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  Given an array of size n, find the majority element. The majority element is the element that appears more than </w:t>
      </w:r>
      <w:r>
        <w:rPr>
          <w:rFonts w:ascii="Arial Unicode MS" w:hAnsi="Arial Unicode MS" w:cs="Arial Unicode MS"/>
          <w:sz w:val="24"/>
          <w:sz-cs w:val="24"/>
        </w:rPr>
        <w:t xml:space="preserve">⌊</w:t>
      </w:r>
      <w:r>
        <w:rPr>
          <w:rFonts w:ascii="Helvetica" w:hAnsi="Helvetica" w:cs="Helvetica"/>
          <w:sz w:val="24"/>
          <w:sz-cs w:val="24"/>
        </w:rPr>
        <w:t xml:space="preserve"> n/2 </w:t>
      </w:r>
      <w:r>
        <w:rPr>
          <w:rFonts w:ascii="Arial Unicode MS" w:hAnsi="Arial Unicode MS" w:cs="Arial Unicode MS"/>
          <w:sz w:val="24"/>
          <w:sz-cs w:val="24"/>
        </w:rPr>
        <w:t xml:space="preserve">⌋</w:t>
      </w:r>
      <w:r>
        <w:rPr>
          <w:rFonts w:ascii="Helvetica" w:hAnsi="Helvetica" w:cs="Helvetica"/>
          <w:sz w:val="24"/>
          <w:sz-cs w:val="24"/>
        </w:rPr>
        <w:t xml:space="preserve"> times.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that the array is non-empty and the majority element always exist in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way-1:</w:t>
      </w:r>
      <w:r>
        <w:rPr>
          <w:rFonts w:ascii="PingFang SC" w:hAnsi="PingFang SC" w:cs="PingFang SC"/>
          <w:sz w:val="24"/>
          <w:sz-cs w:val="24"/>
        </w:rPr>
        <w:t xml:space="preserve">用一个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来存出现的次数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majorityElement(vector&lt;int&gt;&amp;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if((++count[nums[i]])&gt;nums.size()/2)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0;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