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Follow up for "Unique Paths":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Now consider if some obstacles are added to the grids. How many unique paths would there be?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An obstacle and empty space is marked as 1 and 0 respectively in the grid.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</w:t>
      </w:r>
    </w:p>
    <w:p>
      <w:pPr/>
      <w:r>
        <w:rPr>
          <w:rFonts w:ascii="Helvetica" w:hAnsi="Helvetica" w:cs="Helvetica"/>
          <w:sz w:val="24"/>
          <w:sz-cs w:val="24"/>
        </w:rPr>
        <w:t xml:space="preserve">There is one obstacle in the middle of a 3x3 grid as illustrated below.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[0,0,0],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[0,1,0],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[0,0,0]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>The total number of unique paths is 2.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还是动态规划，加一个条件而已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uniquePathsWithObstacles(vector&lt;vector&lt;int&gt;&gt;&amp; obstacleGrid)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row=obstacleGrid.size();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int col=obstacleGrid[0].size();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if(row&gt;0 &amp;&amp; col&gt;0 &amp;&amp; obstacleGrid[0][0]==1)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i=0;i&lt;row;i++)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if(obstacleGrid[i][0]==0)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obstacleGrid[i][0]=1;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for(int j=i;j&lt;row;j++)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obstacleGrid[j][0]=0;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i=1;i&lt;col;i++)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if(obstacleGrid[0][i]==0)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obstacleGrid[0][i]=1;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for(int j=i;j&lt;col;j++)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obstacleGrid[0][j]=0;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break;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for(int i=1;i&lt;row;i++)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for(int j=1;j&lt;col;j++)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if(obstacleGrid[i][j]==1)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obstacleGrid[i][j]=0;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obstacleGrid[i][j]=obstacleGrid[i-1][j]+obstacleGrid[i][j-1];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return obstacleGrid[row-1][col-1];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