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7C33E" w14:textId="77777777" w:rsidR="008B6C9C" w:rsidRPr="00A46451" w:rsidRDefault="008B6C9C" w:rsidP="008B6C9C">
      <w:pPr>
        <w:ind w:firstLineChars="0" w:firstLine="0"/>
        <w:rPr>
          <w:b/>
          <w:bCs/>
          <w:color w:val="EE0000"/>
        </w:rPr>
      </w:pPr>
      <w:r w:rsidRPr="00A46451">
        <w:rPr>
          <w:rFonts w:hint="eastAsia"/>
          <w:b/>
          <w:bCs/>
          <w:color w:val="EE0000"/>
        </w:rPr>
        <w:t>参数选取依据</w:t>
      </w:r>
      <w:r w:rsidRPr="00A46451">
        <w:rPr>
          <w:rFonts w:hint="eastAsia"/>
          <w:b/>
          <w:bCs/>
          <w:color w:val="EE0000"/>
        </w:rPr>
        <w:t>:</w:t>
      </w:r>
    </w:p>
    <w:p w14:paraId="6069F152" w14:textId="77777777" w:rsidR="008B6C9C" w:rsidRPr="002B6804" w:rsidRDefault="008B6C9C" w:rsidP="008B6C9C">
      <w:pPr>
        <w:ind w:firstLineChars="0" w:firstLine="420"/>
      </w:pPr>
      <w:r w:rsidRPr="002B6804">
        <w:t>对于任意</w:t>
      </w:r>
      <w:r w:rsidRPr="002B6804">
        <w:t xml:space="preserve"> DoS </w:t>
      </w:r>
      <w:r w:rsidRPr="002B6804">
        <w:t>攻击序列，系统能够检测断联并实施</w:t>
      </w:r>
      <w:r w:rsidRPr="002B6804">
        <w:t>“</w:t>
      </w:r>
      <w:r w:rsidRPr="002B6804">
        <w:t>偏置置零</w:t>
      </w:r>
      <w:r w:rsidRPr="002B6804">
        <w:t>”</w:t>
      </w:r>
      <w:r w:rsidRPr="002B6804">
        <w:t>策略，协同制导系统的</w:t>
      </w:r>
      <w:r w:rsidRPr="002B6804">
        <w:t xml:space="preserve"> Lyapunov </w:t>
      </w:r>
      <w:r w:rsidRPr="002B6804">
        <w:t>函数</w:t>
      </w:r>
      <w:r w:rsidRPr="002B6804">
        <w:t xml:space="preserve"> </w:t>
      </w:r>
      <w:r w:rsidRPr="002B6804">
        <w:rPr>
          <w:position w:val="-10"/>
        </w:rPr>
        <w:object w:dxaOrig="480" w:dyaOrig="320" w14:anchorId="3601005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.45pt;height:16.35pt" o:ole="">
            <v:imagedata r:id="rId6" o:title=""/>
          </v:shape>
          <o:OLEObject Type="Embed" ProgID="Equation.DSMT4" ShapeID="_x0000_i1025" DrawAspect="Content" ObjectID="_1843132163" r:id="rId7"/>
        </w:object>
      </w:r>
      <w:r w:rsidRPr="002B6804">
        <w:t xml:space="preserve"> </w:t>
      </w:r>
      <w:r w:rsidRPr="002B6804">
        <w:t>在整个时间轴上是单调递减的（在</w:t>
      </w:r>
      <w:r w:rsidRPr="002B6804">
        <w:t xml:space="preserve"> CB-DoS </w:t>
      </w:r>
      <w:r w:rsidRPr="002B6804">
        <w:t>期间可能暂时持平）。因此，系统是李雅普诺夫稳定的，且只要</w:t>
      </w:r>
      <w:r w:rsidRPr="002B6804">
        <w:rPr>
          <w:position w:val="-14"/>
        </w:rPr>
        <w:object w:dxaOrig="499" w:dyaOrig="380" w14:anchorId="5F781DEB">
          <v:shape id="_x0000_i1026" type="#_x0000_t75" style="width:25.1pt;height:19.65pt" o:ole="">
            <v:imagedata r:id="rId8" o:title=""/>
          </v:shape>
          <o:OLEObject Type="Embed" ProgID="Equation.DSMT4" ShapeID="_x0000_i1026" DrawAspect="Content" ObjectID="_1843132164" r:id="rId9"/>
        </w:object>
      </w:r>
      <w:r w:rsidRPr="002B6804">
        <w:t>的持续时间足够长，系统最终将渐近收敛至协同目标。</w:t>
      </w:r>
      <w:r>
        <w:rPr>
          <w:rFonts w:hint="eastAsia"/>
        </w:rPr>
        <w:t>为此，我们给出一个制导律参数选取依据：</w:t>
      </w:r>
    </w:p>
    <w:p w14:paraId="5B5BC1C9" w14:textId="77777777" w:rsidR="008B6C9C" w:rsidRPr="001F487D" w:rsidRDefault="008B6C9C" w:rsidP="008B6C9C">
      <w:pPr>
        <w:pStyle w:val="MTDisplayEquation"/>
        <w:ind w:firstLine="480"/>
      </w:pPr>
      <w:r>
        <w:tab/>
      </w:r>
      <w:r w:rsidRPr="007A0B0E">
        <w:rPr>
          <w:position w:val="-30"/>
        </w:rPr>
        <w:object w:dxaOrig="4440" w:dyaOrig="720" w14:anchorId="1E209F4F">
          <v:shape id="_x0000_i1027" type="#_x0000_t75" style="width:222.55pt;height:36.55pt" o:ole="">
            <v:imagedata r:id="rId10" o:title=""/>
          </v:shape>
          <o:OLEObject Type="Embed" ProgID="Equation.DSMT4" ShapeID="_x0000_i1027" DrawAspect="Content" ObjectID="_1843132165" r:id="rId11"/>
        </w:object>
      </w:r>
    </w:p>
    <w:p w14:paraId="6A26248B" w14:textId="473C6D77" w:rsidR="008B6C9C" w:rsidRDefault="008B6C9C" w:rsidP="008B6C9C">
      <w:pPr>
        <w:ind w:firstLineChars="0" w:firstLine="0"/>
      </w:pPr>
      <w:r>
        <w:rPr>
          <w:rFonts w:hint="eastAsia"/>
        </w:rPr>
        <w:t>其中</w:t>
      </w:r>
      <w:r w:rsidRPr="00960629">
        <w:rPr>
          <w:position w:val="-16"/>
        </w:rPr>
        <w:object w:dxaOrig="2340" w:dyaOrig="440" w14:anchorId="648C527E">
          <v:shape id="_x0000_i1081" type="#_x0000_t75" style="width:117.25pt;height:22.35pt" o:ole="">
            <v:imagedata r:id="rId12" o:title=""/>
          </v:shape>
          <o:OLEObject Type="Embed" ProgID="Equation.DSMT4" ShapeID="_x0000_i1081" DrawAspect="Content" ObjectID="_1843132166" r:id="rId13"/>
        </w:object>
      </w:r>
      <w:r>
        <w:rPr>
          <w:rFonts w:hint="eastAsia"/>
        </w:rPr>
        <w:t>，此处</w:t>
      </w:r>
      <w:r w:rsidRPr="00A43F8D">
        <w:rPr>
          <w:position w:val="-12"/>
        </w:rPr>
        <w:object w:dxaOrig="440" w:dyaOrig="360" w14:anchorId="76459FD6">
          <v:shape id="_x0000_i1029" type="#_x0000_t75" style="width:22.35pt;height:18pt" o:ole="">
            <v:imagedata r:id="rId14" o:title=""/>
          </v:shape>
          <o:OLEObject Type="Embed" ProgID="Equation.DSMT4" ShapeID="_x0000_i1029" DrawAspect="Content" ObjectID="_1843132167" r:id="rId15"/>
        </w:object>
      </w:r>
      <w:r w:rsidRPr="00A43F8D">
        <w:t xml:space="preserve"> </w:t>
      </w:r>
      <w:r>
        <w:rPr>
          <w:rFonts w:hint="eastAsia"/>
        </w:rPr>
        <w:t>可选取为</w:t>
      </w:r>
      <w:r w:rsidRPr="00A43F8D">
        <w:rPr>
          <w:position w:val="-14"/>
        </w:rPr>
        <w:object w:dxaOrig="720" w:dyaOrig="380" w14:anchorId="6811BC71">
          <v:shape id="_x0000_i1030" type="#_x0000_t75" style="width:36.55pt;height:19.65pt" o:ole="">
            <v:imagedata r:id="rId16" o:title=""/>
          </v:shape>
          <o:OLEObject Type="Embed" ProgID="Equation.DSMT4" ShapeID="_x0000_i1030" DrawAspect="Content" ObjectID="_1843132168" r:id="rId17"/>
        </w:object>
      </w:r>
      <w:r>
        <w:rPr>
          <w:rFonts w:hint="eastAsia"/>
        </w:rPr>
        <w:t>，</w:t>
      </w:r>
      <w:r w:rsidRPr="00A43F8D">
        <w:t>以保证在最极限的安全时间预算下，系统仍能保证固定时间收敛。这使得</w:t>
      </w:r>
      <w:r w:rsidRPr="00A43F8D">
        <w:rPr>
          <w:position w:val="-6"/>
        </w:rPr>
        <w:object w:dxaOrig="240" w:dyaOrig="220" w14:anchorId="0B7723E1">
          <v:shape id="_x0000_i1031" type="#_x0000_t75" style="width:12pt;height:10.35pt" o:ole="">
            <v:imagedata r:id="rId18" o:title=""/>
          </v:shape>
          <o:OLEObject Type="Embed" ProgID="Equation.DSMT4" ShapeID="_x0000_i1031" DrawAspect="Content" ObjectID="_1843132169" r:id="rId19"/>
        </w:object>
      </w:r>
      <w:r w:rsidRPr="00A43F8D">
        <w:t>和</w:t>
      </w:r>
      <w:r w:rsidRPr="00A43F8D">
        <w:rPr>
          <w:position w:val="-10"/>
        </w:rPr>
        <w:object w:dxaOrig="240" w:dyaOrig="320" w14:anchorId="74A826A2">
          <v:shape id="_x0000_i1032" type="#_x0000_t75" style="width:12pt;height:16.35pt" o:ole="">
            <v:imagedata r:id="rId20" o:title=""/>
          </v:shape>
          <o:OLEObject Type="Embed" ProgID="Equation.DSMT4" ShapeID="_x0000_i1032" DrawAspect="Content" ObjectID="_1843132170" r:id="rId21"/>
        </w:object>
      </w:r>
      <w:r w:rsidRPr="00A43F8D">
        <w:t>的选取最为保守，从而增强了系统的鲁棒性。</w:t>
      </w:r>
    </w:p>
    <w:p w14:paraId="5454D13F" w14:textId="77777777" w:rsidR="008B6C9C" w:rsidRPr="00F372D0" w:rsidRDefault="008B6C9C" w:rsidP="008B6C9C">
      <w:pPr>
        <w:ind w:firstLineChars="0" w:firstLine="0"/>
        <w:rPr>
          <w:b/>
          <w:bCs/>
          <w:color w:val="EE0000"/>
        </w:rPr>
      </w:pPr>
      <w:r w:rsidRPr="00F372D0">
        <w:rPr>
          <w:b/>
          <w:bCs/>
          <w:color w:val="EE0000"/>
          <w:position w:val="-6"/>
        </w:rPr>
        <w:object w:dxaOrig="220" w:dyaOrig="220" w14:anchorId="71DF0205">
          <v:shape id="_x0000_i1033" type="#_x0000_t75" style="width:10.35pt;height:10.35pt" o:ole="">
            <v:imagedata r:id="rId22" o:title=""/>
          </v:shape>
          <o:OLEObject Type="Embed" ProgID="Equation.DSMT4" ShapeID="_x0000_i1033" DrawAspect="Content" ObjectID="_1843132171" r:id="rId23"/>
        </w:object>
      </w:r>
      <w:r w:rsidRPr="00F372D0">
        <w:rPr>
          <w:rFonts w:hint="eastAsia"/>
          <w:b/>
          <w:bCs/>
          <w:color w:val="EE0000"/>
        </w:rPr>
        <w:t>和</w:t>
      </w:r>
      <w:r w:rsidRPr="00F372D0">
        <w:rPr>
          <w:b/>
          <w:bCs/>
          <w:color w:val="EE0000"/>
          <w:position w:val="-10"/>
        </w:rPr>
        <w:object w:dxaOrig="240" w:dyaOrig="300" w14:anchorId="135D6CAF">
          <v:shape id="_x0000_i1034" type="#_x0000_t75" style="width:12pt;height:15.25pt" o:ole="">
            <v:imagedata r:id="rId24" o:title=""/>
          </v:shape>
          <o:OLEObject Type="Embed" ProgID="Equation.DSMT4" ShapeID="_x0000_i1034" DrawAspect="Content" ObjectID="_1843132172" r:id="rId25"/>
        </w:object>
      </w:r>
      <w:r w:rsidRPr="00F372D0">
        <w:rPr>
          <w:rFonts w:hint="eastAsia"/>
          <w:b/>
          <w:bCs/>
          <w:color w:val="EE0000"/>
        </w:rPr>
        <w:t>的自适应设计？</w:t>
      </w:r>
    </w:p>
    <w:p w14:paraId="54EC352D" w14:textId="77777777" w:rsidR="008B6C9C" w:rsidRDefault="008B6C9C" w:rsidP="008B6C9C">
      <w:pPr>
        <w:ind w:firstLineChars="0" w:firstLine="0"/>
      </w:pPr>
      <w:r>
        <w:rPr>
          <w:rFonts w:hint="eastAsia"/>
        </w:rPr>
        <w:t>思路一：安全时间预算：</w:t>
      </w:r>
    </w:p>
    <w:p w14:paraId="04C0F0A5" w14:textId="77777777" w:rsidR="008B6C9C" w:rsidRDefault="008B6C9C" w:rsidP="008B6C9C">
      <w:pPr>
        <w:pStyle w:val="MTDisplayEquation"/>
        <w:ind w:firstLine="480"/>
      </w:pPr>
      <w:r>
        <w:tab/>
      </w:r>
      <w:r w:rsidRPr="002F1A7A">
        <w:rPr>
          <w:position w:val="-42"/>
        </w:rPr>
        <w:object w:dxaOrig="2960" w:dyaOrig="639" w14:anchorId="021F3A96">
          <v:shape id="_x0000_i1035" type="#_x0000_t75" style="width:148.35pt;height:32.2pt" o:ole="">
            <v:imagedata r:id="rId26" o:title=""/>
          </v:shape>
          <o:OLEObject Type="Embed" ProgID="Equation.DSMT4" ShapeID="_x0000_i1035" DrawAspect="Content" ObjectID="_1843132173" r:id="rId27"/>
        </w:object>
      </w:r>
    </w:p>
    <w:p w14:paraId="78DC8FA1" w14:textId="77777777" w:rsidR="008B6C9C" w:rsidRPr="00716BC4" w:rsidRDefault="008B6C9C" w:rsidP="008B6C9C">
      <w:pPr>
        <w:pStyle w:val="MTDisplayEquation"/>
        <w:ind w:firstLine="480"/>
      </w:pPr>
      <w:r>
        <w:tab/>
      </w:r>
      <w:r w:rsidRPr="00716BC4">
        <w:rPr>
          <w:position w:val="-60"/>
        </w:rPr>
        <w:object w:dxaOrig="1840" w:dyaOrig="1320" w14:anchorId="03174B23">
          <v:shape id="_x0000_i1036" type="#_x0000_t75" style="width:92.2pt;height:65.45pt" o:ole="">
            <v:imagedata r:id="rId28" o:title=""/>
          </v:shape>
          <o:OLEObject Type="Embed" ProgID="Equation.DSMT4" ShapeID="_x0000_i1036" DrawAspect="Content" ObjectID="_1843132174" r:id="rId29"/>
        </w:object>
      </w:r>
    </w:p>
    <w:p w14:paraId="407EFB57" w14:textId="77777777" w:rsidR="008B6C9C" w:rsidRDefault="008B6C9C" w:rsidP="008B6C9C">
      <w:pPr>
        <w:ind w:firstLineChars="0" w:firstLine="0"/>
      </w:pPr>
      <w:r>
        <w:rPr>
          <w:rFonts w:hint="eastAsia"/>
        </w:rPr>
        <w:t>设计观测器观测全局</w:t>
      </w:r>
      <w:r w:rsidRPr="000D0A6C">
        <w:rPr>
          <w:position w:val="-10"/>
        </w:rPr>
        <w:object w:dxaOrig="620" w:dyaOrig="320" w14:anchorId="2FAA2B80">
          <v:shape id="_x0000_i1037" type="#_x0000_t75" style="width:31.65pt;height:16.35pt" o:ole="">
            <v:imagedata r:id="rId30" o:title=""/>
          </v:shape>
          <o:OLEObject Type="Embed" ProgID="Equation.DSMT4" ShapeID="_x0000_i1037" DrawAspect="Content" ObjectID="_1843132175" r:id="rId31"/>
        </w:object>
      </w:r>
      <w:r>
        <w:rPr>
          <w:rFonts w:hint="eastAsia"/>
        </w:rPr>
        <w:t>？</w:t>
      </w:r>
      <w:r>
        <w:rPr>
          <w:rFonts w:hint="eastAsia"/>
        </w:rPr>
        <w:t>no!</w:t>
      </w:r>
      <w:r w:rsidRPr="00973C83">
        <w:rPr>
          <w:position w:val="-10"/>
        </w:rPr>
        <w:object w:dxaOrig="620" w:dyaOrig="320" w14:anchorId="2E53974D">
          <v:shape id="_x0000_i1038" type="#_x0000_t75" style="width:31.65pt;height:16.35pt" o:ole="">
            <v:imagedata r:id="rId32" o:title=""/>
          </v:shape>
          <o:OLEObject Type="Embed" ProgID="Equation.DSMT4" ShapeID="_x0000_i1038" DrawAspect="Content" ObjectID="_1843132176" r:id="rId33"/>
        </w:object>
      </w:r>
      <w:r>
        <w:rPr>
          <w:rFonts w:hint="eastAsia"/>
        </w:rPr>
        <w:t>一直在变，无法保证观测收敛时间一定小于</w:t>
      </w:r>
      <w:r w:rsidRPr="00973C83">
        <w:rPr>
          <w:position w:val="-10"/>
        </w:rPr>
        <w:object w:dxaOrig="620" w:dyaOrig="320" w14:anchorId="57E033F2">
          <v:shape id="_x0000_i1039" type="#_x0000_t75" style="width:31.65pt;height:16.35pt" o:ole="">
            <v:imagedata r:id="rId30" o:title=""/>
          </v:shape>
          <o:OLEObject Type="Embed" ProgID="Equation.DSMT4" ShapeID="_x0000_i1039" DrawAspect="Content" ObjectID="_1843132177" r:id="rId34"/>
        </w:object>
      </w:r>
      <w:r>
        <w:rPr>
          <w:rFonts w:hint="eastAsia"/>
        </w:rPr>
        <w:t>的变化时间。</w:t>
      </w:r>
    </w:p>
    <w:p w14:paraId="627D0927" w14:textId="77777777" w:rsidR="008B6C9C" w:rsidRDefault="008B6C9C" w:rsidP="008B6C9C">
      <w:pPr>
        <w:ind w:firstLineChars="0" w:firstLine="0"/>
      </w:pPr>
      <w:r w:rsidRPr="00B8380A">
        <w:rPr>
          <w:rFonts w:hint="eastAsia"/>
          <w:highlight w:val="yellow"/>
        </w:rPr>
        <w:t>有待继续研究。</w:t>
      </w:r>
    </w:p>
    <w:p w14:paraId="71D5011F" w14:textId="77777777" w:rsidR="008B6C9C" w:rsidRDefault="008B6C9C" w:rsidP="008B6C9C">
      <w:pPr>
        <w:ind w:firstLineChars="0" w:firstLine="0"/>
      </w:pPr>
      <w:r>
        <w:rPr>
          <w:rFonts w:hint="eastAsia"/>
        </w:rPr>
        <w:t>思路二：根据连接链路的数量：</w:t>
      </w:r>
    </w:p>
    <w:p w14:paraId="1398E7F1" w14:textId="77777777" w:rsidR="008B6C9C" w:rsidRDefault="008B6C9C" w:rsidP="008B6C9C">
      <w:pPr>
        <w:pStyle w:val="MTDisplayEquation"/>
        <w:ind w:firstLine="480"/>
      </w:pPr>
      <w:r>
        <w:tab/>
      </w:r>
      <w:r w:rsidRPr="00190743">
        <w:rPr>
          <w:position w:val="-66"/>
        </w:rPr>
        <w:object w:dxaOrig="2960" w:dyaOrig="1420" w14:anchorId="4F35B5FC">
          <v:shape id="_x0000_i1040" type="#_x0000_t75" style="width:148.35pt;height:70.35pt" o:ole="">
            <v:imagedata r:id="rId35" o:title=""/>
          </v:shape>
          <o:OLEObject Type="Embed" ProgID="Equation.DSMT4" ShapeID="_x0000_i1040" DrawAspect="Content" ObjectID="_1843132178" r:id="rId36"/>
        </w:object>
      </w:r>
    </w:p>
    <w:p w14:paraId="6C06CEC2" w14:textId="77777777" w:rsidR="008B6C9C" w:rsidRDefault="008B6C9C" w:rsidP="008B6C9C">
      <w:pPr>
        <w:ind w:firstLineChars="0" w:firstLine="0"/>
      </w:pPr>
      <w:r>
        <w:rPr>
          <w:rFonts w:hint="eastAsia"/>
        </w:rPr>
        <w:lastRenderedPageBreak/>
        <w:t>其中</w:t>
      </w:r>
      <w:r w:rsidRPr="00513B9C">
        <w:rPr>
          <w:b/>
          <w:bCs/>
          <w:position w:val="-10"/>
        </w:rPr>
        <w:object w:dxaOrig="480" w:dyaOrig="320" w14:anchorId="5A93740A">
          <v:shape id="_x0000_i1041" type="#_x0000_t75" style="width:23.45pt;height:16.35pt" o:ole="">
            <v:imagedata r:id="rId37" o:title=""/>
          </v:shape>
          <o:OLEObject Type="Embed" ProgID="Equation.DSMT4" ShapeID="_x0000_i1041" DrawAspect="Content" ObjectID="_1843132179" r:id="rId38"/>
        </w:object>
      </w:r>
      <w:r>
        <w:rPr>
          <w:rFonts w:hint="eastAsia"/>
        </w:rPr>
        <w:t>表示</w:t>
      </w:r>
      <w:r w:rsidRPr="00513B9C">
        <w:t>导弹</w:t>
      </w:r>
      <w:r w:rsidRPr="00513B9C">
        <w:rPr>
          <w:rFonts w:hint="eastAsia"/>
          <w:i/>
          <w:iCs/>
        </w:rPr>
        <w:t>i</w:t>
      </w:r>
      <w:r w:rsidRPr="00513B9C">
        <w:rPr>
          <w:rFonts w:hint="eastAsia"/>
        </w:rPr>
        <w:t>在</w:t>
      </w:r>
      <w:r w:rsidRPr="00513B9C">
        <w:t>当前与多少个导弹连通</w:t>
      </w:r>
      <w:r>
        <w:rPr>
          <w:rFonts w:hint="eastAsia"/>
        </w:rPr>
        <w:t>，</w:t>
      </w:r>
      <w:r w:rsidRPr="00513B9C">
        <w:rPr>
          <w:position w:val="-10"/>
        </w:rPr>
        <w:object w:dxaOrig="420" w:dyaOrig="320" w14:anchorId="65D78842">
          <v:shape id="_x0000_i1042" type="#_x0000_t75" style="width:21.25pt;height:16.35pt" o:ole="">
            <v:imagedata r:id="rId39" o:title=""/>
          </v:shape>
          <o:OLEObject Type="Embed" ProgID="Equation.DSMT4" ShapeID="_x0000_i1042" DrawAspect="Content" ObjectID="_1843132180" r:id="rId40"/>
        </w:object>
      </w:r>
      <w:r>
        <w:rPr>
          <w:rFonts w:hint="eastAsia"/>
        </w:rPr>
        <w:t>表示</w:t>
      </w:r>
      <w:r w:rsidRPr="00513B9C">
        <w:t>理论最大值，例如</w:t>
      </w:r>
      <w:r w:rsidRPr="00513B9C">
        <w:rPr>
          <w:position w:val="-6"/>
        </w:rPr>
        <w:object w:dxaOrig="520" w:dyaOrig="260" w14:anchorId="18934A02">
          <v:shape id="_x0000_i1043" type="#_x0000_t75" style="width:25.65pt;height:13.1pt" o:ole="">
            <v:imagedata r:id="rId41" o:title=""/>
          </v:shape>
          <o:OLEObject Type="Embed" ProgID="Equation.DSMT4" ShapeID="_x0000_i1043" DrawAspect="Content" ObjectID="_1843132181" r:id="rId42"/>
        </w:object>
      </w:r>
      <w:r w:rsidRPr="00513B9C">
        <w:t>或通信范围决定。</w:t>
      </w:r>
    </w:p>
    <w:p w14:paraId="5C36C9E2" w14:textId="77777777" w:rsidR="008B6C9C" w:rsidRPr="00513B9C" w:rsidRDefault="008B6C9C" w:rsidP="008B6C9C">
      <w:pPr>
        <w:ind w:firstLineChars="0" w:firstLine="0"/>
      </w:pPr>
      <w:r w:rsidRPr="00116C60">
        <w:rPr>
          <w:position w:val="-10"/>
        </w:rPr>
        <w:object w:dxaOrig="440" w:dyaOrig="320" w14:anchorId="658AF622">
          <v:shape id="_x0000_i1044" type="#_x0000_t75" style="width:22.35pt;height:16.35pt" o:ole="">
            <v:imagedata r:id="rId43" o:title=""/>
          </v:shape>
          <o:OLEObject Type="Embed" ProgID="Equation.DSMT4" ShapeID="_x0000_i1044" DrawAspect="Content" ObjectID="_1843132182" r:id="rId44"/>
        </w:object>
      </w:r>
      <w:r>
        <w:rPr>
          <w:rFonts w:hint="eastAsia"/>
        </w:rPr>
        <w:t>和</w:t>
      </w:r>
      <w:r w:rsidRPr="00116C60">
        <w:rPr>
          <w:position w:val="-10"/>
        </w:rPr>
        <w:object w:dxaOrig="440" w:dyaOrig="320" w14:anchorId="1F11542A">
          <v:shape id="_x0000_i1045" type="#_x0000_t75" style="width:22.35pt;height:16.35pt" o:ole="">
            <v:imagedata r:id="rId45" o:title=""/>
          </v:shape>
          <o:OLEObject Type="Embed" ProgID="Equation.DSMT4" ShapeID="_x0000_i1045" DrawAspect="Content" ObjectID="_1843132183" r:id="rId46"/>
        </w:object>
      </w:r>
      <w:r>
        <w:rPr>
          <w:rFonts w:hint="eastAsia"/>
        </w:rPr>
        <w:t>可通过以下式子进行求解：</w:t>
      </w:r>
    </w:p>
    <w:p w14:paraId="3CEBC209" w14:textId="77777777" w:rsidR="008B6C9C" w:rsidRPr="00513B9C" w:rsidRDefault="008B6C9C" w:rsidP="008B6C9C">
      <w:pPr>
        <w:ind w:firstLineChars="0" w:firstLine="0"/>
        <w:jc w:val="center"/>
      </w:pPr>
      <w:r w:rsidRPr="007A0B0E">
        <w:rPr>
          <w:position w:val="-30"/>
        </w:rPr>
        <w:object w:dxaOrig="3980" w:dyaOrig="720" w14:anchorId="76D6929E">
          <v:shape id="_x0000_i1046" type="#_x0000_t75" style="width:199.65pt;height:36.55pt" o:ole="">
            <v:imagedata r:id="rId47" o:title=""/>
          </v:shape>
          <o:OLEObject Type="Embed" ProgID="Equation.DSMT4" ShapeID="_x0000_i1046" DrawAspect="Content" ObjectID="_1843132184" r:id="rId48"/>
        </w:object>
      </w:r>
    </w:p>
    <w:p w14:paraId="3B7FB26E" w14:textId="77777777" w:rsidR="008B6C9C" w:rsidRDefault="008B6C9C" w:rsidP="008B6C9C">
      <w:pPr>
        <w:ind w:firstLineChars="0" w:firstLine="0"/>
      </w:pPr>
      <w:r w:rsidRPr="00932426">
        <w:rPr>
          <w:rFonts w:hint="eastAsia"/>
          <w:highlight w:val="yellow"/>
        </w:rPr>
        <w:t>可以更快收敛？还有什么别的意义吗？</w:t>
      </w:r>
    </w:p>
    <w:p w14:paraId="2CECF3AA" w14:textId="77777777" w:rsidR="00FB3829" w:rsidRDefault="00FB3829" w:rsidP="008B6C9C">
      <w:pPr>
        <w:widowControl/>
        <w:ind w:firstLineChars="0" w:firstLine="0"/>
      </w:pPr>
    </w:p>
    <w:p w14:paraId="194C8219" w14:textId="77777777" w:rsidR="004F462D" w:rsidRDefault="004F462D" w:rsidP="008B6C9C">
      <w:pPr>
        <w:widowControl/>
        <w:ind w:firstLineChars="0" w:firstLine="0"/>
      </w:pPr>
    </w:p>
    <w:p w14:paraId="2727BB8C" w14:textId="77777777" w:rsidR="004F462D" w:rsidRPr="004F462D" w:rsidRDefault="004F462D" w:rsidP="004F462D">
      <w:pPr>
        <w:spacing w:line="276" w:lineRule="auto"/>
        <w:ind w:firstLineChars="0" w:firstLine="0"/>
        <w:rPr>
          <w:b/>
          <w:bCs/>
        </w:rPr>
      </w:pPr>
      <w:r w:rsidRPr="004F462D">
        <w:rPr>
          <w:b/>
          <w:bCs/>
        </w:rPr>
        <w:t>CB-DOS</w:t>
      </w:r>
      <w:r w:rsidRPr="004F462D">
        <w:rPr>
          <w:rFonts w:hint="eastAsia"/>
          <w:b/>
          <w:bCs/>
        </w:rPr>
        <w:t>模式（</w:t>
      </w:r>
      <w:r w:rsidRPr="004F462D">
        <w:rPr>
          <w:b/>
          <w:bCs/>
          <w:position w:val="-12"/>
        </w:rPr>
        <w:object w:dxaOrig="450" w:dyaOrig="360" w14:anchorId="20C39C8E">
          <v:shape id="_x0000_i1047" type="#_x0000_t75" style="width:22.35pt;height:18pt" o:ole="">
            <v:imagedata r:id="rId49" o:title=""/>
          </v:shape>
          <o:OLEObject Type="Embed" ProgID="Equation.DSMT4" ShapeID="_x0000_i1047" DrawAspect="Content" ObjectID="_1843132185" r:id="rId50"/>
        </w:object>
      </w:r>
      <w:r w:rsidRPr="004F462D">
        <w:rPr>
          <w:rFonts w:hint="eastAsia"/>
          <w:b/>
          <w:bCs/>
        </w:rPr>
        <w:t>）：（基础保守版本）</w:t>
      </w:r>
    </w:p>
    <w:p w14:paraId="3A52A1C2" w14:textId="77777777" w:rsidR="004F462D" w:rsidRPr="004F462D" w:rsidRDefault="004F462D" w:rsidP="004F462D">
      <w:pPr>
        <w:spacing w:line="276" w:lineRule="auto"/>
        <w:ind w:firstLineChars="0" w:firstLine="420"/>
      </w:pPr>
      <w:r w:rsidRPr="004F462D">
        <w:rPr>
          <w:rFonts w:hint="eastAsia"/>
        </w:rPr>
        <w:t>攻击导致拓扑断裂。</w:t>
      </w:r>
      <w:r w:rsidRPr="004F462D">
        <w:rPr>
          <w:position w:val="-12"/>
        </w:rPr>
        <w:object w:dxaOrig="330" w:dyaOrig="360" w14:anchorId="0B59AF75">
          <v:shape id="_x0000_i1048" type="#_x0000_t75" style="width:16.35pt;height:18pt" o:ole="">
            <v:imagedata r:id="rId51" o:title=""/>
          </v:shape>
          <o:OLEObject Type="Embed" ProgID="Equation.DSMT4" ShapeID="_x0000_i1048" DrawAspect="Content" ObjectID="_1843132186" r:id="rId52"/>
        </w:object>
      </w:r>
      <w:r w:rsidRPr="004F462D">
        <w:rPr>
          <w:rFonts w:hint="eastAsia"/>
        </w:rPr>
        <w:t>分解为</w:t>
      </w:r>
      <w:r w:rsidRPr="004F462D">
        <w:t xml:space="preserve"> </w:t>
      </w:r>
      <w:r w:rsidRPr="004F462D">
        <w:rPr>
          <w:i/>
          <w:iCs/>
        </w:rPr>
        <w:t>K</w:t>
      </w:r>
      <w:r w:rsidRPr="004F462D">
        <w:t xml:space="preserve"> </w:t>
      </w:r>
      <w:r w:rsidRPr="004F462D">
        <w:rPr>
          <w:rFonts w:hint="eastAsia"/>
        </w:rPr>
        <w:t>个互不连通的连通子图</w:t>
      </w:r>
      <w:r w:rsidRPr="004F462D">
        <w:t xml:space="preserve"> </w:t>
      </w:r>
      <w:r w:rsidRPr="004F462D">
        <w:rPr>
          <w:position w:val="-12"/>
        </w:rPr>
        <w:object w:dxaOrig="1080" w:dyaOrig="360" w14:anchorId="0AACD401">
          <v:shape id="_x0000_i1049" type="#_x0000_t75" style="width:54pt;height:18pt" o:ole="">
            <v:imagedata r:id="rId53" o:title=""/>
          </v:shape>
          <o:OLEObject Type="Embed" ProgID="Equation.DSMT4" ShapeID="_x0000_i1049" DrawAspect="Content" ObjectID="_1843132187" r:id="rId54"/>
        </w:object>
      </w:r>
      <w:r w:rsidRPr="004F462D">
        <w:t xml:space="preserve"> </w:t>
      </w:r>
      <w:r w:rsidRPr="004F462D">
        <w:rPr>
          <w:rFonts w:hint="eastAsia"/>
        </w:rPr>
        <w:t>以及可能的孤立节点集合</w:t>
      </w:r>
      <w:r w:rsidRPr="004F462D">
        <w:rPr>
          <w:position w:val="-4"/>
        </w:rPr>
        <w:object w:dxaOrig="240" w:dyaOrig="260" w14:anchorId="234DDC31">
          <v:shape id="_x0000_i1050" type="#_x0000_t75" style="width:12pt;height:13.1pt" o:ole="">
            <v:imagedata r:id="rId55" o:title=""/>
          </v:shape>
          <o:OLEObject Type="Embed" ProgID="Equation.DSMT4" ShapeID="_x0000_i1050" DrawAspect="Content" ObjectID="_1843132188" r:id="rId56"/>
        </w:object>
      </w:r>
      <w:r w:rsidRPr="004F462D">
        <w:rPr>
          <w:rFonts w:hint="eastAsia"/>
        </w:rPr>
        <w:t>。</w:t>
      </w:r>
    </w:p>
    <w:p w14:paraId="0F14564A" w14:textId="77777777" w:rsidR="004F462D" w:rsidRPr="004F462D" w:rsidRDefault="004F462D" w:rsidP="004F462D">
      <w:pPr>
        <w:spacing w:line="276" w:lineRule="auto"/>
        <w:ind w:firstLineChars="0" w:firstLine="0"/>
        <w:rPr>
          <w:b/>
          <w:bCs/>
        </w:rPr>
      </w:pPr>
      <w:r w:rsidRPr="004F462D">
        <w:rPr>
          <w:rFonts w:hint="eastAsia"/>
          <w:b/>
          <w:bCs/>
        </w:rPr>
        <w:t>制导策略：</w:t>
      </w:r>
    </w:p>
    <w:p w14:paraId="1A3EFAF3" w14:textId="77777777" w:rsidR="004F462D" w:rsidRPr="004F462D" w:rsidRDefault="004F462D" w:rsidP="004F462D">
      <w:pPr>
        <w:spacing w:line="276" w:lineRule="auto"/>
        <w:ind w:firstLineChars="0" w:firstLine="420"/>
      </w:pPr>
      <w:r w:rsidRPr="004F462D">
        <w:t xml:space="preserve">1. </w:t>
      </w:r>
      <w:r w:rsidRPr="004F462D">
        <w:rPr>
          <w:rFonts w:hint="eastAsia"/>
        </w:rPr>
        <w:t>对于连通子图</w:t>
      </w:r>
      <w:r w:rsidRPr="004F462D">
        <w:rPr>
          <w:position w:val="-12"/>
        </w:rPr>
        <w:object w:dxaOrig="260" w:dyaOrig="360" w14:anchorId="7D05159E">
          <v:shape id="_x0000_i1051" type="#_x0000_t75" style="width:13.1pt;height:18pt" o:ole="">
            <v:imagedata r:id="rId57" o:title=""/>
          </v:shape>
          <o:OLEObject Type="Embed" ProgID="Equation.DSMT4" ShapeID="_x0000_i1051" DrawAspect="Content" ObjectID="_1843132189" r:id="rId58"/>
        </w:object>
      </w:r>
      <w:r w:rsidRPr="004F462D">
        <w:rPr>
          <w:rFonts w:hint="eastAsia"/>
        </w:rPr>
        <w:t>内的节点：继续使用原协同制导律。</w:t>
      </w:r>
    </w:p>
    <w:p w14:paraId="7D2DFA3D" w14:textId="77777777" w:rsidR="004F462D" w:rsidRPr="004F462D" w:rsidRDefault="004F462D" w:rsidP="004F462D">
      <w:pPr>
        <w:spacing w:line="276" w:lineRule="auto"/>
        <w:ind w:firstLineChars="0" w:firstLine="420"/>
      </w:pPr>
      <w:r w:rsidRPr="004F462D">
        <w:t xml:space="preserve">2. </w:t>
      </w:r>
      <w:r w:rsidRPr="004F462D">
        <w:rPr>
          <w:rFonts w:hint="eastAsia"/>
        </w:rPr>
        <w:t>对于断联链路（即跨子图或孤立节点）：偏置项置零</w:t>
      </w:r>
      <w:r w:rsidRPr="004F462D">
        <w:t>(</w:t>
      </w:r>
      <w:r w:rsidRPr="004F462D">
        <w:rPr>
          <w:position w:val="-6"/>
        </w:rPr>
        <w:object w:dxaOrig="780" w:dyaOrig="330" w14:anchorId="471B5C16">
          <v:shape id="_x0000_i1052" type="#_x0000_t75" style="width:39.25pt;height:16.35pt" o:ole="">
            <v:imagedata r:id="rId59" o:title=""/>
          </v:shape>
          <o:OLEObject Type="Embed" ProgID="Equation.DSMT4" ShapeID="_x0000_i1052" DrawAspect="Content" ObjectID="_1843132190" r:id="rId60"/>
        </w:object>
      </w:r>
      <w:r w:rsidRPr="004F462D">
        <w:t>)</w:t>
      </w:r>
      <w:r w:rsidRPr="004F462D">
        <w:rPr>
          <w:rFonts w:hint="eastAsia"/>
        </w:rPr>
        <w:t>。这意味着我们假设理想情况下</w:t>
      </w:r>
      <w:r w:rsidRPr="004F462D">
        <w:rPr>
          <w:position w:val="-14"/>
        </w:rPr>
        <w:object w:dxaOrig="690" w:dyaOrig="390" w14:anchorId="7FA8A469">
          <v:shape id="_x0000_i1053" type="#_x0000_t75" style="width:34.35pt;height:19.65pt" o:ole="">
            <v:imagedata r:id="rId61" o:title=""/>
          </v:shape>
          <o:OLEObject Type="Embed" ProgID="Equation.DSMT4" ShapeID="_x0000_i1053" DrawAspect="Content" ObjectID="_1843132191" r:id="rId62"/>
        </w:object>
      </w:r>
      <w:r w:rsidRPr="004F462D">
        <w:rPr>
          <w:rFonts w:hint="eastAsia"/>
        </w:rPr>
        <w:t>（无协同输入时</w:t>
      </w:r>
      <w:r w:rsidRPr="004F462D">
        <w:t xml:space="preserve"> </w:t>
      </w:r>
      <w:r w:rsidRPr="004F462D">
        <w:rPr>
          <w:position w:val="-14"/>
        </w:rPr>
        <w:object w:dxaOrig="240" w:dyaOrig="390" w14:anchorId="03B849FB">
          <v:shape id="_x0000_i1054" type="#_x0000_t75" style="width:12pt;height:19.65pt" o:ole="">
            <v:imagedata r:id="rId63" o:title=""/>
          </v:shape>
          <o:OLEObject Type="Embed" ProgID="Equation.DSMT4" ShapeID="_x0000_i1054" DrawAspect="Content" ObjectID="_1843132192" r:id="rId64"/>
        </w:object>
      </w:r>
      <w:r w:rsidRPr="004F462D">
        <w:t xml:space="preserve"> </w:t>
      </w:r>
      <w:r w:rsidRPr="004F462D">
        <w:rPr>
          <w:rFonts w:hint="eastAsia"/>
        </w:rPr>
        <w:t>保持恒定）。（思考：</w:t>
      </w:r>
      <w:r w:rsidRPr="004F462D">
        <w:rPr>
          <w:rFonts w:hint="eastAsia"/>
          <w:highlight w:val="yellow"/>
        </w:rPr>
        <w:t>还有更高级的做法吗？</w:t>
      </w:r>
      <w:r w:rsidRPr="004F462D">
        <w:rPr>
          <w:rFonts w:hint="eastAsia"/>
        </w:rPr>
        <w:t>）</w:t>
      </w:r>
    </w:p>
    <w:p w14:paraId="67E5FEAD" w14:textId="77777777" w:rsidR="004F462D" w:rsidRPr="004F462D" w:rsidRDefault="004F462D" w:rsidP="004F462D">
      <w:pPr>
        <w:spacing w:line="276" w:lineRule="auto"/>
        <w:ind w:firstLineChars="0" w:firstLine="0"/>
        <w:rPr>
          <w:color w:val="EE0000"/>
        </w:rPr>
      </w:pPr>
      <w:r w:rsidRPr="004F462D">
        <w:rPr>
          <w:rFonts w:hint="eastAsia"/>
          <w:color w:val="EE0000"/>
        </w:rPr>
        <w:t>做法一：偏置项置零</w:t>
      </w:r>
    </w:p>
    <w:p w14:paraId="7D683140" w14:textId="77777777" w:rsidR="004F462D" w:rsidRPr="004F462D" w:rsidRDefault="004F462D" w:rsidP="004F462D">
      <w:pPr>
        <w:spacing w:line="276" w:lineRule="auto"/>
        <w:ind w:firstLineChars="0" w:firstLine="0"/>
      </w:pPr>
      <w:r w:rsidRPr="004F462D">
        <w:tab/>
      </w:r>
      <w:r w:rsidRPr="004F462D">
        <w:rPr>
          <w:rFonts w:hint="eastAsia"/>
        </w:rPr>
        <w:t>由于拓扑断裂，跨子图的权重</w:t>
      </w:r>
      <w:r w:rsidRPr="004F462D">
        <w:rPr>
          <w:position w:val="-14"/>
        </w:rPr>
        <w:object w:dxaOrig="660" w:dyaOrig="390" w14:anchorId="4FFAE325">
          <v:shape id="_x0000_i1055" type="#_x0000_t75" style="width:33.25pt;height:19.65pt" o:ole="">
            <v:imagedata r:id="rId65" o:title=""/>
          </v:shape>
          <o:OLEObject Type="Embed" ProgID="Equation.DSMT4" ShapeID="_x0000_i1055" DrawAspect="Content" ObjectID="_1843132193" r:id="rId66"/>
        </w:object>
      </w:r>
      <w:r w:rsidRPr="004F462D">
        <w:rPr>
          <w:rFonts w:hint="eastAsia"/>
        </w:rPr>
        <w:t>。总能量</w:t>
      </w:r>
      <w:r w:rsidRPr="004F462D">
        <w:rPr>
          <w:position w:val="-6"/>
        </w:rPr>
        <w:object w:dxaOrig="240" w:dyaOrig="270" w14:anchorId="66E8EEC9">
          <v:shape id="_x0000_i1056" type="#_x0000_t75" style="width:12pt;height:13.65pt" o:ole="">
            <v:imagedata r:id="rId67" o:title=""/>
          </v:shape>
          <o:OLEObject Type="Embed" ProgID="Equation.DSMT4" ShapeID="_x0000_i1056" DrawAspect="Content" ObjectID="_1843132194" r:id="rId68"/>
        </w:object>
      </w:r>
      <w:r w:rsidRPr="004F462D">
        <w:rPr>
          <w:rFonts w:hint="eastAsia"/>
        </w:rPr>
        <w:t>可以精确分解为各子系统能量之和：</w:t>
      </w:r>
    </w:p>
    <w:p w14:paraId="21364E80" w14:textId="77777777" w:rsidR="004F462D" w:rsidRPr="004F462D" w:rsidRDefault="004F462D" w:rsidP="004F462D">
      <w:pPr>
        <w:tabs>
          <w:tab w:val="center" w:pos="4360"/>
          <w:tab w:val="right" w:pos="8300"/>
        </w:tabs>
        <w:spacing w:line="276" w:lineRule="auto"/>
        <w:ind w:left="440" w:firstLineChars="0" w:firstLine="0"/>
        <w:contextualSpacing/>
        <w:rPr>
          <w:kern w:val="0"/>
          <w:szCs w:val="20"/>
        </w:rPr>
      </w:pPr>
      <w:r w:rsidRPr="004F462D">
        <w:rPr>
          <w:kern w:val="0"/>
          <w:szCs w:val="20"/>
        </w:rPr>
        <w:tab/>
      </w:r>
      <w:r w:rsidRPr="004F462D">
        <w:rPr>
          <w:position w:val="-28"/>
        </w:rPr>
        <w:object w:dxaOrig="2250" w:dyaOrig="680" w14:anchorId="111D87E3">
          <v:shape id="_x0000_i1057" type="#_x0000_t75" style="width:112.35pt;height:33.8pt" o:ole="">
            <v:imagedata r:id="rId69" o:title=""/>
          </v:shape>
          <o:OLEObject Type="Embed" ProgID="Equation.DSMT4" ShapeID="_x0000_i1057" DrawAspect="Content" ObjectID="_1843132195" r:id="rId70"/>
        </w:object>
      </w:r>
    </w:p>
    <w:p w14:paraId="3B6E4DDB" w14:textId="77777777" w:rsidR="004F462D" w:rsidRPr="004F462D" w:rsidRDefault="004F462D" w:rsidP="004F462D">
      <w:pPr>
        <w:spacing w:line="276" w:lineRule="auto"/>
        <w:ind w:firstLineChars="0" w:firstLine="0"/>
      </w:pPr>
      <w:r w:rsidRPr="004F462D">
        <w:rPr>
          <w:rFonts w:hint="eastAsia"/>
        </w:rPr>
        <w:t>其中</w:t>
      </w:r>
      <w:r w:rsidRPr="004F462D">
        <w:rPr>
          <w:position w:val="-14"/>
        </w:rPr>
        <w:object w:dxaOrig="330" w:dyaOrig="390" w14:anchorId="34F2D466">
          <v:shape id="_x0000_i1058" type="#_x0000_t75" style="width:16.35pt;height:19.65pt" o:ole="">
            <v:imagedata r:id="rId71" o:title=""/>
          </v:shape>
          <o:OLEObject Type="Embed" ProgID="Equation.DSMT4" ShapeID="_x0000_i1058" DrawAspect="Content" ObjectID="_1843132196" r:id="rId72"/>
        </w:object>
      </w:r>
      <w:r w:rsidRPr="004F462D">
        <w:rPr>
          <w:rFonts w:hint="eastAsia"/>
        </w:rPr>
        <w:t>是第</w:t>
      </w:r>
      <w:r w:rsidRPr="004F462D">
        <w:rPr>
          <w:i/>
          <w:iCs/>
        </w:rPr>
        <w:t>k</w:t>
      </w:r>
      <w:r w:rsidRPr="004F462D">
        <w:rPr>
          <w:rFonts w:hint="eastAsia"/>
        </w:rPr>
        <w:t>个子群的内部能量。</w:t>
      </w:r>
    </w:p>
    <w:p w14:paraId="11AD9DBB" w14:textId="77777777" w:rsidR="004F462D" w:rsidRPr="004F462D" w:rsidRDefault="004F462D" w:rsidP="004F462D">
      <w:pPr>
        <w:spacing w:line="276" w:lineRule="auto"/>
        <w:ind w:firstLineChars="0" w:firstLine="420"/>
      </w:pPr>
      <w:r w:rsidRPr="004F462D">
        <w:rPr>
          <w:rFonts w:hint="eastAsia"/>
        </w:rPr>
        <w:t>对于任意连通子群</w:t>
      </w:r>
      <w:r w:rsidRPr="004F462D">
        <w:rPr>
          <w:position w:val="-12"/>
        </w:rPr>
        <w:object w:dxaOrig="260" w:dyaOrig="360" w14:anchorId="62CB2B17">
          <v:shape id="_x0000_i1059" type="#_x0000_t75" style="width:13.1pt;height:18pt" o:ole="">
            <v:imagedata r:id="rId73" o:title=""/>
          </v:shape>
          <o:OLEObject Type="Embed" ProgID="Equation.DSMT4" ShapeID="_x0000_i1059" DrawAspect="Content" ObjectID="_1843132197" r:id="rId74"/>
        </w:object>
      </w:r>
      <w:r w:rsidRPr="004F462D">
        <w:rPr>
          <w:rFonts w:hint="eastAsia"/>
        </w:rPr>
        <w:t>，其内部节点</w:t>
      </w:r>
      <w:r w:rsidRPr="004F462D">
        <w:rPr>
          <w:position w:val="-12"/>
        </w:rPr>
        <w:object w:dxaOrig="570" w:dyaOrig="360" w14:anchorId="2740E99F">
          <v:shape id="_x0000_i1060" type="#_x0000_t75" style="width:28.35pt;height:18pt" o:ole="">
            <v:imagedata r:id="rId75" o:title=""/>
          </v:shape>
          <o:OLEObject Type="Embed" ProgID="Equation.DSMT4" ShapeID="_x0000_i1060" DrawAspect="Content" ObjectID="_1843132198" r:id="rId76"/>
        </w:object>
      </w:r>
      <w:r w:rsidRPr="004F462D">
        <w:rPr>
          <w:rFonts w:hint="eastAsia"/>
        </w:rPr>
        <w:t>依然与群内邻居通信。该子系统等效于一个规模较小的</w:t>
      </w:r>
      <w:r w:rsidRPr="004F462D">
        <w:t xml:space="preserve"> CP-DoS </w:t>
      </w:r>
      <w:r w:rsidRPr="004F462D">
        <w:rPr>
          <w:rFonts w:hint="eastAsia"/>
        </w:rPr>
        <w:t>系统。</w:t>
      </w:r>
      <w:r w:rsidRPr="004F462D">
        <w:t xml:space="preserve"> </w:t>
      </w:r>
      <w:r w:rsidRPr="004F462D">
        <w:rPr>
          <w:rFonts w:hint="eastAsia"/>
        </w:rPr>
        <w:t>根据情况二的证明：</w:t>
      </w:r>
    </w:p>
    <w:p w14:paraId="4C88DA3C" w14:textId="77777777" w:rsidR="004F462D" w:rsidRPr="004F462D" w:rsidRDefault="004F462D" w:rsidP="004F462D">
      <w:pPr>
        <w:tabs>
          <w:tab w:val="center" w:pos="4360"/>
          <w:tab w:val="right" w:pos="8300"/>
        </w:tabs>
        <w:spacing w:line="276" w:lineRule="auto"/>
        <w:ind w:left="440" w:firstLineChars="0" w:firstLine="0"/>
        <w:contextualSpacing/>
        <w:rPr>
          <w:kern w:val="0"/>
          <w:szCs w:val="20"/>
        </w:rPr>
      </w:pPr>
      <w:r w:rsidRPr="004F462D">
        <w:rPr>
          <w:kern w:val="0"/>
          <w:szCs w:val="20"/>
        </w:rPr>
        <w:lastRenderedPageBreak/>
        <w:tab/>
      </w:r>
      <w:r w:rsidRPr="004F462D">
        <w:rPr>
          <w:position w:val="-10"/>
        </w:rPr>
        <w:object w:dxaOrig="760" w:dyaOrig="470" w14:anchorId="004F518E">
          <v:shape id="_x0000_i1061" type="#_x0000_t75" style="width:38.2pt;height:23.45pt" o:ole="">
            <v:imagedata r:id="rId77" o:title=""/>
          </v:shape>
          <o:OLEObject Type="Embed" ProgID="Equation.DSMT4" ShapeID="_x0000_i1061" DrawAspect="Content" ObjectID="_1843132199" r:id="rId78"/>
        </w:object>
      </w:r>
    </w:p>
    <w:p w14:paraId="39291EB1" w14:textId="77777777" w:rsidR="004F462D" w:rsidRPr="004F462D" w:rsidRDefault="004F462D" w:rsidP="004F462D">
      <w:pPr>
        <w:spacing w:line="276" w:lineRule="auto"/>
        <w:ind w:firstLineChars="0" w:firstLine="420"/>
      </w:pPr>
      <w:r w:rsidRPr="004F462D">
        <w:rPr>
          <w:rFonts w:hint="eastAsia"/>
        </w:rPr>
        <w:t>对于被切断的链路，制导律退化为</w:t>
      </w:r>
      <w:r w:rsidRPr="004F462D">
        <w:t xml:space="preserve"> PNG (</w:t>
      </w:r>
      <w:r w:rsidRPr="004F462D">
        <w:rPr>
          <w:position w:val="-12"/>
        </w:rPr>
        <w:object w:dxaOrig="780" w:dyaOrig="390" w14:anchorId="7DF8716D">
          <v:shape id="_x0000_i1062" type="#_x0000_t75" style="width:39.25pt;height:19.65pt" o:ole="">
            <v:imagedata r:id="rId79" o:title=""/>
          </v:shape>
          <o:OLEObject Type="Embed" ProgID="Equation.DSMT4" ShapeID="_x0000_i1062" DrawAspect="Content" ObjectID="_1843132200" r:id="rId80"/>
        </w:object>
      </w:r>
      <w:r w:rsidRPr="004F462D">
        <w:t>)</w:t>
      </w:r>
      <w:r w:rsidRPr="004F462D">
        <w:rPr>
          <w:rFonts w:hint="eastAsia"/>
        </w:rPr>
        <w:t>。其中对于孤立节点</w:t>
      </w:r>
      <w:r w:rsidRPr="004F462D">
        <w:rPr>
          <w:position w:val="-6"/>
        </w:rPr>
        <w:object w:dxaOrig="660" w:dyaOrig="270" w14:anchorId="3F244F52">
          <v:shape id="_x0000_i1063" type="#_x0000_t75" style="width:33.25pt;height:13.65pt" o:ole="">
            <v:imagedata r:id="rId81" o:title=""/>
          </v:shape>
          <o:OLEObject Type="Embed" ProgID="Equation.DSMT4" ShapeID="_x0000_i1063" DrawAspect="Content" ObjectID="_1843132201" r:id="rId82"/>
        </w:object>
      </w:r>
      <w:r w:rsidRPr="004F462D">
        <w:rPr>
          <w:rFonts w:hint="eastAsia"/>
        </w:rPr>
        <w:t>：</w:t>
      </w:r>
      <w:r w:rsidRPr="004F462D">
        <w:rPr>
          <w:position w:val="-14"/>
        </w:rPr>
        <w:object w:dxaOrig="760" w:dyaOrig="390" w14:anchorId="6F03D43A">
          <v:shape id="_x0000_i1064" type="#_x0000_t75" style="width:38.2pt;height:19.65pt" o:ole="">
            <v:imagedata r:id="rId83" o:title=""/>
          </v:shape>
          <o:OLEObject Type="Embed" ProgID="Equation.DSMT4" ShapeID="_x0000_i1064" DrawAspect="Content" ObjectID="_1843132202" r:id="rId84"/>
        </w:object>
      </w:r>
      <w:r w:rsidRPr="004F462D">
        <w:rPr>
          <w:rFonts w:hint="eastAsia"/>
        </w:rPr>
        <w:t>。对于跨群相对误差：</w:t>
      </w:r>
      <w:r w:rsidRPr="004F462D">
        <w:rPr>
          <w:position w:val="-24"/>
        </w:rPr>
        <w:object w:dxaOrig="1810" w:dyaOrig="630" w14:anchorId="00F1B44E">
          <v:shape id="_x0000_i1065" type="#_x0000_t75" style="width:90.55pt;height:31.65pt" o:ole="">
            <v:imagedata r:id="rId85" o:title=""/>
          </v:shape>
          <o:OLEObject Type="Embed" ProgID="Equation.DSMT4" ShapeID="_x0000_i1065" DrawAspect="Content" ObjectID="_1843132203" r:id="rId86"/>
        </w:object>
      </w:r>
      <w:r w:rsidRPr="004F462D">
        <w:rPr>
          <w:rFonts w:hint="eastAsia"/>
        </w:rPr>
        <w:t>，由于</w:t>
      </w:r>
      <w:r w:rsidRPr="004F462D">
        <w:rPr>
          <w:position w:val="-14"/>
        </w:rPr>
        <w:object w:dxaOrig="660" w:dyaOrig="390" w14:anchorId="539EB1EF">
          <v:shape id="_x0000_i1066" type="#_x0000_t75" style="width:33.25pt;height:19.65pt" o:ole="">
            <v:imagedata r:id="rId65" o:title=""/>
          </v:shape>
          <o:OLEObject Type="Embed" ProgID="Equation.DSMT4" ShapeID="_x0000_i1066" DrawAspect="Content" ObjectID="_1843132204" r:id="rId87"/>
        </w:object>
      </w:r>
      <w:r w:rsidRPr="004F462D">
        <w:rPr>
          <w:rFonts w:hint="eastAsia"/>
        </w:rPr>
        <w:t>，这部分误差不被计入当前系统能量。</w:t>
      </w:r>
    </w:p>
    <w:p w14:paraId="798B3F8B" w14:textId="77777777" w:rsidR="004F462D" w:rsidRPr="004F462D" w:rsidRDefault="004F462D" w:rsidP="004F462D">
      <w:pPr>
        <w:spacing w:line="276" w:lineRule="auto"/>
        <w:ind w:firstLineChars="0" w:firstLine="420"/>
      </w:pPr>
      <w:r w:rsidRPr="004F462D">
        <w:rPr>
          <w:position w:val="-12"/>
        </w:rPr>
        <w:object w:dxaOrig="450" w:dyaOrig="360" w14:anchorId="0A1CEE01">
          <v:shape id="_x0000_i1067" type="#_x0000_t75" style="width:22.35pt;height:18pt" o:ole="">
            <v:imagedata r:id="rId88" o:title=""/>
          </v:shape>
          <o:OLEObject Type="Embed" ProgID="Equation.DSMT4" ShapeID="_x0000_i1067" DrawAspect="Content" ObjectID="_1843132205" r:id="rId89"/>
        </w:object>
      </w:r>
      <w:r w:rsidRPr="004F462D">
        <w:rPr>
          <w:rFonts w:hint="eastAsia"/>
        </w:rPr>
        <w:t>仅由</w:t>
      </w:r>
      <w:r w:rsidRPr="004F462D">
        <w:rPr>
          <w:rFonts w:hint="eastAsia"/>
          <w:b/>
          <w:bCs/>
        </w:rPr>
        <w:t>当前存在的链路</w:t>
      </w:r>
      <w:r w:rsidRPr="004F462D">
        <w:rPr>
          <w:rFonts w:hint="eastAsia"/>
        </w:rPr>
        <w:t>贡献。</w:t>
      </w:r>
      <w:r w:rsidRPr="004F462D">
        <w:t xml:space="preserve"> </w:t>
      </w:r>
      <w:r w:rsidRPr="004F462D">
        <w:rPr>
          <w:rFonts w:hint="eastAsia"/>
        </w:rPr>
        <w:t>因此，总能量导数为：</w:t>
      </w:r>
    </w:p>
    <w:p w14:paraId="6E11B021" w14:textId="77777777" w:rsidR="004F462D" w:rsidRPr="004F462D" w:rsidRDefault="004F462D" w:rsidP="004F462D">
      <w:pPr>
        <w:tabs>
          <w:tab w:val="center" w:pos="4360"/>
          <w:tab w:val="right" w:pos="8300"/>
        </w:tabs>
        <w:spacing w:line="276" w:lineRule="auto"/>
        <w:ind w:left="440" w:firstLineChars="0" w:firstLine="0"/>
        <w:contextualSpacing/>
        <w:rPr>
          <w:kern w:val="0"/>
          <w:szCs w:val="20"/>
        </w:rPr>
      </w:pPr>
      <w:r w:rsidRPr="004F462D">
        <w:rPr>
          <w:kern w:val="0"/>
          <w:szCs w:val="20"/>
        </w:rPr>
        <w:tab/>
      </w:r>
      <w:r w:rsidRPr="004F462D">
        <w:rPr>
          <w:position w:val="-28"/>
        </w:rPr>
        <w:object w:dxaOrig="2460" w:dyaOrig="680" w14:anchorId="12E34294">
          <v:shape id="_x0000_i1068" type="#_x0000_t75" style="width:123.25pt;height:33.8pt" o:ole="">
            <v:imagedata r:id="rId90" o:title=""/>
          </v:shape>
          <o:OLEObject Type="Embed" ProgID="Equation.DSMT4" ShapeID="_x0000_i1068" DrawAspect="Content" ObjectID="_1843132206" r:id="rId91"/>
        </w:object>
      </w:r>
    </w:p>
    <w:p w14:paraId="379ECCE9" w14:textId="77777777" w:rsidR="004F462D" w:rsidRPr="004F462D" w:rsidRDefault="004F462D" w:rsidP="004F462D">
      <w:pPr>
        <w:spacing w:line="276" w:lineRule="auto"/>
        <w:ind w:firstLineChars="0" w:firstLine="420"/>
      </w:pPr>
      <w:r w:rsidRPr="004F462D">
        <w:rPr>
          <w:rFonts w:hint="eastAsia"/>
        </w:rPr>
        <w:t>由于</w:t>
      </w:r>
      <w:r w:rsidRPr="004F462D">
        <w:rPr>
          <w:position w:val="-10"/>
        </w:rPr>
        <w:object w:dxaOrig="760" w:dyaOrig="470" w14:anchorId="337DF3AB">
          <v:shape id="_x0000_i1069" type="#_x0000_t75" style="width:38.2pt;height:23.45pt" o:ole="">
            <v:imagedata r:id="rId92" o:title=""/>
          </v:shape>
          <o:OLEObject Type="Embed" ProgID="Equation.DSMT4" ShapeID="_x0000_i1069" DrawAspect="Content" ObjectID="_1843132207" r:id="rId93"/>
        </w:object>
      </w:r>
      <w:r w:rsidRPr="004F462D">
        <w:rPr>
          <w:rFonts w:hint="eastAsia"/>
        </w:rPr>
        <w:t>，所以</w:t>
      </w:r>
    </w:p>
    <w:p w14:paraId="6227E846" w14:textId="77777777" w:rsidR="004F462D" w:rsidRPr="004F462D" w:rsidRDefault="004F462D" w:rsidP="004F462D">
      <w:pPr>
        <w:tabs>
          <w:tab w:val="center" w:pos="4360"/>
          <w:tab w:val="right" w:pos="8300"/>
        </w:tabs>
        <w:spacing w:line="276" w:lineRule="auto"/>
        <w:ind w:left="440" w:firstLineChars="0" w:firstLine="0"/>
        <w:contextualSpacing/>
        <w:rPr>
          <w:kern w:val="0"/>
          <w:szCs w:val="20"/>
        </w:rPr>
      </w:pPr>
      <w:r w:rsidRPr="004F462D">
        <w:rPr>
          <w:kern w:val="0"/>
          <w:szCs w:val="20"/>
        </w:rPr>
        <w:tab/>
      </w:r>
      <w:r w:rsidRPr="004F462D">
        <w:rPr>
          <w:position w:val="-8"/>
        </w:rPr>
        <w:object w:dxaOrig="870" w:dyaOrig="470" w14:anchorId="01F9C10A">
          <v:shape id="_x0000_i1070" type="#_x0000_t75" style="width:43.65pt;height:23.45pt" o:ole="">
            <v:imagedata r:id="rId94" o:title=""/>
          </v:shape>
          <o:OLEObject Type="Embed" ProgID="Equation.DSMT4" ShapeID="_x0000_i1070" DrawAspect="Content" ObjectID="_1843132208" r:id="rId95"/>
        </w:object>
      </w:r>
    </w:p>
    <w:p w14:paraId="3006B945" w14:textId="77777777" w:rsidR="004F462D" w:rsidRPr="004F462D" w:rsidRDefault="004F462D" w:rsidP="004F462D">
      <w:pPr>
        <w:spacing w:line="276" w:lineRule="auto"/>
        <w:ind w:firstLineChars="0" w:firstLine="420"/>
      </w:pPr>
      <w:r w:rsidRPr="004F462D">
        <w:rPr>
          <w:rFonts w:hint="eastAsia"/>
        </w:rPr>
        <w:t>在</w:t>
      </w:r>
      <w:r w:rsidRPr="004F462D">
        <w:t xml:space="preserve"> CB-DoS </w:t>
      </w:r>
      <w:r w:rsidRPr="004F462D">
        <w:rPr>
          <w:rFonts w:hint="eastAsia"/>
        </w:rPr>
        <w:t>模式下，采用断联置零策略，系统总能量单调非增，系统绝对不会发散。</w:t>
      </w:r>
    </w:p>
    <w:p w14:paraId="0CFE5EDE" w14:textId="77777777" w:rsidR="004F462D" w:rsidRPr="004F462D" w:rsidRDefault="004F462D" w:rsidP="004F462D">
      <w:pPr>
        <w:spacing w:line="276" w:lineRule="auto"/>
        <w:ind w:firstLineChars="0" w:firstLine="420"/>
        <w:rPr>
          <w:b/>
          <w:bCs/>
        </w:rPr>
      </w:pPr>
      <w:r w:rsidRPr="004F462D">
        <w:rPr>
          <w:rFonts w:hint="eastAsia"/>
          <w:b/>
          <w:bCs/>
        </w:rPr>
        <w:t>综合上述三种情况，我们可以构建如下的切换系统稳定性结论：</w:t>
      </w:r>
    </w:p>
    <w:p w14:paraId="158A131D" w14:textId="77777777" w:rsidR="004F462D" w:rsidRPr="004F462D" w:rsidRDefault="004F462D" w:rsidP="004F462D">
      <w:pPr>
        <w:spacing w:line="276" w:lineRule="auto"/>
        <w:ind w:firstLineChars="0" w:firstLine="0"/>
      </w:pPr>
      <w:r w:rsidRPr="004F462D">
        <w:rPr>
          <w:rFonts w:hint="eastAsia"/>
        </w:rPr>
        <w:t>在</w:t>
      </w:r>
      <w:r w:rsidRPr="004F462D">
        <w:t xml:space="preserve"> </w:t>
      </w:r>
      <w:r w:rsidRPr="004F462D">
        <w:rPr>
          <w:position w:val="-12"/>
        </w:rPr>
        <w:object w:dxaOrig="1710" w:dyaOrig="360" w14:anchorId="656F4EE8">
          <v:shape id="_x0000_i1071" type="#_x0000_t75" style="width:85.65pt;height:18pt" o:ole="">
            <v:imagedata r:id="rId96" o:title=""/>
          </v:shape>
          <o:OLEObject Type="Embed" ProgID="Equation.DSMT4" ShapeID="_x0000_i1071" DrawAspect="Content" ObjectID="_1843132209" r:id="rId97"/>
        </w:object>
      </w:r>
      <w:r w:rsidRPr="004F462D">
        <w:t xml:space="preserve"> </w:t>
      </w:r>
      <w:r w:rsidRPr="004F462D">
        <w:rPr>
          <w:rFonts w:hint="eastAsia"/>
        </w:rPr>
        <w:t>时：</w:t>
      </w:r>
    </w:p>
    <w:p w14:paraId="6D0BF64E" w14:textId="77777777" w:rsidR="004F462D" w:rsidRPr="004F462D" w:rsidRDefault="004F462D" w:rsidP="004F462D">
      <w:pPr>
        <w:tabs>
          <w:tab w:val="center" w:pos="4360"/>
          <w:tab w:val="right" w:pos="8300"/>
        </w:tabs>
        <w:spacing w:line="276" w:lineRule="auto"/>
        <w:ind w:left="440" w:firstLineChars="0" w:firstLine="0"/>
        <w:contextualSpacing/>
        <w:rPr>
          <w:kern w:val="0"/>
          <w:szCs w:val="20"/>
        </w:rPr>
      </w:pPr>
      <w:r w:rsidRPr="004F462D">
        <w:rPr>
          <w:kern w:val="0"/>
          <w:szCs w:val="20"/>
        </w:rPr>
        <w:tab/>
      </w:r>
      <w:r w:rsidRPr="004F462D">
        <w:rPr>
          <w:position w:val="-10"/>
        </w:rPr>
        <w:object w:dxaOrig="1770" w:dyaOrig="470" w14:anchorId="7A3315E9">
          <v:shape id="_x0000_i1072" type="#_x0000_t75" style="width:88.35pt;height:23.45pt" o:ole="">
            <v:imagedata r:id="rId98" o:title=""/>
          </v:shape>
          <o:OLEObject Type="Embed" ProgID="Equation.DSMT4" ShapeID="_x0000_i1072" DrawAspect="Content" ObjectID="_1843132210" r:id="rId99"/>
        </w:object>
      </w:r>
    </w:p>
    <w:p w14:paraId="7EF50611" w14:textId="77777777" w:rsidR="004F462D" w:rsidRPr="004F462D" w:rsidRDefault="004F462D" w:rsidP="004F462D">
      <w:pPr>
        <w:spacing w:line="276" w:lineRule="auto"/>
        <w:ind w:firstLineChars="0" w:firstLine="0"/>
      </w:pPr>
      <w:r w:rsidRPr="004F462D">
        <w:rPr>
          <w:rFonts w:hint="eastAsia"/>
        </w:rPr>
        <w:t>系统处于强收敛状态，误差快速消除。</w:t>
      </w:r>
    </w:p>
    <w:p w14:paraId="18F6C492" w14:textId="77777777" w:rsidR="004F462D" w:rsidRPr="004F462D" w:rsidRDefault="004F462D" w:rsidP="004F462D">
      <w:pPr>
        <w:spacing w:line="276" w:lineRule="auto"/>
        <w:ind w:firstLineChars="0" w:firstLine="0"/>
      </w:pPr>
      <w:r w:rsidRPr="004F462D">
        <w:rPr>
          <w:rFonts w:hint="eastAsia"/>
        </w:rPr>
        <w:t>在</w:t>
      </w:r>
      <w:r w:rsidRPr="004F462D">
        <w:t xml:space="preserve"> </w:t>
      </w:r>
      <w:r w:rsidRPr="004F462D">
        <w:rPr>
          <w:position w:val="-12"/>
        </w:rPr>
        <w:object w:dxaOrig="750" w:dyaOrig="360" w14:anchorId="14DC979D">
          <v:shape id="_x0000_i1073" type="#_x0000_t75" style="width:37.65pt;height:18pt" o:ole="">
            <v:imagedata r:id="rId100" o:title=""/>
          </v:shape>
          <o:OLEObject Type="Embed" ProgID="Equation.DSMT4" ShapeID="_x0000_i1073" DrawAspect="Content" ObjectID="_1843132211" r:id="rId101"/>
        </w:object>
      </w:r>
      <w:r w:rsidRPr="004F462D">
        <w:t xml:space="preserve"> </w:t>
      </w:r>
      <w:r w:rsidRPr="004F462D">
        <w:rPr>
          <w:rFonts w:hint="eastAsia"/>
        </w:rPr>
        <w:t>时：</w:t>
      </w:r>
    </w:p>
    <w:p w14:paraId="4DDFDB65" w14:textId="77777777" w:rsidR="004F462D" w:rsidRPr="004F462D" w:rsidRDefault="004F462D" w:rsidP="004F462D">
      <w:pPr>
        <w:spacing w:line="276" w:lineRule="auto"/>
        <w:ind w:firstLineChars="0" w:firstLine="0"/>
        <w:jc w:val="center"/>
      </w:pPr>
      <w:r w:rsidRPr="004F462D">
        <w:rPr>
          <w:position w:val="-10"/>
        </w:rPr>
        <w:object w:dxaOrig="840" w:dyaOrig="470" w14:anchorId="6DB12132">
          <v:shape id="_x0000_i1074" type="#_x0000_t75" style="width:42pt;height:23.45pt" o:ole="">
            <v:imagedata r:id="rId102" o:title=""/>
          </v:shape>
          <o:OLEObject Type="Embed" ProgID="Equation.DSMT4" ShapeID="_x0000_i1074" DrawAspect="Content" ObjectID="_1843132212" r:id="rId103"/>
        </w:object>
      </w:r>
    </w:p>
    <w:p w14:paraId="1FF0A10A" w14:textId="77777777" w:rsidR="004F462D" w:rsidRPr="004F462D" w:rsidRDefault="004F462D" w:rsidP="004F462D">
      <w:pPr>
        <w:spacing w:line="276" w:lineRule="auto"/>
        <w:ind w:firstLineChars="0" w:firstLine="0"/>
      </w:pPr>
      <w:r w:rsidRPr="004F462D">
        <w:rPr>
          <w:rFonts w:hint="eastAsia"/>
        </w:rPr>
        <w:t>系统处于保持</w:t>
      </w:r>
      <w:r w:rsidRPr="004F462D">
        <w:t>/</w:t>
      </w:r>
      <w:r w:rsidRPr="004F462D">
        <w:rPr>
          <w:rFonts w:hint="eastAsia"/>
        </w:rPr>
        <w:t>减少状态，误差能量保持不变或局部消除，但绝不增长。</w:t>
      </w:r>
    </w:p>
    <w:p w14:paraId="6D5EACF6" w14:textId="77777777" w:rsidR="004F462D" w:rsidRPr="004F462D" w:rsidRDefault="004F462D" w:rsidP="004F462D">
      <w:pPr>
        <w:spacing w:line="276" w:lineRule="auto"/>
        <w:ind w:firstLineChars="0" w:firstLine="0"/>
      </w:pPr>
      <w:r w:rsidRPr="004F462D">
        <w:rPr>
          <w:rFonts w:hint="eastAsia"/>
          <w:highlight w:val="yellow"/>
        </w:rPr>
        <w:t>缺陷：控制量会发生跳变</w:t>
      </w:r>
    </w:p>
    <w:p w14:paraId="641E3946" w14:textId="77777777" w:rsidR="004F462D" w:rsidRPr="004F462D" w:rsidRDefault="004F462D" w:rsidP="004F462D">
      <w:pPr>
        <w:spacing w:line="276" w:lineRule="auto"/>
        <w:ind w:firstLineChars="0" w:firstLine="0"/>
      </w:pPr>
    </w:p>
    <w:p w14:paraId="76881F73" w14:textId="77777777" w:rsidR="004F462D" w:rsidRPr="004F462D" w:rsidRDefault="004F462D" w:rsidP="004F462D">
      <w:pPr>
        <w:spacing w:line="276" w:lineRule="auto"/>
        <w:ind w:firstLineChars="0" w:firstLine="0"/>
      </w:pPr>
      <w:r w:rsidRPr="004F462D">
        <w:rPr>
          <w:rFonts w:hint="eastAsia"/>
          <w:color w:val="EE0000"/>
        </w:rPr>
        <w:t>做法二：采用虚拟领弹</w:t>
      </w:r>
    </w:p>
    <w:p w14:paraId="5F2B63A1" w14:textId="77777777" w:rsidR="004F462D" w:rsidRPr="004F462D" w:rsidRDefault="004F462D" w:rsidP="004F462D">
      <w:pPr>
        <w:spacing w:line="276" w:lineRule="auto"/>
        <w:ind w:firstLineChars="0" w:firstLine="0"/>
      </w:pPr>
      <w:r w:rsidRPr="004F462D">
        <w:rPr>
          <w:rFonts w:hint="eastAsia"/>
        </w:rPr>
        <w:t>对于导弹</w:t>
      </w:r>
      <w:r w:rsidRPr="004F462D">
        <w:t>i</w:t>
      </w:r>
      <w:r w:rsidRPr="004F462D">
        <w:rPr>
          <w:rFonts w:hint="eastAsia"/>
        </w:rPr>
        <w:t>的误差可表示为：</w:t>
      </w:r>
    </w:p>
    <w:p w14:paraId="1E9A0436" w14:textId="77777777" w:rsidR="004F462D" w:rsidRPr="004F462D" w:rsidRDefault="004F462D" w:rsidP="004F462D">
      <w:pPr>
        <w:spacing w:line="276" w:lineRule="auto"/>
        <w:ind w:firstLineChars="0" w:firstLine="0"/>
        <w:jc w:val="center"/>
      </w:pPr>
      <w:r w:rsidRPr="004F462D">
        <w:rPr>
          <w:position w:val="-34"/>
        </w:rPr>
        <w:object w:dxaOrig="4660" w:dyaOrig="750" w14:anchorId="3F538016">
          <v:shape id="_x0000_i1075" type="#_x0000_t75" style="width:232.9pt;height:37.65pt" o:ole="">
            <v:imagedata r:id="rId104" o:title=""/>
          </v:shape>
          <o:OLEObject Type="Embed" ProgID="Equation.DSMT4" ShapeID="_x0000_i1075" DrawAspect="Content" ObjectID="_1843132213" r:id="rId105"/>
        </w:object>
      </w:r>
    </w:p>
    <w:p w14:paraId="15A0549A" w14:textId="77777777" w:rsidR="004F462D" w:rsidRPr="004F462D" w:rsidRDefault="004F462D" w:rsidP="004F462D">
      <w:pPr>
        <w:spacing w:line="276" w:lineRule="auto"/>
        <w:ind w:firstLineChars="0" w:firstLine="0"/>
      </w:pPr>
      <w:r w:rsidRPr="004F462D">
        <w:rPr>
          <w:rFonts w:hint="eastAsia"/>
        </w:rPr>
        <w:t>对于断联链路</w:t>
      </w:r>
      <w:r w:rsidRPr="004F462D">
        <w:t>i,j</w:t>
      </w:r>
      <w:r w:rsidRPr="004F462D">
        <w:rPr>
          <w:rFonts w:hint="eastAsia"/>
        </w:rPr>
        <w:t>双方采用虚拟跟随值</w:t>
      </w:r>
    </w:p>
    <w:p w14:paraId="42DA4846" w14:textId="77777777" w:rsidR="004F462D" w:rsidRPr="004F462D" w:rsidRDefault="004F462D" w:rsidP="004F462D">
      <w:pPr>
        <w:spacing w:line="276" w:lineRule="auto"/>
        <w:ind w:firstLineChars="0" w:firstLine="0"/>
        <w:jc w:val="center"/>
      </w:pPr>
      <w:r w:rsidRPr="004F462D">
        <w:rPr>
          <w:position w:val="-22"/>
        </w:rPr>
        <w:object w:dxaOrig="3060" w:dyaOrig="600" w14:anchorId="0165AED4">
          <v:shape id="_x0000_i1076" type="#_x0000_t75" style="width:153.25pt;height:30pt" o:ole="">
            <v:imagedata r:id="rId106" o:title=""/>
          </v:shape>
          <o:OLEObject Type="Embed" ProgID="Equation.DSMT4" ShapeID="_x0000_i1076" DrawAspect="Content" ObjectID="_1843132214" r:id="rId107"/>
        </w:object>
      </w:r>
    </w:p>
    <w:p w14:paraId="4B138556" w14:textId="77777777" w:rsidR="004F462D" w:rsidRPr="004F462D" w:rsidRDefault="004F462D" w:rsidP="004F462D">
      <w:pPr>
        <w:spacing w:line="276" w:lineRule="auto"/>
        <w:ind w:firstLineChars="0" w:firstLine="0"/>
      </w:pPr>
      <w:r w:rsidRPr="004F462D">
        <w:rPr>
          <w:rFonts w:hint="eastAsia"/>
        </w:rPr>
        <w:t>判断</w:t>
      </w:r>
      <w:r w:rsidRPr="004F462D">
        <w:rPr>
          <w:position w:val="-12"/>
        </w:rPr>
        <w:object w:dxaOrig="800" w:dyaOrig="390" w14:anchorId="34F09E88">
          <v:shape id="_x0000_i1077" type="#_x0000_t75" style="width:39.8pt;height:19.65pt" o:ole="">
            <v:imagedata r:id="rId108" o:title=""/>
          </v:shape>
          <o:OLEObject Type="Embed" ProgID="Equation.DSMT4" ShapeID="_x0000_i1077" DrawAspect="Content" ObjectID="_1843132215" r:id="rId109"/>
        </w:object>
      </w:r>
      <w:r w:rsidRPr="004F462D">
        <w:rPr>
          <w:rFonts w:hint="eastAsia"/>
        </w:rPr>
        <w:t>与</w:t>
      </w:r>
      <w:r w:rsidRPr="004F462D">
        <w:rPr>
          <w:position w:val="-12"/>
        </w:rPr>
        <w:object w:dxaOrig="810" w:dyaOrig="390" w14:anchorId="0DFEA4FF">
          <v:shape id="_x0000_i1078" type="#_x0000_t75" style="width:40.35pt;height:19.65pt" o:ole="">
            <v:imagedata r:id="rId110" o:title=""/>
          </v:shape>
          <o:OLEObject Type="Embed" ProgID="Equation.DSMT4" ShapeID="_x0000_i1078" DrawAspect="Content" ObjectID="_1843132216" r:id="rId111"/>
        </w:object>
      </w:r>
      <w:r w:rsidRPr="004F462D">
        <w:rPr>
          <w:rFonts w:hint="eastAsia"/>
        </w:rPr>
        <w:t>是否同号。如果同号则可以进行继续协同控制，若异号则直接置零，与上述做法保持一致。</w:t>
      </w:r>
    </w:p>
    <w:p w14:paraId="46EF2143" w14:textId="77777777" w:rsidR="004F462D" w:rsidRPr="004F462D" w:rsidRDefault="004F462D" w:rsidP="004F462D">
      <w:pPr>
        <w:spacing w:line="276" w:lineRule="auto"/>
        <w:ind w:firstLineChars="0" w:firstLine="0"/>
      </w:pPr>
    </w:p>
    <w:p w14:paraId="5EDBEC31" w14:textId="77777777" w:rsidR="004F462D" w:rsidRPr="004F462D" w:rsidRDefault="004F462D" w:rsidP="008B6C9C">
      <w:pPr>
        <w:widowControl/>
        <w:ind w:firstLineChars="0" w:firstLine="0"/>
        <w:rPr>
          <w:rFonts w:hint="eastAsia"/>
        </w:rPr>
      </w:pPr>
    </w:p>
    <w:sectPr w:rsidR="004F462D" w:rsidRPr="004F462D">
      <w:headerReference w:type="even" r:id="rId112"/>
      <w:headerReference w:type="default" r:id="rId113"/>
      <w:footerReference w:type="even" r:id="rId114"/>
      <w:footerReference w:type="default" r:id="rId115"/>
      <w:headerReference w:type="first" r:id="rId116"/>
      <w:footerReference w:type="first" r:id="rId1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E2833" w14:textId="77777777" w:rsidR="00A95A75" w:rsidRDefault="00A95A75" w:rsidP="008B6C9C">
      <w:pPr>
        <w:spacing w:after="0"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1C2FAE31" w14:textId="77777777" w:rsidR="00A95A75" w:rsidRDefault="00A95A75" w:rsidP="008B6C9C">
      <w:pPr>
        <w:spacing w:after="0"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BDF1C" w14:textId="77777777" w:rsidR="004F462D" w:rsidRDefault="004F462D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7E363" w14:textId="77777777" w:rsidR="004F462D" w:rsidRDefault="004F462D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0E7E4" w14:textId="77777777" w:rsidR="004F462D" w:rsidRDefault="004F462D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F928E" w14:textId="77777777" w:rsidR="00A95A75" w:rsidRDefault="00A95A75" w:rsidP="008B6C9C">
      <w:pPr>
        <w:spacing w:after="0"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7F5D4D33" w14:textId="77777777" w:rsidR="00A95A75" w:rsidRDefault="00A95A75" w:rsidP="008B6C9C">
      <w:pPr>
        <w:spacing w:after="0"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5779D" w14:textId="77777777" w:rsidR="004F462D" w:rsidRDefault="004F462D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B9C28" w14:textId="77777777" w:rsidR="004F462D" w:rsidRDefault="004F462D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2C0C8" w14:textId="77777777" w:rsidR="004F462D" w:rsidRDefault="004F462D">
    <w:pPr>
      <w:pStyle w:val="ae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C9C"/>
    <w:rsid w:val="000236B2"/>
    <w:rsid w:val="000D72C1"/>
    <w:rsid w:val="00483D41"/>
    <w:rsid w:val="004F462D"/>
    <w:rsid w:val="00596DBD"/>
    <w:rsid w:val="008B6C9C"/>
    <w:rsid w:val="00A410F2"/>
    <w:rsid w:val="00A95A75"/>
    <w:rsid w:val="00BB28EF"/>
    <w:rsid w:val="00D31850"/>
    <w:rsid w:val="00F329BF"/>
    <w:rsid w:val="00FB3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40CD27"/>
  <w15:chartTrackingRefBased/>
  <w15:docId w15:val="{2D65AF1A-BDB3-4708-BEEE-3BD1961BB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6C9C"/>
    <w:pPr>
      <w:widowControl w:val="0"/>
      <w:spacing w:after="160" w:line="278" w:lineRule="auto"/>
      <w:ind w:firstLineChars="200" w:firstLine="200"/>
    </w:pPr>
    <w:rPr>
      <w:rFonts w:ascii="Times New Roman" w:eastAsia="宋体" w:hAnsi="Times New Roman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8B6C9C"/>
    <w:pPr>
      <w:keepNext/>
      <w:keepLines/>
      <w:spacing w:before="480" w:after="80"/>
      <w:outlineLvl w:val="0"/>
    </w:pPr>
    <w:rPr>
      <w:rFonts w:ascii="等线 Light" w:eastAsia="等线 Light" w:hAnsi="等线 Light"/>
      <w:color w:val="2F549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6C9C"/>
    <w:pPr>
      <w:keepNext/>
      <w:keepLines/>
      <w:spacing w:before="160" w:after="80"/>
      <w:outlineLvl w:val="1"/>
    </w:pPr>
    <w:rPr>
      <w:rFonts w:ascii="等线 Light" w:eastAsia="等线 Light" w:hAnsi="等线 Light"/>
      <w:color w:val="2F5496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6C9C"/>
    <w:pPr>
      <w:keepNext/>
      <w:keepLines/>
      <w:spacing w:before="160" w:after="80"/>
      <w:outlineLvl w:val="2"/>
    </w:pPr>
    <w:rPr>
      <w:rFonts w:ascii="等线 Light" w:eastAsia="等线 Light" w:hAnsi="等线 Light"/>
      <w:color w:val="2F5496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6C9C"/>
    <w:pPr>
      <w:keepNext/>
      <w:keepLines/>
      <w:spacing w:before="80" w:after="40"/>
      <w:outlineLvl w:val="3"/>
    </w:pPr>
    <w:rPr>
      <w:color w:val="2F5496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6C9C"/>
    <w:pPr>
      <w:keepNext/>
      <w:keepLines/>
      <w:spacing w:before="80" w:after="40"/>
      <w:outlineLvl w:val="4"/>
    </w:pPr>
    <w:rPr>
      <w:color w:val="2F549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6C9C"/>
    <w:pPr>
      <w:keepNext/>
      <w:keepLines/>
      <w:spacing w:before="40" w:after="0"/>
      <w:outlineLvl w:val="5"/>
    </w:pPr>
    <w:rPr>
      <w:b/>
      <w:bCs/>
      <w:color w:val="2F549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6C9C"/>
    <w:pPr>
      <w:keepNext/>
      <w:keepLines/>
      <w:spacing w:before="40" w:after="0"/>
      <w:outlineLvl w:val="6"/>
    </w:pPr>
    <w:rPr>
      <w:b/>
      <w:bCs/>
      <w:color w:val="595959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6C9C"/>
    <w:pPr>
      <w:keepNext/>
      <w:keepLines/>
      <w:spacing w:after="0"/>
      <w:outlineLvl w:val="7"/>
    </w:pPr>
    <w:rPr>
      <w:color w:val="59595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6C9C"/>
    <w:pPr>
      <w:keepNext/>
      <w:keepLines/>
      <w:spacing w:after="0"/>
      <w:outlineLvl w:val="8"/>
    </w:pPr>
    <w:rPr>
      <w:rFonts w:eastAsia="等线 Light"/>
      <w:color w:val="59595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8B6C9C"/>
    <w:rPr>
      <w:rFonts w:ascii="等线 Light" w:eastAsia="等线 Light" w:hAnsi="等线 Light" w:cs="Times New Roman"/>
      <w:color w:val="2F5496"/>
      <w:sz w:val="48"/>
      <w:szCs w:val="48"/>
    </w:rPr>
  </w:style>
  <w:style w:type="character" w:customStyle="1" w:styleId="20">
    <w:name w:val="标题 2 字符"/>
    <w:link w:val="2"/>
    <w:uiPriority w:val="9"/>
    <w:semiHidden/>
    <w:rsid w:val="008B6C9C"/>
    <w:rPr>
      <w:rFonts w:ascii="等线 Light" w:eastAsia="等线 Light" w:hAnsi="等线 Light" w:cs="Times New Roman"/>
      <w:color w:val="2F5496"/>
      <w:sz w:val="40"/>
      <w:szCs w:val="40"/>
    </w:rPr>
  </w:style>
  <w:style w:type="character" w:customStyle="1" w:styleId="30">
    <w:name w:val="标题 3 字符"/>
    <w:link w:val="3"/>
    <w:uiPriority w:val="9"/>
    <w:semiHidden/>
    <w:rsid w:val="008B6C9C"/>
    <w:rPr>
      <w:rFonts w:ascii="等线 Light" w:eastAsia="等线 Light" w:hAnsi="等线 Light" w:cs="Times New Roman"/>
      <w:color w:val="2F5496"/>
      <w:sz w:val="32"/>
      <w:szCs w:val="32"/>
    </w:rPr>
  </w:style>
  <w:style w:type="character" w:customStyle="1" w:styleId="40">
    <w:name w:val="标题 4 字符"/>
    <w:link w:val="4"/>
    <w:uiPriority w:val="9"/>
    <w:semiHidden/>
    <w:rsid w:val="008B6C9C"/>
    <w:rPr>
      <w:rFonts w:cs="Times New Roman"/>
      <w:color w:val="2F5496"/>
      <w:sz w:val="28"/>
      <w:szCs w:val="28"/>
    </w:rPr>
  </w:style>
  <w:style w:type="character" w:customStyle="1" w:styleId="50">
    <w:name w:val="标题 5 字符"/>
    <w:link w:val="5"/>
    <w:uiPriority w:val="9"/>
    <w:semiHidden/>
    <w:rsid w:val="008B6C9C"/>
    <w:rPr>
      <w:rFonts w:cs="Times New Roman"/>
      <w:color w:val="2F5496"/>
      <w:sz w:val="24"/>
    </w:rPr>
  </w:style>
  <w:style w:type="character" w:customStyle="1" w:styleId="60">
    <w:name w:val="标题 6 字符"/>
    <w:link w:val="6"/>
    <w:uiPriority w:val="9"/>
    <w:semiHidden/>
    <w:rsid w:val="008B6C9C"/>
    <w:rPr>
      <w:rFonts w:cs="Times New Roman"/>
      <w:b/>
      <w:bCs/>
      <w:color w:val="2F5496"/>
    </w:rPr>
  </w:style>
  <w:style w:type="character" w:customStyle="1" w:styleId="70">
    <w:name w:val="标题 7 字符"/>
    <w:link w:val="7"/>
    <w:uiPriority w:val="9"/>
    <w:semiHidden/>
    <w:rsid w:val="008B6C9C"/>
    <w:rPr>
      <w:rFonts w:cs="Times New Roman"/>
      <w:b/>
      <w:bCs/>
      <w:color w:val="595959"/>
    </w:rPr>
  </w:style>
  <w:style w:type="character" w:customStyle="1" w:styleId="80">
    <w:name w:val="标题 8 字符"/>
    <w:link w:val="8"/>
    <w:uiPriority w:val="9"/>
    <w:semiHidden/>
    <w:rsid w:val="008B6C9C"/>
    <w:rPr>
      <w:rFonts w:cs="Times New Roman"/>
      <w:color w:val="595959"/>
    </w:rPr>
  </w:style>
  <w:style w:type="character" w:customStyle="1" w:styleId="90">
    <w:name w:val="标题 9 字符"/>
    <w:link w:val="9"/>
    <w:uiPriority w:val="9"/>
    <w:semiHidden/>
    <w:rsid w:val="008B6C9C"/>
    <w:rPr>
      <w:rFonts w:eastAsia="等线 Light" w:cs="Times New Roman"/>
      <w:color w:val="595959"/>
    </w:rPr>
  </w:style>
  <w:style w:type="paragraph" w:styleId="a3">
    <w:name w:val="Title"/>
    <w:basedOn w:val="a"/>
    <w:next w:val="a"/>
    <w:link w:val="a4"/>
    <w:uiPriority w:val="10"/>
    <w:qFormat/>
    <w:rsid w:val="008B6C9C"/>
    <w:pPr>
      <w:spacing w:after="80" w:line="240" w:lineRule="auto"/>
      <w:contextualSpacing/>
      <w:jc w:val="center"/>
    </w:pPr>
    <w:rPr>
      <w:rFonts w:ascii="等线 Light" w:eastAsia="等线 Light" w:hAnsi="等线 Light"/>
      <w:spacing w:val="-10"/>
      <w:kern w:val="28"/>
      <w:sz w:val="56"/>
      <w:szCs w:val="56"/>
    </w:rPr>
  </w:style>
  <w:style w:type="character" w:customStyle="1" w:styleId="a4">
    <w:name w:val="标题 字符"/>
    <w:link w:val="a3"/>
    <w:uiPriority w:val="10"/>
    <w:rsid w:val="008B6C9C"/>
    <w:rPr>
      <w:rFonts w:ascii="等线 Light" w:eastAsia="等线 Light" w:hAnsi="等线 Light" w:cs="Times New Roman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6C9C"/>
    <w:pPr>
      <w:numPr>
        <w:ilvl w:val="1"/>
      </w:numPr>
      <w:jc w:val="center"/>
    </w:pPr>
    <w:rPr>
      <w:rFonts w:ascii="等线 Light" w:eastAsia="等线 Light" w:hAnsi="等线 Light"/>
      <w:color w:val="595959"/>
      <w:spacing w:val="15"/>
      <w:sz w:val="28"/>
      <w:szCs w:val="28"/>
    </w:rPr>
  </w:style>
  <w:style w:type="character" w:customStyle="1" w:styleId="a6">
    <w:name w:val="副标题 字符"/>
    <w:link w:val="a5"/>
    <w:uiPriority w:val="11"/>
    <w:rsid w:val="008B6C9C"/>
    <w:rPr>
      <w:rFonts w:ascii="等线 Light" w:eastAsia="等线 Light" w:hAnsi="等线 Light" w:cs="Times New Roman"/>
      <w:color w:val="595959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6C9C"/>
    <w:pPr>
      <w:spacing w:before="160"/>
      <w:jc w:val="center"/>
    </w:pPr>
    <w:rPr>
      <w:i/>
      <w:iCs/>
      <w:color w:val="404040"/>
    </w:rPr>
  </w:style>
  <w:style w:type="character" w:customStyle="1" w:styleId="a8">
    <w:name w:val="引用 字符"/>
    <w:link w:val="a7"/>
    <w:uiPriority w:val="29"/>
    <w:rsid w:val="008B6C9C"/>
    <w:rPr>
      <w:i/>
      <w:iCs/>
      <w:color w:val="404040"/>
    </w:rPr>
  </w:style>
  <w:style w:type="paragraph" w:styleId="a9">
    <w:name w:val="List Paragraph"/>
    <w:basedOn w:val="a"/>
    <w:uiPriority w:val="34"/>
    <w:qFormat/>
    <w:rsid w:val="008B6C9C"/>
    <w:pPr>
      <w:ind w:left="720"/>
      <w:contextualSpacing/>
    </w:pPr>
  </w:style>
  <w:style w:type="character" w:styleId="aa">
    <w:name w:val="Intense Emphasis"/>
    <w:uiPriority w:val="21"/>
    <w:qFormat/>
    <w:rsid w:val="008B6C9C"/>
    <w:rPr>
      <w:i/>
      <w:iCs/>
      <w:color w:val="2F5496"/>
    </w:rPr>
  </w:style>
  <w:style w:type="paragraph" w:styleId="ab">
    <w:name w:val="Intense Quote"/>
    <w:basedOn w:val="a"/>
    <w:next w:val="a"/>
    <w:link w:val="ac"/>
    <w:uiPriority w:val="30"/>
    <w:qFormat/>
    <w:rsid w:val="008B6C9C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ac">
    <w:name w:val="明显引用 字符"/>
    <w:link w:val="ab"/>
    <w:uiPriority w:val="30"/>
    <w:rsid w:val="008B6C9C"/>
    <w:rPr>
      <w:i/>
      <w:iCs/>
      <w:color w:val="2F5496"/>
    </w:rPr>
  </w:style>
  <w:style w:type="character" w:styleId="ad">
    <w:name w:val="Intense Reference"/>
    <w:uiPriority w:val="32"/>
    <w:qFormat/>
    <w:rsid w:val="008B6C9C"/>
    <w:rPr>
      <w:b/>
      <w:bCs/>
      <w:smallCaps/>
      <w:color w:val="2F5496"/>
      <w:spacing w:val="5"/>
    </w:rPr>
  </w:style>
  <w:style w:type="paragraph" w:styleId="ae">
    <w:name w:val="header"/>
    <w:basedOn w:val="a"/>
    <w:link w:val="af"/>
    <w:uiPriority w:val="99"/>
    <w:unhideWhenUsed/>
    <w:rsid w:val="008B6C9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link w:val="ae"/>
    <w:uiPriority w:val="99"/>
    <w:rsid w:val="008B6C9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B6C9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link w:val="af0"/>
    <w:uiPriority w:val="99"/>
    <w:rsid w:val="008B6C9C"/>
    <w:rPr>
      <w:sz w:val="18"/>
      <w:szCs w:val="18"/>
    </w:rPr>
  </w:style>
  <w:style w:type="paragraph" w:customStyle="1" w:styleId="MTDisplayEquation">
    <w:name w:val="MTDisplayEquation"/>
    <w:basedOn w:val="a9"/>
    <w:next w:val="a"/>
    <w:link w:val="MTDisplayEquation0"/>
    <w:rsid w:val="008B6C9C"/>
    <w:pPr>
      <w:tabs>
        <w:tab w:val="center" w:pos="4360"/>
        <w:tab w:val="right" w:pos="8300"/>
      </w:tabs>
      <w:ind w:left="440"/>
    </w:pPr>
  </w:style>
  <w:style w:type="character" w:customStyle="1" w:styleId="MTDisplayEquation0">
    <w:name w:val="MTDisplayEquation 字符"/>
    <w:link w:val="MTDisplayEquation"/>
    <w:rsid w:val="008B6C9C"/>
    <w:rPr>
      <w:rFonts w:ascii="Times New Roman" w:eastAsia="宋体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117" Type="http://schemas.openxmlformats.org/officeDocument/2006/relationships/footer" Target="footer3.xml"/><Relationship Id="rId21" Type="http://schemas.openxmlformats.org/officeDocument/2006/relationships/oleObject" Target="embeddings/oleObject8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2.bin"/><Relationship Id="rId84" Type="http://schemas.openxmlformats.org/officeDocument/2006/relationships/oleObject" Target="embeddings/oleObject40.bin"/><Relationship Id="rId89" Type="http://schemas.openxmlformats.org/officeDocument/2006/relationships/oleObject" Target="embeddings/oleObject43.bin"/><Relationship Id="rId112" Type="http://schemas.openxmlformats.org/officeDocument/2006/relationships/header" Target="header1.xml"/><Relationship Id="rId16" Type="http://schemas.openxmlformats.org/officeDocument/2006/relationships/image" Target="media/image6.wmf"/><Relationship Id="rId107" Type="http://schemas.openxmlformats.org/officeDocument/2006/relationships/oleObject" Target="embeddings/oleObject52.bin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7.bin"/><Relationship Id="rId74" Type="http://schemas.openxmlformats.org/officeDocument/2006/relationships/oleObject" Target="embeddings/oleObject35.bin"/><Relationship Id="rId79" Type="http://schemas.openxmlformats.org/officeDocument/2006/relationships/image" Target="media/image37.wmf"/><Relationship Id="rId102" Type="http://schemas.openxmlformats.org/officeDocument/2006/relationships/image" Target="media/image48.wmf"/><Relationship Id="rId5" Type="http://schemas.openxmlformats.org/officeDocument/2006/relationships/endnotes" Target="endnotes.xml"/><Relationship Id="rId90" Type="http://schemas.openxmlformats.org/officeDocument/2006/relationships/image" Target="media/image42.wmf"/><Relationship Id="rId95" Type="http://schemas.openxmlformats.org/officeDocument/2006/relationships/oleObject" Target="embeddings/oleObject46.bin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43" Type="http://schemas.openxmlformats.org/officeDocument/2006/relationships/image" Target="media/image19.wmf"/><Relationship Id="rId48" Type="http://schemas.openxmlformats.org/officeDocument/2006/relationships/oleObject" Target="embeddings/oleObject22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2.wmf"/><Relationship Id="rId113" Type="http://schemas.openxmlformats.org/officeDocument/2006/relationships/header" Target="header2.xml"/><Relationship Id="rId118" Type="http://schemas.openxmlformats.org/officeDocument/2006/relationships/fontTable" Target="fontTable.xml"/><Relationship Id="rId80" Type="http://schemas.openxmlformats.org/officeDocument/2006/relationships/oleObject" Target="embeddings/oleObject38.bin"/><Relationship Id="rId85" Type="http://schemas.openxmlformats.org/officeDocument/2006/relationships/image" Target="media/image40.wmf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33" Type="http://schemas.openxmlformats.org/officeDocument/2006/relationships/oleObject" Target="embeddings/oleObject14.bin"/><Relationship Id="rId38" Type="http://schemas.openxmlformats.org/officeDocument/2006/relationships/oleObject" Target="embeddings/oleObject17.bin"/><Relationship Id="rId59" Type="http://schemas.openxmlformats.org/officeDocument/2006/relationships/image" Target="media/image27.wmf"/><Relationship Id="rId103" Type="http://schemas.openxmlformats.org/officeDocument/2006/relationships/oleObject" Target="embeddings/oleObject50.bin"/><Relationship Id="rId108" Type="http://schemas.openxmlformats.org/officeDocument/2006/relationships/image" Target="media/image51.wmf"/><Relationship Id="rId54" Type="http://schemas.openxmlformats.org/officeDocument/2006/relationships/oleObject" Target="embeddings/oleObject25.bin"/><Relationship Id="rId70" Type="http://schemas.openxmlformats.org/officeDocument/2006/relationships/oleObject" Target="embeddings/oleObject33.bin"/><Relationship Id="rId75" Type="http://schemas.openxmlformats.org/officeDocument/2006/relationships/image" Target="media/image35.wmf"/><Relationship Id="rId91" Type="http://schemas.openxmlformats.org/officeDocument/2006/relationships/oleObject" Target="embeddings/oleObject44.bin"/><Relationship Id="rId96" Type="http://schemas.openxmlformats.org/officeDocument/2006/relationships/image" Target="media/image45.wmf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49" Type="http://schemas.openxmlformats.org/officeDocument/2006/relationships/image" Target="media/image22.wmf"/><Relationship Id="rId114" Type="http://schemas.openxmlformats.org/officeDocument/2006/relationships/footer" Target="footer1.xml"/><Relationship Id="rId119" Type="http://schemas.openxmlformats.org/officeDocument/2006/relationships/theme" Target="theme/theme1.xml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7.bin"/><Relationship Id="rId81" Type="http://schemas.openxmlformats.org/officeDocument/2006/relationships/image" Target="media/image38.wmf"/><Relationship Id="rId86" Type="http://schemas.openxmlformats.org/officeDocument/2006/relationships/oleObject" Target="embeddings/oleObject41.bin"/><Relationship Id="rId94" Type="http://schemas.openxmlformats.org/officeDocument/2006/relationships/image" Target="media/image44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image" Target="media/image17.wmf"/><Relationship Id="rId109" Type="http://schemas.openxmlformats.org/officeDocument/2006/relationships/oleObject" Target="embeddings/oleObject53.bin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6.bin"/><Relationship Id="rId97" Type="http://schemas.openxmlformats.org/officeDocument/2006/relationships/oleObject" Target="embeddings/oleObject47.bin"/><Relationship Id="rId104" Type="http://schemas.openxmlformats.org/officeDocument/2006/relationships/image" Target="media/image49.wmf"/><Relationship Id="rId7" Type="http://schemas.openxmlformats.org/officeDocument/2006/relationships/oleObject" Target="embeddings/oleObject1.bin"/><Relationship Id="rId71" Type="http://schemas.openxmlformats.org/officeDocument/2006/relationships/image" Target="media/image33.wmf"/><Relationship Id="rId92" Type="http://schemas.openxmlformats.org/officeDocument/2006/relationships/image" Target="media/image43.wmf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Relationship Id="rId24" Type="http://schemas.openxmlformats.org/officeDocument/2006/relationships/image" Target="media/image10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1.bin"/><Relationship Id="rId87" Type="http://schemas.openxmlformats.org/officeDocument/2006/relationships/oleObject" Target="embeddings/oleObject42.bin"/><Relationship Id="rId110" Type="http://schemas.openxmlformats.org/officeDocument/2006/relationships/image" Target="media/image52.wmf"/><Relationship Id="rId115" Type="http://schemas.openxmlformats.org/officeDocument/2006/relationships/footer" Target="footer2.xml"/><Relationship Id="rId61" Type="http://schemas.openxmlformats.org/officeDocument/2006/relationships/image" Target="media/image28.wmf"/><Relationship Id="rId82" Type="http://schemas.openxmlformats.org/officeDocument/2006/relationships/oleObject" Target="embeddings/oleObject39.bin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image" Target="media/image15.wmf"/><Relationship Id="rId56" Type="http://schemas.openxmlformats.org/officeDocument/2006/relationships/oleObject" Target="embeddings/oleObject26.bin"/><Relationship Id="rId77" Type="http://schemas.openxmlformats.org/officeDocument/2006/relationships/image" Target="media/image36.wmf"/><Relationship Id="rId100" Type="http://schemas.openxmlformats.org/officeDocument/2006/relationships/image" Target="media/image47.wmf"/><Relationship Id="rId105" Type="http://schemas.openxmlformats.org/officeDocument/2006/relationships/oleObject" Target="embeddings/oleObject51.bin"/><Relationship Id="rId8" Type="http://schemas.openxmlformats.org/officeDocument/2006/relationships/image" Target="media/image2.wmf"/><Relationship Id="rId51" Type="http://schemas.openxmlformats.org/officeDocument/2006/relationships/image" Target="media/image23.wmf"/><Relationship Id="rId72" Type="http://schemas.openxmlformats.org/officeDocument/2006/relationships/oleObject" Target="embeddings/oleObject34.bin"/><Relationship Id="rId93" Type="http://schemas.openxmlformats.org/officeDocument/2006/relationships/oleObject" Target="embeddings/oleObject45.bin"/><Relationship Id="rId98" Type="http://schemas.openxmlformats.org/officeDocument/2006/relationships/image" Target="media/image46.wmf"/><Relationship Id="rId3" Type="http://schemas.openxmlformats.org/officeDocument/2006/relationships/webSettings" Target="webSettings.xml"/><Relationship Id="rId25" Type="http://schemas.openxmlformats.org/officeDocument/2006/relationships/oleObject" Target="embeddings/oleObject10.bin"/><Relationship Id="rId46" Type="http://schemas.openxmlformats.org/officeDocument/2006/relationships/oleObject" Target="embeddings/oleObject21.bin"/><Relationship Id="rId67" Type="http://schemas.openxmlformats.org/officeDocument/2006/relationships/image" Target="media/image31.wmf"/><Relationship Id="rId116" Type="http://schemas.openxmlformats.org/officeDocument/2006/relationships/header" Target="header3.xml"/><Relationship Id="rId20" Type="http://schemas.openxmlformats.org/officeDocument/2006/relationships/image" Target="media/image8.wmf"/><Relationship Id="rId41" Type="http://schemas.openxmlformats.org/officeDocument/2006/relationships/image" Target="media/image18.wmf"/><Relationship Id="rId62" Type="http://schemas.openxmlformats.org/officeDocument/2006/relationships/oleObject" Target="embeddings/oleObject29.bin"/><Relationship Id="rId83" Type="http://schemas.openxmlformats.org/officeDocument/2006/relationships/image" Target="media/image39.wmf"/><Relationship Id="rId88" Type="http://schemas.openxmlformats.org/officeDocument/2006/relationships/image" Target="media/image41.wmf"/><Relationship Id="rId111" Type="http://schemas.openxmlformats.org/officeDocument/2006/relationships/oleObject" Target="embeddings/oleObject54.bin"/><Relationship Id="rId15" Type="http://schemas.openxmlformats.org/officeDocument/2006/relationships/oleObject" Target="embeddings/oleObject5.bin"/><Relationship Id="rId36" Type="http://schemas.openxmlformats.org/officeDocument/2006/relationships/oleObject" Target="embeddings/oleObject16.bin"/><Relationship Id="rId57" Type="http://schemas.openxmlformats.org/officeDocument/2006/relationships/image" Target="media/image26.wmf"/><Relationship Id="rId106" Type="http://schemas.openxmlformats.org/officeDocument/2006/relationships/image" Target="media/image50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1185</Words>
  <Characters>1234</Characters>
  <Application>Microsoft Office Word</Application>
  <DocSecurity>0</DocSecurity>
  <PresentationFormat/>
  <Lines>94</Lines>
  <Paragraphs>86</Paragraphs>
  <Slides>0</Slides>
  <Notes>0</Notes>
  <HiddenSlides>0</HiddenSlides>
  <MMClips>0</MMClips>
  <ScaleCrop>false</ScaleCrop>
  <Manager/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qiuya_li@126.com</cp:lastModifiedBy>
  <cp:revision>3</cp:revision>
  <dcterms:created xsi:type="dcterms:W3CDTF">2026-06-16T08:22:00Z</dcterms:created>
  <dcterms:modified xsi:type="dcterms:W3CDTF">2026-06-16T08:22:00Z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2052-9.1.0.3914</vt:lpwstr>
  </property>
</Properties>
</file>