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636" w:rsidRDefault="00AA4636" w:rsidP="00AA4636">
      <w:pPr>
        <w:pStyle w:val="1"/>
        <w:rPr>
          <w:rFonts w:hint="eastAsia"/>
        </w:rPr>
      </w:pPr>
      <w:r>
        <w:t>pcid</w:t>
      </w:r>
      <w:r>
        <w:t>并口卡程序</w:t>
      </w:r>
    </w:p>
    <w:p w:rsidR="00AE2A4E" w:rsidRDefault="00AE2A4E" w:rsidP="00AE2A4E">
      <w:pPr>
        <w:pStyle w:val="2"/>
        <w:rPr>
          <w:rFonts w:hint="eastAsia"/>
        </w:rPr>
      </w:pPr>
      <w:r>
        <w:t>文件信息</w:t>
      </w:r>
    </w:p>
    <w:p w:rsidR="00AE2A4E" w:rsidRPr="00AE2A4E" w:rsidRDefault="00AE2A4E" w:rsidP="00AE2A4E">
      <w:r>
        <w:rPr>
          <w:noProof/>
        </w:rPr>
        <w:drawing>
          <wp:inline distT="0" distB="0" distL="0" distR="0">
            <wp:extent cx="2601595" cy="138239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636" w:rsidRDefault="00AA4636" w:rsidP="00AE2A4E">
      <w:pPr>
        <w:pStyle w:val="2"/>
      </w:pPr>
      <w:r>
        <w:rPr>
          <w:rFonts w:hint="eastAsia"/>
        </w:rPr>
        <w:t>功能描述</w:t>
      </w:r>
    </w:p>
    <w:p w:rsidR="00AA4636" w:rsidRDefault="00AA4636" w:rsidP="00AA4636">
      <w:pPr>
        <w:jc w:val="center"/>
      </w:pPr>
      <w:r>
        <w:rPr>
          <w:noProof/>
        </w:rPr>
        <w:drawing>
          <wp:inline distT="0" distB="0" distL="0" distR="0">
            <wp:extent cx="5273675" cy="5082540"/>
            <wp:effectExtent l="1905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08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636" w:rsidRDefault="00AA4636" w:rsidP="00AA4636">
      <w:pPr>
        <w:jc w:val="center"/>
      </w:pP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1</w:t>
      </w:r>
      <w:r>
        <w:rPr>
          <w:rFonts w:hint="eastAsia"/>
        </w:rPr>
        <w:t>：从并口卡读取数据包数量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UDP</w:t>
      </w:r>
      <w:r>
        <w:rPr>
          <w:rFonts w:hint="eastAsia"/>
        </w:rPr>
        <w:t>报文数量从网络读取的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3</w:t>
      </w:r>
      <w:r>
        <w:rPr>
          <w:rFonts w:hint="eastAsia"/>
        </w:rPr>
        <w:t>：写入并口卡的数据包数量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4</w:t>
      </w:r>
      <w:r>
        <w:rPr>
          <w:rFonts w:hint="eastAsia"/>
        </w:rPr>
        <w:t>：发送到网路的</w:t>
      </w:r>
      <w:r>
        <w:rPr>
          <w:rFonts w:hint="eastAsia"/>
        </w:rPr>
        <w:t>UDP</w:t>
      </w:r>
      <w:r>
        <w:rPr>
          <w:rFonts w:hint="eastAsia"/>
        </w:rPr>
        <w:t>数据包数量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5</w:t>
      </w:r>
      <w:r>
        <w:rPr>
          <w:rFonts w:hint="eastAsia"/>
        </w:rPr>
        <w:t>：接受</w:t>
      </w:r>
      <w:r>
        <w:rPr>
          <w:rFonts w:hint="eastAsia"/>
        </w:rPr>
        <w:t>socketUDP</w:t>
      </w:r>
      <w:r>
        <w:rPr>
          <w:rFonts w:hint="eastAsia"/>
        </w:rPr>
        <w:t>数据包的的监听端口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socket</w:t>
      </w:r>
      <w:r>
        <w:rPr>
          <w:rFonts w:hint="eastAsia"/>
        </w:rPr>
        <w:t>接受缓冲大小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7</w:t>
      </w:r>
      <w:r>
        <w:rPr>
          <w:rFonts w:hint="eastAsia"/>
        </w:rPr>
        <w:t>：将收到的数据包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8</w:t>
      </w:r>
      <w:r>
        <w:rPr>
          <w:rFonts w:hint="eastAsia"/>
        </w:rPr>
        <w:t>：发送缓冲大小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9</w:t>
      </w:r>
      <w:r>
        <w:rPr>
          <w:rFonts w:hint="eastAsia"/>
        </w:rPr>
        <w:t>：发送标志</w:t>
      </w:r>
      <w:r>
        <w:rPr>
          <w:rFonts w:hint="eastAsia"/>
        </w:rPr>
        <w:t>7</w:t>
      </w:r>
      <w:r>
        <w:rPr>
          <w:rFonts w:hint="eastAsia"/>
        </w:rPr>
        <w:t>指定的</w:t>
      </w:r>
      <w:r>
        <w:rPr>
          <w:rFonts w:hint="eastAsia"/>
        </w:rPr>
        <w:t>ip</w:t>
      </w:r>
      <w:r>
        <w:rPr>
          <w:rFonts w:hint="eastAsia"/>
        </w:rPr>
        <w:t>地址的发送端口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10</w:t>
      </w:r>
      <w:r>
        <w:rPr>
          <w:rFonts w:hint="eastAsia"/>
        </w:rPr>
        <w:t>：由于使用</w:t>
      </w:r>
      <w:r>
        <w:rPr>
          <w:rFonts w:hint="eastAsia"/>
        </w:rPr>
        <w:t>socket</w:t>
      </w:r>
      <w:r>
        <w:rPr>
          <w:rFonts w:hint="eastAsia"/>
        </w:rPr>
        <w:t>的接受方式为定时轮询，所以需要指定定时查询</w:t>
      </w:r>
      <w:r>
        <w:rPr>
          <w:rFonts w:hint="eastAsia"/>
        </w:rPr>
        <w:t>socket</w:t>
      </w:r>
      <w:r>
        <w:rPr>
          <w:rFonts w:hint="eastAsia"/>
        </w:rPr>
        <w:t>端口时间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11</w:t>
      </w:r>
      <w:r>
        <w:rPr>
          <w:rFonts w:hint="eastAsia"/>
        </w:rPr>
        <w:t>：设置并口卡的存取缓冲数量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12</w:t>
      </w:r>
      <w:r>
        <w:rPr>
          <w:rFonts w:hint="eastAsia"/>
        </w:rPr>
        <w:t>：暂时无效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13</w:t>
      </w:r>
      <w:r>
        <w:rPr>
          <w:rFonts w:hint="eastAsia"/>
        </w:rPr>
        <w:t>：</w:t>
      </w:r>
      <w:r w:rsidR="00693A27">
        <w:rPr>
          <w:rFonts w:hint="eastAsia"/>
        </w:rPr>
        <w:t>并口卡的每一个缓冲的大小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14</w:t>
      </w:r>
      <w:r>
        <w:rPr>
          <w:rFonts w:hint="eastAsia"/>
        </w:rPr>
        <w:t>：</w:t>
      </w:r>
      <w:r w:rsidR="00693A27">
        <w:rPr>
          <w:rFonts w:hint="eastAsia"/>
        </w:rPr>
        <w:t>暂时没有使用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15</w:t>
      </w:r>
      <w:r>
        <w:rPr>
          <w:rFonts w:hint="eastAsia"/>
        </w:rPr>
        <w:t>：</w:t>
      </w:r>
      <w:r w:rsidR="00693A27">
        <w:rPr>
          <w:rFonts w:hint="eastAsia"/>
        </w:rPr>
        <w:t>读取并口卡时间间隔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16</w:t>
      </w:r>
      <w:r>
        <w:rPr>
          <w:rFonts w:hint="eastAsia"/>
        </w:rPr>
        <w:t>：</w:t>
      </w:r>
      <w:r w:rsidR="00693A27">
        <w:rPr>
          <w:rFonts w:hint="eastAsia"/>
        </w:rPr>
        <w:t>暂时没有使用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17</w:t>
      </w:r>
      <w:r>
        <w:rPr>
          <w:rFonts w:hint="eastAsia"/>
        </w:rPr>
        <w:t>：</w:t>
      </w:r>
      <w:r w:rsidR="00693A27">
        <w:rPr>
          <w:rFonts w:hint="eastAsia"/>
        </w:rPr>
        <w:t>设置并口卡的写入缓冲区大小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18</w:t>
      </w:r>
      <w:r>
        <w:rPr>
          <w:rFonts w:hint="eastAsia"/>
        </w:rPr>
        <w:t>：</w:t>
      </w:r>
      <w:r w:rsidR="00693A27">
        <w:rPr>
          <w:rFonts w:hint="eastAsia"/>
        </w:rPr>
        <w:t>读取并口卡数据后，将分解的</w:t>
      </w:r>
      <w:r w:rsidR="00693A27">
        <w:rPr>
          <w:rFonts w:hint="eastAsia"/>
        </w:rPr>
        <w:t>ip</w:t>
      </w:r>
      <w:r w:rsidR="00693A27">
        <w:rPr>
          <w:rFonts w:hint="eastAsia"/>
        </w:rPr>
        <w:t>地址和端口进行过滤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19</w:t>
      </w:r>
      <w:r>
        <w:rPr>
          <w:rFonts w:hint="eastAsia"/>
        </w:rPr>
        <w:t>：</w:t>
      </w:r>
      <w:r w:rsidR="00693A27">
        <w:rPr>
          <w:rFonts w:hint="eastAsia"/>
        </w:rPr>
        <w:t>并口卡接受的</w:t>
      </w:r>
      <w:r w:rsidR="00693A27">
        <w:rPr>
          <w:rFonts w:hint="eastAsia"/>
        </w:rPr>
        <w:t>fdu</w:t>
      </w:r>
      <w:r w:rsidR="00693A27">
        <w:rPr>
          <w:rFonts w:hint="eastAsia"/>
        </w:rPr>
        <w:t>的数据对数据包进行</w:t>
      </w:r>
      <w:r w:rsidR="00693A27">
        <w:rPr>
          <w:rFonts w:hint="eastAsia"/>
        </w:rPr>
        <w:t>CRC</w:t>
      </w:r>
      <w:r w:rsidR="00693A27">
        <w:rPr>
          <w:rFonts w:hint="eastAsia"/>
        </w:rPr>
        <w:t>校验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20</w:t>
      </w:r>
      <w:r>
        <w:rPr>
          <w:rFonts w:hint="eastAsia"/>
        </w:rPr>
        <w:t>：</w:t>
      </w:r>
      <w:r w:rsidR="00693A27">
        <w:rPr>
          <w:rFonts w:hint="eastAsia"/>
        </w:rPr>
        <w:t>使用该功能程序将从每个并口卡的接受数据包中得到</w:t>
      </w:r>
      <w:r w:rsidR="00693A27">
        <w:rPr>
          <w:rFonts w:hint="eastAsia"/>
        </w:rPr>
        <w:t>ip</w:t>
      </w:r>
      <w:r w:rsidR="00693A27">
        <w:rPr>
          <w:rFonts w:hint="eastAsia"/>
        </w:rPr>
        <w:t>和端口进行转发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21</w:t>
      </w:r>
      <w:r>
        <w:rPr>
          <w:rFonts w:hint="eastAsia"/>
        </w:rPr>
        <w:t>：</w:t>
      </w:r>
      <w:r w:rsidR="00B31257">
        <w:rPr>
          <w:rFonts w:hint="eastAsia"/>
        </w:rPr>
        <w:t>对界面元素进行</w:t>
      </w:r>
      <w:r w:rsidR="00B31257">
        <w:rPr>
          <w:rFonts w:hint="eastAsia"/>
        </w:rPr>
        <w:t>disable</w:t>
      </w:r>
      <w:r w:rsidR="00B31257">
        <w:rPr>
          <w:rFonts w:hint="eastAsia"/>
        </w:rPr>
        <w:t>，防止误操作</w:t>
      </w:r>
    </w:p>
    <w:p w:rsid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22</w:t>
      </w:r>
      <w:r>
        <w:rPr>
          <w:rFonts w:hint="eastAsia"/>
        </w:rPr>
        <w:t>：</w:t>
      </w:r>
      <w:r w:rsidR="000626D5">
        <w:rPr>
          <w:rFonts w:hint="eastAsia"/>
        </w:rPr>
        <w:t>启动转发程序</w:t>
      </w:r>
    </w:p>
    <w:p w:rsidR="00AA4636" w:rsidRPr="00AA4636" w:rsidRDefault="00AA4636" w:rsidP="00AA4636">
      <w:pPr>
        <w:jc w:val="left"/>
      </w:pPr>
      <w:r>
        <w:rPr>
          <w:rFonts w:hint="eastAsia"/>
        </w:rPr>
        <w:t>标志</w:t>
      </w:r>
      <w:r>
        <w:rPr>
          <w:rFonts w:hint="eastAsia"/>
        </w:rPr>
        <w:t>23</w:t>
      </w:r>
      <w:r>
        <w:rPr>
          <w:rFonts w:hint="eastAsia"/>
        </w:rPr>
        <w:t>：</w:t>
      </w:r>
      <w:r w:rsidR="000626D5">
        <w:rPr>
          <w:rFonts w:hint="eastAsia"/>
        </w:rPr>
        <w:t>退出程序</w:t>
      </w:r>
    </w:p>
    <w:sectPr w:rsidR="00AA4636" w:rsidRPr="00AA4636" w:rsidSect="006A07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63C" w:rsidRDefault="0016363C" w:rsidP="00AE2A4E">
      <w:r>
        <w:separator/>
      </w:r>
    </w:p>
  </w:endnote>
  <w:endnote w:type="continuationSeparator" w:id="1">
    <w:p w:rsidR="0016363C" w:rsidRDefault="0016363C" w:rsidP="00AE2A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63C" w:rsidRDefault="0016363C" w:rsidP="00AE2A4E">
      <w:r>
        <w:separator/>
      </w:r>
    </w:p>
  </w:footnote>
  <w:footnote w:type="continuationSeparator" w:id="1">
    <w:p w:rsidR="0016363C" w:rsidRDefault="0016363C" w:rsidP="00AE2A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636"/>
    <w:rsid w:val="000626D5"/>
    <w:rsid w:val="0016363C"/>
    <w:rsid w:val="00693A27"/>
    <w:rsid w:val="006A072B"/>
    <w:rsid w:val="00AA4636"/>
    <w:rsid w:val="00AE2A4E"/>
    <w:rsid w:val="00B31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7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4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2A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63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A46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463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E2A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E2A4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E2A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E2A4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E2A4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kuoxin</dc:creator>
  <cp:lastModifiedBy>kuoxin</cp:lastModifiedBy>
  <cp:revision>5</cp:revision>
  <dcterms:created xsi:type="dcterms:W3CDTF">2012-06-16T07:40:00Z</dcterms:created>
  <dcterms:modified xsi:type="dcterms:W3CDTF">2012-06-16T10:03:00Z</dcterms:modified>
</cp:coreProperties>
</file>