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59" w:lineRule="auto"/>
        <w:jc w:val="center"/>
      </w:pPr>
      <w:r>
        <w:rPr>
          <w:rFonts w:ascii="Times New Roman" w:hAnsi="Times New Roman" w:eastAsia="Times New Roman"/>
          <w:b/>
          <w:i w:val="0"/>
          <w:color w:val="3158D4"/>
          <w:sz w:val="30"/>
        </w:rPr>
        <w:t>BÀI 2</w:t>
      </w:r>
    </w:p>
    <w:p>
      <w:pPr>
        <w:pStyle w:val="Title"/>
        <w:spacing w:before="0" w:after="160" w:line="240" w:lineRule="auto"/>
        <w:jc w:val="center"/>
        <w:pBdr>
          <w:top w:val="nil"/>
          <w:left w:val="nil"/>
          <w:bottom w:val="nil"/>
          <w:right w:val="nil"/>
          <w:between w:val="nil"/>
          <w:bar w:val="nil"/>
        </w:pBdr>
      </w:pPr>
      <w:r>
        <w:rPr>
          <w:rFonts w:ascii="Times New Roman" w:hAnsi="Times New Roman" w:eastAsia="Times New Roman"/>
          <w:b/>
          <w:i w:val="0"/>
          <w:color w:val="111827"/>
          <w:sz w:val="48"/>
        </w:rPr>
        <w:t>KIỂM THỬ KHÁM PHÁ</w:t>
        <w:br/>
        <w:t>TRANG CHI TIẾT SẢN PHẨM</w:t>
      </w:r>
    </w:p>
    <w:p>
      <w:pPr>
        <w:spacing w:before="0" w:after="400" w:line="259" w:lineRule="auto"/>
        <w:jc w:val="center"/>
      </w:pPr>
      <w:r>
        <w:rPr>
          <w:rFonts w:ascii="Times New Roman" w:hAnsi="Times New Roman" w:eastAsia="Times New Roman"/>
          <w:b/>
          <w:i w:val="0"/>
          <w:color w:val="172554"/>
          <w:sz w:val="26"/>
        </w:rPr>
        <w:t>Dự án website thương mại điện tử TechStore</w:t>
      </w:r>
    </w:p>
    <w:tbl>
      <w:tblPr>
        <w:tblW w:type="auto" w:w="0"/>
        <w:jc w:val="center"/>
        <w:tblLayout w:type="fixed"/>
        <w:tblLook w:firstColumn="1" w:firstRow="1" w:lastColumn="0" w:lastRow="0" w:noHBand="0" w:noVBand="1" w:val="04A0"/>
      </w:tblPr>
      <w:tblGrid>
        <w:gridCol w:w="4819"/>
        <w:gridCol w:w="4819"/>
      </w:tblGrid>
      <w:tr>
        <w:tc>
          <w:tcPr>
            <w:tcW w:type="dxa" w:w="2376"/>
            <w:shd w:fill="EAF0FF"/>
            <w:tcMar>
              <w:top w:w="105" w:type="dxa"/>
              <w:start w:w="120" w:type="dxa"/>
              <w:bottom w:w="105" w:type="dxa"/>
              <w:end w:w="120" w:type="dxa"/>
            </w:tcMar>
            <w:tcBorders>
              <w:top w:val="single" w:sz="4" w:color="D9DEE7"/>
              <w:bottom w:val="single" w:sz="4" w:color="D9DEE7"/>
              <w:start w:val="single" w:sz="4" w:color="D9DEE7"/>
              <w:end w:val="single" w:sz="4" w:color="D9DEE7"/>
            </w:tcBorders>
          </w:tcPr>
          <w:p>
            <w:pPr>
              <w:spacing w:before="0" w:after="0" w:line="259" w:lineRule="auto"/>
            </w:pPr>
            <w:r>
              <w:rPr>
                <w:rFonts w:ascii="Times New Roman" w:hAnsi="Times New Roman" w:eastAsia="Times New Roman"/>
                <w:b w:val="0"/>
                <w:i w:val="0"/>
                <w:color w:val="111827"/>
                <w:sz w:val="21"/>
              </w:rPr>
              <w:t>Đối tượng kiểm thử</w:t>
            </w:r>
          </w:p>
        </w:tc>
        <w:tc>
          <w:tcPr>
            <w:tcW w:type="dxa" w:w="6840"/>
            <w:tcMar>
              <w:top w:w="105" w:type="dxa"/>
              <w:start w:w="120" w:type="dxa"/>
              <w:bottom w:w="105" w:type="dxa"/>
              <w:end w:w="120" w:type="dxa"/>
            </w:tcMar>
            <w:tcBorders>
              <w:top w:val="single" w:sz="4" w:color="D9DEE7"/>
              <w:bottom w:val="single" w:sz="4" w:color="D9DEE7"/>
              <w:start w:val="single" w:sz="4" w:color="D9DEE7"/>
              <w:end w:val="single" w:sz="4" w:color="D9DEE7"/>
            </w:tcBorders>
          </w:tcPr>
          <w:p>
            <w:pPr>
              <w:spacing w:before="0" w:after="0" w:line="259" w:lineRule="auto"/>
            </w:pPr>
            <w:r>
              <w:rPr>
                <w:rFonts w:ascii="Times New Roman" w:hAnsi="Times New Roman" w:eastAsia="Times New Roman"/>
                <w:b w:val="0"/>
                <w:i w:val="0"/>
                <w:color w:val="111827"/>
                <w:sz w:val="21"/>
              </w:rPr>
              <w:t>Trang Product Detail Page của TechStore</w:t>
            </w:r>
          </w:p>
        </w:tc>
      </w:tr>
      <w:tr>
        <w:tc>
          <w:tcPr>
            <w:tcW w:type="dxa" w:w="2376"/>
            <w:shd w:fill="EAF0FF"/>
            <w:tcMar>
              <w:top w:w="105" w:type="dxa"/>
              <w:start w:w="120" w:type="dxa"/>
              <w:bottom w:w="105" w:type="dxa"/>
              <w:end w:w="120" w:type="dxa"/>
            </w:tcMar>
            <w:tcBorders>
              <w:top w:val="single" w:sz="4" w:color="D9DEE7"/>
              <w:bottom w:val="single" w:sz="4" w:color="D9DEE7"/>
              <w:start w:val="single" w:sz="4" w:color="D9DEE7"/>
              <w:end w:val="single" w:sz="4" w:color="D9DEE7"/>
            </w:tcBorders>
          </w:tcPr>
          <w:p>
            <w:pPr>
              <w:spacing w:before="0" w:after="0" w:line="259" w:lineRule="auto"/>
            </w:pPr>
            <w:r>
              <w:rPr>
                <w:rFonts w:ascii="Times New Roman" w:hAnsi="Times New Roman" w:eastAsia="Times New Roman"/>
                <w:b w:val="0"/>
                <w:i w:val="0"/>
                <w:color w:val="111827"/>
                <w:sz w:val="21"/>
              </w:rPr>
              <w:t>Sản phẩm mẫu</w:t>
            </w:r>
          </w:p>
        </w:tc>
        <w:tc>
          <w:tcPr>
            <w:tcW w:type="dxa" w:w="6840"/>
            <w:tcMar>
              <w:top w:w="105" w:type="dxa"/>
              <w:start w:w="120" w:type="dxa"/>
              <w:bottom w:w="105" w:type="dxa"/>
              <w:end w:w="120" w:type="dxa"/>
            </w:tcMar>
            <w:tcBorders>
              <w:top w:val="single" w:sz="4" w:color="D9DEE7"/>
              <w:bottom w:val="single" w:sz="4" w:color="D9DEE7"/>
              <w:start w:val="single" w:sz="4" w:color="D9DEE7"/>
              <w:end w:val="single" w:sz="4" w:color="D9DEE7"/>
            </w:tcBorders>
          </w:tcPr>
          <w:p>
            <w:pPr>
              <w:spacing w:before="0" w:after="0" w:line="259" w:lineRule="auto"/>
            </w:pPr>
            <w:r>
              <w:rPr>
                <w:rFonts w:ascii="Times New Roman" w:hAnsi="Times New Roman" w:eastAsia="Times New Roman"/>
                <w:b w:val="0"/>
                <w:i w:val="0"/>
                <w:color w:val="111827"/>
                <w:sz w:val="21"/>
              </w:rPr>
              <w:t>Xiaomi Redmi Note 17 Pro Max 5G 12GB/256GB</w:t>
            </w:r>
          </w:p>
        </w:tc>
      </w:tr>
      <w:tr>
        <w:tc>
          <w:tcPr>
            <w:tcW w:type="dxa" w:w="2376"/>
            <w:shd w:fill="EAF0FF"/>
            <w:tcMar>
              <w:top w:w="105" w:type="dxa"/>
              <w:start w:w="120" w:type="dxa"/>
              <w:bottom w:w="105" w:type="dxa"/>
              <w:end w:w="120" w:type="dxa"/>
            </w:tcMar>
            <w:tcBorders>
              <w:top w:val="single" w:sz="4" w:color="D9DEE7"/>
              <w:bottom w:val="single" w:sz="4" w:color="D9DEE7"/>
              <w:start w:val="single" w:sz="4" w:color="D9DEE7"/>
              <w:end w:val="single" w:sz="4" w:color="D9DEE7"/>
            </w:tcBorders>
          </w:tcPr>
          <w:p>
            <w:pPr>
              <w:spacing w:before="0" w:after="0" w:line="259" w:lineRule="auto"/>
            </w:pPr>
            <w:r>
              <w:rPr>
                <w:rFonts w:ascii="Times New Roman" w:hAnsi="Times New Roman" w:eastAsia="Times New Roman"/>
                <w:b w:val="0"/>
                <w:i w:val="0"/>
                <w:color w:val="111827"/>
                <w:sz w:val="21"/>
              </w:rPr>
              <w:t>Timebox</w:t>
            </w:r>
          </w:p>
        </w:tc>
        <w:tc>
          <w:tcPr>
            <w:tcW w:type="dxa" w:w="6840"/>
            <w:tcMar>
              <w:top w:w="105" w:type="dxa"/>
              <w:start w:w="120" w:type="dxa"/>
              <w:bottom w:w="105" w:type="dxa"/>
              <w:end w:w="120" w:type="dxa"/>
            </w:tcMar>
            <w:tcBorders>
              <w:top w:val="single" w:sz="4" w:color="D9DEE7"/>
              <w:bottom w:val="single" w:sz="4" w:color="D9DEE7"/>
              <w:start w:val="single" w:sz="4" w:color="D9DEE7"/>
              <w:end w:val="single" w:sz="4" w:color="D9DEE7"/>
            </w:tcBorders>
          </w:tcPr>
          <w:p>
            <w:pPr>
              <w:spacing w:before="0" w:after="0" w:line="259" w:lineRule="auto"/>
            </w:pPr>
            <w:r>
              <w:rPr>
                <w:rFonts w:ascii="Times New Roman" w:hAnsi="Times New Roman" w:eastAsia="Times New Roman"/>
                <w:b w:val="0"/>
                <w:i w:val="0"/>
                <w:color w:val="111827"/>
                <w:sz w:val="21"/>
              </w:rPr>
              <w:t>45 phút</w:t>
            </w:r>
          </w:p>
        </w:tc>
      </w:tr>
      <w:tr>
        <w:tc>
          <w:tcPr>
            <w:tcW w:type="dxa" w:w="2376"/>
            <w:shd w:fill="EAF0FF"/>
            <w:tcMar>
              <w:top w:w="105" w:type="dxa"/>
              <w:start w:w="120" w:type="dxa"/>
              <w:bottom w:w="105" w:type="dxa"/>
              <w:end w:w="120" w:type="dxa"/>
            </w:tcMar>
            <w:tcBorders>
              <w:top w:val="single" w:sz="4" w:color="D9DEE7"/>
              <w:bottom w:val="single" w:sz="4" w:color="D9DEE7"/>
              <w:start w:val="single" w:sz="4" w:color="D9DEE7"/>
              <w:end w:val="single" w:sz="4" w:color="D9DEE7"/>
            </w:tcBorders>
          </w:tcPr>
          <w:p>
            <w:pPr>
              <w:spacing w:before="0" w:after="0" w:line="259" w:lineRule="auto"/>
            </w:pPr>
            <w:r>
              <w:rPr>
                <w:rFonts w:ascii="Times New Roman" w:hAnsi="Times New Roman" w:eastAsia="Times New Roman"/>
                <w:b w:val="0"/>
                <w:i w:val="0"/>
                <w:color w:val="111827"/>
                <w:sz w:val="21"/>
              </w:rPr>
              <w:t>Vai trò</w:t>
            </w:r>
          </w:p>
        </w:tc>
        <w:tc>
          <w:tcPr>
            <w:tcW w:type="dxa" w:w="6840"/>
            <w:tcMar>
              <w:top w:w="105" w:type="dxa"/>
              <w:start w:w="120" w:type="dxa"/>
              <w:bottom w:w="105" w:type="dxa"/>
              <w:end w:w="120" w:type="dxa"/>
            </w:tcMar>
            <w:tcBorders>
              <w:top w:val="single" w:sz="4" w:color="D9DEE7"/>
              <w:bottom w:val="single" w:sz="4" w:color="D9DEE7"/>
              <w:start w:val="single" w:sz="4" w:color="D9DEE7"/>
              <w:end w:val="single" w:sz="4" w:color="D9DEE7"/>
            </w:tcBorders>
          </w:tcPr>
          <w:p>
            <w:pPr>
              <w:spacing w:before="0" w:after="0" w:line="259" w:lineRule="auto"/>
            </w:pPr>
            <w:r>
              <w:rPr>
                <w:rFonts w:ascii="Times New Roman" w:hAnsi="Times New Roman" w:eastAsia="Times New Roman"/>
                <w:b w:val="0"/>
                <w:i w:val="0"/>
                <w:color w:val="111827"/>
                <w:sz w:val="21"/>
              </w:rPr>
              <w:t>Người kiểm thử khám phá</w:t>
            </w:r>
          </w:p>
        </w:tc>
      </w:tr>
      <w:tr>
        <w:tc>
          <w:tcPr>
            <w:tcW w:type="dxa" w:w="2376"/>
            <w:shd w:fill="EAF0FF"/>
            <w:tcMar>
              <w:top w:w="105" w:type="dxa"/>
              <w:start w:w="120" w:type="dxa"/>
              <w:bottom w:w="105" w:type="dxa"/>
              <w:end w:w="120" w:type="dxa"/>
            </w:tcMar>
            <w:tcBorders>
              <w:top w:val="single" w:sz="4" w:color="D9DEE7"/>
              <w:bottom w:val="single" w:sz="4" w:color="D9DEE7"/>
              <w:start w:val="single" w:sz="4" w:color="D9DEE7"/>
              <w:end w:val="single" w:sz="4" w:color="D9DEE7"/>
            </w:tcBorders>
          </w:tcPr>
          <w:p>
            <w:pPr>
              <w:spacing w:before="0" w:after="0" w:line="259" w:lineRule="auto"/>
            </w:pPr>
            <w:r>
              <w:rPr>
                <w:rFonts w:ascii="Times New Roman" w:hAnsi="Times New Roman" w:eastAsia="Times New Roman"/>
                <w:b w:val="0"/>
                <w:i w:val="0"/>
                <w:color w:val="111827"/>
                <w:sz w:val="21"/>
              </w:rPr>
              <w:t>Ngày thực hiện</w:t>
            </w:r>
          </w:p>
        </w:tc>
        <w:tc>
          <w:tcPr>
            <w:tcW w:type="dxa" w:w="6840"/>
            <w:tcMar>
              <w:top w:w="105" w:type="dxa"/>
              <w:start w:w="120" w:type="dxa"/>
              <w:bottom w:w="105" w:type="dxa"/>
              <w:end w:w="120" w:type="dxa"/>
            </w:tcMar>
            <w:tcBorders>
              <w:top w:val="single" w:sz="4" w:color="D9DEE7"/>
              <w:bottom w:val="single" w:sz="4" w:color="D9DEE7"/>
              <w:start w:val="single" w:sz="4" w:color="D9DEE7"/>
              <w:end w:val="single" w:sz="4" w:color="D9DEE7"/>
            </w:tcBorders>
          </w:tcPr>
          <w:p>
            <w:pPr>
              <w:spacing w:before="0" w:after="0" w:line="259" w:lineRule="auto"/>
            </w:pPr>
            <w:r>
              <w:rPr>
                <w:rFonts w:ascii="Times New Roman" w:hAnsi="Times New Roman" w:eastAsia="Times New Roman"/>
                <w:b w:val="0"/>
                <w:i w:val="0"/>
                <w:color w:val="111827"/>
                <w:sz w:val="21"/>
              </w:rPr>
              <w:t>14/10/2026</w:t>
            </w:r>
          </w:p>
        </w:tc>
      </w:tr>
    </w:tbl>
    <w:p/>
    <w:tbl>
      <w:tblPr>
        <w:tblW w:type="auto" w:w="0"/>
        <w:jc w:val="center"/>
        <w:tblLayout w:type="fixed"/>
        <w:tblLook w:firstColumn="1" w:firstRow="1" w:lastColumn="0" w:lastRow="0" w:noHBand="0" w:noVBand="1" w:val="04A0"/>
      </w:tblPr>
      <w:tblGrid>
        <w:gridCol w:w="9638"/>
      </w:tblGrid>
      <w:tr>
        <w:tc>
          <w:tcPr>
            <w:tcW w:type="dxa" w:w="9432"/>
            <w:shd w:fill="EEF2FF"/>
            <w:tcMar>
              <w:top w:w="140" w:type="dxa"/>
              <w:start w:w="160" w:type="dxa"/>
              <w:bottom w:w="140" w:type="dxa"/>
              <w:end w:w="160" w:type="dxa"/>
            </w:tcMar>
            <w:tcBorders>
              <w:top w:val="single" w:sz="10" w:color="3158D4"/>
              <w:bottom w:val="single" w:sz="4" w:color="D9DEE7"/>
              <w:start w:val="single" w:sz="4" w:color="D9DEE7"/>
              <w:end w:val="single" w:sz="4" w:color="D9DEE7"/>
            </w:tcBorders>
          </w:tcPr>
          <w:p>
            <w:pPr>
              <w:spacing w:before="0" w:after="60" w:line="259" w:lineRule="auto"/>
            </w:pPr>
            <w:r>
              <w:rPr>
                <w:rFonts w:ascii="Times New Roman" w:hAnsi="Times New Roman" w:eastAsia="Times New Roman"/>
                <w:b/>
                <w:i w:val="0"/>
                <w:color w:val="3158D4"/>
                <w:sz w:val="22"/>
              </w:rPr>
              <w:t>Kết luận nhanh</w:t>
            </w:r>
          </w:p>
          <w:p>
            <w:pPr>
              <w:spacing w:before="0" w:after="0" w:line="259" w:lineRule="auto"/>
            </w:pPr>
            <w:r>
              <w:rPr>
                <w:rFonts w:ascii="Times New Roman" w:hAnsi="Times New Roman" w:eastAsia="Times New Roman"/>
                <w:b w:val="0"/>
                <w:i w:val="0"/>
                <w:color w:val="111827"/>
                <w:sz w:val="21"/>
              </w:rPr>
              <w:t>Trang hiển thị đúng trên desktop và xử lý URL sản phẩm sai bằng trang 404. Tuy nhiên, giao diện ở chiều rộng 390 px bị tràn ngang và cắt nội dung quan trọng. Phiên kiểm thử ghi nhận 01 lỗi Major, 01 rủi ro Medium cần xác nhận E2E và 02 khoảng trống về yêu cầu/dữ liệu kiểm thử.</w:t>
            </w:r>
          </w:p>
        </w:tc>
      </w:tr>
    </w:tbl>
    <w:p>
      <w:pPr>
        <w:spacing w:after="0"/>
      </w:pPr>
    </w:p>
    <w:p>
      <w:pPr>
        <w:spacing w:before="200" w:after="0" w:line="259" w:lineRule="auto"/>
        <w:jc w:val="center"/>
      </w:pPr>
      <w:r>
        <w:rPr>
          <w:rFonts w:ascii="Times New Roman" w:hAnsi="Times New Roman" w:eastAsia="Times New Roman"/>
          <w:b w:val="0"/>
          <w:i/>
          <w:color w:val="64748B"/>
          <w:sz w:val="19"/>
        </w:rPr>
        <w:t>Tài liệu trả lời trực tiếp hai nhiệm vụ: Test Charter và kết quả phiên Exploratory Testing 45 phút.</w:t>
      </w:r>
    </w:p>
    <w:p>
      <w:r>
        <w:br w:type="page"/>
      </w:r>
    </w:p>
    <w:p>
      <w:pPr>
        <w:pStyle w:val="Heading1"/>
        <w:keepNext/>
        <w:spacing w:before="160" w:after="100" w:line="259" w:lineRule="auto"/>
      </w:pPr>
      <w:r>
        <w:rPr>
          <w:rFonts w:ascii="Times New Roman" w:hAnsi="Times New Roman" w:eastAsia="Times New Roman"/>
          <w:b/>
          <w:i w:val="0"/>
          <w:color w:val="172554"/>
          <w:sz w:val="30"/>
        </w:rPr>
        <w:t>1. Điều lệ kiểm thử (Test Charter)</w:t>
      </w:r>
    </w:p>
    <w:p>
      <w:pPr>
        <w:pStyle w:val="Heading2"/>
        <w:keepNext/>
        <w:spacing w:before="100" w:after="100" w:line="259" w:lineRule="auto"/>
      </w:pPr>
      <w:r>
        <w:rPr>
          <w:rFonts w:ascii="Times New Roman" w:hAnsi="Times New Roman" w:eastAsia="Times New Roman"/>
          <w:b/>
          <w:i w:val="0"/>
          <w:color w:val="3158D4"/>
          <w:sz w:val="24"/>
        </w:rPr>
        <w:t>1.1. Mục tiêu chính</w:t>
      </w:r>
    </w:p>
    <w:p>
      <w:pPr>
        <w:spacing w:before="0" w:after="120" w:line="269" w:lineRule="auto"/>
      </w:pPr>
      <w:r>
        <w:rPr>
          <w:rFonts w:ascii="Times New Roman" w:hAnsi="Times New Roman" w:eastAsia="Times New Roman"/>
          <w:b w:val="0"/>
          <w:i w:val="0"/>
          <w:color w:val="111827"/>
          <w:sz w:val="22"/>
        </w:rPr>
        <w:t xml:space="preserve">Trong 45 phút, khám phá và phát hiện các lỗi nghiêm trọng có thể làm khách hàng </w:t>
      </w:r>
      <w:r>
        <w:rPr>
          <w:rFonts w:ascii="Times New Roman" w:hAnsi="Times New Roman" w:eastAsia="Times New Roman"/>
          <w:b/>
          <w:i w:val="0"/>
          <w:color w:val="172554"/>
          <w:sz w:val="22"/>
        </w:rPr>
        <w:t>hiểu sai sản phẩm, không chọn được hàng hoặc không thể bắt đầu mua hàng</w:t>
      </w:r>
      <w:r>
        <w:rPr>
          <w:rFonts w:ascii="Times New Roman" w:hAnsi="Times New Roman" w:eastAsia="Times New Roman"/>
          <w:b w:val="0"/>
          <w:i w:val="0"/>
          <w:color w:val="111827"/>
          <w:sz w:val="22"/>
        </w:rPr>
        <w:t>. Ưu tiên tính đúng của giá/tồn kho, ảnh và biến thể, số lượng, nút mua/giỏ hàng, khả năng hiển thị trên mobile và phản hồi khi dữ liệu đầu vào không hợp lệ.</w:t>
      </w:r>
    </w:p>
    <w:p>
      <w:pPr>
        <w:pStyle w:val="Heading2"/>
        <w:keepNext/>
        <w:spacing w:before="100" w:after="100" w:line="259" w:lineRule="auto"/>
      </w:pPr>
      <w:r>
        <w:rPr>
          <w:rFonts w:ascii="Times New Roman" w:hAnsi="Times New Roman" w:eastAsia="Times New Roman"/>
          <w:b/>
          <w:i w:val="0"/>
          <w:color w:val="3158D4"/>
          <w:sz w:val="24"/>
        </w:rPr>
        <w:t>1.2. Các khu vực chính cần tập trung</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08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172554"/>
          </w:tcPr>
          <w:p>
            <w:pPr>
              <w:spacing w:before="0" w:after="0" w:line="245" w:lineRule="auto"/>
            </w:pPr>
            <w:r>
              <w:rPr>
                <w:rFonts w:ascii="Times New Roman" w:hAnsi="Times New Roman" w:eastAsia="Times New Roman"/>
                <w:b/>
                <w:i w:val="0"/>
                <w:color w:val="FFFFFF"/>
                <w:sz w:val="17"/>
              </w:rPr>
              <w:t>Khu vực</w:t>
            </w:r>
          </w:p>
        </w:tc>
        <w:tc>
          <w:tcPr>
            <w:tcW w:type="dxa" w:w="5976"/>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172554"/>
          </w:tcPr>
          <w:p>
            <w:pPr>
              <w:spacing w:before="0" w:after="0" w:line="245" w:lineRule="auto"/>
            </w:pPr>
            <w:r>
              <w:rPr>
                <w:rFonts w:ascii="Times New Roman" w:hAnsi="Times New Roman" w:eastAsia="Times New Roman"/>
                <w:b/>
                <w:i w:val="0"/>
                <w:color w:val="FFFFFF"/>
                <w:sz w:val="17"/>
              </w:rPr>
              <w:t>Nội dung khám phá</w:t>
            </w:r>
          </w:p>
        </w:tc>
        <w:tc>
          <w:tcPr>
            <w:tcW w:type="dxa" w:w="122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172554"/>
          </w:tcPr>
          <w:p>
            <w:pPr>
              <w:spacing w:before="0" w:after="0" w:line="245" w:lineRule="auto"/>
            </w:pPr>
            <w:r>
              <w:rPr>
                <w:rFonts w:ascii="Times New Roman" w:hAnsi="Times New Roman" w:eastAsia="Times New Roman"/>
                <w:b/>
                <w:i w:val="0"/>
                <w:color w:val="FFFFFF"/>
                <w:sz w:val="17"/>
              </w:rPr>
              <w:t>Ưu tiên</w:t>
            </w:r>
          </w:p>
        </w:tc>
      </w:tr>
      <w:tr>
        <w:trPr>
          <w:cantSplit/>
        </w:trPr>
        <w:tc>
          <w:tcPr>
            <w:tcW w:type="dxa" w:w="208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7"/>
              </w:rPr>
              <w:t>Điều hướng &amp; nhận diện</w:t>
            </w:r>
          </w:p>
        </w:tc>
        <w:tc>
          <w:tcPr>
            <w:tcW w:type="dxa" w:w="5976"/>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7"/>
              </w:rPr>
              <w:t>URL, breadcrumb, tên/brand/SKU, trạng thái 404 khi thiếu hoặc sai slug.</w:t>
            </w:r>
          </w:p>
        </w:tc>
        <w:tc>
          <w:tcPr>
            <w:tcW w:type="dxa" w:w="122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7"/>
              </w:rPr>
              <w:t>Cao</w:t>
            </w:r>
          </w:p>
        </w:tc>
      </w:tr>
      <w:tr>
        <w:trPr>
          <w:cantSplit/>
        </w:trPr>
        <w:tc>
          <w:tcPr>
            <w:tcW w:type="dxa" w:w="208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7"/>
              </w:rPr>
              <w:t>Ảnh sản phẩm</w:t>
            </w:r>
          </w:p>
        </w:tc>
        <w:tc>
          <w:tcPr>
            <w:tcW w:type="dxa" w:w="5976"/>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7"/>
              </w:rPr>
              <w:t>Ảnh chính, thumbnail, ảnh lỗi, thay đổi ảnh theo biến thể.</w:t>
            </w:r>
          </w:p>
        </w:tc>
        <w:tc>
          <w:tcPr>
            <w:tcW w:type="dxa" w:w="122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7"/>
              </w:rPr>
              <w:t>Cao</w:t>
            </w:r>
          </w:p>
        </w:tc>
      </w:tr>
      <w:tr>
        <w:trPr>
          <w:cantSplit/>
        </w:trPr>
        <w:tc>
          <w:tcPr>
            <w:tcW w:type="dxa" w:w="208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7"/>
              </w:rPr>
              <w:t>Giá &amp; khuyến giá</w:t>
            </w:r>
          </w:p>
        </w:tc>
        <w:tc>
          <w:tcPr>
            <w:tcW w:type="dxa" w:w="5976"/>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7"/>
              </w:rPr>
              <w:t>Giá bán, giá gốc, phần trăm giảm; tính nhất quán giữa biến thể và tồn kho.</w:t>
            </w:r>
          </w:p>
        </w:tc>
        <w:tc>
          <w:tcPr>
            <w:tcW w:type="dxa" w:w="122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7"/>
              </w:rPr>
              <w:t>Rất cao</w:t>
            </w:r>
          </w:p>
        </w:tc>
      </w:tr>
      <w:tr>
        <w:trPr>
          <w:cantSplit/>
        </w:trPr>
        <w:tc>
          <w:tcPr>
            <w:tcW w:type="dxa" w:w="208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7"/>
              </w:rPr>
              <w:t>Biến thể &amp; số lượng</w:t>
            </w:r>
          </w:p>
        </w:tc>
        <w:tc>
          <w:tcPr>
            <w:tcW w:type="dxa" w:w="5976"/>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7"/>
              </w:rPr>
              <w:t>Chọn biến thể, trạng thái hết hàng, giới hạn 1..tồn kho, dữ liệu bị sửa ở client.</w:t>
            </w:r>
          </w:p>
        </w:tc>
        <w:tc>
          <w:tcPr>
            <w:tcW w:type="dxa" w:w="122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7"/>
              </w:rPr>
              <w:t>Rất cao</w:t>
            </w:r>
          </w:p>
        </w:tc>
      </w:tr>
      <w:tr>
        <w:trPr>
          <w:cantSplit/>
        </w:trPr>
        <w:tc>
          <w:tcPr>
            <w:tcW w:type="dxa" w:w="208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7"/>
              </w:rPr>
              <w:t>Mua hàng</w:t>
            </w:r>
          </w:p>
        </w:tc>
        <w:tc>
          <w:tcPr>
            <w:tcW w:type="dxa" w:w="5976"/>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7"/>
              </w:rPr>
              <w:t>Thêm giỏ, Mua ngay, hành vi với khách chưa đăng nhập, quay lại đúng sản phẩm.</w:t>
            </w:r>
          </w:p>
        </w:tc>
        <w:tc>
          <w:tcPr>
            <w:tcW w:type="dxa" w:w="122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7"/>
              </w:rPr>
              <w:t>Rất cao</w:t>
            </w:r>
          </w:p>
        </w:tc>
      </w:tr>
      <w:tr>
        <w:trPr>
          <w:cantSplit/>
        </w:trPr>
        <w:tc>
          <w:tcPr>
            <w:tcW w:type="dxa" w:w="208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7"/>
              </w:rPr>
              <w:t>Nội dung hỗ trợ quyết định</w:t>
            </w:r>
          </w:p>
        </w:tc>
        <w:tc>
          <w:tcPr>
            <w:tcW w:type="dxa" w:w="5976"/>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7"/>
              </w:rPr>
              <w:t>Mô tả, thông số, chính sách, sản phẩm liên quan, đánh giá sản phẩm.</w:t>
            </w:r>
          </w:p>
        </w:tc>
        <w:tc>
          <w:tcPr>
            <w:tcW w:type="dxa" w:w="122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7"/>
              </w:rPr>
              <w:t>Trung bình</w:t>
            </w:r>
          </w:p>
        </w:tc>
      </w:tr>
      <w:tr>
        <w:trPr>
          <w:cantSplit/>
        </w:trPr>
        <w:tc>
          <w:tcPr>
            <w:tcW w:type="dxa" w:w="208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7"/>
              </w:rPr>
              <w:t>UX &amp; khả năng truy cập</w:t>
            </w:r>
          </w:p>
        </w:tc>
        <w:tc>
          <w:tcPr>
            <w:tcW w:type="dxa" w:w="5976"/>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7"/>
              </w:rPr>
              <w:t>Responsive, bàn phím, nhãn nút, alt ảnh, thông báo trạng thái và lỗi.</w:t>
            </w:r>
          </w:p>
        </w:tc>
        <w:tc>
          <w:tcPr>
            <w:tcW w:type="dxa" w:w="122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7"/>
              </w:rPr>
              <w:t>Cao</w:t>
            </w:r>
          </w:p>
        </w:tc>
      </w:tr>
    </w:tbl>
    <w:p>
      <w:pPr>
        <w:pStyle w:val="Heading2"/>
        <w:keepNext/>
        <w:spacing w:before="100" w:after="100" w:line="259" w:lineRule="auto"/>
      </w:pPr>
      <w:r>
        <w:rPr>
          <w:rFonts w:ascii="Times New Roman" w:hAnsi="Times New Roman" w:eastAsia="Times New Roman"/>
          <w:b/>
          <w:i w:val="0"/>
          <w:color w:val="3158D4"/>
          <w:sz w:val="24"/>
        </w:rPr>
        <w:t>1.3. Những điều cần tìm hiểu trong phiên</w:t>
      </w:r>
    </w:p>
    <w:p>
      <w:pPr>
        <w:pStyle w:val="ListBullet"/>
        <w:spacing w:before="0" w:after="60" w:line="259" w:lineRule="auto"/>
      </w:pPr>
      <w:r>
        <w:rPr>
          <w:rFonts w:ascii="Times New Roman" w:hAnsi="Times New Roman" w:eastAsia="Times New Roman"/>
          <w:b w:val="0"/>
          <w:i w:val="0"/>
          <w:color w:val="111827"/>
          <w:sz w:val="22"/>
        </w:rPr>
        <w:t>Giá, tồn kho và ảnh đang lấy theo sản phẩm hay theo biến thể; khi đổi biến thể, mọi trường có cập nhật đồng bộ không?</w:t>
      </w:r>
    </w:p>
    <w:p>
      <w:pPr>
        <w:pStyle w:val="ListBullet"/>
        <w:spacing w:before="0" w:after="60" w:line="259" w:lineRule="auto"/>
      </w:pPr>
      <w:r>
        <w:rPr>
          <w:rFonts w:ascii="Times New Roman" w:hAnsi="Times New Roman" w:eastAsia="Times New Roman"/>
          <w:b w:val="0"/>
          <w:i w:val="0"/>
          <w:color w:val="111827"/>
          <w:sz w:val="22"/>
        </w:rPr>
        <w:t>Trang xử lý thế nào khi sản phẩm/biến thể không tồn tại, hết hàng hoặc số lượng vượt tồn kho?</w:t>
      </w:r>
    </w:p>
    <w:p>
      <w:pPr>
        <w:pStyle w:val="ListBullet"/>
        <w:spacing w:before="0" w:after="60" w:line="259" w:lineRule="auto"/>
      </w:pPr>
      <w:r>
        <w:rPr>
          <w:rFonts w:ascii="Times New Roman" w:hAnsi="Times New Roman" w:eastAsia="Times New Roman"/>
          <w:b w:val="0"/>
          <w:i w:val="0"/>
          <w:color w:val="111827"/>
          <w:sz w:val="22"/>
        </w:rPr>
        <w:t>Khách chưa đăng nhập có quay lại đúng sản phẩm và tiếp tục hành động sau khi đăng nhập không?</w:t>
      </w:r>
    </w:p>
    <w:p>
      <w:pPr>
        <w:pStyle w:val="ListBullet"/>
        <w:spacing w:before="0" w:after="60" w:line="259" w:lineRule="auto"/>
      </w:pPr>
      <w:r>
        <w:rPr>
          <w:rFonts w:ascii="Times New Roman" w:hAnsi="Times New Roman" w:eastAsia="Times New Roman"/>
          <w:b w:val="0"/>
          <w:i w:val="0"/>
          <w:color w:val="111827"/>
          <w:sz w:val="22"/>
        </w:rPr>
        <w:t>Trang có hoạt động ổn trên màn hình nhỏ, chỉ dùng bàn phím và khi ảnh không tải được không?</w:t>
      </w:r>
    </w:p>
    <w:p>
      <w:pPr>
        <w:pStyle w:val="ListBullet"/>
        <w:spacing w:before="0" w:after="60" w:line="259" w:lineRule="auto"/>
      </w:pPr>
      <w:r>
        <w:rPr>
          <w:rFonts w:ascii="Times New Roman" w:hAnsi="Times New Roman" w:eastAsia="Times New Roman"/>
          <w:b w:val="0"/>
          <w:i w:val="0"/>
          <w:color w:val="111827"/>
          <w:sz w:val="22"/>
        </w:rPr>
        <w:t>Phần đánh giá sản phẩm có thuộc phạm vi chức năng dự kiến hay chưa được triển khai?</w:t>
      </w:r>
    </w:p>
    <w:p>
      <w:pPr>
        <w:pStyle w:val="Heading2"/>
        <w:keepNext/>
        <w:spacing w:before="100" w:after="100" w:line="259" w:lineRule="auto"/>
      </w:pPr>
      <w:r>
        <w:rPr>
          <w:rFonts w:ascii="Times New Roman" w:hAnsi="Times New Roman" w:eastAsia="Times New Roman"/>
          <w:b/>
          <w:i w:val="0"/>
          <w:color w:val="3158D4"/>
          <w:sz w:val="24"/>
        </w:rPr>
        <w:t>1.4. Phạm vi và tiêu chí đánh giá</w:t>
      </w:r>
    </w:p>
    <w:p>
      <w:pPr>
        <w:spacing w:before="0" w:after="60" w:line="259" w:lineRule="auto"/>
      </w:pPr>
      <w:r>
        <w:rPr>
          <w:rFonts w:ascii="Times New Roman" w:hAnsi="Times New Roman" w:eastAsia="Times New Roman"/>
          <w:b/>
          <w:i w:val="0"/>
          <w:color w:val="172554"/>
          <w:sz w:val="22"/>
        </w:rPr>
        <w:t xml:space="preserve">Trong phạm vi: </w:t>
      </w:r>
      <w:r>
        <w:rPr>
          <w:rFonts w:ascii="Times New Roman" w:hAnsi="Times New Roman" w:eastAsia="Times New Roman"/>
          <w:b w:val="0"/>
          <w:i w:val="0"/>
          <w:color w:val="111827"/>
          <w:sz w:val="22"/>
        </w:rPr>
        <w:t>trang chi tiết sản phẩm, các điểm vào/ra trực tiếp của trang, phản hồi giao diện và HTTP liên quan.</w:t>
      </w:r>
    </w:p>
    <w:p>
      <w:pPr>
        <w:spacing w:before="0" w:after="60" w:line="259" w:lineRule="auto"/>
      </w:pPr>
      <w:r>
        <w:rPr>
          <w:rFonts w:ascii="Times New Roman" w:hAnsi="Times New Roman" w:eastAsia="Times New Roman"/>
          <w:b/>
          <w:i w:val="0"/>
          <w:color w:val="172554"/>
          <w:sz w:val="22"/>
        </w:rPr>
        <w:t xml:space="preserve">Ngoài phạm vi: </w:t>
      </w:r>
      <w:r>
        <w:rPr>
          <w:rFonts w:ascii="Times New Roman" w:hAnsi="Times New Roman" w:eastAsia="Times New Roman"/>
          <w:b w:val="0"/>
          <w:i w:val="0"/>
          <w:color w:val="111827"/>
          <w:sz w:val="22"/>
        </w:rPr>
        <w:t>kiểm thử đầy đủ giỏ hàng, checkout, thanh toán VNPay, quản trị, tải hiệu năng và pentest.</w:t>
      </w:r>
    </w:p>
    <w:p>
      <w:pPr>
        <w:spacing w:before="0" w:after="60" w:line="259" w:lineRule="auto"/>
      </w:pPr>
      <w:r>
        <w:rPr>
          <w:rFonts w:ascii="Times New Roman" w:hAnsi="Times New Roman" w:eastAsia="Times New Roman"/>
          <w:b/>
          <w:i w:val="0"/>
          <w:color w:val="172554"/>
          <w:sz w:val="22"/>
        </w:rPr>
        <w:t xml:space="preserve">Test oracle: </w:t>
      </w:r>
      <w:r>
        <w:rPr>
          <w:rFonts w:ascii="Times New Roman" w:hAnsi="Times New Roman" w:eastAsia="Times New Roman"/>
          <w:b w:val="0"/>
          <w:i w:val="0"/>
          <w:color w:val="111827"/>
          <w:sz w:val="22"/>
        </w:rPr>
        <w:t>tính nhất quán dữ liệu trên trang, mã phản hồi máy chủ, quy ước phổ biến của website bán hàng, khả năng hoàn thành nhiệm vụ và nguyên tắc responsive/accessibility cơ bản.</w:t>
      </w:r>
    </w:p>
    <w:p>
      <w:r>
        <w:br w:type="page"/>
      </w:r>
    </w:p>
    <w:p>
      <w:pPr>
        <w:pStyle w:val="Heading1"/>
        <w:keepNext/>
        <w:spacing w:before="160" w:after="100" w:line="259" w:lineRule="auto"/>
      </w:pPr>
      <w:r>
        <w:rPr>
          <w:rFonts w:ascii="Times New Roman" w:hAnsi="Times New Roman" w:eastAsia="Times New Roman"/>
          <w:b/>
          <w:i w:val="0"/>
          <w:color w:val="172554"/>
          <w:sz w:val="30"/>
        </w:rPr>
        <w:t>2. Thực hiện kiểm thử khám phá trong 45 phút</w:t>
      </w:r>
    </w:p>
    <w:p>
      <w:pPr>
        <w:pStyle w:val="Heading2"/>
        <w:keepNext/>
        <w:spacing w:before="100" w:after="100" w:line="259" w:lineRule="auto"/>
      </w:pPr>
      <w:r>
        <w:rPr>
          <w:rFonts w:ascii="Times New Roman" w:hAnsi="Times New Roman" w:eastAsia="Times New Roman"/>
          <w:b/>
          <w:i w:val="0"/>
          <w:color w:val="3158D4"/>
          <w:sz w:val="24"/>
        </w:rPr>
        <w:t>2.1. Môi trường và dữ liệu</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216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172554"/>
          </w:tcPr>
          <w:p>
            <w:pPr>
              <w:spacing w:before="0" w:after="0" w:line="245" w:lineRule="auto"/>
            </w:pPr>
            <w:r>
              <w:rPr>
                <w:rFonts w:ascii="Times New Roman" w:hAnsi="Times New Roman" w:eastAsia="Times New Roman"/>
                <w:b/>
                <w:i w:val="0"/>
                <w:color w:val="FFFFFF"/>
                <w:sz w:val="18"/>
              </w:rPr>
              <w:t>Hạng mục</w:t>
            </w:r>
          </w:p>
        </w:tc>
        <w:tc>
          <w:tcPr>
            <w:tcW w:type="dxa" w:w="712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172554"/>
          </w:tcPr>
          <w:p>
            <w:pPr>
              <w:spacing w:before="0" w:after="0" w:line="245" w:lineRule="auto"/>
            </w:pPr>
            <w:r>
              <w:rPr>
                <w:rFonts w:ascii="Times New Roman" w:hAnsi="Times New Roman" w:eastAsia="Times New Roman"/>
                <w:b/>
                <w:i w:val="0"/>
                <w:color w:val="FFFFFF"/>
                <w:sz w:val="18"/>
              </w:rPr>
              <w:t>Thiết lập</w:t>
            </w:r>
          </w:p>
        </w:tc>
      </w:tr>
      <w:tr>
        <w:trPr>
          <w:cantSplit/>
        </w:trPr>
        <w:tc>
          <w:tcPr>
            <w:tcW w:type="dxa" w:w="216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8"/>
              </w:rPr>
              <w:t>Ứng dụng</w:t>
            </w:r>
          </w:p>
        </w:tc>
        <w:tc>
          <w:tcPr>
            <w:tcW w:type="dxa" w:w="712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8"/>
              </w:rPr>
              <w:t>TechStore chạy cục bộ tại http://localhost:8080/TechStore</w:t>
            </w:r>
          </w:p>
        </w:tc>
      </w:tr>
      <w:tr>
        <w:trPr>
          <w:cantSplit/>
        </w:trPr>
        <w:tc>
          <w:tcPr>
            <w:tcW w:type="dxa" w:w="216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8"/>
              </w:rPr>
              <w:t>Trang mẫu</w:t>
            </w:r>
          </w:p>
        </w:tc>
        <w:tc>
          <w:tcPr>
            <w:tcW w:type="dxa" w:w="712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8"/>
              </w:rPr>
              <w:t>/product?slug=xiaomi-redmi-note-17-pro-max-5g-12gb-256gb</w:t>
            </w:r>
          </w:p>
        </w:tc>
      </w:tr>
      <w:tr>
        <w:trPr>
          <w:cantSplit/>
        </w:trPr>
        <w:tc>
          <w:tcPr>
            <w:tcW w:type="dxa" w:w="216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8"/>
              </w:rPr>
              <w:t>Trình duyệt</w:t>
            </w:r>
          </w:p>
        </w:tc>
        <w:tc>
          <w:tcPr>
            <w:tcW w:type="dxa" w:w="712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8"/>
              </w:rPr>
              <w:t>Google Chrome; desktop 1440 × 1800 và mobile 390 × 1500</w:t>
            </w:r>
          </w:p>
        </w:tc>
      </w:tr>
      <w:tr>
        <w:trPr>
          <w:cantSplit/>
        </w:trPr>
        <w:tc>
          <w:tcPr>
            <w:tcW w:type="dxa" w:w="216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8"/>
              </w:rPr>
              <w:t>Vai trò</w:t>
            </w:r>
          </w:p>
        </w:tc>
        <w:tc>
          <w:tcPr>
            <w:tcW w:type="dxa" w:w="712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8"/>
              </w:rPr>
              <w:t>Khách chưa đăng nhập</w:t>
            </w:r>
          </w:p>
        </w:tc>
      </w:tr>
      <w:tr>
        <w:trPr>
          <w:cantSplit/>
        </w:trPr>
        <w:tc>
          <w:tcPr>
            <w:tcW w:type="dxa" w:w="216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8"/>
              </w:rPr>
              <w:t>Dữ liệu mẫu</w:t>
            </w:r>
          </w:p>
        </w:tc>
        <w:tc>
          <w:tcPr>
            <w:tcW w:type="dxa" w:w="712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8"/>
              </w:rPr>
              <w:t>Giá 12.590.000 đ; giá gốc 16.990.000 đ; giảm 26%; tồn kho 22</w:t>
            </w:r>
          </w:p>
        </w:tc>
      </w:tr>
    </w:tbl>
    <w:p>
      <w:pPr>
        <w:pStyle w:val="Heading2"/>
        <w:keepNext/>
        <w:spacing w:before="100" w:after="100" w:line="259" w:lineRule="auto"/>
      </w:pPr>
      <w:r>
        <w:rPr>
          <w:rFonts w:ascii="Times New Roman" w:hAnsi="Times New Roman" w:eastAsia="Times New Roman"/>
          <w:b/>
          <w:i w:val="0"/>
          <w:color w:val="3158D4"/>
          <w:sz w:val="24"/>
        </w:rPr>
        <w:t>2.2. Phân bổ timebox</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180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172554"/>
          </w:tcPr>
          <w:p>
            <w:pPr>
              <w:spacing w:before="0" w:after="0" w:line="245" w:lineRule="auto"/>
            </w:pPr>
            <w:r>
              <w:rPr>
                <w:rFonts w:ascii="Times New Roman" w:hAnsi="Times New Roman" w:eastAsia="Times New Roman"/>
                <w:b/>
                <w:i w:val="0"/>
                <w:color w:val="FFFFFF"/>
                <w:sz w:val="18"/>
              </w:rPr>
              <w:t>Thời gian</w:t>
            </w:r>
          </w:p>
        </w:tc>
        <w:tc>
          <w:tcPr>
            <w:tcW w:type="dxa" w:w="748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172554"/>
          </w:tcPr>
          <w:p>
            <w:pPr>
              <w:spacing w:before="0" w:after="0" w:line="245" w:lineRule="auto"/>
            </w:pPr>
            <w:r>
              <w:rPr>
                <w:rFonts w:ascii="Times New Roman" w:hAnsi="Times New Roman" w:eastAsia="Times New Roman"/>
                <w:b/>
                <w:i w:val="0"/>
                <w:color w:val="FFFFFF"/>
                <w:sz w:val="18"/>
              </w:rPr>
              <w:t>Nội dung</w:t>
            </w:r>
          </w:p>
        </w:tc>
      </w:tr>
      <w:tr>
        <w:trPr>
          <w:cantSplit/>
        </w:trPr>
        <w:tc>
          <w:tcPr>
            <w:tcW w:type="dxa" w:w="180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8"/>
              </w:rPr>
              <w:t>0–5 phút</w:t>
            </w:r>
          </w:p>
        </w:tc>
        <w:tc>
          <w:tcPr>
            <w:tcW w:type="dxa" w:w="748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8"/>
              </w:rPr>
              <w:t>Lập mô hình nhanh của trang, xác định rủi ro và test oracle.</w:t>
            </w:r>
          </w:p>
        </w:tc>
      </w:tr>
      <w:tr>
        <w:trPr>
          <w:cantSplit/>
        </w:trPr>
        <w:tc>
          <w:tcPr>
            <w:tcW w:type="dxa" w:w="180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8"/>
              </w:rPr>
              <w:t>5–12 phút</w:t>
            </w:r>
          </w:p>
        </w:tc>
        <w:tc>
          <w:tcPr>
            <w:tcW w:type="dxa" w:w="748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8"/>
              </w:rPr>
              <w:t>Điều hướng, dữ liệu cơ bản, URL hợp lệ/không hợp lệ và HTTP 404.</w:t>
            </w:r>
          </w:p>
        </w:tc>
      </w:tr>
      <w:tr>
        <w:trPr>
          <w:cantSplit/>
        </w:trPr>
        <w:tc>
          <w:tcPr>
            <w:tcW w:type="dxa" w:w="180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8"/>
              </w:rPr>
              <w:t>12–22 phút</w:t>
            </w:r>
          </w:p>
        </w:tc>
        <w:tc>
          <w:tcPr>
            <w:tcW w:type="dxa" w:w="748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8"/>
              </w:rPr>
              <w:t>Ảnh, giá, giảm giá, SKU, biến thể, tồn kho và số lượng.</w:t>
            </w:r>
          </w:p>
        </w:tc>
      </w:tr>
      <w:tr>
        <w:trPr>
          <w:cantSplit/>
        </w:trPr>
        <w:tc>
          <w:tcPr>
            <w:tcW w:type="dxa" w:w="180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8"/>
              </w:rPr>
              <w:t>22–32 phút</w:t>
            </w:r>
          </w:p>
        </w:tc>
        <w:tc>
          <w:tcPr>
            <w:tcW w:type="dxa" w:w="748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8"/>
              </w:rPr>
              <w:t>CTA Thêm giỏ/Mua ngay, hành vi khách chưa đăng nhập, kiểm tra biên.</w:t>
            </w:r>
          </w:p>
        </w:tc>
      </w:tr>
      <w:tr>
        <w:trPr>
          <w:cantSplit/>
        </w:trPr>
        <w:tc>
          <w:tcPr>
            <w:tcW w:type="dxa" w:w="180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8"/>
              </w:rPr>
              <w:t>32–39 phút</w:t>
            </w:r>
          </w:p>
        </w:tc>
        <w:tc>
          <w:tcPr>
            <w:tcW w:type="dxa" w:w="748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8"/>
              </w:rPr>
              <w:t>Responsive desktop/mobile và kiểm tra accessibility nhanh.</w:t>
            </w:r>
          </w:p>
        </w:tc>
      </w:tr>
      <w:tr>
        <w:trPr>
          <w:cantSplit/>
        </w:trPr>
        <w:tc>
          <w:tcPr>
            <w:tcW w:type="dxa" w:w="180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8"/>
              </w:rPr>
              <w:t>39–43 phút</w:t>
            </w:r>
          </w:p>
        </w:tc>
        <w:tc>
          <w:tcPr>
            <w:tcW w:type="dxa" w:w="748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8"/>
              </w:rPr>
              <w:t>Tour dữ liệu nhiều sản phẩm và nhận diện khoảng trống dữ liệu.</w:t>
            </w:r>
          </w:p>
        </w:tc>
      </w:tr>
      <w:tr>
        <w:trPr>
          <w:cantSplit/>
        </w:trPr>
        <w:tc>
          <w:tcPr>
            <w:tcW w:type="dxa" w:w="180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8"/>
              </w:rPr>
              <w:t>43–45 phút</w:t>
            </w:r>
          </w:p>
        </w:tc>
        <w:tc>
          <w:tcPr>
            <w:tcW w:type="dxa" w:w="748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8"/>
              </w:rPr>
              <w:t>Tổng hợp phát hiện, mức độ nghiêm trọng và hướng kiểm thử tiếp.</w:t>
            </w:r>
          </w:p>
        </w:tc>
      </w:tr>
    </w:tbl>
    <w:p>
      <w:pPr>
        <w:pStyle w:val="Heading2"/>
        <w:keepNext/>
        <w:spacing w:before="100" w:after="100" w:line="259" w:lineRule="auto"/>
      </w:pPr>
      <w:r>
        <w:rPr>
          <w:rFonts w:ascii="Times New Roman" w:hAnsi="Times New Roman" w:eastAsia="Times New Roman"/>
          <w:b/>
          <w:i w:val="0"/>
          <w:color w:val="3158D4"/>
          <w:sz w:val="24"/>
        </w:rPr>
        <w:t>2.3. Nhật ký kiểm thử và kết quả</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79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172554"/>
          </w:tcPr>
          <w:p>
            <w:pPr>
              <w:spacing w:before="0" w:after="0" w:line="245" w:lineRule="auto"/>
            </w:pPr>
            <w:r>
              <w:rPr>
                <w:rFonts w:ascii="Times New Roman" w:hAnsi="Times New Roman" w:eastAsia="Times New Roman"/>
                <w:b/>
                <w:i w:val="0"/>
                <w:color w:val="FFFFFF"/>
                <w:sz w:val="15"/>
              </w:rPr>
              <w:t>ID</w:t>
            </w:r>
          </w:p>
        </w:tc>
        <w:tc>
          <w:tcPr>
            <w:tcW w:type="dxa" w:w="252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172554"/>
          </w:tcPr>
          <w:p>
            <w:pPr>
              <w:spacing w:before="0" w:after="0" w:line="245" w:lineRule="auto"/>
            </w:pPr>
            <w:r>
              <w:rPr>
                <w:rFonts w:ascii="Times New Roman" w:hAnsi="Times New Roman" w:eastAsia="Times New Roman"/>
                <w:b/>
                <w:i w:val="0"/>
                <w:color w:val="FFFFFF"/>
                <w:sz w:val="15"/>
              </w:rPr>
              <w:t>Thử nghiệm khám phá</w:t>
            </w:r>
          </w:p>
        </w:tc>
        <w:tc>
          <w:tcPr>
            <w:tcW w:type="dxa" w:w="511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172554"/>
          </w:tcPr>
          <w:p>
            <w:pPr>
              <w:spacing w:before="0" w:after="0" w:line="245" w:lineRule="auto"/>
            </w:pPr>
            <w:r>
              <w:rPr>
                <w:rFonts w:ascii="Times New Roman" w:hAnsi="Times New Roman" w:eastAsia="Times New Roman"/>
                <w:b/>
                <w:i w:val="0"/>
                <w:color w:val="FFFFFF"/>
                <w:sz w:val="15"/>
              </w:rPr>
              <w:t>Kết quả quan sát</w:t>
            </w:r>
          </w:p>
        </w:tc>
        <w:tc>
          <w:tcPr>
            <w:tcW w:type="dxa" w:w="108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172554"/>
          </w:tcPr>
          <w:p>
            <w:pPr>
              <w:spacing w:before="0" w:after="0" w:line="245" w:lineRule="auto"/>
            </w:pPr>
            <w:r>
              <w:rPr>
                <w:rFonts w:ascii="Times New Roman" w:hAnsi="Times New Roman" w:eastAsia="Times New Roman"/>
                <w:b/>
                <w:i w:val="0"/>
                <w:color w:val="FFFFFF"/>
                <w:sz w:val="15"/>
              </w:rPr>
              <w:t>Trạng thái</w:t>
            </w:r>
          </w:p>
        </w:tc>
      </w:tr>
      <w:tr>
        <w:trPr>
          <w:cantSplit/>
        </w:trPr>
        <w:tc>
          <w:tcPr>
            <w:tcW w:type="dxa" w:w="79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5"/>
              </w:rPr>
              <w:t>ET-01</w:t>
            </w:r>
          </w:p>
        </w:tc>
        <w:tc>
          <w:tcPr>
            <w:tcW w:type="dxa" w:w="252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5"/>
              </w:rPr>
              <w:t>Mở URL sản phẩm hợp lệ.</w:t>
            </w:r>
          </w:p>
        </w:tc>
        <w:tc>
          <w:tcPr>
            <w:tcW w:type="dxa" w:w="511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5"/>
              </w:rPr>
              <w:t>HTTP 200; tên, giá, ảnh, tồn kho và CTA xuất hiện.</w:t>
            </w:r>
          </w:p>
        </w:tc>
        <w:tc>
          <w:tcPr>
            <w:tcW w:type="dxa" w:w="1080"/>
            <w:shd w:fill="DDF3E5"/>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jc w:val="center"/>
            </w:pPr>
            <w:r>
              <w:rPr>
                <w:rFonts w:ascii="Times New Roman" w:hAnsi="Times New Roman" w:eastAsia="Times New Roman"/>
                <w:b w:val="0"/>
                <w:i w:val="0"/>
                <w:color w:val="111827"/>
                <w:sz w:val="15"/>
              </w:rPr>
              <w:t>Đạt</w:t>
            </w:r>
          </w:p>
        </w:tc>
      </w:tr>
      <w:tr>
        <w:trPr>
          <w:cantSplit/>
        </w:trPr>
        <w:tc>
          <w:tcPr>
            <w:tcW w:type="dxa" w:w="79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5"/>
              </w:rPr>
              <w:t>ET-02</w:t>
            </w:r>
          </w:p>
        </w:tc>
        <w:tc>
          <w:tcPr>
            <w:tcW w:type="dxa" w:w="252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5"/>
              </w:rPr>
              <w:t>Bỏ slug hoặc dùng slug không tồn tại.</w:t>
            </w:r>
          </w:p>
        </w:tc>
        <w:tc>
          <w:tcPr>
            <w:tcW w:type="dxa" w:w="511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5"/>
              </w:rPr>
              <w:t>Máy chủ trả 404 đúng thay vì trang rỗng/500.</w:t>
            </w:r>
          </w:p>
        </w:tc>
        <w:tc>
          <w:tcPr>
            <w:tcW w:type="dxa" w:w="1080"/>
            <w:shd w:fill="F8FAFC"/>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jc w:val="center"/>
            </w:pPr>
            <w:r>
              <w:rPr>
                <w:rFonts w:ascii="Times New Roman" w:hAnsi="Times New Roman" w:eastAsia="Times New Roman"/>
                <w:b w:val="0"/>
                <w:i w:val="0"/>
                <w:color w:val="111827"/>
                <w:sz w:val="15"/>
              </w:rPr>
              <w:t>Đạt</w:t>
            </w:r>
          </w:p>
        </w:tc>
      </w:tr>
      <w:tr>
        <w:trPr>
          <w:cantSplit/>
        </w:trPr>
        <w:tc>
          <w:tcPr>
            <w:tcW w:type="dxa" w:w="79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5"/>
              </w:rPr>
              <w:t>ET-03</w:t>
            </w:r>
          </w:p>
        </w:tc>
        <w:tc>
          <w:tcPr>
            <w:tcW w:type="dxa" w:w="252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5"/>
              </w:rPr>
              <w:t>Đối chiếu giá bán, giá gốc và % giảm.</w:t>
            </w:r>
          </w:p>
        </w:tc>
        <w:tc>
          <w:tcPr>
            <w:tcW w:type="dxa" w:w="511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5"/>
              </w:rPr>
              <w:t>12,59 triệu so với 16,99 triệu tương ứng mức giảm làm tròn 26%.</w:t>
            </w:r>
          </w:p>
        </w:tc>
        <w:tc>
          <w:tcPr>
            <w:tcW w:type="dxa" w:w="1080"/>
            <w:shd w:fill="DDF3E5"/>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jc w:val="center"/>
            </w:pPr>
            <w:r>
              <w:rPr>
                <w:rFonts w:ascii="Times New Roman" w:hAnsi="Times New Roman" w:eastAsia="Times New Roman"/>
                <w:b w:val="0"/>
                <w:i w:val="0"/>
                <w:color w:val="111827"/>
                <w:sz w:val="15"/>
              </w:rPr>
              <w:t>Đạt</w:t>
            </w:r>
          </w:p>
        </w:tc>
      </w:tr>
      <w:tr>
        <w:trPr>
          <w:cantSplit/>
        </w:trPr>
        <w:tc>
          <w:tcPr>
            <w:tcW w:type="dxa" w:w="79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5"/>
              </w:rPr>
              <w:t>ET-04</w:t>
            </w:r>
          </w:p>
        </w:tc>
        <w:tc>
          <w:tcPr>
            <w:tcW w:type="dxa" w:w="252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5"/>
              </w:rPr>
              <w:t>Kiểm tra ảnh chính và thumbnail.</w:t>
            </w:r>
          </w:p>
        </w:tc>
        <w:tc>
          <w:tcPr>
            <w:tcW w:type="dxa" w:w="511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5"/>
              </w:rPr>
              <w:t>Ảnh tải được; chỉ có 01 ảnh nên chưa khám phá được chuyển nhiều ảnh.</w:t>
            </w:r>
          </w:p>
        </w:tc>
        <w:tc>
          <w:tcPr>
            <w:tcW w:type="dxa" w:w="1080"/>
            <w:shd w:fill="F8FAFC"/>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jc w:val="center"/>
            </w:pPr>
            <w:r>
              <w:rPr>
                <w:rFonts w:ascii="Times New Roman" w:hAnsi="Times New Roman" w:eastAsia="Times New Roman"/>
                <w:b w:val="0"/>
                <w:i w:val="0"/>
                <w:color w:val="111827"/>
                <w:sz w:val="15"/>
              </w:rPr>
              <w:t>Một phần</w:t>
            </w:r>
          </w:p>
        </w:tc>
      </w:tr>
      <w:tr>
        <w:trPr>
          <w:cantSplit/>
        </w:trPr>
        <w:tc>
          <w:tcPr>
            <w:tcW w:type="dxa" w:w="79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5"/>
              </w:rPr>
              <w:t>ET-05</w:t>
            </w:r>
          </w:p>
        </w:tc>
        <w:tc>
          <w:tcPr>
            <w:tcW w:type="dxa" w:w="252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5"/>
              </w:rPr>
              <w:t>Đổi biến thể và quan sát giá/tồn kho/ảnh.</w:t>
            </w:r>
          </w:p>
        </w:tc>
        <w:tc>
          <w:tcPr>
            <w:tcW w:type="dxa" w:w="511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5"/>
              </w:rPr>
              <w:t>Sản phẩm mẫu chỉ có 01 biến thể; không đủ dữ liệu để thực thi nhánh đổi biến thể.</w:t>
            </w:r>
          </w:p>
        </w:tc>
        <w:tc>
          <w:tcPr>
            <w:tcW w:type="dxa" w:w="1080"/>
            <w:shd w:fill="F4F6F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jc w:val="center"/>
            </w:pPr>
            <w:r>
              <w:rPr>
                <w:rFonts w:ascii="Times New Roman" w:hAnsi="Times New Roman" w:eastAsia="Times New Roman"/>
                <w:b w:val="0"/>
                <w:i w:val="0"/>
                <w:color w:val="111827"/>
                <w:sz w:val="15"/>
              </w:rPr>
              <w:t>Bị chặn</w:t>
            </w:r>
          </w:p>
        </w:tc>
      </w:tr>
      <w:tr>
        <w:trPr>
          <w:cantSplit/>
        </w:trPr>
        <w:tc>
          <w:tcPr>
            <w:tcW w:type="dxa" w:w="79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5"/>
              </w:rPr>
              <w:t>ET-06</w:t>
            </w:r>
          </w:p>
        </w:tc>
        <w:tc>
          <w:tcPr>
            <w:tcW w:type="dxa" w:w="252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5"/>
              </w:rPr>
              <w:t>Thử biên số lượng 1 và tồn kho 22.</w:t>
            </w:r>
          </w:p>
        </w:tc>
        <w:tc>
          <w:tcPr>
            <w:tcW w:type="dxa" w:w="511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5"/>
              </w:rPr>
              <w:t>UI vô hiệu nút giảm ở 1 và giới hạn theo stock; chưa giả mạo POST có đăng nhập.</w:t>
            </w:r>
          </w:p>
        </w:tc>
        <w:tc>
          <w:tcPr>
            <w:tcW w:type="dxa" w:w="1080"/>
            <w:shd w:fill="F8FAFC"/>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jc w:val="center"/>
            </w:pPr>
            <w:r>
              <w:rPr>
                <w:rFonts w:ascii="Times New Roman" w:hAnsi="Times New Roman" w:eastAsia="Times New Roman"/>
                <w:b w:val="0"/>
                <w:i w:val="0"/>
                <w:color w:val="111827"/>
                <w:sz w:val="15"/>
              </w:rPr>
              <w:t>Một phần</w:t>
            </w:r>
          </w:p>
        </w:tc>
      </w:tr>
      <w:tr>
        <w:trPr>
          <w:cantSplit/>
        </w:trPr>
        <w:tc>
          <w:tcPr>
            <w:tcW w:type="dxa" w:w="79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5"/>
              </w:rPr>
              <w:t>ET-07</w:t>
            </w:r>
          </w:p>
        </w:tc>
        <w:tc>
          <w:tcPr>
            <w:tcW w:type="dxa" w:w="252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5"/>
              </w:rPr>
              <w:t>Bấm CTA khi chưa đăng nhập.</w:t>
            </w:r>
          </w:p>
        </w:tc>
        <w:tc>
          <w:tcPr>
            <w:tcW w:type="dxa" w:w="511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5"/>
              </w:rPr>
              <w:t>CTA điều hướng đến đăng nhập; không phát sinh lỗi 500.</w:t>
            </w:r>
          </w:p>
        </w:tc>
        <w:tc>
          <w:tcPr>
            <w:tcW w:type="dxa" w:w="1080"/>
            <w:shd w:fill="DDF3E5"/>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jc w:val="center"/>
            </w:pPr>
            <w:r>
              <w:rPr>
                <w:rFonts w:ascii="Times New Roman" w:hAnsi="Times New Roman" w:eastAsia="Times New Roman"/>
                <w:b w:val="0"/>
                <w:i w:val="0"/>
                <w:color w:val="111827"/>
                <w:sz w:val="15"/>
              </w:rPr>
              <w:t>Đạt</w:t>
            </w:r>
          </w:p>
        </w:tc>
      </w:tr>
      <w:tr>
        <w:trPr>
          <w:cantSplit/>
        </w:trPr>
        <w:tc>
          <w:tcPr>
            <w:tcW w:type="dxa" w:w="79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5"/>
              </w:rPr>
              <w:t>ET-08</w:t>
            </w:r>
          </w:p>
        </w:tc>
        <w:tc>
          <w:tcPr>
            <w:tcW w:type="dxa" w:w="252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5"/>
              </w:rPr>
              <w:t>Kiểm tra quay lại sản phẩm sau đăng nhập.</w:t>
            </w:r>
          </w:p>
        </w:tc>
        <w:tc>
          <w:tcPr>
            <w:tcW w:type="dxa" w:w="511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5"/>
              </w:rPr>
              <w:t>Link đi thẳng /login; logic hiện tại có thể về /home nếu savedUrl chưa được lưu.</w:t>
            </w:r>
          </w:p>
        </w:tc>
        <w:tc>
          <w:tcPr>
            <w:tcW w:type="dxa" w:w="1080"/>
            <w:shd w:fill="F8FAFC"/>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jc w:val="center"/>
            </w:pPr>
            <w:r>
              <w:rPr>
                <w:rFonts w:ascii="Times New Roman" w:hAnsi="Times New Roman" w:eastAsia="Times New Roman"/>
                <w:b w:val="0"/>
                <w:i w:val="0"/>
                <w:color w:val="111827"/>
                <w:sz w:val="15"/>
              </w:rPr>
              <w:t>Rủi ro</w:t>
            </w:r>
          </w:p>
        </w:tc>
      </w:tr>
      <w:tr>
        <w:trPr>
          <w:cantSplit/>
        </w:trPr>
        <w:tc>
          <w:tcPr>
            <w:tcW w:type="dxa" w:w="79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5"/>
              </w:rPr>
              <w:t>ET-09</w:t>
            </w:r>
          </w:p>
        </w:tc>
        <w:tc>
          <w:tcPr>
            <w:tcW w:type="dxa" w:w="252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5"/>
              </w:rPr>
              <w:t>Mở mô tả, thông số và sản phẩm liên quan.</w:t>
            </w:r>
          </w:p>
        </w:tc>
        <w:tc>
          <w:tcPr>
            <w:tcW w:type="dxa" w:w="511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5"/>
              </w:rPr>
              <w:t>Các khối nội dung cần thiết đang hiển thị.</w:t>
            </w:r>
          </w:p>
        </w:tc>
        <w:tc>
          <w:tcPr>
            <w:tcW w:type="dxa" w:w="1080"/>
            <w:shd w:fill="DDF3E5"/>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jc w:val="center"/>
            </w:pPr>
            <w:r>
              <w:rPr>
                <w:rFonts w:ascii="Times New Roman" w:hAnsi="Times New Roman" w:eastAsia="Times New Roman"/>
                <w:b w:val="0"/>
                <w:i w:val="0"/>
                <w:color w:val="111827"/>
                <w:sz w:val="15"/>
              </w:rPr>
              <w:t>Đạt</w:t>
            </w:r>
          </w:p>
        </w:tc>
      </w:tr>
      <w:tr>
        <w:trPr>
          <w:cantSplit/>
        </w:trPr>
        <w:tc>
          <w:tcPr>
            <w:tcW w:type="dxa" w:w="79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5"/>
              </w:rPr>
              <w:t>ET-10</w:t>
            </w:r>
          </w:p>
        </w:tc>
        <w:tc>
          <w:tcPr>
            <w:tcW w:type="dxa" w:w="252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5"/>
              </w:rPr>
              <w:t>Tìm phần đánh giá/xếp hạng.</w:t>
            </w:r>
          </w:p>
        </w:tc>
        <w:tc>
          <w:tcPr>
            <w:tcW w:type="dxa" w:w="511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5"/>
              </w:rPr>
              <w:t>Không có khu vực đánh giá; cần xác nhận đây có phải yêu cầu hay không.</w:t>
            </w:r>
          </w:p>
        </w:tc>
        <w:tc>
          <w:tcPr>
            <w:tcW w:type="dxa" w:w="1080"/>
            <w:shd w:fill="F8FAFC"/>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jc w:val="center"/>
            </w:pPr>
            <w:r>
              <w:rPr>
                <w:rFonts w:ascii="Times New Roman" w:hAnsi="Times New Roman" w:eastAsia="Times New Roman"/>
                <w:b w:val="0"/>
                <w:i w:val="0"/>
                <w:color w:val="111827"/>
                <w:sz w:val="15"/>
              </w:rPr>
              <w:t>Cần hỏi</w:t>
            </w:r>
          </w:p>
        </w:tc>
      </w:tr>
      <w:tr>
        <w:trPr>
          <w:cantSplit/>
        </w:trPr>
        <w:tc>
          <w:tcPr>
            <w:tcW w:type="dxa" w:w="79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5"/>
              </w:rPr>
              <w:t>ET-11</w:t>
            </w:r>
          </w:p>
        </w:tc>
        <w:tc>
          <w:tcPr>
            <w:tcW w:type="dxa" w:w="252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5"/>
              </w:rPr>
              <w:t>Quan sát desktop 1440 px.</w:t>
            </w:r>
          </w:p>
        </w:tc>
        <w:tc>
          <w:tcPr>
            <w:tcW w:type="dxa" w:w="511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5"/>
              </w:rPr>
              <w:t>Bố cục 2 cột rõ, không thấy chồng lấn hoặc mất CTA.</w:t>
            </w:r>
          </w:p>
        </w:tc>
        <w:tc>
          <w:tcPr>
            <w:tcW w:type="dxa" w:w="1080"/>
            <w:shd w:fill="DDF3E5"/>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jc w:val="center"/>
            </w:pPr>
            <w:r>
              <w:rPr>
                <w:rFonts w:ascii="Times New Roman" w:hAnsi="Times New Roman" w:eastAsia="Times New Roman"/>
                <w:b w:val="0"/>
                <w:i w:val="0"/>
                <w:color w:val="111827"/>
                <w:sz w:val="15"/>
              </w:rPr>
              <w:t>Đạt</w:t>
            </w:r>
          </w:p>
        </w:tc>
      </w:tr>
      <w:tr>
        <w:trPr>
          <w:cantSplit/>
        </w:trPr>
        <w:tc>
          <w:tcPr>
            <w:tcW w:type="dxa" w:w="79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5"/>
              </w:rPr>
              <w:t>ET-12</w:t>
            </w:r>
          </w:p>
        </w:tc>
        <w:tc>
          <w:tcPr>
            <w:tcW w:type="dxa" w:w="252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5"/>
              </w:rPr>
              <w:t>Quan sát mobile 390 px.</w:t>
            </w:r>
          </w:p>
        </w:tc>
        <w:tc>
          <w:tcPr>
            <w:tcW w:type="dxa" w:w="511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5"/>
              </w:rPr>
              <w:t>Trang tràn ngang; header, tiêu đề, giá và panel mua bị cắt bên phải.</w:t>
            </w:r>
          </w:p>
        </w:tc>
        <w:tc>
          <w:tcPr>
            <w:tcW w:type="dxa" w:w="1080"/>
            <w:shd w:fill="F8FAFC"/>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jc w:val="center"/>
            </w:pPr>
            <w:r>
              <w:rPr>
                <w:rFonts w:ascii="Times New Roman" w:hAnsi="Times New Roman" w:eastAsia="Times New Roman"/>
                <w:b w:val="0"/>
                <w:i w:val="0"/>
                <w:color w:val="111827"/>
                <w:sz w:val="15"/>
              </w:rPr>
              <w:t>Không đạt</w:t>
            </w:r>
          </w:p>
        </w:tc>
      </w:tr>
      <w:tr>
        <w:trPr>
          <w:cantSplit/>
        </w:trPr>
        <w:tc>
          <w:tcPr>
            <w:tcW w:type="dxa" w:w="79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5"/>
              </w:rPr>
              <w:t>ET-13</w:t>
            </w:r>
          </w:p>
        </w:tc>
        <w:tc>
          <w:tcPr>
            <w:tcW w:type="dxa" w:w="252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5"/>
              </w:rPr>
              <w:t>Kiểm tra nhanh semantic/keyboard qua markup.</w:t>
            </w:r>
          </w:p>
        </w:tc>
        <w:tc>
          <w:tcPr>
            <w:tcW w:type="dxa" w:w="511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5"/>
              </w:rPr>
              <w:t>Có alt/aria-label ở phần chính; chưa hoàn tất toàn bộ tab order và screen reader.</w:t>
            </w:r>
          </w:p>
        </w:tc>
        <w:tc>
          <w:tcPr>
            <w:tcW w:type="dxa" w:w="1080"/>
            <w:shd w:fill="FFF0CC"/>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jc w:val="center"/>
            </w:pPr>
            <w:r>
              <w:rPr>
                <w:rFonts w:ascii="Times New Roman" w:hAnsi="Times New Roman" w:eastAsia="Times New Roman"/>
                <w:b w:val="0"/>
                <w:i w:val="0"/>
                <w:color w:val="111827"/>
                <w:sz w:val="15"/>
              </w:rPr>
              <w:t>Một phần</w:t>
            </w:r>
          </w:p>
        </w:tc>
      </w:tr>
      <w:tr>
        <w:trPr>
          <w:cantSplit/>
        </w:trPr>
        <w:tc>
          <w:tcPr>
            <w:tcW w:type="dxa" w:w="79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5"/>
              </w:rPr>
              <w:t>ET-14</w:t>
            </w:r>
          </w:p>
        </w:tc>
        <w:tc>
          <w:tcPr>
            <w:tcW w:type="dxa" w:w="2520"/>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5"/>
              </w:rPr>
              <w:t>Tour 40 sản phẩm đang hoạt động.</w:t>
            </w:r>
          </w:p>
        </w:tc>
        <w:tc>
          <w:tcPr>
            <w:tcW w:type="dxa" w:w="5112"/>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5"/>
              </w:rPr>
              <w:t>Mỗi sản phẩm mẫu chỉ có 01 ảnh và 01 biến thể; độ phủ nhánh tương tác thấp.</w:t>
            </w:r>
          </w:p>
        </w:tc>
        <w:tc>
          <w:tcPr>
            <w:tcW w:type="dxa" w:w="1080"/>
            <w:shd w:fill="F8FAFC"/>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jc w:val="center"/>
            </w:pPr>
            <w:r>
              <w:rPr>
                <w:rFonts w:ascii="Times New Roman" w:hAnsi="Times New Roman" w:eastAsia="Times New Roman"/>
                <w:b w:val="0"/>
                <w:i w:val="0"/>
                <w:color w:val="111827"/>
                <w:sz w:val="15"/>
              </w:rPr>
              <w:t>Bị chặn</w:t>
            </w:r>
          </w:p>
        </w:tc>
      </w:tr>
    </w:tbl>
    <w:p>
      <w:r>
        <w:br w:type="page"/>
      </w:r>
    </w:p>
    <w:p>
      <w:pPr>
        <w:pStyle w:val="Heading1"/>
        <w:keepNext/>
        <w:spacing w:before="160" w:after="100" w:line="259" w:lineRule="auto"/>
      </w:pPr>
      <w:r>
        <w:rPr>
          <w:rFonts w:ascii="Times New Roman" w:hAnsi="Times New Roman" w:eastAsia="Times New Roman"/>
          <w:b/>
          <w:i w:val="0"/>
          <w:color w:val="172554"/>
          <w:sz w:val="30"/>
        </w:rPr>
        <w:t>3. Phát hiện quan trọng</w:t>
      </w:r>
    </w:p>
    <w:p>
      <w:pPr>
        <w:pStyle w:val="Heading2"/>
        <w:keepNext/>
        <w:spacing w:before="100" w:after="100" w:line="259" w:lineRule="auto"/>
      </w:pPr>
      <w:r>
        <w:rPr>
          <w:rFonts w:ascii="Times New Roman" w:hAnsi="Times New Roman" w:eastAsia="Times New Roman"/>
          <w:b/>
          <w:i w:val="0"/>
          <w:color w:val="3158D4"/>
          <w:sz w:val="24"/>
        </w:rPr>
        <w:t>F-01 — Trang bị tràn ngang ở mobile 390 px</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1944"/>
            <w:shd w:fill="FCE3E1"/>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i w:val="0"/>
                <w:color w:val="9E2B25"/>
                <w:sz w:val="18"/>
              </w:rPr>
              <w:t>Mức độ</w:t>
            </w:r>
          </w:p>
        </w:tc>
        <w:tc>
          <w:tcPr>
            <w:tcW w:type="dxa" w:w="734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FFFFF"/>
          </w:tcPr>
          <w:p>
            <w:pPr>
              <w:spacing w:before="0" w:after="0" w:line="245" w:lineRule="auto"/>
            </w:pPr>
            <w:r>
              <w:rPr>
                <w:rFonts w:ascii="Times New Roman" w:hAnsi="Times New Roman" w:eastAsia="Times New Roman"/>
                <w:b w:val="0"/>
                <w:i w:val="0"/>
                <w:color w:val="111827"/>
                <w:sz w:val="18"/>
              </w:rPr>
              <w:t>Major / ưu tiên sửa trước khi phát hành mobile</w:t>
            </w:r>
          </w:p>
        </w:tc>
      </w:tr>
      <w:tr>
        <w:trPr>
          <w:cantSplit/>
        </w:trPr>
        <w:tc>
          <w:tcPr>
            <w:tcW w:type="dxa" w:w="1944"/>
            <w:shd w:fill="F4F6F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i w:val="0"/>
                <w:color w:val="111827"/>
                <w:sz w:val="18"/>
              </w:rPr>
              <w:t>Bước tái hiện</w:t>
            </w:r>
          </w:p>
        </w:tc>
        <w:tc>
          <w:tcPr>
            <w:tcW w:type="dxa" w:w="734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FFFFF"/>
          </w:tcPr>
          <w:p>
            <w:pPr>
              <w:spacing w:before="0" w:after="0" w:line="245" w:lineRule="auto"/>
            </w:pPr>
            <w:r>
              <w:rPr>
                <w:rFonts w:ascii="Times New Roman" w:hAnsi="Times New Roman" w:eastAsia="Times New Roman"/>
                <w:b w:val="0"/>
                <w:i w:val="0"/>
                <w:color w:val="111827"/>
                <w:sz w:val="18"/>
              </w:rPr>
              <w:t>1) Mở trang sản phẩm; 2) đặt viewport 390 px; 3) quan sát header, breadcrumb, tiêu đề, giá và khối mua hàng.</w:t>
            </w:r>
          </w:p>
        </w:tc>
      </w:tr>
      <w:tr>
        <w:trPr>
          <w:cantSplit/>
        </w:trPr>
        <w:tc>
          <w:tcPr>
            <w:tcW w:type="dxa" w:w="1944"/>
            <w:shd w:fill="F4F6F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i w:val="0"/>
                <w:color w:val="111827"/>
                <w:sz w:val="18"/>
              </w:rPr>
              <w:t>Kết quả thực tế</w:t>
            </w:r>
          </w:p>
        </w:tc>
        <w:tc>
          <w:tcPr>
            <w:tcW w:type="dxa" w:w="734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FFFFF"/>
          </w:tcPr>
          <w:p>
            <w:pPr>
              <w:spacing w:before="0" w:after="0" w:line="245" w:lineRule="auto"/>
            </w:pPr>
            <w:r>
              <w:rPr>
                <w:rFonts w:ascii="Times New Roman" w:hAnsi="Times New Roman" w:eastAsia="Times New Roman"/>
                <w:b w:val="0"/>
                <w:i w:val="0"/>
                <w:color w:val="111827"/>
                <w:sz w:val="18"/>
              </w:rPr>
              <w:t>Nội dung vượt chiều rộng viewport; một phần header và thông tin mua hàng bị cắt, xuất hiện khả năng cuộn ngang.</w:t>
            </w:r>
          </w:p>
        </w:tc>
      </w:tr>
      <w:tr>
        <w:trPr>
          <w:cantSplit/>
        </w:trPr>
        <w:tc>
          <w:tcPr>
            <w:tcW w:type="dxa" w:w="1944"/>
            <w:shd w:fill="F4F6F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i w:val="0"/>
                <w:color w:val="111827"/>
                <w:sz w:val="18"/>
              </w:rPr>
              <w:t>Kết quả mong đợi</w:t>
            </w:r>
          </w:p>
        </w:tc>
        <w:tc>
          <w:tcPr>
            <w:tcW w:type="dxa" w:w="734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FFFFF"/>
          </w:tcPr>
          <w:p>
            <w:pPr>
              <w:spacing w:before="0" w:after="0" w:line="245" w:lineRule="auto"/>
            </w:pPr>
            <w:r>
              <w:rPr>
                <w:rFonts w:ascii="Times New Roman" w:hAnsi="Times New Roman" w:eastAsia="Times New Roman"/>
                <w:b w:val="0"/>
                <w:i w:val="0"/>
                <w:color w:val="111827"/>
                <w:sz w:val="18"/>
              </w:rPr>
              <w:t>Bố cục chuyển thành một cột; không cuộn ngang; giá và CTA đọc/thao tác được hoàn toàn.</w:t>
            </w:r>
          </w:p>
        </w:tc>
      </w:tr>
      <w:tr>
        <w:trPr>
          <w:cantSplit/>
        </w:trPr>
        <w:tc>
          <w:tcPr>
            <w:tcW w:type="dxa" w:w="1944"/>
            <w:shd w:fill="F4F6F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i w:val="0"/>
                <w:color w:val="111827"/>
                <w:sz w:val="18"/>
              </w:rPr>
              <w:t>Ảnh hưởng</w:t>
            </w:r>
          </w:p>
        </w:tc>
        <w:tc>
          <w:tcPr>
            <w:tcW w:type="dxa" w:w="734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FFFFF"/>
          </w:tcPr>
          <w:p>
            <w:pPr>
              <w:spacing w:before="0" w:after="0" w:line="245" w:lineRule="auto"/>
            </w:pPr>
            <w:r>
              <w:rPr>
                <w:rFonts w:ascii="Times New Roman" w:hAnsi="Times New Roman" w:eastAsia="Times New Roman"/>
                <w:b w:val="0"/>
                <w:i w:val="0"/>
                <w:color w:val="111827"/>
                <w:sz w:val="18"/>
              </w:rPr>
              <w:t>Người dùng điện thoại khó đọc giá hoặc bắt đầu mua hàng; ảnh hưởng trực tiếp đến chuyển đổi.</w:t>
            </w:r>
          </w:p>
        </w:tc>
      </w:tr>
      <w:tr>
        <w:trPr>
          <w:cantSplit/>
        </w:trPr>
        <w:tc>
          <w:tcPr>
            <w:tcW w:type="dxa" w:w="1944"/>
            <w:shd w:fill="F4F6F8"/>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i w:val="0"/>
                <w:color w:val="111827"/>
                <w:sz w:val="18"/>
              </w:rPr>
              <w:t>Gợi ý retest</w:t>
            </w:r>
          </w:p>
        </w:tc>
        <w:tc>
          <w:tcPr>
            <w:tcW w:type="dxa" w:w="734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FFFFF"/>
          </w:tcPr>
          <w:p>
            <w:pPr>
              <w:spacing w:before="0" w:after="0" w:line="245" w:lineRule="auto"/>
            </w:pPr>
            <w:r>
              <w:rPr>
                <w:rFonts w:ascii="Times New Roman" w:hAnsi="Times New Roman" w:eastAsia="Times New Roman"/>
                <w:b w:val="0"/>
                <w:i w:val="0"/>
                <w:color w:val="111827"/>
                <w:sz w:val="18"/>
              </w:rPr>
              <w:t>320, 360, 390, 412 và 768 px; kiểm tra min-width của grid/card và các phần tử header.</w:t>
            </w:r>
          </w:p>
        </w:tc>
      </w:tr>
    </w:tbl>
    <w:p>
      <w:pPr>
        <w:pStyle w:val="Heading2"/>
        <w:keepNext/>
        <w:spacing w:before="100" w:after="100" w:line="259" w:lineRule="auto"/>
      </w:pPr>
      <w:r>
        <w:rPr>
          <w:rFonts w:ascii="Times New Roman" w:hAnsi="Times New Roman" w:eastAsia="Times New Roman"/>
          <w:b/>
          <w:i w:val="0"/>
          <w:color w:val="3158D4"/>
          <w:sz w:val="24"/>
        </w:rPr>
        <w:t>F-02 — Rủi ro mất ngữ cảnh sản phẩm sau đăng nhập</w:t>
      </w:r>
    </w:p>
    <w:tbl>
      <w:tblPr>
        <w:tblW w:type="auto" w:w="0"/>
        <w:jc w:val="center"/>
        <w:tblLayout w:type="fixed"/>
        <w:tblLook w:firstColumn="1" w:firstRow="1" w:lastColumn="0" w:lastRow="0" w:noHBand="0" w:noVBand="1" w:val="04A0"/>
      </w:tblPr>
      <w:tblGrid>
        <w:gridCol w:w="9638"/>
      </w:tblGrid>
      <w:tr>
        <w:tc>
          <w:tcPr>
            <w:tcW w:type="dxa" w:w="9432"/>
            <w:shd w:fill="FFF0CC"/>
            <w:tcMar>
              <w:top w:w="140" w:type="dxa"/>
              <w:start w:w="160" w:type="dxa"/>
              <w:bottom w:w="140" w:type="dxa"/>
              <w:end w:w="160" w:type="dxa"/>
            </w:tcMar>
            <w:tcBorders>
              <w:top w:val="single" w:sz="10" w:color="8A5A00"/>
              <w:bottom w:val="single" w:sz="4" w:color="D9DEE7"/>
              <w:start w:val="single" w:sz="4" w:color="D9DEE7"/>
              <w:end w:val="single" w:sz="4" w:color="D9DEE7"/>
            </w:tcBorders>
          </w:tcPr>
          <w:p>
            <w:pPr>
              <w:spacing w:before="0" w:after="60" w:line="259" w:lineRule="auto"/>
            </w:pPr>
            <w:r>
              <w:rPr>
                <w:rFonts w:ascii="Times New Roman" w:hAnsi="Times New Roman" w:eastAsia="Times New Roman"/>
                <w:b/>
                <w:i w:val="0"/>
                <w:color w:val="8A5A00"/>
                <w:sz w:val="22"/>
              </w:rPr>
              <w:t>Medium — cần xác nhận bằng kiểm thử E2E có tài khoản</w:t>
            </w:r>
          </w:p>
          <w:p>
            <w:pPr>
              <w:spacing w:before="0" w:after="0" w:line="259" w:lineRule="auto"/>
            </w:pPr>
            <w:r>
              <w:rPr>
                <w:rFonts w:ascii="Times New Roman" w:hAnsi="Times New Roman" w:eastAsia="Times New Roman"/>
                <w:b w:val="0"/>
                <w:i w:val="0"/>
                <w:color w:val="111827"/>
                <w:sz w:val="21"/>
              </w:rPr>
              <w:t>CTA của khách trỏ trực tiếp đến /login. Luồng đăng nhập chỉ quay lại savedUrl khi URL này đã được bộ lọc xác thực lưu trước đó; đi trực tiếp từ trang sản phẩm có thể không tạo savedUrl và khách bị đưa về /home. Mong đợi: sau đăng nhập, quay lại đúng sản phẩm hoặc tiếp tục hành động Thêm giỏ/Mua ngay.</w:t>
            </w:r>
          </w:p>
        </w:tc>
      </w:tr>
    </w:tbl>
    <w:p>
      <w:pPr>
        <w:spacing w:after="0"/>
      </w:pPr>
    </w:p>
    <w:p>
      <w:pPr>
        <w:pStyle w:val="Heading2"/>
        <w:keepNext/>
        <w:spacing w:before="100" w:after="100" w:line="259" w:lineRule="auto"/>
      </w:pPr>
      <w:r>
        <w:rPr>
          <w:rFonts w:ascii="Times New Roman" w:hAnsi="Times New Roman" w:eastAsia="Times New Roman"/>
          <w:b/>
          <w:i w:val="0"/>
          <w:color w:val="3158D4"/>
          <w:sz w:val="24"/>
        </w:rPr>
        <w:t>F-03 — Câu hỏi về yêu cầu đánh giá sản phẩm</w:t>
      </w:r>
    </w:p>
    <w:p>
      <w:pPr>
        <w:spacing w:before="0" w:after="120" w:line="259" w:lineRule="auto"/>
      </w:pPr>
      <w:r>
        <w:rPr>
          <w:rFonts w:ascii="Times New Roman" w:hAnsi="Times New Roman" w:eastAsia="Times New Roman"/>
          <w:b w:val="0"/>
          <w:i w:val="0"/>
          <w:color w:val="111827"/>
          <w:sz w:val="22"/>
        </w:rPr>
        <w:t xml:space="preserve">Không tìm thấy phần đánh giá/xếp hạng trên trang. Vì không có đặc tả chi tiết, đây là </w:t>
      </w:r>
      <w:r>
        <w:rPr>
          <w:rFonts w:ascii="Times New Roman" w:hAnsi="Times New Roman" w:eastAsia="Times New Roman"/>
          <w:b/>
          <w:i w:val="0"/>
          <w:color w:val="172554"/>
          <w:sz w:val="22"/>
        </w:rPr>
        <w:t>câu hỏi sản phẩm, chưa kết luận là lỗi</w:t>
      </w:r>
      <w:r>
        <w:rPr>
          <w:rFonts w:ascii="Times New Roman" w:hAnsi="Times New Roman" w:eastAsia="Times New Roman"/>
          <w:b w:val="0"/>
          <w:i w:val="0"/>
          <w:color w:val="111827"/>
          <w:sz w:val="22"/>
        </w:rPr>
        <w:t>. Cần Product Owner xác nhận review/rating có nằm trong phạm vi phiên bản hiện tại hay không.</w:t>
      </w:r>
    </w:p>
    <w:p>
      <w:pPr>
        <w:pStyle w:val="Heading2"/>
        <w:keepNext/>
        <w:spacing w:before="100" w:after="100" w:line="259" w:lineRule="auto"/>
      </w:pPr>
      <w:r>
        <w:rPr>
          <w:rFonts w:ascii="Times New Roman" w:hAnsi="Times New Roman" w:eastAsia="Times New Roman"/>
          <w:b/>
          <w:i w:val="0"/>
          <w:color w:val="3158D4"/>
          <w:sz w:val="24"/>
        </w:rPr>
        <w:t>F-04 — Khoảng trống dữ liệu kiểm thử</w:t>
      </w:r>
    </w:p>
    <w:p>
      <w:pPr>
        <w:spacing w:before="0" w:after="120" w:line="259" w:lineRule="auto"/>
      </w:pPr>
      <w:r>
        <w:rPr>
          <w:rFonts w:ascii="Times New Roman" w:hAnsi="Times New Roman" w:eastAsia="Times New Roman"/>
          <w:b w:val="0"/>
          <w:i w:val="0"/>
          <w:color w:val="111827"/>
          <w:sz w:val="22"/>
        </w:rPr>
        <w:t>Khi khảo sát 40 sản phẩm đang hoạt động, mỗi sản phẩm chỉ có 01 ảnh và 01 biến thể. Vì vậy chưa thể kiểm tra sâu: chuyển thumbnail, đổi màu/dung lượng, đồng bộ giá–ảnh–tồn kho và biến thể hết hàng. Cần bổ sung ít nhất một sản phẩm có 3 ảnh, 3 biến thể và 1 biến thể hết hàng.</w:t>
      </w:r>
    </w:p>
    <w:p>
      <w:pPr>
        <w:pStyle w:val="Heading1"/>
        <w:keepNext/>
        <w:spacing w:before="160" w:after="100" w:line="259" w:lineRule="auto"/>
      </w:pPr>
      <w:r>
        <w:rPr>
          <w:rFonts w:ascii="Times New Roman" w:hAnsi="Times New Roman" w:eastAsia="Times New Roman"/>
          <w:b/>
          <w:i w:val="0"/>
          <w:color w:val="172554"/>
          <w:sz w:val="30"/>
        </w:rPr>
        <w:t>4. Kết luận phiên kiểm thử</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302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172554"/>
          </w:tcPr>
          <w:p>
            <w:pPr>
              <w:spacing w:before="0" w:after="0" w:line="245" w:lineRule="auto"/>
            </w:pPr>
            <w:r>
              <w:rPr>
                <w:rFonts w:ascii="Times New Roman" w:hAnsi="Times New Roman" w:eastAsia="Times New Roman"/>
                <w:b/>
                <w:i w:val="0"/>
                <w:color w:val="FFFFFF"/>
                <w:sz w:val="18"/>
              </w:rPr>
              <w:t>Chỉ số</w:t>
            </w:r>
          </w:p>
        </w:tc>
        <w:tc>
          <w:tcPr>
            <w:tcW w:type="dxa" w:w="626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172554"/>
          </w:tcPr>
          <w:p>
            <w:pPr>
              <w:spacing w:before="0" w:after="0" w:line="245" w:lineRule="auto"/>
            </w:pPr>
            <w:r>
              <w:rPr>
                <w:rFonts w:ascii="Times New Roman" w:hAnsi="Times New Roman" w:eastAsia="Times New Roman"/>
                <w:b/>
                <w:i w:val="0"/>
                <w:color w:val="FFFFFF"/>
                <w:sz w:val="18"/>
              </w:rPr>
              <w:t>Kết quả</w:t>
            </w:r>
          </w:p>
        </w:tc>
      </w:tr>
      <w:tr>
        <w:trPr>
          <w:cantSplit/>
        </w:trPr>
        <w:tc>
          <w:tcPr>
            <w:tcW w:type="dxa" w:w="302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8"/>
              </w:rPr>
              <w:t>Kịch bản/ý tưởng đã khám phá</w:t>
            </w:r>
          </w:p>
        </w:tc>
        <w:tc>
          <w:tcPr>
            <w:tcW w:type="dxa" w:w="626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8"/>
              </w:rPr>
              <w:t>14</w:t>
            </w:r>
          </w:p>
        </w:tc>
      </w:tr>
      <w:tr>
        <w:trPr>
          <w:cantSplit/>
        </w:trPr>
        <w:tc>
          <w:tcPr>
            <w:tcW w:type="dxa" w:w="302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8"/>
              </w:rPr>
              <w:t>Lỗi xác nhận</w:t>
            </w:r>
          </w:p>
        </w:tc>
        <w:tc>
          <w:tcPr>
            <w:tcW w:type="dxa" w:w="626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8"/>
              </w:rPr>
              <w:t>01 Major — responsive mobile</w:t>
            </w:r>
          </w:p>
        </w:tc>
      </w:tr>
      <w:tr>
        <w:trPr>
          <w:cantSplit/>
        </w:trPr>
        <w:tc>
          <w:tcPr>
            <w:tcW w:type="dxa" w:w="302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8"/>
              </w:rPr>
              <w:t>Rủi ro cần xác nhận</w:t>
            </w:r>
          </w:p>
        </w:tc>
        <w:tc>
          <w:tcPr>
            <w:tcW w:type="dxa" w:w="626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8"/>
              </w:rPr>
              <w:t>01 Medium — quay lại trang sau đăng nhập</w:t>
            </w:r>
          </w:p>
        </w:tc>
      </w:tr>
      <w:tr>
        <w:trPr>
          <w:cantSplit/>
        </w:trPr>
        <w:tc>
          <w:tcPr>
            <w:tcW w:type="dxa" w:w="302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8"/>
              </w:rPr>
              <w:t>Câu hỏi/khoảng trống</w:t>
            </w:r>
          </w:p>
        </w:tc>
        <w:tc>
          <w:tcPr>
            <w:tcW w:type="dxa" w:w="626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shd w:fill="F8FAFC"/>
          </w:tcPr>
          <w:p>
            <w:pPr>
              <w:spacing w:before="0" w:after="0" w:line="245" w:lineRule="auto"/>
            </w:pPr>
            <w:r>
              <w:rPr>
                <w:rFonts w:ascii="Times New Roman" w:hAnsi="Times New Roman" w:eastAsia="Times New Roman"/>
                <w:b w:val="0"/>
                <w:i w:val="0"/>
                <w:color w:val="111827"/>
                <w:sz w:val="18"/>
              </w:rPr>
              <w:t>02 — đánh giá sản phẩm và dữ liệu nhiều ảnh/biến thể</w:t>
            </w:r>
          </w:p>
        </w:tc>
      </w:tr>
      <w:tr>
        <w:trPr>
          <w:cantSplit/>
        </w:trPr>
        <w:tc>
          <w:tcPr>
            <w:tcW w:type="dxa" w:w="302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8"/>
              </w:rPr>
              <w:t>Khuyến nghị</w:t>
            </w:r>
          </w:p>
        </w:tc>
        <w:tc>
          <w:tcPr>
            <w:tcW w:type="dxa" w:w="6264"/>
            <w:vAlign w:val="center"/>
            <w:tcMar>
              <w:top w:w="85" w:type="dxa"/>
              <w:start w:w="90" w:type="dxa"/>
              <w:bottom w:w="85" w:type="dxa"/>
              <w:end w:w="90" w:type="dxa"/>
            </w:tcMar>
            <w:tcBorders>
              <w:top w:val="single" w:sz="4" w:color="D9DEE7"/>
              <w:bottom w:val="single" w:sz="4" w:color="D9DEE7"/>
              <w:start w:val="single" w:sz="4" w:color="D9DEE7"/>
              <w:end w:val="single" w:sz="4" w:color="D9DEE7"/>
            </w:tcBorders>
          </w:tcPr>
          <w:p>
            <w:pPr>
              <w:spacing w:before="0" w:after="0" w:line="245" w:lineRule="auto"/>
            </w:pPr>
            <w:r>
              <w:rPr>
                <w:rFonts w:ascii="Times New Roman" w:hAnsi="Times New Roman" w:eastAsia="Times New Roman"/>
                <w:b w:val="0"/>
                <w:i w:val="0"/>
                <w:color w:val="111827"/>
                <w:sz w:val="18"/>
              </w:rPr>
              <w:t>Chưa nên chốt giao diện mobile trước khi sửa F-01 và retest.</w:t>
            </w:r>
          </w:p>
        </w:tc>
      </w:tr>
    </w:tbl>
    <w:p>
      <w:pPr>
        <w:pStyle w:val="Heading2"/>
        <w:keepNext/>
        <w:spacing w:before="100" w:after="100" w:line="259" w:lineRule="auto"/>
      </w:pPr>
      <w:r>
        <w:rPr>
          <w:rFonts w:ascii="Times New Roman" w:hAnsi="Times New Roman" w:eastAsia="Times New Roman"/>
          <w:b/>
          <w:i w:val="0"/>
          <w:color w:val="3158D4"/>
          <w:sz w:val="24"/>
        </w:rPr>
        <w:t>4.1. Kiểm thử tiếp theo nếu có thêm thời gian</w:t>
      </w:r>
    </w:p>
    <w:p>
      <w:pPr>
        <w:pStyle w:val="ListBullet"/>
        <w:spacing w:before="0" w:after="60" w:line="259" w:lineRule="auto"/>
      </w:pPr>
      <w:r>
        <w:rPr>
          <w:rFonts w:ascii="Times New Roman" w:hAnsi="Times New Roman" w:eastAsia="Times New Roman"/>
          <w:b w:val="0"/>
          <w:i w:val="0"/>
          <w:color w:val="111827"/>
          <w:sz w:val="22"/>
        </w:rPr>
        <w:t>Đăng nhập thật từ CTA sản phẩm, xác nhận URL quay lại và trạng thái giỏ hàng sau đăng nhập.</w:t>
      </w:r>
    </w:p>
    <w:p>
      <w:pPr>
        <w:pStyle w:val="ListBullet"/>
        <w:spacing w:before="0" w:after="60" w:line="259" w:lineRule="auto"/>
      </w:pPr>
      <w:r>
        <w:rPr>
          <w:rFonts w:ascii="Times New Roman" w:hAnsi="Times New Roman" w:eastAsia="Times New Roman"/>
          <w:b w:val="0"/>
          <w:i w:val="0"/>
          <w:color w:val="111827"/>
          <w:sz w:val="22"/>
        </w:rPr>
        <w:t>Giả mạo quantity/variantId/CSRF ở request POST để xác nhận kiểm tra phía server.</w:t>
      </w:r>
    </w:p>
    <w:p>
      <w:pPr>
        <w:pStyle w:val="ListBullet"/>
        <w:spacing w:before="0" w:after="60" w:line="259" w:lineRule="auto"/>
      </w:pPr>
      <w:r>
        <w:rPr>
          <w:rFonts w:ascii="Times New Roman" w:hAnsi="Times New Roman" w:eastAsia="Times New Roman"/>
          <w:b w:val="0"/>
          <w:i w:val="0"/>
          <w:color w:val="111827"/>
          <w:sz w:val="22"/>
        </w:rPr>
        <w:t>Bổ sung dữ liệu nhiều biến thể, nhiều ảnh và hết hàng rồi chạy lại ET-04, ET-05, ET-06.</w:t>
      </w:r>
    </w:p>
    <w:p>
      <w:pPr>
        <w:pStyle w:val="ListBullet"/>
        <w:spacing w:before="0" w:after="60" w:line="259" w:lineRule="auto"/>
      </w:pPr>
      <w:r>
        <w:rPr>
          <w:rFonts w:ascii="Times New Roman" w:hAnsi="Times New Roman" w:eastAsia="Times New Roman"/>
          <w:b w:val="0"/>
          <w:i w:val="0"/>
          <w:color w:val="111827"/>
          <w:sz w:val="22"/>
        </w:rPr>
        <w:t>Kiểm tra keyboard-only, focus visible, screen reader và lỗi ảnh/CDN.</w:t>
      </w:r>
    </w:p>
    <w:p>
      <w:pPr>
        <w:pStyle w:val="ListBullet"/>
        <w:spacing w:before="0" w:after="60" w:line="259" w:lineRule="auto"/>
      </w:pPr>
      <w:r>
        <w:rPr>
          <w:rFonts w:ascii="Times New Roman" w:hAnsi="Times New Roman" w:eastAsia="Times New Roman"/>
          <w:b w:val="0"/>
          <w:i w:val="0"/>
          <w:color w:val="111827"/>
          <w:sz w:val="22"/>
        </w:rPr>
        <w:t>Retest responsive trên thiết bị thật và các viewport 320–768 px sau khi sửa F-01.</w:t>
      </w:r>
    </w:p>
    <w:tbl>
      <w:tblPr>
        <w:tblW w:type="auto" w:w="0"/>
        <w:jc w:val="center"/>
        <w:tblLayout w:type="fixed"/>
        <w:tblLook w:firstColumn="1" w:firstRow="1" w:lastColumn="0" w:lastRow="0" w:noHBand="0" w:noVBand="1" w:val="04A0"/>
      </w:tblPr>
      <w:tblGrid>
        <w:gridCol w:w="9638"/>
      </w:tblGrid>
      <w:tr>
        <w:tc>
          <w:tcPr>
            <w:tcW w:type="dxa" w:w="9432"/>
            <w:shd w:fill="EEF2FF"/>
            <w:tcMar>
              <w:top w:w="140" w:type="dxa"/>
              <w:start w:w="160" w:type="dxa"/>
              <w:bottom w:w="140" w:type="dxa"/>
              <w:end w:w="160" w:type="dxa"/>
            </w:tcMar>
            <w:tcBorders>
              <w:top w:val="single" w:sz="10" w:color="3158D4"/>
              <w:bottom w:val="single" w:sz="4" w:color="D9DEE7"/>
              <w:start w:val="single" w:sz="4" w:color="D9DEE7"/>
              <w:end w:val="single" w:sz="4" w:color="D9DEE7"/>
            </w:tcBorders>
          </w:tcPr>
          <w:p>
            <w:pPr>
              <w:spacing w:before="0" w:after="60" w:line="259" w:lineRule="auto"/>
            </w:pPr>
            <w:r>
              <w:rPr>
                <w:rFonts w:ascii="Times New Roman" w:hAnsi="Times New Roman" w:eastAsia="Times New Roman"/>
                <w:b/>
                <w:i w:val="0"/>
                <w:color w:val="3158D4"/>
                <w:sz w:val="22"/>
              </w:rPr>
              <w:t>Phán quyết phiên 45 phút</w:t>
            </w:r>
          </w:p>
          <w:p>
            <w:pPr>
              <w:spacing w:before="0" w:after="0" w:line="259" w:lineRule="auto"/>
            </w:pPr>
            <w:r>
              <w:rPr>
                <w:rFonts w:ascii="Times New Roman" w:hAnsi="Times New Roman" w:eastAsia="Times New Roman"/>
                <w:b w:val="0"/>
                <w:i w:val="0"/>
                <w:color w:val="111827"/>
                <w:sz w:val="21"/>
              </w:rPr>
              <w:t>Trang đáp ứng luồng xem sản phẩm cơ bản trên desktop, nhưng còn lỗi UX nghiêm trọng trên mobile. Ưu tiên sửa F-01; sau đó xác nhận F-02 và bổ sung dữ liệu để mở rộng độ phủ cho ảnh/biến thể.</w:t>
            </w:r>
          </w:p>
        </w:tc>
      </w:tr>
    </w:tbl>
    <w:p>
      <w:pPr>
        <w:spacing w:after="0"/>
      </w:pPr>
    </w:p>
    <w:p>
      <w:pPr>
        <w:pStyle w:val="Heading1"/>
        <w:keepNext/>
        <w:spacing w:before="160" w:after="100" w:line="259" w:lineRule="auto"/>
      </w:pPr>
      <w:r>
        <w:rPr>
          <w:rFonts w:ascii="Times New Roman" w:hAnsi="Times New Roman" w:eastAsia="Times New Roman"/>
          <w:b/>
          <w:i w:val="0"/>
          <w:color w:val="172554"/>
          <w:sz w:val="30"/>
        </w:rPr>
        <w:t>Phụ lục — Bằng chứng trực quan F-01</w:t>
      </w:r>
    </w:p>
    <w:p>
      <w:pPr>
        <w:spacing w:before="0" w:after="140" w:line="259" w:lineRule="auto"/>
      </w:pPr>
      <w:r>
        <w:rPr>
          <w:rFonts w:ascii="Times New Roman" w:hAnsi="Times New Roman" w:eastAsia="Times New Roman"/>
          <w:b w:val="0"/>
          <w:i w:val="0"/>
          <w:color w:val="111827"/>
          <w:sz w:val="21"/>
        </w:rPr>
        <w:t>Ảnh chụp viewport 390 × 1500 cho thấy nội dung phía phải bị cắt. Đây là bằng chứng của lỗi responsive được ghi nhận trong ET-12.</w:t>
      </w:r>
    </w:p>
    <w:p>
      <w:pPr>
        <w:jc w:val="center"/>
      </w:pPr>
      <w:r>
        <w:drawing>
          <wp:inline xmlns:a="http://schemas.openxmlformats.org/drawingml/2006/main" xmlns:pic="http://schemas.openxmlformats.org/drawingml/2006/picture">
            <wp:extent cx="1627632" cy="6260123"/>
            <wp:docPr id="1" name="Picture 1"/>
            <wp:cNvGraphicFramePr>
              <a:graphicFrameLocks noChangeAspect="1"/>
            </wp:cNvGraphicFramePr>
            <a:graphic>
              <a:graphicData uri="http://schemas.openxmlformats.org/drawingml/2006/picture">
                <pic:pic>
                  <pic:nvPicPr>
                    <pic:cNvPr id="0" name="mobile.png"/>
                    <pic:cNvPicPr/>
                  </pic:nvPicPr>
                  <pic:blipFill>
                    <a:blip r:embed="rId10"/>
                    <a:stretch>
                      <a:fillRect/>
                    </a:stretch>
                  </pic:blipFill>
                  <pic:spPr>
                    <a:xfrm>
                      <a:off x="0" y="0"/>
                      <a:ext cx="1627632" cy="6260123"/>
                    </a:xfrm>
                    <a:prstGeom prst="rect"/>
                  </pic:spPr>
                </pic:pic>
              </a:graphicData>
            </a:graphic>
          </wp:inline>
        </w:drawing>
      </w:r>
    </w:p>
    <w:p>
      <w:pPr>
        <w:spacing w:before="60" w:after="0" w:line="259" w:lineRule="auto"/>
        <w:jc w:val="center"/>
      </w:pPr>
      <w:r>
        <w:rPr>
          <w:rFonts w:ascii="Times New Roman" w:hAnsi="Times New Roman" w:eastAsia="Times New Roman"/>
          <w:b w:val="0"/>
          <w:i/>
          <w:color w:val="64748B"/>
          <w:sz w:val="18"/>
        </w:rPr>
        <w:t>Hình 1. Trang chi tiết sản phẩm ở viewport 390 px — nội dung tràn/cắt bên phải.</w:t>
      </w:r>
    </w:p>
    <w:sectPr w:rsidR="00FC693F" w:rsidRPr="0006063C" w:rsidSect="00034616">
      <w:footerReference w:type="default" r:id="rId9"/>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color w:val="64748B"/>
        <w:sz w:val="18"/>
      </w:rPr>
      <w:t xml:space="preserve">Trang </w:t>
    </w:r>
    <w:r>
      <w:rPr>
        <w:rFonts w:ascii="Times New Roman" w:hAnsi="Times New Roman" w:eastAsia="Times New Roman"/>
        <w:b w:val="0"/>
        <w:i w:val="0"/>
        <w:color w:val="64748B"/>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2 - Kiểm thử khám phá trang chi tiết sản phẩm TechStore</dc:title>
  <dc:subject>Exploratory Testing - Product Detail Page</dc:subject>
  <dc:creator>Nhóm dự án TechStore</dc:creator>
  <cp:keywords>TechStore, exploratory testing, product detail page, test charter</cp:keywords>
  <dc:description>generated by python-docx</dc:description>
  <cp:lastModifiedBy/>
  <cp:revision>1</cp:revision>
  <dcterms:created xsi:type="dcterms:W3CDTF">2013-12-23T23:15:00Z</dcterms:created>
  <dcterms:modified xsi:type="dcterms:W3CDTF">2013-12-23T23:15:00Z</dcterms:modified>
  <cp:category/>
</cp:coreProperties>
</file>