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8D62" w14:textId="77777777" w:rsidR="009150CD" w:rsidRPr="009150CD" w:rsidRDefault="009150CD" w:rsidP="009150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Agenda:</w:t>
      </w:r>
    </w:p>
    <w:p w14:paraId="2076E91B" w14:textId="77777777" w:rsidR="009150CD" w:rsidRPr="009150CD" w:rsidRDefault="009150CD" w:rsidP="009150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Manager explained the objectives and common goals of the App1, App2, and App3 Tech Forum.</w:t>
      </w:r>
    </w:p>
    <w:p w14:paraId="0CD97812" w14:textId="77777777" w:rsidR="009150CD" w:rsidRPr="009150CD" w:rsidRDefault="009150CD" w:rsidP="009150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Discussion on Trust of Metadata for Business Users and Chatbot Solution for Common Questions.</w:t>
      </w:r>
    </w:p>
    <w:p w14:paraId="0DDFF40D" w14:textId="77777777" w:rsidR="009150CD" w:rsidRPr="009150CD" w:rsidRDefault="009150CD" w:rsidP="009150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Future Meeting Timeline and Frequency.</w:t>
      </w:r>
    </w:p>
    <w:p w14:paraId="63A26253" w14:textId="77777777" w:rsidR="009150CD" w:rsidRPr="009150CD" w:rsidRDefault="009150CD" w:rsidP="009150C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Team to share common problems faced in the portal.</w:t>
      </w:r>
    </w:p>
    <w:p w14:paraId="67A2EE8E" w14:textId="77777777" w:rsidR="009150CD" w:rsidRPr="009150CD" w:rsidRDefault="009150CD" w:rsidP="009150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Meeting Highlights:</w:t>
      </w:r>
    </w:p>
    <w:p w14:paraId="70A6A6B5" w14:textId="77777777" w:rsidR="009150CD" w:rsidRPr="009150CD" w:rsidRDefault="009150CD" w:rsidP="009150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b/>
          <w:bCs/>
          <w:color w:val="374151"/>
          <w:kern w:val="0"/>
          <w:sz w:val="24"/>
          <w:szCs w:val="24"/>
          <w:bdr w:val="single" w:sz="2" w:space="0" w:color="D9D9E3" w:frame="1"/>
          <w14:ligatures w14:val="none"/>
        </w:rPr>
        <w:t>App1, App2, and App3 Tech Forum Objectives</w:t>
      </w:r>
      <w:r w:rsidRPr="009150CD">
        <w:rPr>
          <w:rFonts w:ascii="Segoe UI" w:eastAsia="Times New Roman" w:hAnsi="Segoe UI" w:cs="Segoe UI"/>
          <w:color w:val="374151"/>
          <w:kern w:val="0"/>
          <w:sz w:val="24"/>
          <w:szCs w:val="24"/>
          <w14:ligatures w14:val="none"/>
        </w:rPr>
        <w:t>:</w:t>
      </w:r>
    </w:p>
    <w:p w14:paraId="445667E3"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The manager provided an overview of the Tech Forum's objectives, emphasizing the need for collaboration and knowledge-sharing among teams working on App1, App2, and App3 projects.</w:t>
      </w:r>
    </w:p>
    <w:p w14:paraId="41DC4C4D"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The common goal is to foster a culture of continuous improvement, sharing best practices, and resolving technical challenges collectively.</w:t>
      </w:r>
    </w:p>
    <w:p w14:paraId="3B6801D6" w14:textId="77777777" w:rsidR="009150CD" w:rsidRPr="009150CD" w:rsidRDefault="009150CD" w:rsidP="009150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b/>
          <w:bCs/>
          <w:color w:val="374151"/>
          <w:kern w:val="0"/>
          <w:sz w:val="24"/>
          <w:szCs w:val="24"/>
          <w:bdr w:val="single" w:sz="2" w:space="0" w:color="D9D9E3" w:frame="1"/>
          <w14:ligatures w14:val="none"/>
        </w:rPr>
        <w:t>Discussion Ideas</w:t>
      </w:r>
      <w:r w:rsidRPr="009150CD">
        <w:rPr>
          <w:rFonts w:ascii="Segoe UI" w:eastAsia="Times New Roman" w:hAnsi="Segoe UI" w:cs="Segoe UI"/>
          <w:color w:val="374151"/>
          <w:kern w:val="0"/>
          <w:sz w:val="24"/>
          <w:szCs w:val="24"/>
          <w14:ligatures w14:val="none"/>
        </w:rPr>
        <w:t>:</w:t>
      </w:r>
    </w:p>
    <w:p w14:paraId="201B3CBF"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 xml:space="preserve">The team discussed the trustworthiness of the metadata available in the </w:t>
      </w:r>
      <w:proofErr w:type="spellStart"/>
      <w:r w:rsidRPr="009150CD">
        <w:rPr>
          <w:rFonts w:ascii="Segoe UI" w:eastAsia="Times New Roman" w:hAnsi="Segoe UI" w:cs="Segoe UI"/>
          <w:color w:val="374151"/>
          <w:kern w:val="0"/>
          <w:sz w:val="24"/>
          <w:szCs w:val="24"/>
          <w14:ligatures w14:val="none"/>
        </w:rPr>
        <w:t>Jcatalog</w:t>
      </w:r>
      <w:proofErr w:type="spellEnd"/>
      <w:r w:rsidRPr="009150CD">
        <w:rPr>
          <w:rFonts w:ascii="Segoe UI" w:eastAsia="Times New Roman" w:hAnsi="Segoe UI" w:cs="Segoe UI"/>
          <w:color w:val="374151"/>
          <w:kern w:val="0"/>
          <w:sz w:val="24"/>
          <w:szCs w:val="24"/>
          <w14:ligatures w14:val="none"/>
        </w:rPr>
        <w:t xml:space="preserve"> and its reliability for business users.</w:t>
      </w:r>
    </w:p>
    <w:p w14:paraId="4FF6223C"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 xml:space="preserve">It was decided to conduct a thorough review of the </w:t>
      </w:r>
      <w:proofErr w:type="spellStart"/>
      <w:r w:rsidRPr="009150CD">
        <w:rPr>
          <w:rFonts w:ascii="Segoe UI" w:eastAsia="Times New Roman" w:hAnsi="Segoe UI" w:cs="Segoe UI"/>
          <w:color w:val="374151"/>
          <w:kern w:val="0"/>
          <w:sz w:val="24"/>
          <w:szCs w:val="24"/>
          <w14:ligatures w14:val="none"/>
        </w:rPr>
        <w:t>Jcatalog's</w:t>
      </w:r>
      <w:proofErr w:type="spellEnd"/>
      <w:r w:rsidRPr="009150CD">
        <w:rPr>
          <w:rFonts w:ascii="Segoe UI" w:eastAsia="Times New Roman" w:hAnsi="Segoe UI" w:cs="Segoe UI"/>
          <w:color w:val="374151"/>
          <w:kern w:val="0"/>
          <w:sz w:val="24"/>
          <w:szCs w:val="24"/>
          <w14:ligatures w14:val="none"/>
        </w:rPr>
        <w:t xml:space="preserve"> metadata sources and validation processes to ensure accuracy and data consistency.</w:t>
      </w:r>
    </w:p>
    <w:p w14:paraId="308C3023"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Another discussion idea was about creating a chatbot solution to collect common questions from various teams and provide helpful answers. This solution aims to enhance productivity and reduce repetitive inquiries.</w:t>
      </w:r>
    </w:p>
    <w:p w14:paraId="0D1F8E7A" w14:textId="77777777" w:rsidR="009150CD" w:rsidRPr="009150CD" w:rsidRDefault="009150CD" w:rsidP="009150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b/>
          <w:bCs/>
          <w:color w:val="374151"/>
          <w:kern w:val="0"/>
          <w:sz w:val="24"/>
          <w:szCs w:val="24"/>
          <w:bdr w:val="single" w:sz="2" w:space="0" w:color="D9D9E3" w:frame="1"/>
          <w14:ligatures w14:val="none"/>
        </w:rPr>
        <w:t>Future Meeting Timeline</w:t>
      </w:r>
      <w:r w:rsidRPr="009150CD">
        <w:rPr>
          <w:rFonts w:ascii="Segoe UI" w:eastAsia="Times New Roman" w:hAnsi="Segoe UI" w:cs="Segoe UI"/>
          <w:color w:val="374151"/>
          <w:kern w:val="0"/>
          <w:sz w:val="24"/>
          <w:szCs w:val="24"/>
          <w14:ligatures w14:val="none"/>
        </w:rPr>
        <w:t>:</w:t>
      </w:r>
    </w:p>
    <w:p w14:paraId="0EA9970B"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The team agreed to proceed with weekly meetings to maintain a consistent flow of communication and updates.</w:t>
      </w:r>
    </w:p>
    <w:p w14:paraId="1B1447BB"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The proposed day and time for the weekly meetup will be [Day] at [Time].</w:t>
      </w:r>
    </w:p>
    <w:p w14:paraId="74109664" w14:textId="77777777" w:rsidR="009150CD" w:rsidRPr="009150CD" w:rsidRDefault="009150CD" w:rsidP="009150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b/>
          <w:bCs/>
          <w:color w:val="374151"/>
          <w:kern w:val="0"/>
          <w:sz w:val="24"/>
          <w:szCs w:val="24"/>
          <w:bdr w:val="single" w:sz="2" w:space="0" w:color="D9D9E3" w:frame="1"/>
          <w14:ligatures w14:val="none"/>
        </w:rPr>
        <w:t>Sharing of Common Problems</w:t>
      </w:r>
      <w:r w:rsidRPr="009150CD">
        <w:rPr>
          <w:rFonts w:ascii="Segoe UI" w:eastAsia="Times New Roman" w:hAnsi="Segoe UI" w:cs="Segoe UI"/>
          <w:color w:val="374151"/>
          <w:kern w:val="0"/>
          <w:sz w:val="24"/>
          <w:szCs w:val="24"/>
          <w14:ligatures w14:val="none"/>
        </w:rPr>
        <w:t>:</w:t>
      </w:r>
    </w:p>
    <w:p w14:paraId="3B6662C7"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The manager encouraged the team to actively share any common problems or challenges faced while using the portal.</w:t>
      </w:r>
    </w:p>
    <w:p w14:paraId="61E84E39" w14:textId="77777777" w:rsidR="009150CD" w:rsidRPr="009150CD" w:rsidRDefault="009150CD" w:rsidP="009150CD">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Team members were requested to provide feedback and suggestions for improvement to enhance the portal's functionality.</w:t>
      </w:r>
    </w:p>
    <w:p w14:paraId="280DCA0F" w14:textId="77777777" w:rsidR="009150CD" w:rsidRPr="009150CD" w:rsidRDefault="009150CD" w:rsidP="009150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Action Items:</w:t>
      </w:r>
    </w:p>
    <w:p w14:paraId="340D63C3" w14:textId="77777777" w:rsidR="009150CD" w:rsidRPr="009150CD" w:rsidRDefault="009150CD" w:rsidP="009150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[Action Item 1]: [Manager's Name] to schedule weekly meetings on [Day] at [Time].</w:t>
      </w:r>
    </w:p>
    <w:p w14:paraId="00B9002B" w14:textId="77777777" w:rsidR="009150CD" w:rsidRPr="009150CD" w:rsidRDefault="009150CD" w:rsidP="009150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lastRenderedPageBreak/>
        <w:t xml:space="preserve">[Action Item 2]: [Assigned Team Member] to conduct a thorough review of the </w:t>
      </w:r>
      <w:proofErr w:type="spellStart"/>
      <w:r w:rsidRPr="009150CD">
        <w:rPr>
          <w:rFonts w:ascii="Segoe UI" w:eastAsia="Times New Roman" w:hAnsi="Segoe UI" w:cs="Segoe UI"/>
          <w:color w:val="374151"/>
          <w:kern w:val="0"/>
          <w:sz w:val="24"/>
          <w:szCs w:val="24"/>
          <w14:ligatures w14:val="none"/>
        </w:rPr>
        <w:t>Jcatalog's</w:t>
      </w:r>
      <w:proofErr w:type="spellEnd"/>
      <w:r w:rsidRPr="009150CD">
        <w:rPr>
          <w:rFonts w:ascii="Segoe UI" w:eastAsia="Times New Roman" w:hAnsi="Segoe UI" w:cs="Segoe UI"/>
          <w:color w:val="374151"/>
          <w:kern w:val="0"/>
          <w:sz w:val="24"/>
          <w:szCs w:val="24"/>
          <w14:ligatures w14:val="none"/>
        </w:rPr>
        <w:t xml:space="preserve"> metadata sources and validation processes. Deadline: [Date].</w:t>
      </w:r>
    </w:p>
    <w:p w14:paraId="54481A4E" w14:textId="77777777" w:rsidR="009150CD" w:rsidRPr="009150CD" w:rsidRDefault="009150CD" w:rsidP="009150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[Action Item 3]: [Assigned Team Member] to explore the feasibility of implementing the chatbot solution for common questions. Deadline: [Date].</w:t>
      </w:r>
    </w:p>
    <w:p w14:paraId="6D261460" w14:textId="77777777" w:rsidR="009150CD" w:rsidRPr="009150CD" w:rsidRDefault="009150CD" w:rsidP="009150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[Action Item 4]: All team members to share any common problems faced in the portal.</w:t>
      </w:r>
    </w:p>
    <w:p w14:paraId="68E89DB6" w14:textId="77777777" w:rsidR="009150CD" w:rsidRPr="009150CD" w:rsidRDefault="009150CD" w:rsidP="009150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Portal Links:</w:t>
      </w:r>
    </w:p>
    <w:p w14:paraId="3EF72C41" w14:textId="77777777" w:rsidR="009150CD" w:rsidRPr="009150CD" w:rsidRDefault="009150CD" w:rsidP="009150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Portal: [Portal Link]</w:t>
      </w:r>
    </w:p>
    <w:p w14:paraId="2B698AFD" w14:textId="77777777" w:rsidR="009150CD" w:rsidRPr="009150CD" w:rsidRDefault="009150CD" w:rsidP="009150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Confluence Page: [Confluence Page Link]</w:t>
      </w:r>
    </w:p>
    <w:p w14:paraId="0B05C96E" w14:textId="77777777" w:rsidR="009150CD" w:rsidRPr="009150CD" w:rsidRDefault="009150CD" w:rsidP="009150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Next Meeting: The next Tech Forum meeting is scheduled for [Date and Time]. The agenda will be shared in advance.</w:t>
      </w:r>
    </w:p>
    <w:p w14:paraId="780D394E" w14:textId="77777777" w:rsidR="009150CD" w:rsidRPr="009150CD" w:rsidRDefault="009150CD" w:rsidP="009150C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9150CD">
        <w:rPr>
          <w:rFonts w:ascii="Segoe UI" w:eastAsia="Times New Roman" w:hAnsi="Segoe UI" w:cs="Segoe UI"/>
          <w:color w:val="374151"/>
          <w:kern w:val="0"/>
          <w:sz w:val="24"/>
          <w:szCs w:val="24"/>
          <w14:ligatures w14:val="none"/>
        </w:rPr>
        <w:t>Note: These meeting minutes are for internal use only and should be shared with the attendees for reference and action item follow-up.</w:t>
      </w:r>
    </w:p>
    <w:p w14:paraId="23DD2101" w14:textId="77777777" w:rsidR="000B457C" w:rsidRDefault="000B457C"/>
    <w:p w14:paraId="622BEF34" w14:textId="77777777" w:rsidR="000B457C" w:rsidRDefault="000B457C"/>
    <w:p w14:paraId="2241B672"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"We have a primary AWS account, referred to as the Producer Account, which stores refined S3 files. These files need to be accessed and consumed by multiple secondary AWS accounts, known as the Consumer Accounts. Access to the data tables is managed centrally through a Lake Formation account.</w:t>
      </w:r>
    </w:p>
    <w:p w14:paraId="4E00FC9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Current System Expectations:</w:t>
      </w:r>
    </w:p>
    <w:p w14:paraId="16E82500"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Producer Account, IAM Roles with Lake Formation setup are created based on Named data catalog resources at the table level. The Consumer Accounts access the S3 files in the Producer Account using S3 Access points, created at the high-level bucket level. Details related to Lake Formation permissions between the Producer and Consumer Accounts are communicated through the Central Lake Formation account.</w:t>
      </w:r>
    </w:p>
    <w:p w14:paraId="62E01E2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Expected System Setup:</w:t>
      </w:r>
    </w:p>
    <w:p w14:paraId="4AF2B8DB"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Producer Account, IAM Roles with Lake Formation setup are reconfigured based on Resources matched by LF-Tags, providing the following advantages:</w:t>
      </w:r>
    </w:p>
    <w:p w14:paraId="5CAA83D9" w14:textId="77777777" w:rsidR="001B7300" w:rsidRPr="001B7300" w:rsidRDefault="001B7300" w:rsidP="001B730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Avoiding the need for individual table assignments to IAM Roles and facilitating Cross Account access.</w:t>
      </w:r>
    </w:p>
    <w:p w14:paraId="1490F0F4" w14:textId="77777777" w:rsidR="001B7300" w:rsidRPr="001B7300" w:rsidRDefault="001B7300" w:rsidP="001B730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lastRenderedPageBreak/>
        <w:t>Enabling the assignment of separate LF Tags for protected health columns, which will prevent their display to unauthorized users. Consumer Accounts will access the S3 files in the Producer Account using S3 Access points created on a bucket or refined subject area level. Lake Formation details concerning permissions between the Producer and Consumer Accounts will continue to be shared using the Central Lake Formation account.</w:t>
      </w:r>
    </w:p>
    <w:p w14:paraId="1778814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Next Steps:</w:t>
      </w:r>
    </w:p>
    <w:p w14:paraId="05055DD0" w14:textId="0231DC5C" w:rsidR="001B7300" w:rsidRPr="001B7300" w:rsidRDefault="001B7300" w:rsidP="001B730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Validate the current understanding of the setup in the Producer, Consumer, and Lake Formation accounts.</w:t>
      </w:r>
      <w:r>
        <w:rPr>
          <w:rFonts w:ascii="Segoe UI" w:eastAsia="Times New Roman" w:hAnsi="Segoe UI" w:cs="Segoe UI"/>
          <w:color w:val="374151"/>
          <w:kern w:val="0"/>
          <w:sz w:val="24"/>
          <w:szCs w:val="24"/>
          <w14:ligatures w14:val="none"/>
        </w:rPr>
        <w:t xml:space="preserve"> [ETA 8/15]</w:t>
      </w:r>
    </w:p>
    <w:p w14:paraId="39ECAB30" w14:textId="63108A53" w:rsidR="001B7300" w:rsidRPr="001B7300" w:rsidRDefault="001B7300" w:rsidP="001B730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Document the proposed changes to the current setup, including the reconfiguration of IAM Roles and LF-Tag-based access control</w:t>
      </w:r>
      <w:r>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[ETA 8/15]</w:t>
      </w:r>
    </w:p>
    <w:p w14:paraId="5A44EC53" w14:textId="77777777" w:rsidR="000B457C" w:rsidRDefault="000B457C"/>
    <w:p w14:paraId="1EB3E47E"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High-Level Plan for Implementation:</w:t>
      </w:r>
    </w:p>
    <w:p w14:paraId="76516CD8"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Implement Practice for New DB/Table in Producer/Consumer/Lake Formation Accounts</w:t>
      </w:r>
      <w:r w:rsidRPr="001B7300">
        <w:rPr>
          <w:rFonts w:ascii="Segoe UI" w:eastAsia="Times New Roman" w:hAnsi="Segoe UI" w:cs="Segoe UI"/>
          <w:color w:val="374151"/>
          <w:kern w:val="0"/>
          <w:sz w:val="24"/>
          <w:szCs w:val="24"/>
          <w14:ligatures w14:val="none"/>
        </w:rPr>
        <w:t>:</w:t>
      </w:r>
    </w:p>
    <w:p w14:paraId="2CC987B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Define a standardized process for creating new databases and tables in both the Producer and Consumer AWS accounts.</w:t>
      </w:r>
    </w:p>
    <w:p w14:paraId="4A684B06"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Producer Account:</w:t>
      </w:r>
    </w:p>
    <w:p w14:paraId="1E131354"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Ensure that new databases and tables are automatically tagged with appropriate LF-Tags based on their subject area or sensitivity.</w:t>
      </w:r>
    </w:p>
    <w:p w14:paraId="5CD93171"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Set up IAM Roles with LF-Tag-based access control for these new databases and tables, allowing cross-account access if required.</w:t>
      </w:r>
    </w:p>
    <w:p w14:paraId="134A912C"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In the Consumer Account:</w:t>
      </w:r>
    </w:p>
    <w:p w14:paraId="2EB005A6"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Establish a mechanism to automatically identify and import new databases and tables from the Producer Account's Data Catalog, including their LF-Tags.</w:t>
      </w:r>
    </w:p>
    <w:p w14:paraId="31D581C7" w14:textId="77777777" w:rsidR="001B7300" w:rsidRPr="001B7300" w:rsidRDefault="001B7300" w:rsidP="001B7300">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Configure the IAM Roles with LF-Tag-based access control to enable access to these new resources.</w:t>
      </w:r>
    </w:p>
    <w:p w14:paraId="66E08C47"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Estimate Effort for Re-Architecting Lake Formation/Access Point</w:t>
      </w:r>
      <w:r w:rsidRPr="001B7300">
        <w:rPr>
          <w:rFonts w:ascii="Segoe UI" w:eastAsia="Times New Roman" w:hAnsi="Segoe UI" w:cs="Segoe UI"/>
          <w:color w:val="374151"/>
          <w:kern w:val="0"/>
          <w:sz w:val="24"/>
          <w:szCs w:val="24"/>
          <w14:ligatures w14:val="none"/>
        </w:rPr>
        <w:t>:</w:t>
      </w:r>
    </w:p>
    <w:p w14:paraId="4F72699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Conduct a thorough analysis of the existing Lake Formation and S3 Access Point configurations in both the Producer and Consumer Accounts.</w:t>
      </w:r>
    </w:p>
    <w:p w14:paraId="7349B1F9"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Identify the changes required to align the setup with the "Expected System Setup" described earlier.</w:t>
      </w:r>
    </w:p>
    <w:p w14:paraId="6D3DA1C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Estimate the effort required to implement these changes, considering factors such as resource tagging, IAM Role reconfiguration, and S3 Access Point adjustments.</w:t>
      </w:r>
    </w:p>
    <w:p w14:paraId="7074471A"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lastRenderedPageBreak/>
        <w:t>Create a detailed plan outlining the steps for re-architecting the Lake Formation and S3 Access Point setups in both accounts.</w:t>
      </w:r>
    </w:p>
    <w:p w14:paraId="37D89B5E"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Testing and Validation</w:t>
      </w:r>
      <w:r w:rsidRPr="001B7300">
        <w:rPr>
          <w:rFonts w:ascii="Segoe UI" w:eastAsia="Times New Roman" w:hAnsi="Segoe UI" w:cs="Segoe UI"/>
          <w:color w:val="374151"/>
          <w:kern w:val="0"/>
          <w:sz w:val="24"/>
          <w:szCs w:val="24"/>
          <w14:ligatures w14:val="none"/>
        </w:rPr>
        <w:t>:</w:t>
      </w:r>
    </w:p>
    <w:p w14:paraId="0BCD46C9"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Set up test environments in both the Producer and Consumer Accounts to validate the changes before deploying them in the production environment.</w:t>
      </w:r>
    </w:p>
    <w:p w14:paraId="5D213421"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Conduct end-to-end testing to ensure that LF-Tag-based access control, IAM Role assumptions, and S3 Access Point configurations are working as expected.</w:t>
      </w:r>
    </w:p>
    <w:p w14:paraId="5DD9CF25"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Address any issues identified during testing and refine the implementation accordingly.</w:t>
      </w:r>
    </w:p>
    <w:p w14:paraId="07ECB3A2"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Documentation and Communication</w:t>
      </w:r>
      <w:r w:rsidRPr="001B7300">
        <w:rPr>
          <w:rFonts w:ascii="Segoe UI" w:eastAsia="Times New Roman" w:hAnsi="Segoe UI" w:cs="Segoe UI"/>
          <w:color w:val="374151"/>
          <w:kern w:val="0"/>
          <w:sz w:val="24"/>
          <w:szCs w:val="24"/>
          <w14:ligatures w14:val="none"/>
        </w:rPr>
        <w:t>:</w:t>
      </w:r>
    </w:p>
    <w:p w14:paraId="1EB404A0"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Document the updated processes for creating new databases and tables in the Producer and Consumer Accounts, incorporating LF-Tagging best practices.</w:t>
      </w:r>
    </w:p>
    <w:p w14:paraId="7B223F7E"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Create detailed documentation for the re-architected Lake Formation and S3 Access Point setups, including step-by-step guides for future reference.</w:t>
      </w:r>
    </w:p>
    <w:p w14:paraId="6BEACF04"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Communicate the changes and their benefits to relevant stakeholders, providing training if necessary.</w:t>
      </w:r>
    </w:p>
    <w:p w14:paraId="2A14AB3D"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Rollout and Monitoring</w:t>
      </w:r>
      <w:r w:rsidRPr="001B7300">
        <w:rPr>
          <w:rFonts w:ascii="Segoe UI" w:eastAsia="Times New Roman" w:hAnsi="Segoe UI" w:cs="Segoe UI"/>
          <w:color w:val="374151"/>
          <w:kern w:val="0"/>
          <w:sz w:val="24"/>
          <w:szCs w:val="24"/>
          <w14:ligatures w14:val="none"/>
        </w:rPr>
        <w:t>:</w:t>
      </w:r>
    </w:p>
    <w:p w14:paraId="75FA1474"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Implement the changes in a controlled manner, applying the updated processes and configurations in both the Producer and Consumer Accounts.</w:t>
      </w:r>
    </w:p>
    <w:p w14:paraId="15EFA96B"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Monitor the system closely after the changes are deployed to ensure that access control, data sharing, and permissions are working as intended.</w:t>
      </w:r>
    </w:p>
    <w:p w14:paraId="26432A57"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Address any issues or adjustments required during the initial rollout phase.</w:t>
      </w:r>
    </w:p>
    <w:p w14:paraId="79BC157B" w14:textId="77777777" w:rsidR="001B7300" w:rsidRPr="001B7300" w:rsidRDefault="001B7300" w:rsidP="001B730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b/>
          <w:bCs/>
          <w:color w:val="374151"/>
          <w:kern w:val="0"/>
          <w:sz w:val="24"/>
          <w:szCs w:val="24"/>
          <w:bdr w:val="single" w:sz="2" w:space="0" w:color="D9D9E3" w:frame="1"/>
          <w14:ligatures w14:val="none"/>
        </w:rPr>
        <w:t>Continuous Improvement</w:t>
      </w:r>
      <w:r w:rsidRPr="001B7300">
        <w:rPr>
          <w:rFonts w:ascii="Segoe UI" w:eastAsia="Times New Roman" w:hAnsi="Segoe UI" w:cs="Segoe UI"/>
          <w:color w:val="374151"/>
          <w:kern w:val="0"/>
          <w:sz w:val="24"/>
          <w:szCs w:val="24"/>
          <w14:ligatures w14:val="none"/>
        </w:rPr>
        <w:t>:</w:t>
      </w:r>
    </w:p>
    <w:p w14:paraId="3F9113A2"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Continuously review and fine-tune the LF-Tag-based access control, IAM Role setups, and S3 Access Point configurations to optimize performance and security.</w:t>
      </w:r>
    </w:p>
    <w:p w14:paraId="3BAB02BF" w14:textId="77777777" w:rsidR="001B7300" w:rsidRPr="001B7300" w:rsidRDefault="001B7300" w:rsidP="001B7300">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Gather feedback from users and stakeholders to identify areas for further improvement and enhancement.</w:t>
      </w:r>
    </w:p>
    <w:p w14:paraId="2A952B82" w14:textId="77777777" w:rsidR="001B7300" w:rsidRPr="001B7300" w:rsidRDefault="001B7300" w:rsidP="001B73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1B7300">
        <w:rPr>
          <w:rFonts w:ascii="Segoe UI" w:eastAsia="Times New Roman" w:hAnsi="Segoe UI" w:cs="Segoe UI"/>
          <w:color w:val="374151"/>
          <w:kern w:val="0"/>
          <w:sz w:val="24"/>
          <w:szCs w:val="24"/>
          <w14:ligatures w14:val="none"/>
        </w:rPr>
        <w:t>By following this high-level plan, you can efficiently implement the LF-Tag-based access control for new databases and tables while also re-architecting the Lake Formation and S3 Access Point setups to align with the expected system setup. This approach helps ensure a seamless and secure data sharing environment across the AWS accounts involved.</w:t>
      </w:r>
    </w:p>
    <w:p w14:paraId="0804926B" w14:textId="77777777" w:rsidR="001B7300" w:rsidRDefault="001B7300"/>
    <w:p w14:paraId="51CD5643" w14:textId="77777777" w:rsidR="001B7300" w:rsidRDefault="001B7300"/>
    <w:p w14:paraId="561E02EF" w14:textId="77777777" w:rsidR="001B7300" w:rsidRDefault="001B7300"/>
    <w:sectPr w:rsidR="001B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26D"/>
    <w:multiLevelType w:val="multilevel"/>
    <w:tmpl w:val="12CC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5EE9"/>
    <w:multiLevelType w:val="multilevel"/>
    <w:tmpl w:val="B6B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E5F31"/>
    <w:multiLevelType w:val="multilevel"/>
    <w:tmpl w:val="576C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37C07"/>
    <w:multiLevelType w:val="multilevel"/>
    <w:tmpl w:val="EE2C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9000A"/>
    <w:multiLevelType w:val="multilevel"/>
    <w:tmpl w:val="63F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63CAD"/>
    <w:multiLevelType w:val="multilevel"/>
    <w:tmpl w:val="02BA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C2ACF"/>
    <w:multiLevelType w:val="multilevel"/>
    <w:tmpl w:val="056E8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971A5"/>
    <w:multiLevelType w:val="multilevel"/>
    <w:tmpl w:val="27485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7FE2"/>
    <w:multiLevelType w:val="multilevel"/>
    <w:tmpl w:val="A7E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B3754"/>
    <w:multiLevelType w:val="multilevel"/>
    <w:tmpl w:val="A568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A6EDF"/>
    <w:multiLevelType w:val="multilevel"/>
    <w:tmpl w:val="7512D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839972">
    <w:abstractNumId w:val="5"/>
  </w:num>
  <w:num w:numId="2" w16cid:durableId="566771405">
    <w:abstractNumId w:val="9"/>
  </w:num>
  <w:num w:numId="3" w16cid:durableId="1896306811">
    <w:abstractNumId w:val="10"/>
  </w:num>
  <w:num w:numId="4" w16cid:durableId="630407119">
    <w:abstractNumId w:val="1"/>
  </w:num>
  <w:num w:numId="5" w16cid:durableId="425349924">
    <w:abstractNumId w:val="3"/>
  </w:num>
  <w:num w:numId="6" w16cid:durableId="1213074879">
    <w:abstractNumId w:val="0"/>
  </w:num>
  <w:num w:numId="7" w16cid:durableId="1161236933">
    <w:abstractNumId w:val="7"/>
  </w:num>
  <w:num w:numId="8" w16cid:durableId="1610506939">
    <w:abstractNumId w:val="2"/>
  </w:num>
  <w:num w:numId="9" w16cid:durableId="1785149601">
    <w:abstractNumId w:val="6"/>
  </w:num>
  <w:num w:numId="10" w16cid:durableId="661737610">
    <w:abstractNumId w:val="4"/>
  </w:num>
  <w:num w:numId="11" w16cid:durableId="2096128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7C"/>
    <w:rsid w:val="000B457C"/>
    <w:rsid w:val="001B7300"/>
    <w:rsid w:val="00540970"/>
    <w:rsid w:val="0091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F3A"/>
  <w15:chartTrackingRefBased/>
  <w15:docId w15:val="{EF2A070E-7BD7-441F-B6E3-B3AF9E22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5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3834">
      <w:bodyDiv w:val="1"/>
      <w:marLeft w:val="0"/>
      <w:marRight w:val="0"/>
      <w:marTop w:val="0"/>
      <w:marBottom w:val="0"/>
      <w:divBdr>
        <w:top w:val="none" w:sz="0" w:space="0" w:color="auto"/>
        <w:left w:val="none" w:sz="0" w:space="0" w:color="auto"/>
        <w:bottom w:val="none" w:sz="0" w:space="0" w:color="auto"/>
        <w:right w:val="none" w:sz="0" w:space="0" w:color="auto"/>
      </w:divBdr>
    </w:div>
    <w:div w:id="195505082">
      <w:bodyDiv w:val="1"/>
      <w:marLeft w:val="0"/>
      <w:marRight w:val="0"/>
      <w:marTop w:val="0"/>
      <w:marBottom w:val="0"/>
      <w:divBdr>
        <w:top w:val="none" w:sz="0" w:space="0" w:color="auto"/>
        <w:left w:val="none" w:sz="0" w:space="0" w:color="auto"/>
        <w:bottom w:val="none" w:sz="0" w:space="0" w:color="auto"/>
        <w:right w:val="none" w:sz="0" w:space="0" w:color="auto"/>
      </w:divBdr>
    </w:div>
    <w:div w:id="1387484108">
      <w:bodyDiv w:val="1"/>
      <w:marLeft w:val="0"/>
      <w:marRight w:val="0"/>
      <w:marTop w:val="0"/>
      <w:marBottom w:val="0"/>
      <w:divBdr>
        <w:top w:val="none" w:sz="0" w:space="0" w:color="auto"/>
        <w:left w:val="none" w:sz="0" w:space="0" w:color="auto"/>
        <w:bottom w:val="none" w:sz="0" w:space="0" w:color="auto"/>
        <w:right w:val="none" w:sz="0" w:space="0" w:color="auto"/>
      </w:divBdr>
    </w:div>
    <w:div w:id="18425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2</cp:revision>
  <dcterms:created xsi:type="dcterms:W3CDTF">2023-07-28T15:22:00Z</dcterms:created>
  <dcterms:modified xsi:type="dcterms:W3CDTF">2023-07-28T16:04:00Z</dcterms:modified>
</cp:coreProperties>
</file>