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INVOICE BATCH COVER SHEET</w:t>
      </w:r>
    </w:p>
    <w:p>
      <w:r>
        <w:t xml:space="preserve">Remit to IBAN AL47 2121 1009 0000 0002 3569 8741, BIC ABNA BE 2A.</w:t>
      </w:r>
    </w:p>
    <w:p>
      <w:r>
        <w:t xml:space="preserve">Batch total USD 310000 across eleven invoices.</w:t>
      </w:r>
    </w:p>
    <w:p>
      <w:r>
        <w:t xml:space="preserve">The largest single invoice is USD 85000 and the smallest is USD 12.</w:t>
      </w:r>
    </w:p>
    <w:p>
      <w:r>
        <w:t xml:space="preserve">Queries to warmerda@remotesensing.org or +24762889.</w:t>
      </w:r>
    </w:p>
    <w:p>
      <w:r>
        <w:t xml:space="preserve">Batch date 2017-05-09. The oldest invoice in the batch is dated 1979-01-15.</w:t>
      </w:r>
    </w:p>
  </w:body>
</w:document>
</file>