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723DE" w14:textId="751C0E7A" w:rsidR="00FF78EC" w:rsidRPr="006B6C3C" w:rsidRDefault="006B6C3C" w:rsidP="006B6C3C">
      <w:pPr>
        <w:jc w:val="center"/>
        <w:rPr>
          <w:rFonts w:ascii="微软雅黑" w:eastAsia="微软雅黑" w:hAnsi="微软雅黑"/>
          <w:sz w:val="44"/>
          <w:szCs w:val="44"/>
        </w:rPr>
      </w:pPr>
      <w:r w:rsidRPr="006B6C3C">
        <w:rPr>
          <w:rFonts w:ascii="微软雅黑" w:eastAsia="微软雅黑" w:hAnsi="微软雅黑" w:hint="eastAsia"/>
          <w:sz w:val="44"/>
          <w:szCs w:val="44"/>
        </w:rPr>
        <w:t>高</w:t>
      </w:r>
      <w:r w:rsidR="005C7A50">
        <w:rPr>
          <w:rFonts w:ascii="微软雅黑" w:eastAsia="微软雅黑" w:hAnsi="微软雅黑" w:hint="eastAsia"/>
          <w:sz w:val="44"/>
          <w:szCs w:val="44"/>
        </w:rPr>
        <w:t>6</w:t>
      </w:r>
      <w:r w:rsidR="00C05B16">
        <w:rPr>
          <w:rFonts w:ascii="微软雅黑" w:eastAsia="微软雅黑" w:hAnsi="微软雅黑" w:hint="eastAsia"/>
          <w:sz w:val="44"/>
          <w:szCs w:val="44"/>
        </w:rPr>
        <w:t>第</w:t>
      </w:r>
      <w:r w:rsidR="005C7A50">
        <w:rPr>
          <w:rFonts w:ascii="微软雅黑" w:eastAsia="微软雅黑" w:hAnsi="微软雅黑" w:hint="eastAsia"/>
          <w:sz w:val="44"/>
          <w:szCs w:val="44"/>
        </w:rPr>
        <w:t>8</w:t>
      </w:r>
      <w:bookmarkStart w:id="0" w:name="_GoBack"/>
      <w:bookmarkEnd w:id="0"/>
      <w:r w:rsidR="00C05B16">
        <w:rPr>
          <w:rFonts w:ascii="微软雅黑" w:eastAsia="微软雅黑" w:hAnsi="微软雅黑" w:hint="eastAsia"/>
          <w:sz w:val="44"/>
          <w:szCs w:val="44"/>
        </w:rPr>
        <w:t>天首页</w:t>
      </w:r>
      <w:r w:rsidRPr="006B6C3C">
        <w:rPr>
          <w:rFonts w:ascii="微软雅黑" w:eastAsia="微软雅黑" w:hAnsi="微软雅黑"/>
          <w:sz w:val="44"/>
          <w:szCs w:val="44"/>
        </w:rPr>
        <w:t>练习手册</w:t>
      </w:r>
    </w:p>
    <w:p w14:paraId="3B57AD67" w14:textId="77777777" w:rsidR="006B6C3C" w:rsidRDefault="006B6C3C"/>
    <w:p w14:paraId="2DA41346" w14:textId="65EB40CE" w:rsidR="006B6C3C" w:rsidRPr="006B6C3C" w:rsidRDefault="006B6C3C" w:rsidP="006B6C3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6B6C3C">
        <w:rPr>
          <w:rFonts w:ascii="微软雅黑" w:eastAsia="微软雅黑" w:hAnsi="微软雅黑" w:hint="eastAsia"/>
          <w:b/>
          <w:sz w:val="24"/>
          <w:szCs w:val="24"/>
        </w:rPr>
        <w:t>功能</w:t>
      </w:r>
      <w:r w:rsidR="005E4750">
        <w:rPr>
          <w:rFonts w:ascii="微软雅黑" w:eastAsia="微软雅黑" w:hAnsi="微软雅黑" w:hint="eastAsia"/>
          <w:b/>
          <w:sz w:val="24"/>
          <w:szCs w:val="24"/>
        </w:rPr>
        <w:t>描述</w:t>
      </w:r>
    </w:p>
    <w:p w14:paraId="0A842984" w14:textId="0008F524" w:rsidR="006B6C3C" w:rsidRDefault="00EC3BBF" w:rsidP="00441BFC">
      <w:pPr>
        <w:ind w:leftChars="400" w:left="840"/>
      </w:pPr>
      <w:r>
        <w:rPr>
          <w:rFonts w:hint="eastAsia"/>
        </w:rPr>
        <w:t>实现</w:t>
      </w:r>
      <w:r w:rsidR="0091391C">
        <w:rPr>
          <w:rFonts w:hint="eastAsia"/>
        </w:rPr>
        <w:t>京东详情页效果图</w:t>
      </w:r>
    </w:p>
    <w:p w14:paraId="0B397291" w14:textId="4D740022" w:rsidR="006B6C3C" w:rsidRDefault="0091391C" w:rsidP="00441BFC">
      <w:pPr>
        <w:ind w:leftChars="400" w:left="840"/>
      </w:pPr>
      <w:r>
        <w:rPr>
          <w:rFonts w:hint="eastAsia"/>
        </w:rPr>
        <w:t>京东详情页开启多进程，在详情页向列表传递数据</w:t>
      </w:r>
    </w:p>
    <w:p w14:paraId="0D220019" w14:textId="4698E7BB" w:rsidR="005E4750" w:rsidRDefault="005E4750" w:rsidP="005E475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5E4750">
        <w:rPr>
          <w:rFonts w:ascii="微软雅黑" w:eastAsia="微软雅黑" w:hAnsi="微软雅黑" w:hint="eastAsia"/>
          <w:b/>
          <w:sz w:val="24"/>
          <w:szCs w:val="24"/>
        </w:rPr>
        <w:t>效果图</w:t>
      </w:r>
      <w:r w:rsidR="00926BD9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p w14:paraId="63CF3A8C" w14:textId="7E36BFB2" w:rsidR="0037599B" w:rsidRPr="005E4750" w:rsidRDefault="00EC3BBF" w:rsidP="0037599B">
      <w:pPr>
        <w:pStyle w:val="a3"/>
        <w:ind w:left="42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drawing>
          <wp:inline distT="0" distB="0" distL="0" distR="0" wp14:anchorId="6A56FB76" wp14:editId="6AB7763E">
            <wp:extent cx="1871967" cy="3327941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67" cy="332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599B">
        <w:rPr>
          <w:rFonts w:ascii="微软雅黑" w:eastAsia="微软雅黑" w:hAnsi="微软雅黑"/>
          <w:b/>
          <w:sz w:val="24"/>
          <w:szCs w:val="24"/>
        </w:rPr>
        <w:br w:type="textWrapping" w:clear="all"/>
      </w:r>
    </w:p>
    <w:p w14:paraId="35ECCE56" w14:textId="44BDFE36" w:rsidR="006B6C3C" w:rsidRDefault="005E4750" w:rsidP="005E475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需求分析</w:t>
      </w:r>
    </w:p>
    <w:p w14:paraId="7DF757F9" w14:textId="7673A9B7" w:rsidR="0091391C" w:rsidRDefault="0091391C" w:rsidP="00F25B0C">
      <w:pPr>
        <w:pStyle w:val="a3"/>
        <w:ind w:left="420" w:firstLineChars="0"/>
      </w:pPr>
      <w:r>
        <w:rPr>
          <w:rFonts w:hint="eastAsia"/>
        </w:rPr>
        <w:t>当点击加入购物车功能，同时也需要更新购物车列表中的数据，同时进行更新，购物车图标上要显示购物车现在已有货物的数量</w:t>
      </w:r>
      <w:r w:rsidR="00A41FEB" w:rsidRPr="00887FBB">
        <w:rPr>
          <w:rFonts w:hint="eastAsia"/>
        </w:rPr>
        <w:t>。</w:t>
      </w:r>
      <w:r>
        <w:rPr>
          <w:rFonts w:hint="eastAsia"/>
        </w:rPr>
        <w:t>当改变数量的同时，修改现有数字。当列表修改商品数量的同时，详情页面的购物车图标数字也会跟着发生相应的改变。</w:t>
      </w:r>
    </w:p>
    <w:p w14:paraId="47CE428C" w14:textId="3E825B28" w:rsidR="009E00C8" w:rsidRPr="00887FBB" w:rsidRDefault="0091391C" w:rsidP="00F25B0C">
      <w:pPr>
        <w:pStyle w:val="a3"/>
        <w:ind w:left="420" w:firstLineChars="0"/>
      </w:pPr>
      <w:r>
        <w:rPr>
          <w:rFonts w:hint="eastAsia"/>
        </w:rPr>
        <w:t>界面参考</w:t>
      </w:r>
      <w:r w:rsidR="00A41FEB" w:rsidRPr="00887FBB">
        <w:rPr>
          <w:rFonts w:hint="eastAsia"/>
        </w:rPr>
        <w:t>：</w:t>
      </w:r>
    </w:p>
    <w:p w14:paraId="277F0196" w14:textId="3D0021C8" w:rsidR="00887FBB" w:rsidRPr="003D1925" w:rsidRDefault="0091391C" w:rsidP="003D1925">
      <w:pPr>
        <w:ind w:left="420"/>
      </w:pPr>
      <w:r w:rsidRPr="0091391C">
        <w:t>https://github.com/ysnows/DoubleScrollVIew</w:t>
      </w:r>
    </w:p>
    <w:p w14:paraId="4969B480" w14:textId="78359B53" w:rsidR="005E4750" w:rsidRDefault="005E4750" w:rsidP="005E475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流程图</w:t>
      </w:r>
    </w:p>
    <w:p w14:paraId="4CFE9D1D" w14:textId="3CBA07C8" w:rsidR="00980292" w:rsidRPr="00A9281B" w:rsidRDefault="00A41FEB" w:rsidP="00980292">
      <w:pPr>
        <w:pStyle w:val="a3"/>
        <w:ind w:left="42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lastRenderedPageBreak/>
        <w:drawing>
          <wp:inline distT="0" distB="0" distL="0" distR="0" wp14:anchorId="4F6C809C" wp14:editId="5BC43C5B">
            <wp:extent cx="3522787" cy="5614442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787" cy="561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0FC9" w14:textId="1029093A" w:rsidR="009E00C8" w:rsidRDefault="009E00C8" w:rsidP="00A928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核心技术选型</w:t>
      </w:r>
    </w:p>
    <w:p w14:paraId="1153C247" w14:textId="3EA6E2FD" w:rsidR="009E00C8" w:rsidRPr="009E00C8" w:rsidRDefault="0091391C" w:rsidP="003D1925">
      <w:pPr>
        <w:ind w:left="420" w:firstLine="420"/>
      </w:pPr>
      <w:r>
        <w:t>RxBus/EventBus</w:t>
      </w:r>
      <w:r w:rsidR="001B1A55">
        <w:t xml:space="preserve"> +</w:t>
      </w:r>
      <w:r w:rsidR="001B1A55">
        <w:rPr>
          <w:rFonts w:hint="eastAsia"/>
        </w:rPr>
        <w:t>A</w:t>
      </w:r>
      <w:r w:rsidR="001B1A55">
        <w:t>IDL</w:t>
      </w:r>
    </w:p>
    <w:p w14:paraId="44387FD2" w14:textId="4238D526" w:rsidR="00A9281B" w:rsidRPr="00A9281B" w:rsidRDefault="009E00C8" w:rsidP="00A928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详细步骤实现（结合速度标准，质量标准）</w:t>
      </w:r>
    </w:p>
    <w:p w14:paraId="468C74D4" w14:textId="705C94FF" w:rsidR="00A9281B" w:rsidRDefault="003D1925" w:rsidP="003D1925">
      <w:r>
        <w:rPr>
          <w:rFonts w:hint="eastAsia"/>
        </w:rPr>
        <w:t>1</w:t>
      </w:r>
      <w:r>
        <w:rPr>
          <w:rFonts w:hint="eastAsia"/>
        </w:rPr>
        <w:t>、</w:t>
      </w:r>
      <w:r w:rsidR="001B1A55">
        <w:t>2</w:t>
      </w:r>
      <w:r w:rsidR="001B1A55">
        <w:rPr>
          <w:rFonts w:hint="eastAsia"/>
        </w:rPr>
        <w:t>个小时实现详情页面</w:t>
      </w:r>
    </w:p>
    <w:p w14:paraId="21A37612" w14:textId="593E3821" w:rsidR="001B1A55" w:rsidRDefault="003D1925" w:rsidP="003D1925">
      <w:r>
        <w:rPr>
          <w:rFonts w:hint="eastAsia"/>
        </w:rPr>
        <w:t>2</w:t>
      </w:r>
      <w:r>
        <w:rPr>
          <w:rFonts w:hint="eastAsia"/>
        </w:rPr>
        <w:t>、</w:t>
      </w:r>
      <w:r w:rsidR="001B1A55">
        <w:rPr>
          <w:rFonts w:hint="eastAsia"/>
        </w:rPr>
        <w:t>1</w:t>
      </w:r>
      <w:r w:rsidR="001B1A55">
        <w:rPr>
          <w:rFonts w:hint="eastAsia"/>
        </w:rPr>
        <w:t>个小时实现购物车列表页面</w:t>
      </w:r>
    </w:p>
    <w:p w14:paraId="3C1B3939" w14:textId="671F8B72" w:rsidR="00A9281B" w:rsidRDefault="003D1925" w:rsidP="003D1925">
      <w:r>
        <w:rPr>
          <w:rFonts w:hint="eastAsia"/>
        </w:rPr>
        <w:t>3</w:t>
      </w:r>
      <w:r>
        <w:rPr>
          <w:rFonts w:hint="eastAsia"/>
        </w:rPr>
        <w:t>、</w:t>
      </w:r>
      <w:r w:rsidR="001B1A55">
        <w:rPr>
          <w:rFonts w:hint="eastAsia"/>
        </w:rPr>
        <w:t>1</w:t>
      </w:r>
      <w:r w:rsidR="001B1A55">
        <w:rPr>
          <w:rFonts w:hint="eastAsia"/>
        </w:rPr>
        <w:t>个小时，订阅发布相关操作事件，集成</w:t>
      </w:r>
      <w:r w:rsidR="001B1A55">
        <w:rPr>
          <w:rFonts w:hint="eastAsia"/>
        </w:rPr>
        <w:t>R</w:t>
      </w:r>
      <w:r w:rsidR="001B1A55">
        <w:t>xBus</w:t>
      </w:r>
    </w:p>
    <w:p w14:paraId="5E8EDE2D" w14:textId="3BA84642" w:rsidR="00346889" w:rsidRDefault="003D1925" w:rsidP="003D1925">
      <w:r>
        <w:rPr>
          <w:rFonts w:hint="eastAsia"/>
        </w:rPr>
        <w:t>4</w:t>
      </w:r>
      <w:r>
        <w:rPr>
          <w:rFonts w:hint="eastAsia"/>
        </w:rPr>
        <w:t>、</w:t>
      </w:r>
      <w:r w:rsidR="001B1A55">
        <w:t>30</w:t>
      </w:r>
      <w:r w:rsidR="001B1A55">
        <w:rPr>
          <w:rFonts w:hint="eastAsia"/>
        </w:rPr>
        <w:t>分钟测试相关事件的正确性</w:t>
      </w:r>
    </w:p>
    <w:p w14:paraId="5998EC63" w14:textId="60806C64" w:rsidR="005A05DE" w:rsidRDefault="003D1925" w:rsidP="003D1925">
      <w:r>
        <w:rPr>
          <w:rFonts w:hint="eastAsia"/>
        </w:rPr>
        <w:t>5</w:t>
      </w:r>
      <w:r>
        <w:rPr>
          <w:rFonts w:hint="eastAsia"/>
        </w:rPr>
        <w:t>、</w:t>
      </w:r>
      <w:r w:rsidR="001B1A55">
        <w:rPr>
          <w:rFonts w:hint="eastAsia"/>
        </w:rPr>
        <w:t>30</w:t>
      </w:r>
      <w:r w:rsidR="001B1A55">
        <w:rPr>
          <w:rFonts w:hint="eastAsia"/>
        </w:rPr>
        <w:t>分钟调试网络接口，将数据更新到服务器端</w:t>
      </w:r>
    </w:p>
    <w:p w14:paraId="4EE1702E" w14:textId="6DE2A86D" w:rsidR="002B0A0D" w:rsidRDefault="003D1925" w:rsidP="003D1925">
      <w:r>
        <w:rPr>
          <w:rFonts w:hint="eastAsia"/>
        </w:rPr>
        <w:t>6</w:t>
      </w:r>
      <w:r>
        <w:rPr>
          <w:rFonts w:hint="eastAsia"/>
        </w:rPr>
        <w:t>、</w:t>
      </w:r>
      <w:r w:rsidR="002B0A0D">
        <w:rPr>
          <w:rFonts w:hint="eastAsia"/>
        </w:rPr>
        <w:t>质量</w:t>
      </w:r>
      <w:r w:rsidR="002D5130">
        <w:rPr>
          <w:rFonts w:hint="eastAsia"/>
        </w:rPr>
        <w:t>：企业标准</w:t>
      </w:r>
      <w:r w:rsidR="00B160A5">
        <w:rPr>
          <w:rFonts w:hint="eastAsia"/>
        </w:rPr>
        <w:t xml:space="preserve">   UI</w:t>
      </w:r>
      <w:r w:rsidR="00B160A5">
        <w:rPr>
          <w:rFonts w:hint="eastAsia"/>
        </w:rPr>
        <w:t>、逻辑、代码、稳定性</w:t>
      </w:r>
    </w:p>
    <w:p w14:paraId="066E44AA" w14:textId="239E4CD8" w:rsidR="003F04D3" w:rsidRPr="008939AD" w:rsidRDefault="008F0339" w:rsidP="003D1925">
      <w:r>
        <w:rPr>
          <w:rFonts w:hint="eastAsia"/>
        </w:rPr>
        <w:t>7</w:t>
      </w:r>
      <w:r>
        <w:rPr>
          <w:rFonts w:hint="eastAsia"/>
        </w:rPr>
        <w:t>、</w:t>
      </w:r>
      <w:r w:rsidR="003F04D3" w:rsidRPr="008939AD">
        <w:rPr>
          <w:rFonts w:hint="eastAsia"/>
        </w:rPr>
        <w:t>代码严格遵循企业编码规范（见附件</w:t>
      </w:r>
      <w:r w:rsidR="003F04D3" w:rsidRPr="008939AD">
        <w:rPr>
          <w:rFonts w:hint="eastAsia"/>
        </w:rPr>
        <w:t>-</w:t>
      </w:r>
      <w:r w:rsidR="003F04D3" w:rsidRPr="008939AD">
        <w:rPr>
          <w:rFonts w:hint="eastAsia"/>
        </w:rPr>
        <w:t>编码规范</w:t>
      </w:r>
      <w:r w:rsidR="003F04D3" w:rsidRPr="008939AD">
        <w:t>）</w:t>
      </w:r>
    </w:p>
    <w:p w14:paraId="0697E739" w14:textId="26E50B04" w:rsidR="003F04D3" w:rsidRPr="008939AD" w:rsidRDefault="008F0339" w:rsidP="003D1925">
      <w:r>
        <w:rPr>
          <w:rFonts w:hint="eastAsia"/>
        </w:rPr>
        <w:t>8</w:t>
      </w:r>
      <w:r>
        <w:rPr>
          <w:rFonts w:hint="eastAsia"/>
        </w:rPr>
        <w:t>、</w:t>
      </w:r>
      <w:r w:rsidR="003F04D3" w:rsidRPr="008939AD">
        <w:t>UI</w:t>
      </w:r>
      <w:r w:rsidR="003F04D3" w:rsidRPr="008939AD">
        <w:t>效果严格按照原型图实现（见附件</w:t>
      </w:r>
      <w:r w:rsidR="003F04D3" w:rsidRPr="008939AD">
        <w:t>-</w:t>
      </w:r>
      <w:r w:rsidR="003F04D3" w:rsidRPr="008939AD">
        <w:t>原型图）</w:t>
      </w:r>
    </w:p>
    <w:p w14:paraId="172F7CCD" w14:textId="4E484152" w:rsidR="003F04D3" w:rsidRPr="008939AD" w:rsidRDefault="008F0339" w:rsidP="003D1925">
      <w:r>
        <w:rPr>
          <w:rFonts w:hint="eastAsia"/>
        </w:rPr>
        <w:t>9</w:t>
      </w:r>
      <w:r>
        <w:rPr>
          <w:rFonts w:hint="eastAsia"/>
        </w:rPr>
        <w:t>、</w:t>
      </w:r>
      <w:r w:rsidR="003F04D3" w:rsidRPr="008939AD">
        <w:t>交互逻辑，逻辑规则，异常处理分析全面，处理恰当（见附件</w:t>
      </w:r>
      <w:r w:rsidR="003F04D3" w:rsidRPr="008939AD">
        <w:t>-</w:t>
      </w:r>
      <w:r w:rsidR="00DA15E2" w:rsidRPr="008939AD">
        <w:t>功能点分析</w:t>
      </w:r>
      <w:r w:rsidR="003F04D3" w:rsidRPr="008939AD">
        <w:t>）</w:t>
      </w:r>
    </w:p>
    <w:p w14:paraId="6E3CD829" w14:textId="243E9A86" w:rsidR="005F1EF2" w:rsidRDefault="00A32F71" w:rsidP="00A32F7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9031B">
        <w:rPr>
          <w:rFonts w:ascii="微软雅黑" w:eastAsia="微软雅黑" w:hAnsi="微软雅黑" w:hint="eastAsia"/>
          <w:b/>
          <w:color w:val="FF0000"/>
          <w:sz w:val="24"/>
          <w:szCs w:val="24"/>
        </w:rPr>
        <w:t>亮点</w:t>
      </w:r>
      <w:r w:rsidR="00C563CD" w:rsidRPr="0019031B">
        <w:rPr>
          <w:rFonts w:ascii="微软雅黑" w:eastAsia="微软雅黑" w:hAnsi="微软雅黑" w:hint="eastAsia"/>
          <w:b/>
          <w:color w:val="FF0000"/>
          <w:sz w:val="24"/>
          <w:szCs w:val="24"/>
        </w:rPr>
        <w:t>（坑点）</w:t>
      </w:r>
      <w:r w:rsidR="0019031B">
        <w:rPr>
          <w:rFonts w:ascii="微软雅黑" w:eastAsia="微软雅黑" w:hAnsi="微软雅黑" w:hint="eastAsia"/>
          <w:b/>
          <w:color w:val="FF0000"/>
          <w:sz w:val="24"/>
          <w:szCs w:val="24"/>
        </w:rPr>
        <w:t>重点体现</w:t>
      </w:r>
    </w:p>
    <w:p w14:paraId="0EE5D196" w14:textId="4BD6DFE0" w:rsidR="00757A03" w:rsidRPr="00757A03" w:rsidRDefault="00757A03" w:rsidP="00757A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lastRenderedPageBreak/>
        <w:t>亮点：</w:t>
      </w:r>
      <w:r w:rsidR="00A41FEB" w:rsidRPr="00757A03">
        <w:rPr>
          <w:rFonts w:ascii="宋体" w:eastAsia="宋体" w:hAnsi="宋体" w:cs="宋体"/>
          <w:kern w:val="0"/>
          <w:szCs w:val="21"/>
        </w:rPr>
        <w:t xml:space="preserve"> </w:t>
      </w:r>
    </w:p>
    <w:p w14:paraId="3842541F" w14:textId="632102CF" w:rsidR="00765AF5" w:rsidRDefault="00FE2316" w:rsidP="00643921">
      <w:r>
        <w:rPr>
          <w:rFonts w:hint="eastAsia"/>
        </w:rPr>
        <w:t>1</w:t>
      </w:r>
      <w:r>
        <w:rPr>
          <w:rFonts w:hint="eastAsia"/>
        </w:rPr>
        <w:t>、</w:t>
      </w:r>
      <w:r w:rsidR="005C7A50">
        <w:t>RxBus</w:t>
      </w:r>
      <w:r w:rsidR="005C7A50">
        <w:rPr>
          <w:rFonts w:hint="eastAsia"/>
        </w:rPr>
        <w:t>如何实现跨页面传值</w:t>
      </w:r>
    </w:p>
    <w:p w14:paraId="6FF41412" w14:textId="2E0722F5" w:rsidR="00E642F2" w:rsidRDefault="00FE2316" w:rsidP="00643921">
      <w:r>
        <w:rPr>
          <w:rFonts w:hint="eastAsia"/>
        </w:rPr>
        <w:t>2</w:t>
      </w:r>
      <w:r>
        <w:rPr>
          <w:rFonts w:hint="eastAsia"/>
        </w:rPr>
        <w:t>、</w:t>
      </w:r>
      <w:r w:rsidR="005C7A50">
        <w:rPr>
          <w:rFonts w:hint="eastAsia"/>
        </w:rPr>
        <w:t>R</w:t>
      </w:r>
      <w:r w:rsidR="005C7A50">
        <w:t>xBus</w:t>
      </w:r>
      <w:r w:rsidR="005C7A50">
        <w:rPr>
          <w:rFonts w:hint="eastAsia"/>
        </w:rPr>
        <w:t>实现原理</w:t>
      </w:r>
    </w:p>
    <w:p w14:paraId="779391CF" w14:textId="406F32D7" w:rsidR="00FE2316" w:rsidRDefault="00FE2316" w:rsidP="00643921">
      <w:r>
        <w:rPr>
          <w:rFonts w:hint="eastAsia"/>
        </w:rPr>
        <w:t>3</w:t>
      </w:r>
      <w:r>
        <w:rPr>
          <w:rFonts w:hint="eastAsia"/>
        </w:rPr>
        <w:t>、</w:t>
      </w:r>
      <w:r w:rsidR="005C7A50">
        <w:rPr>
          <w:rFonts w:hint="eastAsia"/>
        </w:rPr>
        <w:t>详情页面</w:t>
      </w:r>
      <w:r w:rsidR="005C7A50">
        <w:rPr>
          <w:rFonts w:hint="eastAsia"/>
        </w:rPr>
        <w:t>UI</w:t>
      </w:r>
      <w:r w:rsidR="005C7A50">
        <w:rPr>
          <w:rFonts w:hint="eastAsia"/>
        </w:rPr>
        <w:t>优化，冲突解决</w:t>
      </w:r>
    </w:p>
    <w:p w14:paraId="7BC8C098" w14:textId="610AAF9E" w:rsidR="00FE2316" w:rsidRDefault="00FE2316" w:rsidP="00643921">
      <w:r>
        <w:rPr>
          <w:rFonts w:hint="eastAsia"/>
        </w:rPr>
        <w:t>4</w:t>
      </w:r>
      <w:r>
        <w:rPr>
          <w:rFonts w:hint="eastAsia"/>
        </w:rPr>
        <w:t>、内存优化考虑（</w:t>
      </w:r>
      <w:r w:rsidR="00911FF8">
        <w:rPr>
          <w:rFonts w:hint="eastAsia"/>
        </w:rPr>
        <w:t>优于</w:t>
      </w:r>
      <w:r>
        <w:rPr>
          <w:rFonts w:hint="eastAsia"/>
        </w:rPr>
        <w:t>大部分企业标准），页面切换内存释放</w:t>
      </w:r>
    </w:p>
    <w:p w14:paraId="4505E0DD" w14:textId="73FC4787" w:rsidR="00E642F2" w:rsidRDefault="00E642F2" w:rsidP="00E642F2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E642F2">
        <w:rPr>
          <w:rFonts w:ascii="微软雅黑" w:eastAsia="微软雅黑" w:hAnsi="微软雅黑" w:hint="eastAsia"/>
          <w:b/>
          <w:color w:val="FF0000"/>
          <w:sz w:val="24"/>
          <w:szCs w:val="24"/>
        </w:rPr>
        <w:t>坑点：</w:t>
      </w:r>
    </w:p>
    <w:p w14:paraId="433CBD45" w14:textId="3F950636" w:rsidR="00E642F2" w:rsidRDefault="005C7A50" w:rsidP="00643921">
      <w:pPr>
        <w:rPr>
          <w:rFonts w:hint="eastAsia"/>
        </w:rPr>
      </w:pPr>
      <w:r>
        <w:t>RxBus</w:t>
      </w:r>
      <w:r>
        <w:rPr>
          <w:rFonts w:hint="eastAsia"/>
        </w:rPr>
        <w:t>事件订阅接收失控，影响程序性能。</w:t>
      </w:r>
    </w:p>
    <w:p w14:paraId="0E8E8E46" w14:textId="4F51705D" w:rsidR="00EF738D" w:rsidRPr="00E642F2" w:rsidRDefault="00EF738D" w:rsidP="00643921"/>
    <w:p w14:paraId="5FF78B5D" w14:textId="6A772DB2" w:rsidR="00A32F71" w:rsidRPr="009D34DE" w:rsidRDefault="00A32F71" w:rsidP="00643921">
      <w:pPr>
        <w:rPr>
          <w:b/>
          <w:sz w:val="24"/>
          <w:szCs w:val="24"/>
        </w:rPr>
      </w:pPr>
    </w:p>
    <w:sectPr w:rsidR="00A32F71" w:rsidRPr="009D3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82C86" w14:textId="77777777" w:rsidR="009C7B60" w:rsidRDefault="009C7B60" w:rsidP="000515A6">
      <w:r>
        <w:separator/>
      </w:r>
    </w:p>
  </w:endnote>
  <w:endnote w:type="continuationSeparator" w:id="0">
    <w:p w14:paraId="1D9DDD0F" w14:textId="77777777" w:rsidR="009C7B60" w:rsidRDefault="009C7B60" w:rsidP="00051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3BE5C" w14:textId="77777777" w:rsidR="009C7B60" w:rsidRDefault="009C7B60" w:rsidP="000515A6">
      <w:r>
        <w:separator/>
      </w:r>
    </w:p>
  </w:footnote>
  <w:footnote w:type="continuationSeparator" w:id="0">
    <w:p w14:paraId="7D21BA49" w14:textId="77777777" w:rsidR="009C7B60" w:rsidRDefault="009C7B60" w:rsidP="00051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B4C62"/>
    <w:multiLevelType w:val="hybridMultilevel"/>
    <w:tmpl w:val="63DEB33A"/>
    <w:lvl w:ilvl="0" w:tplc="1B4817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6C2279"/>
    <w:multiLevelType w:val="hybridMultilevel"/>
    <w:tmpl w:val="63DEB33A"/>
    <w:lvl w:ilvl="0" w:tplc="1B4817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B648A3"/>
    <w:multiLevelType w:val="hybridMultilevel"/>
    <w:tmpl w:val="F94CA090"/>
    <w:lvl w:ilvl="0" w:tplc="2F425FD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BE5EC9"/>
    <w:multiLevelType w:val="hybridMultilevel"/>
    <w:tmpl w:val="6D746208"/>
    <w:lvl w:ilvl="0" w:tplc="CDE8BF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49D"/>
    <w:rsid w:val="0001522C"/>
    <w:rsid w:val="000515A6"/>
    <w:rsid w:val="000B3326"/>
    <w:rsid w:val="000D4003"/>
    <w:rsid w:val="0019031B"/>
    <w:rsid w:val="001B1A55"/>
    <w:rsid w:val="001D0776"/>
    <w:rsid w:val="001D70F3"/>
    <w:rsid w:val="00214466"/>
    <w:rsid w:val="002B0A0D"/>
    <w:rsid w:val="002D5130"/>
    <w:rsid w:val="00346889"/>
    <w:rsid w:val="0037599B"/>
    <w:rsid w:val="003D1925"/>
    <w:rsid w:val="003F04D3"/>
    <w:rsid w:val="004072D4"/>
    <w:rsid w:val="0043726C"/>
    <w:rsid w:val="00441BFC"/>
    <w:rsid w:val="004424E4"/>
    <w:rsid w:val="005A05DE"/>
    <w:rsid w:val="005B6EF0"/>
    <w:rsid w:val="005C7A50"/>
    <w:rsid w:val="005D0866"/>
    <w:rsid w:val="005E4750"/>
    <w:rsid w:val="005F1EF2"/>
    <w:rsid w:val="005F2695"/>
    <w:rsid w:val="00643921"/>
    <w:rsid w:val="00647391"/>
    <w:rsid w:val="00652782"/>
    <w:rsid w:val="006B6C3C"/>
    <w:rsid w:val="00757A03"/>
    <w:rsid w:val="00765AF5"/>
    <w:rsid w:val="00822C01"/>
    <w:rsid w:val="00887FBB"/>
    <w:rsid w:val="008939AD"/>
    <w:rsid w:val="008C6C01"/>
    <w:rsid w:val="008F0339"/>
    <w:rsid w:val="00911FF8"/>
    <w:rsid w:val="0091391C"/>
    <w:rsid w:val="00926BD9"/>
    <w:rsid w:val="009743FE"/>
    <w:rsid w:val="00980292"/>
    <w:rsid w:val="009C7B60"/>
    <w:rsid w:val="009D34DE"/>
    <w:rsid w:val="009E00C8"/>
    <w:rsid w:val="009F300B"/>
    <w:rsid w:val="00A32F71"/>
    <w:rsid w:val="00A41FEB"/>
    <w:rsid w:val="00A5443A"/>
    <w:rsid w:val="00A9281B"/>
    <w:rsid w:val="00AC51F1"/>
    <w:rsid w:val="00AF3F4E"/>
    <w:rsid w:val="00B160A5"/>
    <w:rsid w:val="00B4153F"/>
    <w:rsid w:val="00B64D88"/>
    <w:rsid w:val="00BE1178"/>
    <w:rsid w:val="00BF59FA"/>
    <w:rsid w:val="00C05B16"/>
    <w:rsid w:val="00C117CD"/>
    <w:rsid w:val="00C563CD"/>
    <w:rsid w:val="00C706B3"/>
    <w:rsid w:val="00CC0525"/>
    <w:rsid w:val="00CE4FCC"/>
    <w:rsid w:val="00D3349D"/>
    <w:rsid w:val="00D55A0E"/>
    <w:rsid w:val="00D655C9"/>
    <w:rsid w:val="00DA15E2"/>
    <w:rsid w:val="00DC4327"/>
    <w:rsid w:val="00DC5670"/>
    <w:rsid w:val="00DF31D0"/>
    <w:rsid w:val="00E642F2"/>
    <w:rsid w:val="00E71B6B"/>
    <w:rsid w:val="00EC3BBF"/>
    <w:rsid w:val="00ED5CF9"/>
    <w:rsid w:val="00EF738D"/>
    <w:rsid w:val="00F06843"/>
    <w:rsid w:val="00F101F6"/>
    <w:rsid w:val="00F25B0C"/>
    <w:rsid w:val="00FE2316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D21B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C3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51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15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1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15A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05B16"/>
    <w:rPr>
      <w:rFonts w:ascii="Heiti SC Light" w:eastAsia="Heiti SC Light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05B1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1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Qingyi Li</cp:lastModifiedBy>
  <cp:revision>81</cp:revision>
  <dcterms:created xsi:type="dcterms:W3CDTF">2017-07-20T16:49:00Z</dcterms:created>
  <dcterms:modified xsi:type="dcterms:W3CDTF">2017-09-10T13:52:00Z</dcterms:modified>
</cp:coreProperties>
</file>