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56175" w14:textId="0CC52695" w:rsidR="007A5A95" w:rsidRDefault="007A5A95">
      <w:r>
        <w:t>Ok</w:t>
      </w:r>
      <w:r>
        <w:rPr>
          <w:rFonts w:hint="eastAsia"/>
        </w:rPr>
        <w:t>,</w:t>
      </w:r>
      <w:r>
        <w:t xml:space="preserve"> here is my first time to do the presentation in English, and my</w:t>
      </w:r>
      <w:r>
        <w:rPr>
          <w:rFonts w:hint="eastAsia"/>
        </w:rPr>
        <w:t xml:space="preserve"> </w:t>
      </w:r>
      <w:r>
        <w:t>topic is about the new method to estimate volume fraction of emulsion.</w:t>
      </w:r>
    </w:p>
    <w:p w14:paraId="7773FD62" w14:textId="30CF676A" w:rsidR="001B00DC" w:rsidRDefault="001B00DC">
      <w:pPr>
        <w:rPr>
          <w:rFonts w:hint="eastAsia"/>
        </w:rPr>
      </w:pPr>
      <w:r>
        <w:t>1</w:t>
      </w:r>
      <w:r>
        <w:rPr>
          <w:rFonts w:hint="eastAsia"/>
        </w:rPr>
        <w:t>页</w:t>
      </w:r>
    </w:p>
    <w:p w14:paraId="1112597B" w14:textId="77777777" w:rsidR="006A1AEC" w:rsidRDefault="007A5A95">
      <w:r>
        <w:t xml:space="preserve">So, at first. What is the emulsion? </w:t>
      </w:r>
    </w:p>
    <w:p w14:paraId="04F57C8D" w14:textId="02DEEDD0" w:rsidR="00B37F89" w:rsidRPr="00B37F89" w:rsidRDefault="006A1AEC" w:rsidP="00B37F89">
      <w:pPr>
        <w:rPr>
          <w:rFonts w:hint="eastAsia"/>
        </w:rPr>
      </w:pPr>
      <w:r w:rsidRPr="00B37F89">
        <w:t>You maybe heard that in petroleum inductry, oil often mixed with a lot of groundwater.</w:t>
      </w:r>
      <w:r w:rsidR="00AF23B7">
        <w:t xml:space="preserve"> And you must know the</w:t>
      </w:r>
      <w:r w:rsidR="00AF23B7" w:rsidRPr="00AF23B7">
        <w:t xml:space="preserve"> </w:t>
      </w:r>
      <w:r w:rsidR="00AF23B7" w:rsidRPr="00AF23B7">
        <w:t>tonkotsu soup</w:t>
      </w:r>
      <w:r w:rsidR="00AF23B7">
        <w:t xml:space="preserve"> and cream</w:t>
      </w:r>
      <w:r w:rsidR="00B37F89" w:rsidRPr="00B37F89">
        <w:t xml:space="preserve">. They are common in </w:t>
      </w:r>
      <w:r w:rsidR="00AF23B7">
        <w:t>our</w:t>
      </w:r>
      <w:r w:rsidR="00B37F89" w:rsidRPr="00B37F89">
        <w:t xml:space="preserve"> daily</w:t>
      </w:r>
      <w:r w:rsidR="0026134A">
        <w:t xml:space="preserve"> </w:t>
      </w:r>
      <w:r w:rsidR="00B37F89" w:rsidRPr="00B37F89">
        <w:t>life.</w:t>
      </w:r>
      <w:r w:rsidR="00AF23B7">
        <w:t xml:space="preserve"> And they are all emulsions.</w:t>
      </w:r>
    </w:p>
    <w:p w14:paraId="1DA3DA86" w14:textId="24787B07" w:rsidR="006D4D09" w:rsidRDefault="001018CD" w:rsidP="001018CD">
      <w:r w:rsidRPr="001018CD">
        <w:t>There are many kinds of emulsions</w:t>
      </w:r>
      <w:r w:rsidRPr="001018CD">
        <w:rPr>
          <w:rFonts w:hint="eastAsia"/>
        </w:rPr>
        <w:t>.</w:t>
      </w:r>
      <w:r w:rsidRPr="001018CD">
        <w:t xml:space="preserve"> </w:t>
      </w:r>
      <w:r>
        <w:t xml:space="preserve">Such as </w:t>
      </w:r>
      <w:r w:rsidR="00430241" w:rsidRPr="001018CD">
        <w:rPr>
          <w:rFonts w:hint="eastAsia"/>
        </w:rPr>
        <w:t>O</w:t>
      </w:r>
      <w:r w:rsidR="00430241" w:rsidRPr="001018CD">
        <w:t>/</w:t>
      </w:r>
      <w:r w:rsidR="00430241" w:rsidRPr="001018CD">
        <w:rPr>
          <w:rFonts w:hint="eastAsia"/>
        </w:rPr>
        <w:t>W</w:t>
      </w:r>
      <w:r>
        <w:t xml:space="preserve"> emulsion means the emulsion wh</w:t>
      </w:r>
      <w:r w:rsidR="00C2178D">
        <w:t>i</w:t>
      </w:r>
      <w:r>
        <w:t xml:space="preserve">ch oil-phase </w:t>
      </w:r>
      <w:r w:rsidRPr="001018CD">
        <w:t>dispersed</w:t>
      </w:r>
      <w:r>
        <w:t xml:space="preserve"> in the water-phase.</w:t>
      </w:r>
      <w:r w:rsidRPr="001018CD">
        <w:rPr>
          <w:rFonts w:hint="eastAsia"/>
        </w:rPr>
        <w:t xml:space="preserve"> </w:t>
      </w:r>
      <w:r>
        <w:t xml:space="preserve"> And </w:t>
      </w:r>
      <w:r w:rsidR="00430241" w:rsidRPr="001018CD">
        <w:rPr>
          <w:rFonts w:hint="eastAsia"/>
        </w:rPr>
        <w:t>W/O</w:t>
      </w:r>
      <w:r>
        <w:t xml:space="preserve"> means water-phase dispersed in the oil.</w:t>
      </w:r>
    </w:p>
    <w:p w14:paraId="7FAFE9DA" w14:textId="48D493A1" w:rsidR="006D4D09" w:rsidRDefault="006D4D09" w:rsidP="001018CD">
      <w:r>
        <w:t>You can call they the simple emulsion.</w:t>
      </w:r>
    </w:p>
    <w:p w14:paraId="718062AC" w14:textId="6AE1E467" w:rsidR="00C2178D" w:rsidRPr="001018CD" w:rsidRDefault="00C2178D" w:rsidP="001018CD">
      <w:pPr>
        <w:rPr>
          <w:rFonts w:hint="eastAsia"/>
        </w:rPr>
      </w:pPr>
      <w:r>
        <w:rPr>
          <w:rFonts w:hint="eastAsia"/>
        </w:rPr>
        <w:t>A</w:t>
      </w:r>
      <w:r>
        <w:t>nd the emulsions which the droplets itself contains one or many small droplets inside.</w:t>
      </w:r>
    </w:p>
    <w:p w14:paraId="294E7C3D" w14:textId="422B9509" w:rsidR="00484523" w:rsidRDefault="008C7987" w:rsidP="00C2178D">
      <w:pPr>
        <w:rPr>
          <w:rFonts w:ascii="Segoe UI" w:hAnsi="Segoe UI" w:cs="Segoe UI"/>
          <w:color w:val="2A2B2E"/>
          <w:szCs w:val="21"/>
          <w:shd w:val="clear" w:color="auto" w:fill="FFFFFF"/>
        </w:rPr>
      </w:pPr>
      <w:r>
        <w:rPr>
          <w:rFonts w:ascii="Segoe UI" w:hAnsi="Segoe UI" w:cs="Segoe UI"/>
          <w:color w:val="2A2B2E"/>
          <w:szCs w:val="21"/>
          <w:shd w:val="clear" w:color="auto" w:fill="FFFFFF"/>
        </w:rPr>
        <w:t xml:space="preserve">We call them multiple emulsion </w:t>
      </w:r>
      <w:r w:rsidR="00C2178D">
        <w:rPr>
          <w:rFonts w:ascii="Segoe UI" w:hAnsi="Segoe UI" w:cs="Segoe UI"/>
          <w:color w:val="2A2B2E"/>
          <w:szCs w:val="21"/>
          <w:shd w:val="clear" w:color="auto" w:fill="FFFFFF"/>
        </w:rPr>
        <w:t>or double emulsion.</w:t>
      </w:r>
    </w:p>
    <w:p w14:paraId="099406F0" w14:textId="1E041C51" w:rsidR="00430241" w:rsidRDefault="00177664">
      <w:r>
        <w:rPr>
          <w:rFonts w:hint="eastAsia"/>
        </w:rPr>
        <w:t xml:space="preserve">So </w:t>
      </w:r>
      <w:r>
        <w:t xml:space="preserve">let’s </w:t>
      </w:r>
      <w:r>
        <w:rPr>
          <w:rFonts w:hint="eastAsia"/>
        </w:rPr>
        <w:t>back</w:t>
      </w:r>
      <w:r>
        <w:t xml:space="preserve"> to the topic, </w:t>
      </w:r>
      <w:r>
        <w:rPr>
          <w:rFonts w:hint="eastAsia"/>
        </w:rPr>
        <w:t>H</w:t>
      </w:r>
      <w:r>
        <w:t xml:space="preserve">ow to estimate the volume fraction </w:t>
      </w:r>
      <w:r w:rsidR="00484523">
        <w:t>of</w:t>
      </w:r>
      <w:r w:rsidR="00107DD7">
        <w:t xml:space="preserve"> simple emulsion</w:t>
      </w:r>
      <w:r>
        <w:t>?</w:t>
      </w:r>
    </w:p>
    <w:p w14:paraId="57806B91" w14:textId="77777777" w:rsidR="008C7987" w:rsidRPr="00177664" w:rsidRDefault="008C7987"/>
    <w:p w14:paraId="46788497" w14:textId="331D0C4E" w:rsidR="00137A00" w:rsidRDefault="001B00DC">
      <w:r>
        <w:t>2</w:t>
      </w:r>
      <w:r w:rsidR="00137A00">
        <w:rPr>
          <w:rFonts w:hint="eastAsia"/>
        </w:rPr>
        <w:t>页</w:t>
      </w:r>
    </w:p>
    <w:p w14:paraId="1289A12B" w14:textId="0DB1725D" w:rsidR="00C2178D" w:rsidRPr="00545BCC" w:rsidRDefault="00C2178D" w:rsidP="00545BCC">
      <w:r w:rsidRPr="009248BB">
        <w:t>First</w:t>
      </w:r>
      <w:r w:rsidRPr="009248BB">
        <w:t>,</w:t>
      </w:r>
      <w:r w:rsidRPr="009248BB">
        <w:t xml:space="preserve"> I think</w:t>
      </w:r>
      <w:r w:rsidRPr="009248BB">
        <w:t xml:space="preserve"> we need a viscosity model </w:t>
      </w:r>
      <w:r w:rsidR="003B25AF" w:rsidRPr="00545BCC">
        <w:t xml:space="preserve">which relative to </w:t>
      </w:r>
      <w:r w:rsidRPr="00545BCC">
        <w:t xml:space="preserve">volume </w:t>
      </w:r>
      <w:r w:rsidR="003B25AF" w:rsidRPr="00545BCC">
        <w:t>fraction.</w:t>
      </w:r>
    </w:p>
    <w:p w14:paraId="57580EEF" w14:textId="77777777" w:rsidR="00545BCC" w:rsidRDefault="00BA400C" w:rsidP="00545BCC">
      <w:r w:rsidRPr="00545BCC">
        <w:t xml:space="preserve">There is a two-parameter model for simple emulsion </w:t>
      </w:r>
      <w:r w:rsidRPr="00545BCC">
        <w:t>propose</w:t>
      </w:r>
      <w:r w:rsidRPr="00545BCC">
        <w:t xml:space="preserve"> by pal</w:t>
      </w:r>
      <w:r w:rsidR="00491010" w:rsidRPr="00545BCC">
        <w:rPr>
          <w:rFonts w:hint="eastAsia"/>
        </w:rPr>
        <w:t>，</w:t>
      </w:r>
    </w:p>
    <w:p w14:paraId="3480E28F" w14:textId="2EED0EA8" w:rsidR="00491010" w:rsidRPr="00545BCC" w:rsidRDefault="00CA6523" w:rsidP="00545BCC">
      <w:r w:rsidRPr="00545BCC">
        <w:rPr>
          <w:rFonts w:hint="eastAsia"/>
        </w:rPr>
        <w:t>w</w:t>
      </w:r>
      <w:r w:rsidRPr="00545BCC">
        <w:t xml:space="preserve">here </w:t>
      </w:r>
      <w:r w:rsidR="00491010" w:rsidRPr="00545BCC">
        <w:rPr>
          <w:rFonts w:hint="eastAsia"/>
        </w:rPr>
        <w:t>ur</w:t>
      </w:r>
      <w:r w:rsidR="00A962D7" w:rsidRPr="00545BCC">
        <w:t xml:space="preserve"> means </w:t>
      </w:r>
      <w:r w:rsidR="00491010" w:rsidRPr="00545BCC">
        <w:rPr>
          <w:rFonts w:hint="eastAsia"/>
        </w:rPr>
        <w:t>relative</w:t>
      </w:r>
      <w:r w:rsidR="00491010" w:rsidRPr="00545BCC">
        <w:t xml:space="preserve"> </w:t>
      </w:r>
      <w:r w:rsidR="00491010" w:rsidRPr="00545BCC">
        <w:rPr>
          <w:rFonts w:hint="eastAsia"/>
        </w:rPr>
        <w:t>viscosity</w:t>
      </w:r>
      <w:r w:rsidR="00491010" w:rsidRPr="00545BCC">
        <w:t xml:space="preserve"> </w:t>
      </w:r>
      <w:r w:rsidR="00491010" w:rsidRPr="00545BCC">
        <w:rPr>
          <w:rFonts w:hint="eastAsia"/>
        </w:rPr>
        <w:t>of</w:t>
      </w:r>
      <w:r w:rsidR="00491010" w:rsidRPr="00545BCC">
        <w:t xml:space="preserve"> emulsion</w:t>
      </w:r>
      <w:r w:rsidR="00491010" w:rsidRPr="00545BCC">
        <w:rPr>
          <w:rFonts w:hint="eastAsia"/>
        </w:rPr>
        <w:t>，λ</w:t>
      </w:r>
      <w:r w:rsidR="0041771C" w:rsidRPr="00545BCC">
        <w:rPr>
          <w:rFonts w:hint="eastAsia"/>
        </w:rPr>
        <w:t xml:space="preserve"> i</w:t>
      </w:r>
      <w:r w:rsidR="0041771C" w:rsidRPr="00545BCC">
        <w:t xml:space="preserve">s </w:t>
      </w:r>
      <w:r w:rsidR="00491010" w:rsidRPr="00545BCC">
        <w:t xml:space="preserve">viscosity </w:t>
      </w:r>
      <w:bookmarkStart w:id="0" w:name="OLE_LINK1"/>
      <w:r w:rsidR="00491010" w:rsidRPr="00545BCC">
        <w:t>ratio</w:t>
      </w:r>
      <w:bookmarkEnd w:id="0"/>
      <w:r w:rsidR="00491010" w:rsidRPr="00545BCC">
        <w:t xml:space="preserve"> between dispersed phase and continuous-phase</w:t>
      </w:r>
      <w:r w:rsidR="0041771C" w:rsidRPr="00545BCC">
        <w:t>.</w:t>
      </w:r>
    </w:p>
    <w:p w14:paraId="6341B85C" w14:textId="7B57C605" w:rsidR="001E1036" w:rsidRPr="00545BCC" w:rsidRDefault="00C34180" w:rsidP="00545BCC">
      <w:r w:rsidRPr="00545BCC">
        <w:t>Phi</w:t>
      </w:r>
      <w:r w:rsidRPr="00545BCC">
        <w:rPr>
          <w:rFonts w:hint="eastAsia"/>
        </w:rPr>
        <w:t xml:space="preserve"> </w:t>
      </w:r>
      <w:r w:rsidRPr="00545BCC">
        <w:t>means the volume fraction.</w:t>
      </w:r>
      <w:r w:rsidR="00545BCC" w:rsidRPr="00545BCC">
        <w:t xml:space="preserve"> </w:t>
      </w:r>
      <w:r w:rsidRPr="00545BCC">
        <w:t xml:space="preserve">and phi_m means the </w:t>
      </w:r>
      <w:r w:rsidR="00545BCC" w:rsidRPr="00545BCC">
        <w:t xml:space="preserve">maximum volume </w:t>
      </w:r>
      <w:r w:rsidR="00545BCC" w:rsidRPr="00545BCC">
        <w:t xml:space="preserve">fraction at which </w:t>
      </w:r>
      <w:r w:rsidR="00875467">
        <w:t>t</w:t>
      </w:r>
      <w:r w:rsidR="001E1036" w:rsidRPr="00545BCC">
        <w:t xml:space="preserve">he droplets </w:t>
      </w:r>
      <w:r w:rsidR="00414261">
        <w:t>have</w:t>
      </w:r>
      <w:r w:rsidR="001E1036" w:rsidRPr="00545BCC">
        <w:t xml:space="preserve"> no deformation and maintain a spherical shape</w:t>
      </w:r>
      <w:r w:rsidR="009319F6">
        <w:t xml:space="preserve"> shown on the right.</w:t>
      </w:r>
      <w:r w:rsidR="00BE2A59">
        <w:t xml:space="preserve"> </w:t>
      </w:r>
      <w:r w:rsidR="009A20F9" w:rsidRPr="00545BCC">
        <w:t>phi_m</w:t>
      </w:r>
      <w:r w:rsidR="009A20F9">
        <w:t xml:space="preserve"> </w:t>
      </w:r>
      <w:r w:rsidR="00BE2A59">
        <w:t xml:space="preserve">depend on the </w:t>
      </w:r>
      <w:r w:rsidR="009A20F9" w:rsidRPr="00BE2A59">
        <w:t>distribution</w:t>
      </w:r>
      <w:r w:rsidR="009A20F9">
        <w:rPr>
          <w:rFonts w:hint="eastAsia"/>
        </w:rPr>
        <w:t xml:space="preserve"> </w:t>
      </w:r>
      <w:r w:rsidR="009A20F9">
        <w:t xml:space="preserve">of </w:t>
      </w:r>
      <w:r w:rsidR="00BE2A59">
        <w:t xml:space="preserve">droplet size </w:t>
      </w:r>
    </w:p>
    <w:p w14:paraId="7C043A28" w14:textId="799962EF" w:rsidR="00717E93" w:rsidRDefault="00717E93" w:rsidP="00717E93">
      <w:r w:rsidRPr="00717E93">
        <w:t xml:space="preserve">The right </w:t>
      </w:r>
      <w:r w:rsidR="00645A38">
        <w:t>h</w:t>
      </w:r>
      <w:r w:rsidR="006F60E2">
        <w:t>and</w:t>
      </w:r>
      <w:r w:rsidRPr="00717E93">
        <w:t xml:space="preserve"> of the equation is from the model of the particle suspension.</w:t>
      </w:r>
    </w:p>
    <w:p w14:paraId="26451113" w14:textId="3B49A803" w:rsidR="004E13CC" w:rsidRPr="001E1036" w:rsidRDefault="00717E93" w:rsidP="001E1036">
      <w:pPr>
        <w:rPr>
          <w:rFonts w:hint="eastAsia"/>
        </w:rPr>
      </w:pPr>
      <w:r>
        <w:rPr>
          <w:rFonts w:hint="eastAsia"/>
        </w:rPr>
        <w:t>A</w:t>
      </w:r>
      <w:r>
        <w:t>nd the pictures at the b</w:t>
      </w:r>
      <w:r w:rsidRPr="00717E93">
        <w:t xml:space="preserve">ottom shows that </w:t>
      </w:r>
      <w:r w:rsidRPr="00717E93">
        <w:t xml:space="preserve">this form of model can predict the emulsion </w:t>
      </w:r>
      <w:r>
        <w:t>viscosity</w:t>
      </w:r>
      <w:r w:rsidRPr="00717E93">
        <w:t xml:space="preserve"> </w:t>
      </w:r>
      <w:r w:rsidR="00262D92" w:rsidRPr="00717E93">
        <w:t xml:space="preserve">well </w:t>
      </w:r>
      <w:r w:rsidRPr="00717E93">
        <w:t xml:space="preserve">in </w:t>
      </w:r>
      <w:r w:rsidRPr="00717E93">
        <w:t>usual</w:t>
      </w:r>
      <w:r w:rsidRPr="00717E93">
        <w:t>.</w:t>
      </w:r>
    </w:p>
    <w:p w14:paraId="5077D62C" w14:textId="77777777" w:rsidR="009319F6" w:rsidRDefault="009319F6"/>
    <w:p w14:paraId="65FBCBF1" w14:textId="5DBE1428" w:rsidR="002562C5" w:rsidRDefault="00986036">
      <w:r>
        <w:t xml:space="preserve">3 </w:t>
      </w:r>
      <w:r w:rsidR="005E7FB1">
        <w:rPr>
          <w:rFonts w:hint="eastAsia"/>
        </w:rPr>
        <w:t>页</w:t>
      </w:r>
    </w:p>
    <w:p w14:paraId="43F7941A" w14:textId="4943B8E6" w:rsidR="009319F6" w:rsidRDefault="009319F6" w:rsidP="009319F6">
      <w:r>
        <w:t>Next, let's assume that there are only two sizes of droplets in the emulsion, as the right</w:t>
      </w:r>
      <w:r w:rsidR="00986036">
        <w:t xml:space="preserve"> picture</w:t>
      </w:r>
      <w:r>
        <w:t>.</w:t>
      </w:r>
    </w:p>
    <w:p w14:paraId="0BF97ABF" w14:textId="71F62768" w:rsidR="009319F6" w:rsidRDefault="009319F6" w:rsidP="009319F6">
      <w:r>
        <w:t xml:space="preserve">The graphs </w:t>
      </w:r>
      <w:r w:rsidR="00986036">
        <w:t>at the bottom</w:t>
      </w:r>
      <w:r>
        <w:t xml:space="preserve"> show the </w:t>
      </w:r>
      <w:r w:rsidR="00984958">
        <w:t>relationship between</w:t>
      </w:r>
      <w:r w:rsidR="00984958">
        <w:t xml:space="preserve"> </w:t>
      </w:r>
      <w:r>
        <w:t xml:space="preserve">viscosity of the emulsion predicted by the model and the volume </w:t>
      </w:r>
      <w:r w:rsidR="00984958">
        <w:t>fraction</w:t>
      </w:r>
      <w:r>
        <w:t xml:space="preserve"> and the distribution</w:t>
      </w:r>
      <w:r w:rsidR="00984958">
        <w:t xml:space="preserve"> of </w:t>
      </w:r>
      <w:r w:rsidR="00984958">
        <w:t>droplet size</w:t>
      </w:r>
      <w:r>
        <w:t>.</w:t>
      </w:r>
    </w:p>
    <w:p w14:paraId="3CDDD41A" w14:textId="1995A585" w:rsidR="009319F6" w:rsidRDefault="009319F6" w:rsidP="009319F6">
      <w:pPr>
        <w:rPr>
          <w:rFonts w:hint="eastAsia"/>
        </w:rPr>
      </w:pPr>
      <w:r>
        <w:t xml:space="preserve">Each </w:t>
      </w:r>
      <w:r w:rsidR="00D5754D">
        <w:t>graph</w:t>
      </w:r>
      <w:r>
        <w:t xml:space="preserve"> corresponds to a different viscosity ratio and droplet size ratio</w:t>
      </w:r>
    </w:p>
    <w:p w14:paraId="0828F356" w14:textId="6FC1D936" w:rsidR="007106CF" w:rsidRPr="007106CF" w:rsidRDefault="009F3891" w:rsidP="009319F6">
      <w:r>
        <w:rPr>
          <w:b/>
          <w:bCs/>
        </w:rPr>
        <w:t>E</w:t>
      </w:r>
      <w:r w:rsidR="007106CF">
        <w:rPr>
          <w:rFonts w:hint="eastAsia"/>
          <w:b/>
          <w:bCs/>
        </w:rPr>
        <w:t>mulsion</w:t>
      </w:r>
      <w:r w:rsidR="007106CF" w:rsidRPr="007106CF">
        <w:rPr>
          <w:b/>
          <w:bCs/>
        </w:rPr>
        <w:t xml:space="preserve"> viscosity </w:t>
      </w:r>
      <w:r w:rsidR="00044EB9">
        <w:rPr>
          <w:b/>
          <w:bCs/>
        </w:rPr>
        <w:t xml:space="preserve">predicted by model </w:t>
      </w:r>
      <w:r w:rsidR="007106CF" w:rsidRPr="007106CF">
        <w:rPr>
          <w:b/>
          <w:bCs/>
        </w:rPr>
        <w:t xml:space="preserve">is nearly independent of the droplet size </w:t>
      </w:r>
      <w:r w:rsidR="0001253A">
        <w:rPr>
          <w:b/>
          <w:bCs/>
        </w:rPr>
        <w:t xml:space="preserve">distribution </w:t>
      </w:r>
      <w:r w:rsidR="007106CF" w:rsidRPr="007106CF">
        <w:rPr>
          <w:b/>
          <w:bCs/>
        </w:rPr>
        <w:t xml:space="preserve">when the </w:t>
      </w:r>
      <w:r w:rsidR="0012010F">
        <w:rPr>
          <w:rFonts w:hint="eastAsia"/>
          <w:b/>
          <w:bCs/>
        </w:rPr>
        <w:t>volume</w:t>
      </w:r>
      <w:r w:rsidR="0012010F">
        <w:rPr>
          <w:b/>
          <w:bCs/>
        </w:rPr>
        <w:t xml:space="preserve"> </w:t>
      </w:r>
      <w:r w:rsidR="0012010F">
        <w:rPr>
          <w:rFonts w:hint="eastAsia"/>
          <w:b/>
          <w:bCs/>
        </w:rPr>
        <w:t>fraction</w:t>
      </w:r>
      <w:r w:rsidR="0012010F">
        <w:rPr>
          <w:b/>
          <w:bCs/>
        </w:rPr>
        <w:t xml:space="preserve"> </w:t>
      </w:r>
      <w:r w:rsidR="0012010F">
        <w:rPr>
          <w:rFonts w:hint="eastAsia"/>
          <w:b/>
          <w:bCs/>
        </w:rPr>
        <w:t>is</w:t>
      </w:r>
      <w:r w:rsidR="0012010F">
        <w:rPr>
          <w:b/>
          <w:bCs/>
        </w:rPr>
        <w:t xml:space="preserve"> </w:t>
      </w:r>
      <w:r w:rsidR="0012010F">
        <w:rPr>
          <w:rFonts w:hint="eastAsia"/>
          <w:b/>
          <w:bCs/>
        </w:rPr>
        <w:t>l</w:t>
      </w:r>
      <w:r w:rsidR="0012010F">
        <w:rPr>
          <w:b/>
          <w:bCs/>
        </w:rPr>
        <w:t>ess than 30 p</w:t>
      </w:r>
      <w:r w:rsidR="003569A2">
        <w:rPr>
          <w:b/>
          <w:bCs/>
        </w:rPr>
        <w:t>er</w:t>
      </w:r>
      <w:r w:rsidR="00555749">
        <w:rPr>
          <w:b/>
          <w:bCs/>
        </w:rPr>
        <w:t>c</w:t>
      </w:r>
      <w:r w:rsidR="0012010F">
        <w:rPr>
          <w:b/>
          <w:bCs/>
        </w:rPr>
        <w:t>ent.</w:t>
      </w:r>
    </w:p>
    <w:p w14:paraId="2CB1B77B" w14:textId="77777777" w:rsidR="00054465" w:rsidRDefault="00054465"/>
    <w:p w14:paraId="39792507" w14:textId="72E09499" w:rsidR="005D0805" w:rsidRDefault="00054465">
      <w:r>
        <w:t>4</w:t>
      </w:r>
      <w:r w:rsidR="005D0805">
        <w:rPr>
          <w:rFonts w:hint="eastAsia"/>
        </w:rPr>
        <w:t>页</w:t>
      </w:r>
    </w:p>
    <w:p w14:paraId="6F716FEB" w14:textId="6560EDAF" w:rsidR="008E7BB5" w:rsidRDefault="0001253A">
      <w:r>
        <w:t xml:space="preserve">Then </w:t>
      </w:r>
      <w:r w:rsidR="008E7BB5">
        <w:rPr>
          <w:rFonts w:hint="eastAsia"/>
        </w:rPr>
        <w:t>，</w:t>
      </w:r>
      <w:r>
        <w:rPr>
          <w:rFonts w:hint="eastAsia"/>
        </w:rPr>
        <w:t>w</w:t>
      </w:r>
      <w:r>
        <w:t>e set thedroplet size as a constant</w:t>
      </w:r>
      <w:r w:rsidR="008E7BB5">
        <w:rPr>
          <w:rFonts w:hint="eastAsia"/>
        </w:rPr>
        <w:t>，</w:t>
      </w:r>
      <w:r>
        <w:rPr>
          <w:rFonts w:hint="eastAsia"/>
        </w:rPr>
        <w:t>S</w:t>
      </w:r>
      <w:r>
        <w:t>o that the phi_m will also become a constant.</w:t>
      </w:r>
    </w:p>
    <w:p w14:paraId="7C967008" w14:textId="77777777" w:rsidR="00010162" w:rsidRDefault="0001253A" w:rsidP="0001253A">
      <w:r w:rsidRPr="0001253A">
        <w:t xml:space="preserve">The two-parameter model is reduced to a </w:t>
      </w:r>
      <w:r>
        <w:t>one</w:t>
      </w:r>
      <w:r w:rsidRPr="0001253A">
        <w:t>-parameter model, so that we can derive the right</w:t>
      </w:r>
      <w:r w:rsidRPr="0001253A">
        <w:t xml:space="preserve"> </w:t>
      </w:r>
      <w:r w:rsidRPr="0001253A">
        <w:t xml:space="preserve">equation </w:t>
      </w:r>
      <w:r>
        <w:t>wh</w:t>
      </w:r>
      <w:r w:rsidR="000C26DD">
        <w:t>ich</w:t>
      </w:r>
      <w:r w:rsidRPr="0001253A">
        <w:t xml:space="preserve"> we need. </w:t>
      </w:r>
    </w:p>
    <w:p w14:paraId="7D5C9DF4" w14:textId="42D9B4CB" w:rsidR="007B3B77" w:rsidRDefault="00010162" w:rsidP="0001253A">
      <w:r>
        <w:t xml:space="preserve">The </w:t>
      </w:r>
      <w:r w:rsidRPr="0001253A">
        <w:t>viscosity ratio</w:t>
      </w:r>
      <w:r>
        <w:t xml:space="preserve"> has already known. So if</w:t>
      </w:r>
      <w:r w:rsidR="0001253A" w:rsidRPr="0001253A">
        <w:t xml:space="preserve"> we</w:t>
      </w:r>
      <w:r>
        <w:t xml:space="preserve"> can</w:t>
      </w:r>
      <w:r w:rsidR="0001253A" w:rsidRPr="0001253A">
        <w:t xml:space="preserve"> </w:t>
      </w:r>
      <w:r>
        <w:t xml:space="preserve">measure </w:t>
      </w:r>
      <w:r w:rsidR="0001253A" w:rsidRPr="0001253A">
        <w:t>the viscosity</w:t>
      </w:r>
      <w:r>
        <w:t>,</w:t>
      </w:r>
      <w:r w:rsidR="0001253A" w:rsidRPr="0001253A">
        <w:t xml:space="preserve"> we can estimate the volume </w:t>
      </w:r>
      <w:r>
        <w:t>fraction</w:t>
      </w:r>
      <w:r w:rsidR="0001253A" w:rsidRPr="0001253A">
        <w:t xml:space="preserve"> of the emulsion.</w:t>
      </w:r>
    </w:p>
    <w:p w14:paraId="6C7BD840" w14:textId="77777777" w:rsidR="00054465" w:rsidRDefault="00054465" w:rsidP="0001253A"/>
    <w:p w14:paraId="0C9A931F" w14:textId="051B9BCF" w:rsidR="00054465" w:rsidRPr="0001253A" w:rsidRDefault="00054465" w:rsidP="0001253A">
      <w:pPr>
        <w:rPr>
          <w:rFonts w:hint="eastAsia"/>
        </w:rPr>
      </w:pPr>
      <w:r>
        <w:t xml:space="preserve">For example. We can </w:t>
      </w:r>
    </w:p>
    <w:p w14:paraId="34299A64" w14:textId="77777777" w:rsidR="008E55BA" w:rsidRDefault="008E55BA"/>
    <w:p w14:paraId="3522EA7C" w14:textId="77777777" w:rsidR="00AF23B7" w:rsidRDefault="00AF23B7"/>
    <w:p w14:paraId="25E89B76" w14:textId="20B404A5" w:rsidR="008E55BA" w:rsidRDefault="00AF23B7">
      <w:r>
        <w:lastRenderedPageBreak/>
        <w:t>5</w:t>
      </w:r>
      <w:r w:rsidR="008E55BA">
        <w:rPr>
          <w:rFonts w:hint="eastAsia"/>
        </w:rPr>
        <w:t>页</w:t>
      </w:r>
    </w:p>
    <w:p w14:paraId="43B7ED3B" w14:textId="77777777" w:rsidR="00AF23B7" w:rsidRDefault="00AF23B7" w:rsidP="00AF23B7">
      <w:r>
        <w:t>If we choose Roscoe's equation as the right-hand term of the equation emulsion model.</w:t>
      </w:r>
    </w:p>
    <w:p w14:paraId="0214D391" w14:textId="77777777" w:rsidR="00AF23B7" w:rsidRDefault="00AF23B7" w:rsidP="00AF23B7">
      <w:r>
        <w:t>We can derive the following equation</w:t>
      </w:r>
    </w:p>
    <w:p w14:paraId="74052110" w14:textId="77777777" w:rsidR="00AF23B7" w:rsidRDefault="00AF23B7" w:rsidP="00AF23B7"/>
    <w:p w14:paraId="03D25649" w14:textId="77777777" w:rsidR="00AF23B7" w:rsidRDefault="00AF23B7" w:rsidP="00AF23B7">
      <w:r>
        <w:t>The figure below is the result of the viscosity values measured by the ultrasonic rotary rheometer at different volume rates. The emulsion is a Newtonian fluid at a low shear rate, which is consistent with the description in the model.</w:t>
      </w:r>
    </w:p>
    <w:p w14:paraId="3744CF1D" w14:textId="5B9D6A19" w:rsidR="00AF23B7" w:rsidRDefault="00AF23B7" w:rsidP="00AF23B7">
      <w:r>
        <w:t xml:space="preserve">The figure on the right is a comparison of the experimental and predicted values, indicating that 15%-30% volume </w:t>
      </w:r>
      <w:r w:rsidR="003A6319">
        <w:t>fraction</w:t>
      </w:r>
      <w:r>
        <w:t xml:space="preserve"> can be well</w:t>
      </w:r>
      <w:r w:rsidR="00965EC3">
        <w:t xml:space="preserve"> estimated</w:t>
      </w:r>
      <w:r>
        <w:t xml:space="preserve"> by this method</w:t>
      </w:r>
    </w:p>
    <w:p w14:paraId="7300D105" w14:textId="65CA65E6" w:rsidR="00AF23B7" w:rsidRDefault="00AF23B7" w:rsidP="00AF23B7">
      <w:r>
        <w:t>However, there is a large error between the predicted value and the experimental value at 10%, which I think is caused by the error with USR. Because the gradient of the model is relatively large at this time, if the measured viscosity error is greater than 30mPa.s, it will lead to a prediction error of about 4%.</w:t>
      </w:r>
    </w:p>
    <w:p w14:paraId="33C095A8" w14:textId="77777777" w:rsidR="00AF23B7" w:rsidRDefault="00AF23B7"/>
    <w:p w14:paraId="4C5B4322" w14:textId="178A67E6" w:rsidR="00AF23B7" w:rsidRDefault="00AF23B7">
      <w:r>
        <w:rPr>
          <w:rFonts w:hint="eastAsia"/>
        </w:rPr>
        <w:t>6页</w:t>
      </w:r>
    </w:p>
    <w:p w14:paraId="1675458F" w14:textId="49EB62B2" w:rsidR="00AF23B7" w:rsidRPr="007106CF" w:rsidRDefault="00AF23B7">
      <w:pPr>
        <w:rPr>
          <w:rFonts w:hint="eastAsia"/>
        </w:rPr>
      </w:pPr>
      <w:r>
        <w:rPr>
          <w:rFonts w:hint="eastAsia"/>
        </w:rPr>
        <w:t>I</w:t>
      </w:r>
      <w:r>
        <w:t xml:space="preserve"> will </w:t>
      </w:r>
      <w:r>
        <w:rPr>
          <w:rFonts w:hint="eastAsia"/>
        </w:rPr>
        <w:t>move</w:t>
      </w:r>
      <w:r>
        <w:t xml:space="preserve"> on to the pipeline experiment after finished two works</w:t>
      </w:r>
    </w:p>
    <w:sectPr w:rsidR="00AF23B7" w:rsidRPr="00710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32F6"/>
    <w:multiLevelType w:val="multilevel"/>
    <w:tmpl w:val="A9BA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86E48"/>
    <w:multiLevelType w:val="multilevel"/>
    <w:tmpl w:val="2E46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B3764B"/>
    <w:multiLevelType w:val="multilevel"/>
    <w:tmpl w:val="CAC8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233878">
    <w:abstractNumId w:val="1"/>
  </w:num>
  <w:num w:numId="2" w16cid:durableId="627784099">
    <w:abstractNumId w:val="0"/>
  </w:num>
  <w:num w:numId="3" w16cid:durableId="98915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BB"/>
    <w:rsid w:val="00010162"/>
    <w:rsid w:val="0001253A"/>
    <w:rsid w:val="00044EB9"/>
    <w:rsid w:val="00054465"/>
    <w:rsid w:val="000C26DD"/>
    <w:rsid w:val="000E2235"/>
    <w:rsid w:val="001018CD"/>
    <w:rsid w:val="00107DD7"/>
    <w:rsid w:val="0012010F"/>
    <w:rsid w:val="00137A00"/>
    <w:rsid w:val="00177664"/>
    <w:rsid w:val="001B00DC"/>
    <w:rsid w:val="001E1036"/>
    <w:rsid w:val="002562C5"/>
    <w:rsid w:val="0026134A"/>
    <w:rsid w:val="00262D92"/>
    <w:rsid w:val="002D680C"/>
    <w:rsid w:val="003569A2"/>
    <w:rsid w:val="003A6319"/>
    <w:rsid w:val="003B25AF"/>
    <w:rsid w:val="00414261"/>
    <w:rsid w:val="0041771C"/>
    <w:rsid w:val="00430241"/>
    <w:rsid w:val="00484523"/>
    <w:rsid w:val="00491010"/>
    <w:rsid w:val="004E13CC"/>
    <w:rsid w:val="00545BCC"/>
    <w:rsid w:val="00555749"/>
    <w:rsid w:val="005D0805"/>
    <w:rsid w:val="005E7FB1"/>
    <w:rsid w:val="00645A38"/>
    <w:rsid w:val="00682BB8"/>
    <w:rsid w:val="006A1AEC"/>
    <w:rsid w:val="006B63C5"/>
    <w:rsid w:val="006D4D09"/>
    <w:rsid w:val="006F08E4"/>
    <w:rsid w:val="006F60E2"/>
    <w:rsid w:val="007106CF"/>
    <w:rsid w:val="00717E93"/>
    <w:rsid w:val="00763FBF"/>
    <w:rsid w:val="007A5A95"/>
    <w:rsid w:val="007B3B77"/>
    <w:rsid w:val="00875467"/>
    <w:rsid w:val="008C7987"/>
    <w:rsid w:val="008E55BA"/>
    <w:rsid w:val="008E7BB5"/>
    <w:rsid w:val="009248BB"/>
    <w:rsid w:val="009319F6"/>
    <w:rsid w:val="00965EC3"/>
    <w:rsid w:val="00984958"/>
    <w:rsid w:val="00986036"/>
    <w:rsid w:val="009A20F9"/>
    <w:rsid w:val="009F3891"/>
    <w:rsid w:val="00A805AD"/>
    <w:rsid w:val="00A962D7"/>
    <w:rsid w:val="00AF23B7"/>
    <w:rsid w:val="00B37F89"/>
    <w:rsid w:val="00B77957"/>
    <w:rsid w:val="00BA400C"/>
    <w:rsid w:val="00BE2A59"/>
    <w:rsid w:val="00C04D79"/>
    <w:rsid w:val="00C2178D"/>
    <w:rsid w:val="00C34180"/>
    <w:rsid w:val="00CA6523"/>
    <w:rsid w:val="00CB068A"/>
    <w:rsid w:val="00CB2EBB"/>
    <w:rsid w:val="00CC69E1"/>
    <w:rsid w:val="00D5754D"/>
    <w:rsid w:val="00D74337"/>
    <w:rsid w:val="00DF1244"/>
    <w:rsid w:val="00EE2627"/>
    <w:rsid w:val="00F4783A"/>
    <w:rsid w:val="00FE4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1AFC"/>
  <w15:chartTrackingRefBased/>
  <w15:docId w15:val="{FAFAF27C-8371-45C2-BD8C-0A21F2D5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1036"/>
    <w:pPr>
      <w:widowControl/>
      <w:spacing w:before="100" w:beforeAutospacing="1" w:after="100" w:afterAutospacing="1"/>
      <w:jc w:val="left"/>
    </w:pPr>
    <w:rPr>
      <w:rFonts w:ascii="宋体" w:eastAsia="宋体" w:hAnsi="宋体" w:cs="宋体"/>
      <w:kern w:val="0"/>
      <w:sz w:val="24"/>
      <w:szCs w:val="24"/>
    </w:rPr>
  </w:style>
  <w:style w:type="paragraph" w:customStyle="1" w:styleId="src">
    <w:name w:val="src"/>
    <w:basedOn w:val="a"/>
    <w:rsid w:val="00B37F89"/>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012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71429">
      <w:bodyDiv w:val="1"/>
      <w:marLeft w:val="0"/>
      <w:marRight w:val="0"/>
      <w:marTop w:val="0"/>
      <w:marBottom w:val="0"/>
      <w:divBdr>
        <w:top w:val="none" w:sz="0" w:space="0" w:color="auto"/>
        <w:left w:val="none" w:sz="0" w:space="0" w:color="auto"/>
        <w:bottom w:val="none" w:sz="0" w:space="0" w:color="auto"/>
        <w:right w:val="none" w:sz="0" w:space="0" w:color="auto"/>
      </w:divBdr>
    </w:div>
    <w:div w:id="257372011">
      <w:bodyDiv w:val="1"/>
      <w:marLeft w:val="0"/>
      <w:marRight w:val="0"/>
      <w:marTop w:val="0"/>
      <w:marBottom w:val="0"/>
      <w:divBdr>
        <w:top w:val="none" w:sz="0" w:space="0" w:color="auto"/>
        <w:left w:val="none" w:sz="0" w:space="0" w:color="auto"/>
        <w:bottom w:val="none" w:sz="0" w:space="0" w:color="auto"/>
        <w:right w:val="none" w:sz="0" w:space="0" w:color="auto"/>
      </w:divBdr>
    </w:div>
    <w:div w:id="848177595">
      <w:bodyDiv w:val="1"/>
      <w:marLeft w:val="0"/>
      <w:marRight w:val="0"/>
      <w:marTop w:val="0"/>
      <w:marBottom w:val="0"/>
      <w:divBdr>
        <w:top w:val="none" w:sz="0" w:space="0" w:color="auto"/>
        <w:left w:val="none" w:sz="0" w:space="0" w:color="auto"/>
        <w:bottom w:val="none" w:sz="0" w:space="0" w:color="auto"/>
        <w:right w:val="none" w:sz="0" w:space="0" w:color="auto"/>
      </w:divBdr>
    </w:div>
    <w:div w:id="1218859005">
      <w:bodyDiv w:val="1"/>
      <w:marLeft w:val="0"/>
      <w:marRight w:val="0"/>
      <w:marTop w:val="0"/>
      <w:marBottom w:val="0"/>
      <w:divBdr>
        <w:top w:val="none" w:sz="0" w:space="0" w:color="auto"/>
        <w:left w:val="none" w:sz="0" w:space="0" w:color="auto"/>
        <w:bottom w:val="none" w:sz="0" w:space="0" w:color="auto"/>
        <w:right w:val="none" w:sz="0" w:space="0" w:color="auto"/>
      </w:divBdr>
    </w:div>
    <w:div w:id="1288193747">
      <w:bodyDiv w:val="1"/>
      <w:marLeft w:val="0"/>
      <w:marRight w:val="0"/>
      <w:marTop w:val="0"/>
      <w:marBottom w:val="0"/>
      <w:divBdr>
        <w:top w:val="none" w:sz="0" w:space="0" w:color="auto"/>
        <w:left w:val="none" w:sz="0" w:space="0" w:color="auto"/>
        <w:bottom w:val="none" w:sz="0" w:space="0" w:color="auto"/>
        <w:right w:val="none" w:sz="0" w:space="0" w:color="auto"/>
      </w:divBdr>
    </w:div>
    <w:div w:id="149094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WENQING</dc:creator>
  <cp:keywords/>
  <dc:description/>
  <cp:lastModifiedBy>ZHENG WENQING</cp:lastModifiedBy>
  <cp:revision>62</cp:revision>
  <dcterms:created xsi:type="dcterms:W3CDTF">2023-06-21T14:39:00Z</dcterms:created>
  <dcterms:modified xsi:type="dcterms:W3CDTF">2023-06-22T13:52:00Z</dcterms:modified>
</cp:coreProperties>
</file>