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08"/>
        <w:gridCol w:w="765"/>
        <w:gridCol w:w="4095"/>
      </w:tblGrid>
      <w:tr w:rsidR="00B8628E" w14:paraId="3007D7FB" w14:textId="77777777" w:rsidTr="09B3D588">
        <w:trPr>
          <w:cantSplit/>
          <w:trHeight w:hRule="exact" w:val="3600"/>
        </w:trPr>
        <w:tc>
          <w:tcPr>
            <w:tcW w:w="4608" w:type="dxa"/>
            <w:tcBorders>
              <w:bottom w:val="single" w:sz="4" w:space="0" w:color="auto"/>
              <w:right w:val="single" w:sz="4" w:space="0" w:color="auto"/>
            </w:tcBorders>
            <w:vAlign w:val="bottom"/>
          </w:tcPr>
          <w:p w14:paraId="47623A1A" w14:textId="77777777" w:rsidR="00B8628E" w:rsidRPr="004A1321" w:rsidRDefault="09B3D588" w:rsidP="09B3D588">
            <w:pPr>
              <w:pStyle w:val="RecordationBox"/>
              <w:jc w:val="center"/>
              <w:rPr>
                <w:rFonts w:ascii="Times New Roman" w:hAnsi="Times New Roman"/>
              </w:rPr>
            </w:pPr>
            <w:r w:rsidRPr="09B3D588">
              <w:rPr>
                <w:rFonts w:ascii="Times New Roman" w:hAnsi="Times New Roman"/>
              </w:rPr>
              <w:t>LAND COURT</w:t>
            </w:r>
          </w:p>
        </w:tc>
        <w:tc>
          <w:tcPr>
            <w:tcW w:w="4860" w:type="dxa"/>
            <w:gridSpan w:val="2"/>
            <w:tcBorders>
              <w:left w:val="nil"/>
              <w:bottom w:val="single" w:sz="4" w:space="0" w:color="auto"/>
            </w:tcBorders>
            <w:vAlign w:val="bottom"/>
          </w:tcPr>
          <w:p w14:paraId="78D3F295" w14:textId="77777777" w:rsidR="00B8628E" w:rsidRPr="004A1321" w:rsidRDefault="09B3D588" w:rsidP="09B3D588">
            <w:pPr>
              <w:pStyle w:val="RecordationBox"/>
              <w:jc w:val="center"/>
              <w:rPr>
                <w:rFonts w:ascii="Times New Roman" w:hAnsi="Times New Roman"/>
              </w:rPr>
            </w:pPr>
            <w:r w:rsidRPr="09B3D588">
              <w:rPr>
                <w:rFonts w:ascii="Times New Roman" w:hAnsi="Times New Roman"/>
              </w:rPr>
              <w:t>REGULAR SYSTEM</w:t>
            </w:r>
          </w:p>
        </w:tc>
      </w:tr>
      <w:tr w:rsidR="00B8628E" w14:paraId="55A2C841" w14:textId="77777777" w:rsidTr="09B3D588">
        <w:trPr>
          <w:cantSplit/>
        </w:trPr>
        <w:tc>
          <w:tcPr>
            <w:tcW w:w="9468" w:type="dxa"/>
            <w:gridSpan w:val="3"/>
            <w:tcBorders>
              <w:top w:val="single" w:sz="4" w:space="0" w:color="auto"/>
            </w:tcBorders>
          </w:tcPr>
          <w:p w14:paraId="35427A83" w14:textId="77777777" w:rsidR="00B8628E" w:rsidRPr="004A1321" w:rsidRDefault="00B8628E" w:rsidP="09B3D588">
            <w:pPr>
              <w:pStyle w:val="RecordationBox"/>
              <w:tabs>
                <w:tab w:val="right" w:pos="9243"/>
              </w:tabs>
              <w:rPr>
                <w:rFonts w:ascii="Times New Roman" w:hAnsi="Times New Roman"/>
              </w:rPr>
            </w:pPr>
            <w:r w:rsidRPr="004A1321">
              <w:rPr>
                <w:rFonts w:ascii="Times New Roman" w:hAnsi="Times New Roman"/>
              </w:rPr>
              <w:t>AFTER RECORDATION RETURN BY MAIL</w:t>
            </w:r>
            <w:r w:rsidRPr="004A1321">
              <w:rPr>
                <w:rFonts w:ascii="Times New Roman" w:hAnsi="Times New Roman"/>
              </w:rPr>
              <w:tab/>
            </w:r>
          </w:p>
        </w:tc>
      </w:tr>
      <w:tr w:rsidR="00B8628E" w14:paraId="5E28246E" w14:textId="77777777" w:rsidTr="09B3D588">
        <w:trPr>
          <w:cantSplit/>
          <w:trHeight w:val="864"/>
        </w:trPr>
        <w:tc>
          <w:tcPr>
            <w:tcW w:w="5373" w:type="dxa"/>
            <w:gridSpan w:val="2"/>
            <w:tcBorders>
              <w:bottom w:val="single" w:sz="4" w:space="0" w:color="auto"/>
            </w:tcBorders>
          </w:tcPr>
          <w:p w14:paraId="6403E2FF" w14:textId="77777777" w:rsidR="00B8628E" w:rsidRPr="001B2C9C" w:rsidRDefault="00B8628E" w:rsidP="004A1321">
            <w:pPr>
              <w:pStyle w:val="KBody1"/>
              <w:ind w:firstLine="0"/>
              <w:rPr>
                <w:sz w:val="22"/>
                <w:szCs w:val="22"/>
              </w:rPr>
            </w:pPr>
          </w:p>
          <w:p w14:paraId="15755304" w14:textId="4B0BE474" w:rsidR="003B280D" w:rsidRPr="001B2C9C" w:rsidRDefault="09B3D588" w:rsidP="003B280D">
            <w:pPr>
              <w:rPr>
                <w:szCs w:val="22"/>
              </w:rPr>
            </w:pPr>
            <w:r>
              <w:t>CoreVest American Finance Lender LLC</w:t>
            </w:r>
            <w:r w:rsidR="00133A45">
              <w:br/>
            </w:r>
            <w:r w:rsidR="0052501C" w:rsidRPr="0052501C">
              <w:rPr>
                <w:color w:val="000000" w:themeColor="text1"/>
              </w:rPr>
              <w:t>4 Park Plaza, Suite 900</w:t>
            </w:r>
          </w:p>
          <w:p w14:paraId="5A7BACE7" w14:textId="77777777" w:rsidR="003B280D" w:rsidRPr="001B2C9C" w:rsidRDefault="09B3D588" w:rsidP="003B280D">
            <w:pPr>
              <w:rPr>
                <w:szCs w:val="22"/>
              </w:rPr>
            </w:pPr>
            <w:r>
              <w:t>Irvine, CA 92614</w:t>
            </w:r>
          </w:p>
          <w:p w14:paraId="5FDF09BF" w14:textId="77777777" w:rsidR="00B8628E" w:rsidRPr="001B2C9C" w:rsidRDefault="09B3D588" w:rsidP="09B3D588">
            <w:pPr>
              <w:pStyle w:val="KBody1"/>
              <w:ind w:firstLine="0"/>
              <w:rPr>
                <w:sz w:val="22"/>
                <w:szCs w:val="22"/>
              </w:rPr>
            </w:pPr>
            <w:r w:rsidRPr="09B3D588">
              <w:rPr>
                <w:sz w:val="22"/>
                <w:szCs w:val="22"/>
              </w:rPr>
              <w:t>Attn:  Loan Administration</w:t>
            </w:r>
          </w:p>
          <w:p w14:paraId="46EAFBF2" w14:textId="77777777" w:rsidR="00B8628E" w:rsidRPr="001B2C9C" w:rsidRDefault="00B8628E" w:rsidP="004A1321">
            <w:pPr>
              <w:pStyle w:val="RecordationBox"/>
              <w:ind w:left="576"/>
              <w:rPr>
                <w:szCs w:val="22"/>
              </w:rPr>
            </w:pPr>
          </w:p>
          <w:p w14:paraId="24316BC0" w14:textId="77777777" w:rsidR="00B8628E" w:rsidRPr="001B2C9C" w:rsidRDefault="00B8628E" w:rsidP="004A1321">
            <w:pPr>
              <w:pStyle w:val="RecordationBox"/>
              <w:ind w:left="576"/>
              <w:rPr>
                <w:szCs w:val="22"/>
              </w:rPr>
            </w:pPr>
          </w:p>
          <w:p w14:paraId="05481ED4" w14:textId="77777777" w:rsidR="00B8628E" w:rsidRPr="001B2C9C" w:rsidRDefault="00B8628E" w:rsidP="004A1321">
            <w:pPr>
              <w:pStyle w:val="RecordationBox"/>
              <w:ind w:left="576"/>
              <w:rPr>
                <w:szCs w:val="22"/>
              </w:rPr>
            </w:pPr>
          </w:p>
          <w:p w14:paraId="503874E8" w14:textId="77777777" w:rsidR="00B8628E" w:rsidRPr="001B2C9C" w:rsidRDefault="00B8628E" w:rsidP="004A1321">
            <w:pPr>
              <w:pStyle w:val="RecordationBox"/>
              <w:ind w:left="576"/>
              <w:rPr>
                <w:szCs w:val="22"/>
              </w:rPr>
            </w:pPr>
          </w:p>
          <w:p w14:paraId="7C8D47C7" w14:textId="77777777" w:rsidR="00B8628E" w:rsidRPr="001B2C9C" w:rsidRDefault="00B8628E" w:rsidP="004A1321">
            <w:pPr>
              <w:pStyle w:val="RecordationBox"/>
              <w:ind w:left="576"/>
              <w:rPr>
                <w:szCs w:val="22"/>
              </w:rPr>
            </w:pPr>
          </w:p>
        </w:tc>
        <w:tc>
          <w:tcPr>
            <w:tcW w:w="4095" w:type="dxa"/>
            <w:tcBorders>
              <w:bottom w:val="single" w:sz="4" w:space="0" w:color="auto"/>
            </w:tcBorders>
            <w:vAlign w:val="bottom"/>
          </w:tcPr>
          <w:p w14:paraId="04694A83" w14:textId="77777777" w:rsidR="00B8628E" w:rsidRPr="004A1321" w:rsidRDefault="09B3D588" w:rsidP="09B3D588">
            <w:pPr>
              <w:pStyle w:val="RecordationBox"/>
              <w:spacing w:after="120"/>
              <w:ind w:right="-144"/>
              <w:rPr>
                <w:rFonts w:ascii="Times New Roman" w:hAnsi="Times New Roman"/>
              </w:rPr>
            </w:pPr>
            <w:r w:rsidRPr="09B3D588">
              <w:rPr>
                <w:rFonts w:ascii="Times New Roman" w:hAnsi="Times New Roman"/>
              </w:rPr>
              <w:t xml:space="preserve">This Document Contains </w:t>
            </w:r>
            <w:r w:rsidRPr="09B3D588">
              <w:rPr>
                <w:rFonts w:ascii="Times New Roman" w:hAnsi="Times New Roman"/>
                <w:u w:val="single"/>
              </w:rPr>
              <w:t>[</w:t>
            </w:r>
            <w:r w:rsidRPr="09B3D588">
              <w:rPr>
                <w:rFonts w:ascii="Times New Roman" w:hAnsi="Times New Roman"/>
                <w:highlight w:val="yellow"/>
                <w:u w:val="single"/>
              </w:rPr>
              <w:t>___</w:t>
            </w:r>
            <w:r w:rsidRPr="09B3D588">
              <w:rPr>
                <w:rFonts w:ascii="Times New Roman" w:hAnsi="Times New Roman"/>
                <w:u w:val="single"/>
              </w:rPr>
              <w:t>]</w:t>
            </w:r>
            <w:r w:rsidRPr="09B3D588">
              <w:rPr>
                <w:rFonts w:ascii="Times New Roman" w:hAnsi="Times New Roman"/>
              </w:rPr>
              <w:t xml:space="preserve"> Pages</w:t>
            </w:r>
          </w:p>
        </w:tc>
      </w:tr>
      <w:tr w:rsidR="00B8628E" w:rsidRPr="00DF01E9" w14:paraId="2705073D" w14:textId="77777777" w:rsidTr="09B3D588">
        <w:trPr>
          <w:cantSplit/>
        </w:trPr>
        <w:tc>
          <w:tcPr>
            <w:tcW w:w="9468" w:type="dxa"/>
            <w:gridSpan w:val="3"/>
          </w:tcPr>
          <w:p w14:paraId="1B43B5B0" w14:textId="77777777" w:rsidR="00201932" w:rsidRDefault="09B3D588" w:rsidP="09B3D588">
            <w:pPr>
              <w:pStyle w:val="RecordationBox"/>
              <w:jc w:val="right"/>
              <w:rPr>
                <w:rFonts w:ascii="Times New Roman" w:hAnsi="Times New Roman"/>
                <w:sz w:val="24"/>
              </w:rPr>
            </w:pPr>
            <w:r w:rsidRPr="09B3D588">
              <w:rPr>
                <w:rFonts w:ascii="Times New Roman" w:hAnsi="Times New Roman"/>
                <w:sz w:val="24"/>
              </w:rPr>
              <w:t>Tax Map Key No. (</w:t>
            </w:r>
            <w:r w:rsidRPr="09B3D588">
              <w:rPr>
                <w:rFonts w:ascii="Times New Roman" w:hAnsi="Times New Roman"/>
                <w:sz w:val="24"/>
                <w:highlight w:val="yellow"/>
              </w:rPr>
              <w:t>___</w:t>
            </w:r>
            <w:r w:rsidRPr="09B3D588">
              <w:rPr>
                <w:rFonts w:ascii="Times New Roman" w:hAnsi="Times New Roman"/>
                <w:sz w:val="24"/>
              </w:rPr>
              <w:t xml:space="preserve">)       </w:t>
            </w:r>
          </w:p>
        </w:tc>
      </w:tr>
      <w:tr w:rsidR="00B8628E" w:rsidRPr="00D14FA6" w14:paraId="3D09D6AB" w14:textId="77777777" w:rsidTr="09B3D588">
        <w:trPr>
          <w:cantSplit/>
        </w:trPr>
        <w:tc>
          <w:tcPr>
            <w:tcW w:w="9468" w:type="dxa"/>
            <w:gridSpan w:val="3"/>
          </w:tcPr>
          <w:p w14:paraId="19A18AD5" w14:textId="77777777" w:rsidR="00B8628E" w:rsidRPr="0062052A" w:rsidRDefault="00B8628E" w:rsidP="004A1321">
            <w:pPr>
              <w:pStyle w:val="RecordationBox"/>
              <w:jc w:val="center"/>
              <w:rPr>
                <w:rFonts w:ascii="Times New Roman" w:hAnsi="Times New Roman"/>
                <w:sz w:val="24"/>
              </w:rPr>
            </w:pPr>
          </w:p>
        </w:tc>
      </w:tr>
    </w:tbl>
    <w:p w14:paraId="16F943E8" w14:textId="77777777" w:rsidR="00B8628E" w:rsidRDefault="00B8628E" w:rsidP="00B8628E">
      <w:r>
        <w:t xml:space="preserve">AFTER RECORDATION RETURN BY MAIL [ </w:t>
      </w:r>
      <w:r w:rsidR="005331FB">
        <w:t>X</w:t>
      </w:r>
      <w:r>
        <w:t xml:space="preserve">  ] PICK-UP  [   ]</w:t>
      </w:r>
      <w:r>
        <w:tab/>
      </w:r>
    </w:p>
    <w:p w14:paraId="3C79CA9F" w14:textId="77777777" w:rsidR="00B8628E" w:rsidRDefault="00B8628E" w:rsidP="00B8628E"/>
    <w:p w14:paraId="718B77AF" w14:textId="0ABA78E4" w:rsidR="004A1321" w:rsidRPr="00651D43" w:rsidRDefault="09B3D588" w:rsidP="09B3D588">
      <w:pPr>
        <w:pStyle w:val="CoverPageCentered"/>
        <w:rPr>
          <w:sz w:val="22"/>
          <w:szCs w:val="22"/>
        </w:rPr>
      </w:pPr>
      <w:r w:rsidRPr="09B3D588">
        <w:rPr>
          <w:b/>
          <w:bCs/>
          <w:sz w:val="22"/>
          <w:szCs w:val="22"/>
        </w:rPr>
        <w:t xml:space="preserve">MORTGAGE, ASSIGNMENT OF LEASES AND RENTS, </w:t>
      </w:r>
      <w:r w:rsidR="004A1321">
        <w:br/>
      </w:r>
      <w:r w:rsidRPr="09B3D588">
        <w:rPr>
          <w:b/>
          <w:bCs/>
          <w:sz w:val="22"/>
          <w:szCs w:val="22"/>
        </w:rPr>
        <w:t>SECURITY AGREEMENT AND FIXTURE FILING</w:t>
      </w:r>
      <w:r w:rsidR="004A1321">
        <w:br/>
      </w:r>
      <w:r w:rsidR="004A1321">
        <w:br/>
      </w:r>
      <w:r w:rsidR="00002C41" w:rsidRPr="00002C41">
        <w:rPr>
          <w:b/>
          <w:bCs/>
          <w:sz w:val="22"/>
          <w:szCs w:val="22"/>
        </w:rPr>
        <w:t>{Deal__r.Borrower_Entity__r.Name | upperCase}</w:t>
      </w:r>
      <w:r w:rsidR="004A1321">
        <w:br/>
      </w:r>
      <w:r w:rsidRPr="09B3D588">
        <w:rPr>
          <w:sz w:val="22"/>
          <w:szCs w:val="22"/>
        </w:rPr>
        <w:t>(“Mortgagor” or “Borrower”)</w:t>
      </w:r>
    </w:p>
    <w:p w14:paraId="46464445" w14:textId="77777777" w:rsidR="004A1321" w:rsidRPr="00651D43" w:rsidRDefault="09B3D588" w:rsidP="09B3D588">
      <w:pPr>
        <w:pStyle w:val="CoverPageCentered"/>
        <w:rPr>
          <w:sz w:val="22"/>
          <w:szCs w:val="22"/>
        </w:rPr>
      </w:pPr>
      <w:r w:rsidRPr="09B3D588">
        <w:rPr>
          <w:sz w:val="22"/>
          <w:szCs w:val="22"/>
        </w:rPr>
        <w:t>to and for the Benefit of</w:t>
      </w:r>
    </w:p>
    <w:p w14:paraId="61C35767" w14:textId="77777777" w:rsidR="004A1321" w:rsidRPr="00651D43" w:rsidRDefault="00133A45" w:rsidP="09B3D588">
      <w:pPr>
        <w:pStyle w:val="CoverPageCentered"/>
        <w:spacing w:after="0"/>
        <w:rPr>
          <w:sz w:val="22"/>
          <w:szCs w:val="22"/>
        </w:rPr>
      </w:pPr>
      <w:r>
        <w:br/>
      </w:r>
      <w:r w:rsidR="09B3D588" w:rsidRPr="09B3D588">
        <w:rPr>
          <w:b/>
          <w:bCs/>
          <w:sz w:val="22"/>
          <w:szCs w:val="22"/>
        </w:rPr>
        <w:t>COREVEST AMERICAN FINANCE LENDER LLC</w:t>
      </w:r>
    </w:p>
    <w:p w14:paraId="3DF7E9E4" w14:textId="77777777" w:rsidR="004A1321" w:rsidRPr="00651D43" w:rsidRDefault="09B3D588" w:rsidP="09B3D588">
      <w:pPr>
        <w:pStyle w:val="CoverPageCentered"/>
        <w:spacing w:after="0"/>
        <w:rPr>
          <w:sz w:val="22"/>
          <w:szCs w:val="22"/>
        </w:rPr>
      </w:pPr>
      <w:r w:rsidRPr="09B3D588">
        <w:rPr>
          <w:sz w:val="22"/>
          <w:szCs w:val="22"/>
        </w:rPr>
        <w:t>(“Mortgagee” or “Lender”)</w:t>
      </w:r>
    </w:p>
    <w:p w14:paraId="5F34066A" w14:textId="77777777" w:rsidR="004A1321" w:rsidRPr="00651D43" w:rsidRDefault="004A1321" w:rsidP="004A1321">
      <w:pPr>
        <w:pStyle w:val="CoverPageCentered"/>
        <w:spacing w:after="0"/>
        <w:rPr>
          <w:sz w:val="22"/>
          <w:szCs w:val="22"/>
        </w:rPr>
      </w:pPr>
    </w:p>
    <w:p w14:paraId="0B11E270" w14:textId="24C6E8C2" w:rsidR="004A1321" w:rsidRPr="00651D43" w:rsidRDefault="004A1321" w:rsidP="09B3D588">
      <w:pPr>
        <w:pStyle w:val="KBody"/>
        <w:tabs>
          <w:tab w:val="left" w:pos="3960"/>
        </w:tabs>
        <w:ind w:left="2970"/>
        <w:jc w:val="left"/>
        <w:rPr>
          <w:sz w:val="22"/>
          <w:szCs w:val="22"/>
        </w:rPr>
      </w:pPr>
      <w:r w:rsidRPr="00651D43">
        <w:rPr>
          <w:sz w:val="22"/>
          <w:szCs w:val="22"/>
        </w:rPr>
        <w:t xml:space="preserve">Dated:  </w:t>
      </w:r>
      <w:r w:rsidRPr="00651D43">
        <w:rPr>
          <w:sz w:val="22"/>
          <w:szCs w:val="22"/>
        </w:rPr>
        <w:tab/>
      </w:r>
      <w:r w:rsidRPr="00651D43">
        <w:rPr>
          <w:sz w:val="22"/>
          <w:szCs w:val="22"/>
        </w:rPr>
        <w:tab/>
        <w:t xml:space="preserve">As of </w:t>
      </w:r>
      <w:r w:rsidR="00285025" w:rsidRPr="00285025">
        <w:rPr>
          <w:sz w:val="22"/>
          <w:szCs w:val="22"/>
        </w:rPr>
        <w:t>{Id | today}</w:t>
      </w:r>
    </w:p>
    <w:p w14:paraId="07E01FDE" w14:textId="1E77D88F" w:rsidR="004A1321" w:rsidRPr="00651D43" w:rsidRDefault="004A1321" w:rsidP="09B3D588">
      <w:pPr>
        <w:pStyle w:val="KBody"/>
        <w:tabs>
          <w:tab w:val="left" w:pos="3960"/>
        </w:tabs>
        <w:ind w:left="2970"/>
        <w:jc w:val="left"/>
        <w:rPr>
          <w:sz w:val="22"/>
          <w:szCs w:val="22"/>
        </w:rPr>
      </w:pPr>
      <w:r w:rsidRPr="00651D43">
        <w:rPr>
          <w:sz w:val="22"/>
          <w:szCs w:val="22"/>
        </w:rPr>
        <w:t>County:</w:t>
      </w:r>
      <w:r w:rsidRPr="00651D43">
        <w:rPr>
          <w:sz w:val="22"/>
          <w:szCs w:val="22"/>
        </w:rPr>
        <w:tab/>
      </w:r>
      <w:r w:rsidRPr="00651D43">
        <w:rPr>
          <w:sz w:val="22"/>
          <w:szCs w:val="22"/>
        </w:rPr>
        <w:tab/>
      </w:r>
      <w:r w:rsidR="00285025" w:rsidRPr="00285025">
        <w:rPr>
          <w:sz w:val="22"/>
          <w:szCs w:val="22"/>
        </w:rPr>
        <w:t>{Property_Advances__r[0].Property__r.County__c}</w:t>
      </w:r>
    </w:p>
    <w:p w14:paraId="640BBAA8" w14:textId="65BC84FF" w:rsidR="004A1321" w:rsidRDefault="004A1321" w:rsidP="09B3D588">
      <w:pPr>
        <w:pStyle w:val="CoverPageCentered"/>
        <w:spacing w:after="0"/>
        <w:ind w:left="2160" w:firstLine="810"/>
        <w:jc w:val="left"/>
        <w:rPr>
          <w:sz w:val="22"/>
          <w:szCs w:val="22"/>
        </w:rPr>
      </w:pPr>
      <w:r w:rsidRPr="00651D43">
        <w:rPr>
          <w:sz w:val="22"/>
          <w:szCs w:val="22"/>
        </w:rPr>
        <w:t>State</w:t>
      </w:r>
      <w:r w:rsidRPr="00651D43">
        <w:rPr>
          <w:sz w:val="22"/>
          <w:szCs w:val="22"/>
        </w:rPr>
        <w:tab/>
      </w:r>
      <w:r w:rsidRPr="00651D43">
        <w:rPr>
          <w:sz w:val="22"/>
          <w:szCs w:val="22"/>
        </w:rPr>
        <w:tab/>
      </w:r>
      <w:r w:rsidR="09B3D588" w:rsidRPr="09B3D588">
        <w:rPr>
          <w:sz w:val="22"/>
          <w:szCs w:val="22"/>
        </w:rPr>
        <w:t xml:space="preserve">: </w:t>
      </w:r>
      <w:r w:rsidR="00EC4592">
        <w:rPr>
          <w:sz w:val="22"/>
          <w:szCs w:val="22"/>
        </w:rPr>
        <w:t>Hawaii</w:t>
      </w:r>
    </w:p>
    <w:p w14:paraId="340E0C58" w14:textId="77777777" w:rsidR="00B8628E" w:rsidRDefault="00B8628E" w:rsidP="00B8628E"/>
    <w:p w14:paraId="64477F67" w14:textId="77777777" w:rsidR="00B8628E" w:rsidRDefault="00B8628E" w:rsidP="002A65E0">
      <w:pPr>
        <w:pStyle w:val="CenterBold"/>
        <w:spacing w:before="0"/>
        <w:sectPr w:rsidR="00B8628E" w:rsidSect="00B8628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docGrid w:linePitch="326"/>
        </w:sectPr>
      </w:pPr>
    </w:p>
    <w:p w14:paraId="7D55EA69" w14:textId="77777777" w:rsidR="00F635B7" w:rsidRDefault="09B3D588" w:rsidP="004A1321">
      <w:pPr>
        <w:pStyle w:val="CenterBold"/>
        <w:spacing w:before="0"/>
        <w:ind w:left="1440" w:right="1440"/>
      </w:pPr>
      <w:r>
        <w:lastRenderedPageBreak/>
        <w:t>MORTGAGE, ASSIGNMENT OF LEASES AND RENTS, SECURITY AGREEMENT AND FIXTURE FILING</w:t>
      </w:r>
    </w:p>
    <w:p w14:paraId="188AED61" w14:textId="16EA56E6" w:rsidR="00666A32" w:rsidRDefault="09B3D588" w:rsidP="00666A32">
      <w:pPr>
        <w:pStyle w:val="Body"/>
        <w:ind w:firstLine="0"/>
        <w:jc w:val="center"/>
      </w:pPr>
      <w:r>
        <w:t xml:space="preserve">Loan No. </w:t>
      </w:r>
      <w:r w:rsidR="00285025" w:rsidRPr="00285025">
        <w:t>{Deal__r.Deal_Loan_Number__c}</w:t>
      </w:r>
    </w:p>
    <w:p w14:paraId="52C17983" w14:textId="77777777" w:rsidR="00A83686" w:rsidRPr="00A83686" w:rsidRDefault="00A83686" w:rsidP="00A83686">
      <w:pPr>
        <w:pStyle w:val="Body"/>
        <w:ind w:firstLine="0"/>
        <w:jc w:val="center"/>
      </w:pPr>
    </w:p>
    <w:p w14:paraId="552CFCAB" w14:textId="29CFA92D" w:rsidR="00F635B7" w:rsidRDefault="09B3D588" w:rsidP="004B7CC1">
      <w:pPr>
        <w:pStyle w:val="Body"/>
      </w:pPr>
      <w:r>
        <w:t xml:space="preserve">THIS </w:t>
      </w:r>
      <w:r w:rsidRPr="09B3D588">
        <w:rPr>
          <w:b/>
          <w:bCs/>
        </w:rPr>
        <w:t>MORTGAGE, ASSIGNMENT OF LEASES AND RENTS, SECURITY AGREEMENT AND FIXTURE FILING</w:t>
      </w:r>
      <w:r>
        <w:t xml:space="preserve"> (this “</w:t>
      </w:r>
      <w:r w:rsidRPr="09B3D588">
        <w:rPr>
          <w:b/>
          <w:bCs/>
          <w:i/>
          <w:iCs/>
        </w:rPr>
        <w:t>Mortgage</w:t>
      </w:r>
      <w:r>
        <w:t xml:space="preserve">”) is made as of this </w:t>
      </w:r>
      <w:r w:rsidR="00285025" w:rsidRPr="00285025">
        <w:t>{null | day}</w:t>
      </w:r>
      <w:r>
        <w:t xml:space="preserve"> day of </w:t>
      </w:r>
      <w:r w:rsidR="00285025" w:rsidRPr="00285025">
        <w:t>{null | month}</w:t>
      </w:r>
      <w:r w:rsidR="00285025">
        <w:t xml:space="preserve">, </w:t>
      </w:r>
      <w:r w:rsidR="00285025" w:rsidRPr="00285025">
        <w:t>{null | year}</w:t>
      </w:r>
      <w:r>
        <w:t xml:space="preserve">, by </w:t>
      </w:r>
      <w:r w:rsidR="00002C41" w:rsidRPr="00002C41">
        <w:t>{Deal__r.Borrower_Entity__r.Name}, a {Deal__r.Borrower_Entity__r.Company_Jurisdiction__c} {Deal__r.Borrower_Entity__r.Entity_Type__c}</w:t>
      </w:r>
      <w:r w:rsidR="00002C41">
        <w:t xml:space="preserve">, </w:t>
      </w:r>
      <w:r>
        <w:t xml:space="preserve">having an address at </w:t>
      </w:r>
      <w:r w:rsidR="00002C41" w:rsidRPr="00002C41">
        <w:t>{Deal__r.Borrower_Entity__r.Address_1__c} {Deal__r.Borrower_Entity__r.City__c}, {Deal__r.Borrower_Entity__r.State__c} {Deal__r.Borrower_Entity__r.Zip__c}</w:t>
      </w:r>
      <w:r w:rsidR="00002C41" w:rsidRPr="00002C41">
        <w:t xml:space="preserve"> </w:t>
      </w:r>
      <w:r>
        <w:t>(“</w:t>
      </w:r>
      <w:r w:rsidRPr="09B3D588">
        <w:rPr>
          <w:b/>
          <w:bCs/>
          <w:i/>
          <w:iCs/>
        </w:rPr>
        <w:t>Mortgagor</w:t>
      </w:r>
      <w:r>
        <w:t>” or “</w:t>
      </w:r>
      <w:r w:rsidRPr="09B3D588">
        <w:rPr>
          <w:b/>
          <w:bCs/>
          <w:i/>
          <w:iCs/>
        </w:rPr>
        <w:t>Borrower</w:t>
      </w:r>
      <w:r>
        <w:t xml:space="preserve">”) to and for the benefit of COREVEST AMERICAN FINANCE LENDER LLC, a Delaware limited liability company, as Lender, having an address at </w:t>
      </w:r>
      <w:r w:rsidR="0052501C" w:rsidRPr="0052501C">
        <w:t>4 Park Plaza, Suite 900</w:t>
      </w:r>
      <w:r>
        <w:t>, Irvine, CA 92614, Attn: Loan Administration (together with its successors and/or assigns, “</w:t>
      </w:r>
      <w:r w:rsidRPr="09B3D588">
        <w:rPr>
          <w:b/>
          <w:bCs/>
          <w:i/>
          <w:iCs/>
        </w:rPr>
        <w:t>Mortgagee</w:t>
      </w:r>
      <w:r>
        <w:t>” or “</w:t>
      </w:r>
      <w:r w:rsidRPr="09B3D588">
        <w:rPr>
          <w:b/>
          <w:bCs/>
          <w:i/>
          <w:iCs/>
        </w:rPr>
        <w:t>Lender</w:t>
      </w:r>
      <w:r>
        <w:t>”).</w:t>
      </w:r>
    </w:p>
    <w:p w14:paraId="54A6E6FF" w14:textId="77777777" w:rsidR="00F635B7" w:rsidRDefault="09B3D588">
      <w:pPr>
        <w:pStyle w:val="Recital"/>
      </w:pPr>
      <w:r>
        <w:t>w i t n e s s e t h</w:t>
      </w:r>
      <w:r>
        <w:rPr>
          <w:u w:val="none"/>
        </w:rPr>
        <w:t>:</w:t>
      </w:r>
    </w:p>
    <w:p w14:paraId="7CE5A344" w14:textId="39596609" w:rsidR="004B7CC1" w:rsidRDefault="09B3D588" w:rsidP="00BB5E74">
      <w:pPr>
        <w:pStyle w:val="Rec"/>
      </w:pPr>
      <w:r>
        <w:t>This Mortgage is given to secure a loan (the “</w:t>
      </w:r>
      <w:r w:rsidRPr="09B3D588">
        <w:rPr>
          <w:b/>
          <w:bCs/>
          <w:i/>
          <w:iCs/>
        </w:rPr>
        <w:t>Loan</w:t>
      </w:r>
      <w:r>
        <w:t xml:space="preserve">”) in the maximum principal sum of </w:t>
      </w:r>
      <w:r w:rsidR="00ED4E30" w:rsidRPr="00ED4E30">
        <w:t>{Deal__r.LOC_Commitment__c | formatCurrencyText} Dollars</w:t>
      </w:r>
      <w:r>
        <w:t xml:space="preserve"> Dollars (</w:t>
      </w:r>
      <w:r w:rsidR="00285025" w:rsidRPr="00285025">
        <w:t>{Deal__r.LOC_Commitment__c | formatCurrency}</w:t>
      </w:r>
      <w:r>
        <w:t xml:space="preserve">) or so much thereof as may have been or may hereafter from time to time be advanced pursuant to that certain Loan Agreement dated as of </w:t>
      </w:r>
      <w:r w:rsidR="00BB5E74" w:rsidRPr="00BB5E74">
        <w:t>{Deal__r.Loan_Effective_Date__c | formatDate}</w:t>
      </w:r>
      <w:r w:rsidR="00BB5E74">
        <w:t xml:space="preserve"> </w:t>
      </w:r>
      <w:r>
        <w:t>by and between Borrower and Lender (as the same may be amended, restated, replaced, supplemented or otherwise modified from time to time, the “</w:t>
      </w:r>
      <w:r w:rsidRPr="09B3D588">
        <w:rPr>
          <w:b/>
          <w:bCs/>
          <w:i/>
          <w:iCs/>
        </w:rPr>
        <w:t>Loan Agreement</w:t>
      </w:r>
      <w:r>
        <w:t>”),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sidRPr="09B3D588">
        <w:rPr>
          <w:b/>
          <w:bCs/>
          <w:i/>
          <w:iCs/>
        </w:rPr>
        <w:t>Note</w:t>
      </w:r>
      <w:r>
        <w:t>”).  Capitalized terms used herein without definition shall have the meanings ascribed to such terms in the Loan Agreement.</w:t>
      </w:r>
    </w:p>
    <w:p w14:paraId="42C7534F" w14:textId="77777777" w:rsidR="004B7CC1" w:rsidRDefault="09B3D588" w:rsidP="004B7CC1">
      <w:pPr>
        <w:pStyle w:val="Rec"/>
      </w:pPr>
      <w:r>
        <w:t>Borrower desires to secure the payment of the principal amount of the Loan outstanding from time to time, including without limitation, all Advances now or hereafter made under the Loan Agreement, together with all interest accrued and unpaid thereon and all other sums due to Lender in respect of the Loan under the Note, the Loan Agreement and the other Loan Documents (the “</w:t>
      </w:r>
      <w:r w:rsidRPr="09B3D588">
        <w:rPr>
          <w:b/>
          <w:bCs/>
          <w:i/>
          <w:iCs/>
        </w:rPr>
        <w:t>Debt</w:t>
      </w:r>
      <w:r>
        <w:t>”) and the performance of all of its obligations under the Note, the Loan Agreement and the other Loan Documents.</w:t>
      </w:r>
    </w:p>
    <w:p w14:paraId="38FD40B4" w14:textId="77777777" w:rsidR="00F635B7" w:rsidRDefault="09B3D588" w:rsidP="004B7CC1">
      <w:pPr>
        <w:pStyle w:val="Rec"/>
      </w:pPr>
      <w:r>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575FE84" w14:textId="77777777" w:rsidR="00F635B7" w:rsidRDefault="09B3D588" w:rsidP="00F635B7">
      <w:pPr>
        <w:pStyle w:val="Body"/>
      </w:pPr>
      <w:r>
        <w:t>NOW THEREFORE, in consideration of the making of the Loan by Lender, and Advances thereunder pursuant to the terms of the Loan Agreement, and the covenants, agreements, representations and warranties set forth in this Mortgage and other good and valuable consideration, the receipt and sufficiency of which are acknowledged by Borrower:</w:t>
      </w:r>
    </w:p>
    <w:p w14:paraId="6CB29BAB" w14:textId="77777777" w:rsidR="004B7CC1" w:rsidRDefault="004B7CC1" w:rsidP="004B7CC1">
      <w:pPr>
        <w:pStyle w:val="Heading1"/>
      </w:pPr>
      <w:r>
        <w:lastRenderedPageBreak/>
        <w:br/>
      </w:r>
      <w:r>
        <w:br/>
      </w:r>
      <w:r w:rsidR="09B3D588">
        <w:t>GRANTS OF SECURITY</w:t>
      </w:r>
    </w:p>
    <w:p w14:paraId="6B1EF64B" w14:textId="77777777" w:rsidR="004B7CC1" w:rsidRDefault="09B3D588" w:rsidP="004B7CC1">
      <w:pPr>
        <w:pStyle w:val="Heading2"/>
      </w:pPr>
      <w:r w:rsidRPr="09B3D588">
        <w:rPr>
          <w:b/>
          <w:bCs/>
          <w:u w:val="single"/>
        </w:rPr>
        <w:t>Mortgaged Property</w:t>
      </w:r>
      <w:r>
        <w:t>.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Pr="09B3D588">
        <w:rPr>
          <w:b/>
          <w:bCs/>
          <w:i/>
          <w:iCs/>
        </w:rPr>
        <w:t>Property</w:t>
      </w:r>
      <w:r>
        <w:t>”):</w:t>
      </w:r>
    </w:p>
    <w:p w14:paraId="734140E4" w14:textId="69460F20" w:rsidR="004B7CC1" w:rsidRDefault="09B3D588" w:rsidP="00285025">
      <w:pPr>
        <w:pStyle w:val="Heading3"/>
      </w:pPr>
      <w:r w:rsidRPr="09B3D588">
        <w:rPr>
          <w:u w:val="single"/>
        </w:rPr>
        <w:t>Land</w:t>
      </w:r>
      <w:r>
        <w:t xml:space="preserve">.  The real property located in the County of </w:t>
      </w:r>
      <w:r w:rsidR="00285025" w:rsidRPr="00285025">
        <w:t>{Property_Advances__r[0].Property__r.County__c}</w:t>
      </w:r>
      <w:r>
        <w:t xml:space="preserve">, State of Hawaii, identified on </w:t>
      </w:r>
      <w:r w:rsidRPr="09B3D588">
        <w:rPr>
          <w:b/>
          <w:bCs/>
          <w:u w:val="single"/>
        </w:rPr>
        <w:t>Schedule 1</w:t>
      </w:r>
      <w:r>
        <w:t xml:space="preserve"> attached hereto and made a part hereof and more particularly described in </w:t>
      </w:r>
      <w:r w:rsidRPr="09B3D588">
        <w:rPr>
          <w:b/>
          <w:bCs/>
          <w:u w:val="single"/>
        </w:rPr>
        <w:t>Exhibit A</w:t>
      </w:r>
      <w:r>
        <w:t>, attached hereto and made a part hereof (collectively, the “</w:t>
      </w:r>
      <w:r w:rsidRPr="09B3D588">
        <w:rPr>
          <w:b/>
          <w:bCs/>
          <w:i/>
          <w:iCs/>
        </w:rPr>
        <w:t>Land</w:t>
      </w:r>
      <w:r>
        <w:t>”);</w:t>
      </w:r>
    </w:p>
    <w:p w14:paraId="20F2D0D6" w14:textId="77777777" w:rsidR="004B7CC1" w:rsidRDefault="09B3D588" w:rsidP="004B7CC1">
      <w:pPr>
        <w:pStyle w:val="Heading3"/>
      </w:pPr>
      <w:r w:rsidRPr="09B3D588">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53250B9F" w14:textId="77777777" w:rsidR="004B7CC1" w:rsidRDefault="09B3D588" w:rsidP="004B7CC1">
      <w:pPr>
        <w:pStyle w:val="Heading3"/>
      </w:pPr>
      <w:r w:rsidRPr="09B3D588">
        <w:rPr>
          <w:u w:val="single"/>
        </w:rPr>
        <w:t>Improvements</w:t>
      </w:r>
      <w:r>
        <w:t>.  The buildings, structures, fixtures, additions, enlargements, extensions, modifications, repairs, replacements and improvements now or hereafter erected or located on the Land (collectively, the “</w:t>
      </w:r>
      <w:r w:rsidRPr="09B3D588">
        <w:rPr>
          <w:b/>
          <w:bCs/>
          <w:i/>
          <w:iCs/>
        </w:rPr>
        <w:t>Improvements</w:t>
      </w:r>
      <w:r>
        <w:t>”);</w:t>
      </w:r>
    </w:p>
    <w:p w14:paraId="4D0E4790" w14:textId="77777777" w:rsidR="004B7CC1" w:rsidRDefault="09B3D588" w:rsidP="004B7CC1">
      <w:pPr>
        <w:pStyle w:val="Heading3"/>
      </w:pPr>
      <w:r w:rsidRPr="09B3D58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87950AC" w14:textId="77777777" w:rsidR="004B7CC1" w:rsidRDefault="09B3D588" w:rsidP="004B7CC1">
      <w:pPr>
        <w:pStyle w:val="Heading3"/>
      </w:pPr>
      <w:r w:rsidRPr="09B3D588">
        <w:rPr>
          <w:u w:val="single"/>
        </w:rPr>
        <w:t>Equipment</w:t>
      </w:r>
      <w:r>
        <w:t xml:space="preserve">.  All “equipment,” as such term is defined in </w:t>
      </w:r>
      <w:r w:rsidRPr="09B3D588">
        <w:rPr>
          <w:u w:val="single"/>
        </w:rPr>
        <w:t>Article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9B3D588">
        <w:rPr>
          <w:b/>
          <w:bCs/>
          <w:i/>
          <w:iCs/>
        </w:rPr>
        <w:t>Equipment</w:t>
      </w:r>
      <w:r>
        <w:t>”).  Notwithstanding the foregoing, Equipment shall not include any property belonging to Tenants under Leases except to the extent that Borrower shall have any right or interest therein;</w:t>
      </w:r>
    </w:p>
    <w:p w14:paraId="73ABA977" w14:textId="77777777" w:rsidR="004B7CC1" w:rsidRDefault="09B3D588" w:rsidP="004B7CC1">
      <w:pPr>
        <w:pStyle w:val="Heading3"/>
      </w:pPr>
      <w:r w:rsidRPr="09B3D588">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9B3D588">
        <w:rPr>
          <w:b/>
          <w:bCs/>
          <w:i/>
          <w:iCs/>
        </w:rPr>
        <w:t>Fixtures</w:t>
      </w:r>
      <w:r>
        <w:t>”).  Notwithstanding the foregoing, “Fixtures” shall not include any property which Tenants are entitled to remove pursuant to Leases except to the extent that Borrower shall have any right or interest therein;</w:t>
      </w:r>
    </w:p>
    <w:p w14:paraId="3F4DD46F" w14:textId="77777777" w:rsidR="004B7CC1" w:rsidRDefault="09B3D588" w:rsidP="004B7CC1">
      <w:pPr>
        <w:pStyle w:val="Heading3"/>
      </w:pPr>
      <w:r w:rsidRPr="09B3D588">
        <w:rPr>
          <w:u w:val="single"/>
        </w:rPr>
        <w:t>Personal Property</w:t>
      </w:r>
      <w:r>
        <w:t>.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09B3D588">
        <w:rPr>
          <w:b/>
          <w:bCs/>
          <w:i/>
          <w:iCs/>
        </w:rPr>
        <w:t>Personal Property</w:t>
      </w:r>
      <w:r>
        <w:t>”),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9B3D588">
        <w:rPr>
          <w:b/>
          <w:bCs/>
          <w:i/>
          <w:iCs/>
        </w:rPr>
        <w:t>Uniform Commercial Code</w:t>
      </w:r>
      <w:r>
        <w:t>”), superior in lien to the lien of this Mortgage, and all proceeds and products of any of the above (provided that notwithstanding the foregoing, “Personal Property” shall not include any property owned by any Tenant, except to the extent that Borrower shall have any right or interest therein);</w:t>
      </w:r>
    </w:p>
    <w:p w14:paraId="7E424E7E" w14:textId="77777777" w:rsidR="004B7CC1" w:rsidRDefault="09B3D588" w:rsidP="004B7CC1">
      <w:pPr>
        <w:pStyle w:val="Heading3"/>
      </w:pPr>
      <w:r w:rsidRPr="09B3D588">
        <w:rPr>
          <w:u w:val="single"/>
        </w:rPr>
        <w:t>Leases and Rents</w:t>
      </w:r>
      <w:r>
        <w:t>.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9B3D588">
        <w:rPr>
          <w:b/>
          <w:bCs/>
          <w:i/>
          <w:iCs/>
        </w:rPr>
        <w:t>Bankruptcy Code</w:t>
      </w:r>
      <w:r>
        <w:t>”) (collectively, the “</w:t>
      </w:r>
      <w:r w:rsidRPr="09B3D588">
        <w:rPr>
          <w:b/>
          <w:bCs/>
          <w:i/>
          <w:iCs/>
        </w:rPr>
        <w:t>Leases</w:t>
      </w:r>
      <w:r>
        <w:t>”);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9B3D588">
        <w:rPr>
          <w:b/>
          <w:bCs/>
          <w:i/>
          <w:iCs/>
        </w:rPr>
        <w:t>Rents</w:t>
      </w:r>
      <w: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9B3D588">
        <w:rPr>
          <w:b/>
          <w:bCs/>
          <w:i/>
          <w:iCs/>
        </w:rPr>
        <w:t>Lease Guaranty</w:t>
      </w:r>
      <w:r>
        <w:t>”, and collectively, the “</w:t>
      </w:r>
      <w:r w:rsidRPr="09B3D588">
        <w:rPr>
          <w:b/>
          <w:bCs/>
          <w:i/>
          <w:iCs/>
        </w:rPr>
        <w:t>Lease Guaranties</w:t>
      </w:r>
      <w:r>
        <w:t>”) given by any guarantor in connection with any of the Leases or leasing commissions (individually, a “</w:t>
      </w:r>
      <w:r w:rsidRPr="09B3D588">
        <w:rPr>
          <w:b/>
          <w:bCs/>
          <w:i/>
          <w:iCs/>
        </w:rPr>
        <w:t>Lease Guarantor</w:t>
      </w:r>
      <w:r>
        <w:t>”, and collectively, the “</w:t>
      </w:r>
      <w:r w:rsidRPr="09B3D588">
        <w:rPr>
          <w:b/>
          <w:bCs/>
          <w:i/>
          <w:iCs/>
        </w:rPr>
        <w:t>Lease Guarantors</w:t>
      </w:r>
      <w:r>
        <w:t xml:space="preserve">”) to Borrower; (v) all rights, powers, privileges, options and other benefits of Borrower as the lessor under any of the Leases and the beneficiary under any of the Lease Guaranties, including, without limitation, the immediate and </w:t>
      </w:r>
      <w:r>
        <w:lastRenderedPageBreak/>
        <w:t>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(i) through (vii) above, and all amendments, modifications, replacements, renewals and substitutions thereof;</w:t>
      </w:r>
    </w:p>
    <w:p w14:paraId="04221B3F" w14:textId="77777777" w:rsidR="004B7CC1" w:rsidRDefault="09B3D588" w:rsidP="004B7CC1">
      <w:pPr>
        <w:pStyle w:val="Heading3"/>
      </w:pPr>
      <w:r w:rsidRPr="09B3D58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D5D3C1A" w14:textId="77777777" w:rsidR="004B7CC1" w:rsidRDefault="09B3D588" w:rsidP="004B7CC1">
      <w:pPr>
        <w:pStyle w:val="Heading3"/>
      </w:pPr>
      <w:r w:rsidRPr="09B3D58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A33FE57" w14:textId="77777777" w:rsidR="004B7CC1" w:rsidRDefault="09B3D588" w:rsidP="004B7CC1">
      <w:pPr>
        <w:pStyle w:val="Heading3"/>
      </w:pPr>
      <w:r w:rsidRPr="09B3D588">
        <w:rPr>
          <w:u w:val="single"/>
        </w:rPr>
        <w:t>Tax Certiorari</w:t>
      </w:r>
      <w:r>
        <w:t>.  All refunds, rebates or credits in connection with any  reduction in Taxes, Impositions, including HOA Fees, assessments or other charges assessed against the Property as a result of tax certiorari proceedings or any other applications or proceedings for reduction;</w:t>
      </w:r>
    </w:p>
    <w:p w14:paraId="7B33AA6C" w14:textId="77777777" w:rsidR="004B7CC1" w:rsidRDefault="09B3D588" w:rsidP="004B7CC1">
      <w:pPr>
        <w:pStyle w:val="Heading3"/>
      </w:pPr>
      <w:r w:rsidRPr="09B3D588">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738E0D5B" w14:textId="77777777" w:rsidR="004B7CC1" w:rsidRDefault="09B3D588" w:rsidP="004B7CC1">
      <w:pPr>
        <w:pStyle w:val="Heading3"/>
      </w:pPr>
      <w:r w:rsidRPr="09B3D58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5D6C26A" w14:textId="77777777" w:rsidR="004B7CC1" w:rsidRDefault="09B3D588" w:rsidP="004B7CC1">
      <w:pPr>
        <w:pStyle w:val="Heading3"/>
      </w:pPr>
      <w:r w:rsidRPr="09B3D588">
        <w:rPr>
          <w:u w:val="single"/>
        </w:rPr>
        <w:t>Intellectual Property</w:t>
      </w:r>
      <w:r>
        <w:t>.  All tradenames, trademarks, servicemarks, logos, copyrights, goodwill, URLs or other online media, books and records and all other general intangibles relating to or used in connection with the operation of the Property;</w:t>
      </w:r>
    </w:p>
    <w:p w14:paraId="328DAE50" w14:textId="77777777" w:rsidR="004B7CC1" w:rsidRDefault="09B3D588" w:rsidP="004B7CC1">
      <w:pPr>
        <w:pStyle w:val="Heading3"/>
      </w:pPr>
      <w:r w:rsidRPr="09B3D588">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73DF70D9" w14:textId="77777777" w:rsidR="004B7CC1" w:rsidRDefault="09B3D588" w:rsidP="004B7CC1">
      <w:pPr>
        <w:pStyle w:val="Heading3"/>
      </w:pPr>
      <w:r w:rsidRPr="09B3D588">
        <w:rPr>
          <w:u w:val="single"/>
        </w:rPr>
        <w:lastRenderedPageBreak/>
        <w:t>Uniform Commercial Code Property</w:t>
      </w:r>
      <w:r>
        <w:t>.  All documents, instruments, chattel paper and general intangibles, as the foregoing terms are defined in the Uniform Commercial Code, relating to the Property;</w:t>
      </w:r>
    </w:p>
    <w:p w14:paraId="774A909E" w14:textId="77777777" w:rsidR="004B7CC1" w:rsidRDefault="09B3D588" w:rsidP="004B7CC1">
      <w:pPr>
        <w:pStyle w:val="Heading3"/>
      </w:pPr>
      <w:r w:rsidRPr="09B3D588">
        <w:rPr>
          <w:u w:val="single"/>
        </w:rPr>
        <w:t>Minerals</w:t>
      </w:r>
      <w:r>
        <w:t>. All minerals, crops, timber, trees, shrubs, flowers and landscaping features now or hereafter located on, under or above Land;</w:t>
      </w:r>
    </w:p>
    <w:p w14:paraId="7EF41E03" w14:textId="77777777" w:rsidR="004B7CC1" w:rsidRDefault="09B3D588" w:rsidP="004B7CC1">
      <w:pPr>
        <w:pStyle w:val="Heading3"/>
      </w:pPr>
      <w:r w:rsidRPr="09B3D58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9B3D588">
        <w:rPr>
          <w:b/>
          <w:bCs/>
          <w:i/>
          <w:iCs/>
        </w:rPr>
        <w:t>Bankruptcy Claims</w:t>
      </w:r>
      <w:r>
        <w:t>”);</w:t>
      </w:r>
    </w:p>
    <w:p w14:paraId="58F2008F" w14:textId="77777777" w:rsidR="004B7CC1" w:rsidRDefault="09B3D588" w:rsidP="004B7CC1">
      <w:pPr>
        <w:pStyle w:val="Heading3"/>
      </w:pPr>
      <w:r w:rsidRPr="09B3D588">
        <w:rPr>
          <w:u w:val="single"/>
        </w:rPr>
        <w:t>Proceeds</w:t>
      </w:r>
      <w:r>
        <w:t>.  All proceeds of, and proceeds of any sale of, any of the foregoing, including, without limitation, proceeds of insurance and condemnation awards, whether in cash or in liquidation or other claims, or otherwise; and</w:t>
      </w:r>
    </w:p>
    <w:p w14:paraId="0D953326" w14:textId="77777777" w:rsidR="004B7CC1" w:rsidRDefault="09B3D588" w:rsidP="004B7CC1">
      <w:pPr>
        <w:pStyle w:val="Heading3"/>
      </w:pPr>
      <w:r w:rsidRPr="09B3D588">
        <w:rPr>
          <w:u w:val="single"/>
        </w:rPr>
        <w:t>Other Rights</w:t>
      </w:r>
      <w:r>
        <w:t xml:space="preserve">.  Any and all other rights of Borrower in and to the items set forth in </w:t>
      </w:r>
      <w:r w:rsidRPr="09B3D588">
        <w:rPr>
          <w:u w:val="single"/>
        </w:rPr>
        <w:t>Subsections (a)</w:t>
      </w:r>
      <w:r>
        <w:t xml:space="preserve"> through </w:t>
      </w:r>
      <w:r w:rsidRPr="09B3D588">
        <w:rPr>
          <w:u w:val="single"/>
        </w:rPr>
        <w:t>(s)</w:t>
      </w:r>
      <w:r>
        <w:t xml:space="preserve"> above.</w:t>
      </w:r>
    </w:p>
    <w:p w14:paraId="766FF23E" w14:textId="77777777" w:rsidR="004B7CC1" w:rsidRDefault="09B3D588" w:rsidP="004B7CC1">
      <w:pPr>
        <w:pStyle w:val="FlushLeft"/>
      </w:pPr>
      <w:r>
        <w:t>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9B3D588">
        <w:rPr>
          <w:b/>
          <w:bCs/>
          <w:i/>
          <w:iCs/>
        </w:rPr>
        <w:t>Real Property</w:t>
      </w:r>
      <w:r>
        <w:t>”) appropriated to the use thereof and, whether affixed or annexed to the Land or not, shall for the purposes of this Mortgage be deemed conclusively to be real estate and mortgaged hereby.</w:t>
      </w:r>
    </w:p>
    <w:p w14:paraId="2BD0FD67" w14:textId="77777777" w:rsidR="004B7CC1" w:rsidRDefault="09B3D588" w:rsidP="004B7CC1">
      <w:pPr>
        <w:pStyle w:val="Heading2"/>
        <w:keepNext/>
      </w:pPr>
      <w:r w:rsidRPr="09B3D588">
        <w:rPr>
          <w:b/>
          <w:bCs/>
          <w:u w:val="single"/>
        </w:rPr>
        <w:t>Assignment of Rents</w:t>
      </w:r>
      <w:r>
        <w:t xml:space="preserve">.  </w:t>
      </w:r>
    </w:p>
    <w:p w14:paraId="62A37C8A" w14:textId="77777777" w:rsidR="004B7CC1" w:rsidRDefault="09B3D588" w:rsidP="004B7CC1">
      <w:pPr>
        <w:pStyle w:val="Heading3"/>
      </w:pPr>
      <w:r>
        <w:t>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applicable terms of the Loan Agreement and this Mortgage, Lender grants to Borrower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26DB8156" w14:textId="77777777" w:rsidR="004B7CC1" w:rsidRDefault="09B3D588" w:rsidP="004B7CC1">
      <w:pPr>
        <w:pStyle w:val="Heading3"/>
      </w:pPr>
      <w:r>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w:t>
      </w:r>
      <w:r>
        <w:lastRenderedPageBreak/>
        <w:t xml:space="preserve">sums due under any Lease Guaranties directly to Lender.  Any exercise of the foregoing power of attorney shall constitute an immediate revocation of the revocable license given pursuant to </w:t>
      </w:r>
      <w:r w:rsidRPr="09B3D588">
        <w:rPr>
          <w:u w:val="single"/>
        </w:rPr>
        <w:t>Section 1.02(a)</w:t>
      </w:r>
      <w:r>
        <w:t>.</w:t>
      </w:r>
    </w:p>
    <w:p w14:paraId="6CBD3172" w14:textId="77777777" w:rsidR="004B7CC1" w:rsidRPr="004B7CC1" w:rsidRDefault="09B3D588" w:rsidP="004B7CC1">
      <w:pPr>
        <w:pStyle w:val="Heading2"/>
      </w:pPr>
      <w:r w:rsidRPr="09B3D588">
        <w:rPr>
          <w:b/>
          <w:bCs/>
          <w:u w:val="single"/>
        </w:rPr>
        <w:t>Security Agreement</w:t>
      </w:r>
      <w:r>
        <w:t>.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9B3D588">
        <w:rPr>
          <w:b/>
          <w:bCs/>
          <w:i/>
          <w:iCs/>
        </w:rPr>
        <w:t>Collateral</w:t>
      </w:r>
      <w:r>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7D76FB64" w14:textId="77777777" w:rsidR="004B7CC1" w:rsidRDefault="09B3D588" w:rsidP="004B7CC1">
      <w:pPr>
        <w:pStyle w:val="Heading2"/>
      </w:pPr>
      <w:r w:rsidRPr="09B3D588">
        <w:rPr>
          <w:b/>
          <w:bCs/>
          <w:u w:val="single"/>
        </w:rPr>
        <w:t>Fixture Filing</w:t>
      </w:r>
      <w: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27604B1C" w14:textId="77777777" w:rsidR="004B7CC1" w:rsidRDefault="09B3D588" w:rsidP="004B7CC1">
      <w:pPr>
        <w:pStyle w:val="CenterBold"/>
      </w:pPr>
      <w:r>
        <w:t>CONDITIONS TO GRANT</w:t>
      </w:r>
    </w:p>
    <w:p w14:paraId="2FC26383" w14:textId="77777777" w:rsidR="004B7CC1" w:rsidRDefault="09B3D588" w:rsidP="004B7CC1">
      <w:pPr>
        <w:pStyle w:val="Body"/>
      </w:pPr>
      <w:r>
        <w:t>TO HAVE AND TO HOLD the above granted and described Property unto and to the use and benefit of Lender and its successors and assigns, forever;</w:t>
      </w:r>
    </w:p>
    <w:p w14:paraId="2A1F63F8" w14:textId="77777777" w:rsidR="004B7CC1" w:rsidRDefault="09B3D588" w:rsidP="004B7CC1">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w:t>
      </w:r>
      <w:r>
        <w:lastRenderedPageBreak/>
        <w:t xml:space="preserve">in the Note, the Loan Agreement and the other Loan Documents, these presents and the estate hereby granted shall cease, terminate and be void; provided, however, that, subject to </w:t>
      </w:r>
      <w:r w:rsidRPr="09B3D588">
        <w:rPr>
          <w:u w:val="single"/>
        </w:rPr>
        <w:t>Section 9.06</w:t>
      </w:r>
      <w:r>
        <w:t>, Borrower’s obligation to indemnify and hold harmless Lender pursuant to the provisions hereof shall survive any such payment or release.</w:t>
      </w:r>
    </w:p>
    <w:p w14:paraId="587C6260" w14:textId="77777777" w:rsidR="004B7CC1" w:rsidRDefault="00AA2934" w:rsidP="004A1321">
      <w:pPr>
        <w:pStyle w:val="Heading1"/>
      </w:pPr>
      <w:r>
        <w:br/>
      </w:r>
      <w:r>
        <w:br/>
      </w:r>
      <w:r w:rsidR="09B3D588">
        <w:t>DEBT AND OBLIGATIONS SECURED</w:t>
      </w:r>
    </w:p>
    <w:p w14:paraId="040C95F7" w14:textId="77777777" w:rsidR="004B7CC1" w:rsidRDefault="09B3D588" w:rsidP="00AA2934">
      <w:pPr>
        <w:pStyle w:val="Heading2"/>
      </w:pPr>
      <w:r w:rsidRPr="09B3D588">
        <w:rPr>
          <w:b/>
          <w:bCs/>
          <w:u w:val="single"/>
        </w:rPr>
        <w:t>Obligations</w:t>
      </w:r>
      <w:r>
        <w:t xml:space="preserve">.  This Mortgage and the grants, assignments and transfers made in </w:t>
      </w:r>
      <w:r w:rsidRPr="09B3D588">
        <w:rPr>
          <w:u w:val="single"/>
        </w:rPr>
        <w:t>Article I</w:t>
      </w:r>
      <w:r>
        <w:t xml:space="preserve"> are given for the purpose of securing the Obligations, including, but not limited to, the Debt.</w:t>
      </w:r>
    </w:p>
    <w:p w14:paraId="342B8C50" w14:textId="77777777" w:rsidR="004B7CC1" w:rsidRDefault="09B3D588" w:rsidP="00AA2934">
      <w:pPr>
        <w:pStyle w:val="Heading2"/>
      </w:pPr>
      <w:r w:rsidRPr="09B3D588">
        <w:rPr>
          <w:b/>
          <w:bCs/>
          <w:u w:val="single"/>
        </w:rPr>
        <w:t>Other Obligations</w:t>
      </w:r>
      <w:r>
        <w:t xml:space="preserve">.  This Mortgage and the grants, assignments and transfers made in </w:t>
      </w:r>
      <w:r w:rsidRPr="09B3D588">
        <w:rPr>
          <w:u w:val="single"/>
        </w:rPr>
        <w:t>Article I</w:t>
      </w:r>
      <w:r>
        <w:t xml:space="preserve"> are also given for the purpose of securing the following (collectively, the “</w:t>
      </w:r>
      <w:r w:rsidRPr="09B3D588">
        <w:rPr>
          <w:b/>
          <w:bCs/>
          <w:i/>
          <w:iCs/>
        </w:rPr>
        <w:t>Other Obligations</w:t>
      </w:r>
      <w:r>
        <w:t>”):</w:t>
      </w:r>
    </w:p>
    <w:p w14:paraId="2A46A83C" w14:textId="77777777" w:rsidR="004B7CC1" w:rsidRDefault="09B3D588" w:rsidP="00AA2934">
      <w:pPr>
        <w:pStyle w:val="Heading3"/>
      </w:pPr>
      <w:r>
        <w:t>the performance of all other obligations of Borrower contained herein;</w:t>
      </w:r>
    </w:p>
    <w:p w14:paraId="515AD453" w14:textId="77777777" w:rsidR="004B7CC1" w:rsidRDefault="09B3D588" w:rsidP="00AA2934">
      <w:pPr>
        <w:pStyle w:val="Heading3"/>
      </w:pPr>
      <w:r>
        <w:t>the performance of each obligation of Borrower contained in the Loan Agreement and in each other Loan Document; and</w:t>
      </w:r>
    </w:p>
    <w:p w14:paraId="7E4A36CA" w14:textId="77777777" w:rsidR="004B7CC1" w:rsidRDefault="09B3D588" w:rsidP="00AA2934">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553736F" w14:textId="77777777" w:rsidR="004B7CC1" w:rsidRDefault="09B3D588" w:rsidP="00AA2934">
      <w:pPr>
        <w:pStyle w:val="Heading2"/>
      </w:pPr>
      <w:r w:rsidRPr="09B3D588">
        <w:rPr>
          <w:b/>
          <w:bCs/>
          <w:u w:val="single"/>
        </w:rPr>
        <w:t>Debt and Other Obligations</w:t>
      </w:r>
      <w:r>
        <w:t>.  Borrower’s obligations for the payment of the Debt and the performance of the Other Obligations shall be referred to collectively herein as the “</w:t>
      </w:r>
      <w:r w:rsidRPr="09B3D588">
        <w:rPr>
          <w:b/>
          <w:bCs/>
          <w:i/>
          <w:iCs/>
        </w:rPr>
        <w:t>Obligations</w:t>
      </w:r>
      <w:r>
        <w:t>.”</w:t>
      </w:r>
    </w:p>
    <w:p w14:paraId="0E9E4BC8" w14:textId="77777777" w:rsidR="004B7CC1" w:rsidRDefault="09B3D588" w:rsidP="00AA2934">
      <w:pPr>
        <w:pStyle w:val="Heading2"/>
      </w:pPr>
      <w:r w:rsidRPr="09B3D588">
        <w:rPr>
          <w:b/>
          <w:bCs/>
          <w:u w:val="single"/>
        </w:rPr>
        <w:t>Variable Interest Rate</w:t>
      </w:r>
      <w:r>
        <w:t>.  The Loan secured by this Mortgage may be a variable interest rate loan, if so provided in the Loan Agreement.</w:t>
      </w:r>
    </w:p>
    <w:p w14:paraId="70E9A253" w14:textId="77777777" w:rsidR="004B7CC1" w:rsidRDefault="09B3D588" w:rsidP="00AA2934">
      <w:pPr>
        <w:pStyle w:val="Heading2"/>
      </w:pPr>
      <w:r w:rsidRPr="09B3D588">
        <w:rPr>
          <w:b/>
          <w:bCs/>
          <w:u w:val="single"/>
        </w:rPr>
        <w:t>Loan Repayment</w:t>
      </w:r>
      <w:r>
        <w:t>.  Provided no Event of Default exists, this Mortgage will be satisfied and discharged of record by Lender in accordance with the terms and provisions set forth in the Loan Agreement.</w:t>
      </w:r>
    </w:p>
    <w:p w14:paraId="36BAB5BE" w14:textId="77777777" w:rsidR="004B7CC1" w:rsidRDefault="09B3D588" w:rsidP="00AA2934">
      <w:pPr>
        <w:pStyle w:val="Heading2"/>
        <w:keepNext/>
      </w:pPr>
      <w:r w:rsidRPr="09B3D588">
        <w:rPr>
          <w:b/>
          <w:bCs/>
          <w:u w:val="single"/>
        </w:rPr>
        <w:t>Other Mortgages; No Election of Remedies</w:t>
      </w:r>
      <w:r>
        <w:t xml:space="preserve">.  </w:t>
      </w:r>
    </w:p>
    <w:p w14:paraId="176638F8" w14:textId="77777777" w:rsidR="004B7CC1" w:rsidRDefault="09B3D588" w:rsidP="00AA2934">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9B3D588">
        <w:rPr>
          <w:b/>
          <w:bCs/>
          <w:i/>
          <w:iCs/>
        </w:rPr>
        <w:t>Other Mortgages</w:t>
      </w:r>
      <w:r>
        <w:t>”), which cover or will hereafter cover other properties that are or may be located in various states and in other counties in Hawaii (collectively, the “</w:t>
      </w:r>
      <w:r w:rsidRPr="09B3D588">
        <w:rPr>
          <w:b/>
          <w:bCs/>
          <w:i/>
          <w:iCs/>
        </w:rPr>
        <w:t>Other Collateral</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8924B6E" w14:textId="77777777" w:rsidR="004B7CC1" w:rsidRDefault="09B3D588" w:rsidP="00AA2934">
      <w:pPr>
        <w:pStyle w:val="Heading3"/>
      </w:pPr>
      <w:r>
        <w:lastRenderedPageBreak/>
        <w:t>Without limiting the generality of the foregoing, and without limitation as to any other right or remedy provided to Lender in this Mortgage or the other Loan Documents, in the case and during the continuance of an Event of Default (i)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65C96C29" w14:textId="77777777" w:rsidR="004B7CC1" w:rsidRDefault="09B3D588" w:rsidP="00AA2934">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FEBF119" w14:textId="77777777" w:rsidR="00077669" w:rsidRDefault="09B3D588" w:rsidP="009C56DE">
      <w:pPr>
        <w:pStyle w:val="Heading2"/>
      </w:pPr>
      <w:r w:rsidRPr="09B3D588">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  The Loan secured by this Mortgage is a line of credit.  The fact that the outstanding balance of the Loan may from time to time be reduced to zero shall not terminate or otherwise affect the validity of the Note, this Mortgage or the other Loan Documents or the continued first lien priority of this Mortgage</w:t>
      </w:r>
      <w:r w:rsidRPr="09B3D588">
        <w:rPr>
          <w:sz w:val="20"/>
        </w:rPr>
        <w:t>.</w:t>
      </w:r>
    </w:p>
    <w:p w14:paraId="46EA434D" w14:textId="77777777" w:rsidR="004B7CC1" w:rsidRDefault="00AA2934" w:rsidP="004A1321">
      <w:pPr>
        <w:pStyle w:val="Heading1"/>
      </w:pPr>
      <w:r>
        <w:br/>
      </w:r>
      <w:r>
        <w:br/>
      </w:r>
      <w:r w:rsidR="09B3D588">
        <w:t>BORROWER COVENANTS</w:t>
      </w:r>
    </w:p>
    <w:p w14:paraId="2321EC12" w14:textId="77777777" w:rsidR="004B7CC1" w:rsidRDefault="09B3D588" w:rsidP="00AA2934">
      <w:pPr>
        <w:pStyle w:val="Body"/>
        <w:keepNext/>
      </w:pPr>
      <w:r>
        <w:t>Borrower covenants and agrees that throughout the term of the Loan:</w:t>
      </w:r>
    </w:p>
    <w:p w14:paraId="1D5742F4" w14:textId="77777777" w:rsidR="004B7CC1" w:rsidRDefault="09B3D588" w:rsidP="00AA2934">
      <w:pPr>
        <w:pStyle w:val="Heading2"/>
      </w:pPr>
      <w:r w:rsidRPr="09B3D588">
        <w:rPr>
          <w:b/>
          <w:bCs/>
          <w:u w:val="single"/>
        </w:rPr>
        <w:t>Payment of Debt</w:t>
      </w:r>
      <w:r>
        <w:t>.  Borrower will pay the Debt at the time and in the manner provided in the Loan Agreement, the Note and this Mortgage.</w:t>
      </w:r>
    </w:p>
    <w:p w14:paraId="5F336C27" w14:textId="77777777" w:rsidR="004B7CC1" w:rsidRDefault="09B3D588" w:rsidP="00AA2934">
      <w:pPr>
        <w:pStyle w:val="Heading2"/>
      </w:pPr>
      <w:r w:rsidRPr="09B3D588">
        <w:rPr>
          <w:b/>
          <w:bCs/>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9B3D588">
        <w:rPr>
          <w:u w:val="single"/>
        </w:rPr>
        <w:t>Section 1.03</w:t>
      </w:r>
      <w:r>
        <w:t xml:space="preserve"> herein) and the Loan Agreement, the terms of the Loan Agreement shall control. Without limiting the generality of the foregoing, Borrower (i) agrees to insure, repair, maintain and restore damage to the Property, pay Taxes, Impositions, including HOA Fees, assessments and other charges assessed </w:t>
      </w:r>
      <w:r>
        <w:lastRenderedPageBreak/>
        <w:t xml:space="preserve">against the Property, and comply with Legal Requirements, in accordance with the Loan Agreement, and (ii) agrees that the proceeds of insurance and condemnation awards shall be settled, held, applied and/or disbursed in accordance with the Loan Agreement.  </w:t>
      </w:r>
    </w:p>
    <w:p w14:paraId="7F563A40" w14:textId="77777777" w:rsidR="004B7CC1" w:rsidRDefault="09B3D588" w:rsidP="00AA2934">
      <w:pPr>
        <w:pStyle w:val="Heading2"/>
      </w:pPr>
      <w:r w:rsidRPr="09B3D588">
        <w:rPr>
          <w:b/>
          <w:bCs/>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21938AF" w14:textId="77777777" w:rsidR="004B7CC1" w:rsidRDefault="00AA2934" w:rsidP="004A1321">
      <w:pPr>
        <w:pStyle w:val="Heading1"/>
      </w:pPr>
      <w:r>
        <w:br/>
      </w:r>
      <w:r>
        <w:br/>
      </w:r>
      <w:r w:rsidR="09B3D588">
        <w:t>OBLIGATIONS AND RELIANCES</w:t>
      </w:r>
    </w:p>
    <w:p w14:paraId="0906326B" w14:textId="77777777" w:rsidR="004B7CC1" w:rsidRDefault="09B3D588" w:rsidP="00AA2934">
      <w:pPr>
        <w:pStyle w:val="Heading2"/>
      </w:pPr>
      <w:r w:rsidRPr="09B3D588">
        <w:rPr>
          <w:b/>
          <w:bCs/>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4B7CC2B0" w14:textId="77777777" w:rsidR="004B7CC1" w:rsidRDefault="09B3D588" w:rsidP="00AA2934">
      <w:pPr>
        <w:pStyle w:val="Heading2"/>
      </w:pPr>
      <w:r w:rsidRPr="09B3D588">
        <w:rPr>
          <w:b/>
          <w:bCs/>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3A0922B0" w14:textId="77777777" w:rsidR="004B7CC1" w:rsidRDefault="09B3D588" w:rsidP="00AA2934">
      <w:pPr>
        <w:pStyle w:val="Heading2"/>
        <w:keepNext/>
      </w:pPr>
      <w:r w:rsidRPr="09B3D588">
        <w:rPr>
          <w:b/>
          <w:bCs/>
          <w:u w:val="single"/>
        </w:rPr>
        <w:t>No Lender Obligations</w:t>
      </w:r>
      <w:r>
        <w:t>.</w:t>
      </w:r>
    </w:p>
    <w:p w14:paraId="0C83FDF5" w14:textId="77777777" w:rsidR="004B7CC1" w:rsidRDefault="09B3D588" w:rsidP="00AA2934">
      <w:pPr>
        <w:pStyle w:val="Heading3"/>
      </w:pPr>
      <w:r>
        <w:t xml:space="preserve">Notwithstanding the provisions of </w:t>
      </w:r>
      <w:r w:rsidRPr="09B3D588">
        <w:rPr>
          <w:u w:val="single"/>
        </w:rPr>
        <w:t>Subsections 1.01(h)</w:t>
      </w:r>
      <w:r>
        <w:t xml:space="preserve"> and </w:t>
      </w:r>
      <w:r w:rsidRPr="09B3D588">
        <w:rPr>
          <w:u w:val="single"/>
        </w:rPr>
        <w:t>(m)</w:t>
      </w:r>
      <w:r>
        <w:t xml:space="preserve"> or </w:t>
      </w:r>
      <w:r w:rsidRPr="09B3D588">
        <w:rPr>
          <w:u w:val="single"/>
        </w:rPr>
        <w:t>Section 1.02</w:t>
      </w:r>
      <w:r>
        <w:t>, Lender is not undertaking the performance of (i) any obligations under the Leases, or (ii) any obligations with respect to any other agreements, contracts, certificates, instruments, franchises, permits, trademarks, licenses or other documents.</w:t>
      </w:r>
    </w:p>
    <w:p w14:paraId="5F1D6885" w14:textId="77777777" w:rsidR="004B7CC1" w:rsidRDefault="09B3D588" w:rsidP="00AA2934">
      <w:pPr>
        <w:pStyle w:val="Heading3"/>
      </w:pPr>
      <w: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74AF040C" w14:textId="77777777" w:rsidR="004B7CC1" w:rsidRDefault="09B3D588" w:rsidP="00AA2934">
      <w:pPr>
        <w:pStyle w:val="Heading2"/>
      </w:pPr>
      <w:r w:rsidRPr="09B3D588">
        <w:rPr>
          <w:b/>
          <w:bCs/>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770437D" w14:textId="77777777" w:rsidR="004B7CC1" w:rsidRDefault="00AA2934" w:rsidP="004A1321">
      <w:pPr>
        <w:pStyle w:val="Heading1"/>
      </w:pPr>
      <w:r>
        <w:lastRenderedPageBreak/>
        <w:br/>
      </w:r>
      <w:r>
        <w:br/>
      </w:r>
      <w:r w:rsidR="09B3D588">
        <w:t>FURTHER ASSURANCES</w:t>
      </w:r>
    </w:p>
    <w:p w14:paraId="3E4F544B" w14:textId="77777777" w:rsidR="004B7CC1" w:rsidRDefault="09B3D588" w:rsidP="00AA2934">
      <w:pPr>
        <w:pStyle w:val="Heading2"/>
      </w:pPr>
      <w:r w:rsidRPr="09B3D588">
        <w:rPr>
          <w:b/>
          <w:bCs/>
          <w:u w:val="single"/>
        </w:rPr>
        <w:t>Recording</w:t>
      </w:r>
      <w:r>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2C498A49" w14:textId="77777777" w:rsidR="004B7CC1" w:rsidRDefault="09B3D588" w:rsidP="00AA2934">
      <w:pPr>
        <w:pStyle w:val="Heading2"/>
      </w:pPr>
      <w:r w:rsidRPr="09B3D588">
        <w:rPr>
          <w:b/>
          <w:bCs/>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or appropriate office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9B3D588">
        <w:rPr>
          <w:u w:val="single"/>
        </w:rPr>
        <w:t>Section 5.02</w:t>
      </w:r>
      <w:r>
        <w:t>.  Notwithstanding anything to the contrary in the immediately preceding sentence, Lender shall not execute any documents as attorney in fact for Borrower unless (i) Borrower shall have failed or refused to execute the same within five (5) days after delivery of Lender’s request to Borrower or (ii) an Event of Default is continuing.</w:t>
      </w:r>
    </w:p>
    <w:p w14:paraId="6051161D" w14:textId="77777777" w:rsidR="004B7CC1" w:rsidRDefault="09B3D588" w:rsidP="00AA2934">
      <w:pPr>
        <w:pStyle w:val="Heading2"/>
        <w:keepNext/>
      </w:pPr>
      <w:r w:rsidRPr="09B3D588">
        <w:rPr>
          <w:b/>
          <w:bCs/>
          <w:u w:val="single"/>
        </w:rPr>
        <w:t>Changes in Tax, Debt, Credit and Documentary Stamp Laws</w:t>
      </w:r>
      <w:r>
        <w:t>.</w:t>
      </w:r>
    </w:p>
    <w:p w14:paraId="2B025547" w14:textId="77777777" w:rsidR="004B7CC1" w:rsidRDefault="09B3D588" w:rsidP="00AA2934">
      <w:pPr>
        <w:pStyle w:val="Heading3"/>
      </w:pPr>
      <w:r>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t>
      </w:r>
      <w:r>
        <w:lastRenderedPageBreak/>
        <w:t xml:space="preserve">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4C4B5E5B" w14:textId="77777777" w:rsidR="004B7CC1" w:rsidRDefault="09B3D588" w:rsidP="00AA2934">
      <w:pPr>
        <w:pStyle w:val="Heading3"/>
      </w:pPr>
      <w:r>
        <w:t>Borrower will not claim or demand or be entitled to any credit or credits on account of the Debt for any part of the Taxes, Impositions, including HOA Fees,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0F8B70EC" w14:textId="77777777" w:rsidR="004B7CC1" w:rsidRDefault="09B3D588" w:rsidP="00AA2934">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422EA86" w14:textId="77777777" w:rsidR="004B7CC1" w:rsidRDefault="00AA2934" w:rsidP="004A1321">
      <w:pPr>
        <w:pStyle w:val="Heading1"/>
      </w:pPr>
      <w:r>
        <w:br/>
      </w:r>
      <w:r>
        <w:br/>
      </w:r>
      <w:r w:rsidR="09B3D588">
        <w:t>DUE ON SALE/ENCUMBRANCE</w:t>
      </w:r>
    </w:p>
    <w:p w14:paraId="2BA5B8DE" w14:textId="77777777" w:rsidR="004B7CC1" w:rsidRDefault="09B3D588" w:rsidP="00AA2934">
      <w:pPr>
        <w:pStyle w:val="Heading2"/>
      </w:pPr>
      <w:r w:rsidRPr="09B3D588">
        <w:rPr>
          <w:b/>
          <w:bCs/>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950A623" w14:textId="77777777" w:rsidR="004B7CC1" w:rsidRDefault="09B3D588" w:rsidP="00AA2934">
      <w:pPr>
        <w:pStyle w:val="Heading2"/>
      </w:pPr>
      <w:r w:rsidRPr="09B3D588">
        <w:rPr>
          <w:b/>
          <w:bCs/>
          <w:u w:val="single"/>
        </w:rPr>
        <w:t>No Transfer</w:t>
      </w:r>
      <w:r>
        <w:t>.  Borrower shall not permit or suffer any Transfer to occur except in accordance with the terms of the Loan Agreement.</w:t>
      </w:r>
    </w:p>
    <w:p w14:paraId="26087207" w14:textId="77777777" w:rsidR="004B7CC1" w:rsidRDefault="00AA2934" w:rsidP="004A1321">
      <w:pPr>
        <w:pStyle w:val="Heading1"/>
      </w:pPr>
      <w:r>
        <w:br/>
      </w:r>
      <w:r>
        <w:br/>
      </w:r>
      <w:r w:rsidR="09B3D588">
        <w:t>RIGHTS AND REMEDIES UPON DEFAULT</w:t>
      </w:r>
    </w:p>
    <w:p w14:paraId="50ED0230" w14:textId="77777777" w:rsidR="004B7CC1" w:rsidRDefault="09B3D588" w:rsidP="00AA2934">
      <w:pPr>
        <w:pStyle w:val="Heading2"/>
      </w:pPr>
      <w:r w:rsidRPr="09B3D588">
        <w:rPr>
          <w:b/>
          <w:bCs/>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2333908" w14:textId="77777777" w:rsidR="004B7CC1" w:rsidRDefault="09B3D588" w:rsidP="00AA2934">
      <w:pPr>
        <w:pStyle w:val="Heading3"/>
      </w:pPr>
      <w:r>
        <w:t>declare the entire unpaid Debt to be immediately due and payable;</w:t>
      </w:r>
    </w:p>
    <w:p w14:paraId="578C8B9F" w14:textId="77777777" w:rsidR="004B7CC1" w:rsidRDefault="09B3D588" w:rsidP="00AA2934">
      <w:pPr>
        <w:pStyle w:val="Heading3"/>
      </w:pPr>
      <w:r>
        <w:t>intentionally omitted;</w:t>
      </w:r>
    </w:p>
    <w:p w14:paraId="0D3A3AE1" w14:textId="77777777" w:rsidR="004B7CC1" w:rsidRDefault="09B3D588" w:rsidP="00AA2934">
      <w:pPr>
        <w:pStyle w:val="Heading3"/>
      </w:pPr>
      <w:r>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65412511" w14:textId="77777777" w:rsidR="004B7CC1" w:rsidRDefault="09B3D588" w:rsidP="00AA2934">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660EE4B" w14:textId="77777777" w:rsidR="004B7CC1" w:rsidRDefault="09B3D588" w:rsidP="00AA2934">
      <w:pPr>
        <w:pStyle w:val="Heading3"/>
      </w:pPr>
      <w:r>
        <w:t>intentionally omitted;</w:t>
      </w:r>
    </w:p>
    <w:p w14:paraId="48396845" w14:textId="77777777" w:rsidR="004B7CC1" w:rsidRDefault="09B3D588" w:rsidP="00AA2934">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18BC797" w14:textId="77777777" w:rsidR="004B7CC1" w:rsidRDefault="09B3D588" w:rsidP="00AA2934">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502E7B7" w14:textId="77777777" w:rsidR="004B7CC1" w:rsidRDefault="09B3D588" w:rsidP="00AA2934">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10A68615" w14:textId="77777777" w:rsidR="004B7CC1" w:rsidRDefault="09B3D588" w:rsidP="00AA2934">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BE50C4D" w14:textId="77777777" w:rsidR="004B7CC1" w:rsidRDefault="09B3D588" w:rsidP="00AA2934">
      <w:pPr>
        <w:pStyle w:val="Heading4"/>
      </w:pPr>
      <w:r>
        <w:t xml:space="preserve">If the Property consists of several lots, parcels or items of property, Lender shall, subject to applicable law, (A) designate the order in which such lots, parcels or items shall </w:t>
      </w:r>
      <w:r>
        <w:lastRenderedPageBreak/>
        <w:t>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BB9393D" w14:textId="77777777" w:rsidR="004B7CC1" w:rsidRDefault="09B3D588" w:rsidP="00AA2934">
      <w:pPr>
        <w:pStyle w:val="Heading3"/>
      </w:pPr>
      <w:r>
        <w:t>institute an action, suit or proceeding in equity for the specific performance of any covenant, condition or agreement contained herein, in the Note, in the Loan Agreement or in the other Loan Documents;</w:t>
      </w:r>
    </w:p>
    <w:p w14:paraId="03B99544" w14:textId="77777777" w:rsidR="004B7CC1" w:rsidRDefault="09B3D588" w:rsidP="00AA2934">
      <w:pPr>
        <w:pStyle w:val="Heading3"/>
      </w:pPr>
      <w:r>
        <w:t>recover judgment on the Note either before, during or after any proceedings for the enforcement of this Mortgage or the other Loan Documents;</w:t>
      </w:r>
    </w:p>
    <w:p w14:paraId="4F65EE7E" w14:textId="77777777" w:rsidR="004B7CC1" w:rsidRDefault="09B3D588" w:rsidP="00AA2934">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E438F3D" w14:textId="77777777" w:rsidR="004B7CC1" w:rsidRDefault="09B3D588" w:rsidP="00AA2934">
      <w:pPr>
        <w:pStyle w:val="Heading3"/>
      </w:pPr>
      <w:r>
        <w:t xml:space="preserve">the license granted to Borrower under </w:t>
      </w:r>
      <w:r w:rsidRPr="09B3D588">
        <w:rPr>
          <w:u w:val="single"/>
        </w:rPr>
        <w:t>Section 1.02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Impositions, including HOA Fees, 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280A10DB" w14:textId="77777777" w:rsidR="004B7CC1" w:rsidRDefault="09B3D588" w:rsidP="00AA2934">
      <w:pPr>
        <w:pStyle w:val="Heading3"/>
      </w:pPr>
      <w:r>
        <w:lastRenderedPageBreak/>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0DA92AD4" w14:textId="77777777" w:rsidR="004B7CC1" w:rsidRDefault="09B3D588" w:rsidP="00AA2934">
      <w:pPr>
        <w:pStyle w:val="Heading3"/>
      </w:pPr>
      <w:r>
        <w:t>pursue such other remedies as may be available to Lender at law or in equity; and/or</w:t>
      </w:r>
    </w:p>
    <w:p w14:paraId="2119318D" w14:textId="77777777" w:rsidR="004B7CC1" w:rsidRDefault="09B3D588" w:rsidP="00AA2934">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0CFF9FB0" w14:textId="77777777" w:rsidR="004B7CC1" w:rsidRDefault="09B3D588" w:rsidP="004B7CC1">
      <w:pPr>
        <w:pStyle w:val="Body"/>
      </w:pPr>
      <w:r>
        <w:t>In the event of a sale, by foreclosure, power of sale or otherwise, of less than all of the Property, this Mortgage shall continue as a Lien and security interest on the remaining portion of the Property unimpaired and without loss of priority.</w:t>
      </w:r>
    </w:p>
    <w:p w14:paraId="4A037346" w14:textId="77777777" w:rsidR="004B7CC1" w:rsidRDefault="09B3D588" w:rsidP="004B7CC1">
      <w:pPr>
        <w:pStyle w:val="Body"/>
      </w:pPr>
      <w:r>
        <w:t xml:space="preserve">The exercise by Lender of its rights under this </w:t>
      </w:r>
      <w:r w:rsidRPr="09B3D588">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27A78E5B" w14:textId="77777777" w:rsidR="004B7CC1" w:rsidRDefault="09B3D588" w:rsidP="00AA2934">
      <w:pPr>
        <w:pStyle w:val="Heading2"/>
      </w:pPr>
      <w:r w:rsidRPr="09B3D588">
        <w:rPr>
          <w:b/>
          <w:bCs/>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4B293FB6" w14:textId="77777777" w:rsidR="004B7CC1" w:rsidRDefault="09B3D588" w:rsidP="00AA2934">
      <w:pPr>
        <w:pStyle w:val="Heading2"/>
      </w:pPr>
      <w:r w:rsidRPr="09B3D588">
        <w:rPr>
          <w:b/>
          <w:bCs/>
          <w:u w:val="single"/>
        </w:rPr>
        <w:t>Right to Cure Defaults</w:t>
      </w:r>
      <w: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5CABD046" w14:textId="77777777" w:rsidR="004B7CC1" w:rsidRDefault="09B3D588" w:rsidP="00AA2934">
      <w:pPr>
        <w:pStyle w:val="Heading2"/>
        <w:keepNext/>
      </w:pPr>
      <w:r w:rsidRPr="09B3D588">
        <w:rPr>
          <w:b/>
          <w:bCs/>
          <w:u w:val="single"/>
        </w:rPr>
        <w:t>Other Rights, Etc</w:t>
      </w:r>
      <w:r>
        <w:t>.</w:t>
      </w:r>
    </w:p>
    <w:p w14:paraId="36D9F34D" w14:textId="77777777" w:rsidR="004B7CC1" w:rsidRDefault="09B3D588" w:rsidP="00AA2934">
      <w:pPr>
        <w:pStyle w:val="Heading3"/>
      </w:pPr>
      <w:r>
        <w:t xml:space="preserve">The failure of Lender to insist upon strict performance of any term hereof shall not be deemed to be a waiver of any term of this Mortgage.  Borrower shall not be relieved of Borrower’s obligations hereunder by reason of (i) the failure of Lender to comply with any request of Borrower or </w:t>
      </w:r>
      <w:r>
        <w:lastRenderedPageBreak/>
        <w:t>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67041F23" w14:textId="77777777" w:rsidR="004B7CC1" w:rsidRDefault="09B3D588" w:rsidP="00AA2934">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6254C17E" w14:textId="77777777" w:rsidR="004B7CC1" w:rsidRDefault="09B3D588" w:rsidP="00AA2934">
      <w:pPr>
        <w:pStyle w:val="Heading3"/>
      </w:pPr>
      <w: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10988C36" w14:textId="77777777" w:rsidR="004B7CC1" w:rsidRDefault="09B3D588" w:rsidP="00AA2934">
      <w:pPr>
        <w:pStyle w:val="Heading2"/>
      </w:pPr>
      <w:r w:rsidRPr="09B3D588">
        <w:rPr>
          <w:b/>
          <w:bCs/>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BB86077" w14:textId="77777777" w:rsidR="004B7CC1" w:rsidRDefault="09B3D588" w:rsidP="00AA2934">
      <w:pPr>
        <w:pStyle w:val="Heading2"/>
      </w:pPr>
      <w:r w:rsidRPr="09B3D588">
        <w:rPr>
          <w:b/>
          <w:bCs/>
          <w:u w:val="single"/>
        </w:rPr>
        <w:t>Right of Entry</w:t>
      </w:r>
      <w:r>
        <w:t>.  Subject to the rights of Tenants and upon reasonable prior notice to Borrower, Lender and its agents shall have the right to enter and inspect the Property at all reasonable times.</w:t>
      </w:r>
    </w:p>
    <w:p w14:paraId="4B1ADA9C" w14:textId="77777777" w:rsidR="004B7CC1" w:rsidRDefault="00AA2934" w:rsidP="004A1321">
      <w:pPr>
        <w:pStyle w:val="Heading1"/>
      </w:pPr>
      <w:r>
        <w:br/>
      </w:r>
      <w:r>
        <w:br/>
      </w:r>
      <w:r w:rsidR="09B3D588">
        <w:t>INDEMNIFICATION</w:t>
      </w:r>
    </w:p>
    <w:p w14:paraId="3906DA82" w14:textId="77777777" w:rsidR="004B7CC1" w:rsidRDefault="09B3D588" w:rsidP="00AA2934">
      <w:pPr>
        <w:pStyle w:val="Heading2"/>
      </w:pPr>
      <w:r w:rsidRPr="09B3D588">
        <w:rPr>
          <w:b/>
          <w:bCs/>
          <w:u w:val="single"/>
        </w:rPr>
        <w:t>Mortgage and/or Intangible Tax</w:t>
      </w:r>
      <w:r>
        <w:t>.  Borrower shall, at its sole cost and expense, protect, defend, indemnify, release and hold harmless Lender and any Person claiming by or through Lender (collectively with Lender, the “</w:t>
      </w:r>
      <w:r w:rsidRPr="09B3D588">
        <w:rPr>
          <w:b/>
          <w:bCs/>
          <w:i/>
          <w:iCs/>
        </w:rPr>
        <w:t>Indemnified Parties</w:t>
      </w:r>
      <w:r>
        <w:t>” and each, an “</w:t>
      </w:r>
      <w:r w:rsidRPr="09B3D58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11A681A3" w14:textId="77777777" w:rsidR="004B7CC1" w:rsidRDefault="09B3D588" w:rsidP="00AA2934">
      <w:pPr>
        <w:pStyle w:val="Heading2"/>
      </w:pPr>
      <w:r w:rsidRPr="09B3D588">
        <w:rPr>
          <w:b/>
          <w:bCs/>
          <w:u w:val="single"/>
        </w:rPr>
        <w:lastRenderedPageBreak/>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446383B" w14:textId="77777777" w:rsidR="004B7CC1" w:rsidRDefault="09B3D588" w:rsidP="00AA2934">
      <w:pPr>
        <w:pStyle w:val="Heading2"/>
      </w:pPr>
      <w:r w:rsidRPr="09B3D588">
        <w:rPr>
          <w:b/>
          <w:bCs/>
          <w:u w:val="single"/>
        </w:rPr>
        <w:t>Duty to Defend; Attorneys’ Fees and Other Fees and Expenses</w:t>
      </w:r>
      <w:r>
        <w:t>. 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D999D2A" w14:textId="77777777" w:rsidR="004B7CC1" w:rsidRDefault="00AA2934" w:rsidP="004A1321">
      <w:pPr>
        <w:pStyle w:val="Heading1"/>
      </w:pPr>
      <w:r>
        <w:br/>
      </w:r>
      <w:r>
        <w:br/>
      </w:r>
      <w:r w:rsidR="09B3D588">
        <w:t>WAIVERS</w:t>
      </w:r>
    </w:p>
    <w:p w14:paraId="7D197A0A" w14:textId="77777777" w:rsidR="004B7CC1" w:rsidRDefault="09B3D588" w:rsidP="00AA2934">
      <w:pPr>
        <w:pStyle w:val="Heading2"/>
      </w:pPr>
      <w:r w:rsidRPr="09B3D588">
        <w:rPr>
          <w:b/>
          <w:bCs/>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C6A40C3" w14:textId="77777777" w:rsidR="004B7CC1" w:rsidRDefault="09B3D588" w:rsidP="00AA2934">
      <w:pPr>
        <w:pStyle w:val="Heading2"/>
      </w:pPr>
      <w:r w:rsidRPr="09B3D588">
        <w:rPr>
          <w:b/>
          <w:bCs/>
          <w:u w:val="single"/>
        </w:rPr>
        <w:t>Marshaling and Other Matters</w:t>
      </w:r>
      <w:r>
        <w:t xml:space="preserve">.  To the extent permitted by applicable law, Borrower hereby waives the benefit of all appraisement, valuation, stay, extension, reinstatement and </w:t>
      </w:r>
      <w:r>
        <w:lastRenderedPageBreak/>
        <w:t>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D00331F" w14:textId="77777777" w:rsidR="004B7CC1" w:rsidRDefault="09B3D588" w:rsidP="00AA2934">
      <w:pPr>
        <w:pStyle w:val="Heading2"/>
      </w:pPr>
      <w:r w:rsidRPr="09B3D588">
        <w:rPr>
          <w:b/>
          <w:bCs/>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27C9AEA1" w14:textId="77777777" w:rsidR="004B7CC1" w:rsidRDefault="09B3D588" w:rsidP="00AA2934">
      <w:pPr>
        <w:pStyle w:val="Heading2"/>
      </w:pPr>
      <w:r w:rsidRPr="09B3D588">
        <w:rPr>
          <w:b/>
          <w:bCs/>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14DEFDCE" w14:textId="77777777" w:rsidR="004B7CC1" w:rsidRDefault="09B3D588" w:rsidP="00AA2934">
      <w:pPr>
        <w:pStyle w:val="Heading2"/>
      </w:pPr>
      <w:r w:rsidRPr="09B3D588">
        <w:rPr>
          <w:b/>
          <w:bCs/>
          <w:u w:val="single"/>
        </w:rPr>
        <w:t>Waiver of Jury Trial</w:t>
      </w:r>
      <w:r w:rsidRPr="09B3D588">
        <w:rPr>
          <w:b/>
          <w:bCs/>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23C50D59" w14:textId="77777777" w:rsidR="004B7CC1" w:rsidRDefault="09B3D588" w:rsidP="005009BB">
      <w:pPr>
        <w:pStyle w:val="Heading2"/>
        <w:jc w:val="left"/>
      </w:pPr>
      <w:r w:rsidRPr="09B3D588">
        <w:rPr>
          <w:b/>
          <w:bCs/>
          <w:u w:val="single"/>
        </w:rPr>
        <w:t>Survival</w:t>
      </w:r>
      <w:r>
        <w:t xml:space="preserve">.  Except as otherwise set forth in the other Loan Documents, the indemnifications made pursuant to </w:t>
      </w:r>
      <w:r w:rsidRPr="09B3D58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451BD465" w14:textId="77777777" w:rsidR="004B7CC1" w:rsidRDefault="00AA2934" w:rsidP="004A1321">
      <w:pPr>
        <w:pStyle w:val="Heading1"/>
      </w:pPr>
      <w:r>
        <w:lastRenderedPageBreak/>
        <w:br/>
      </w:r>
      <w:r>
        <w:br/>
      </w:r>
      <w:r w:rsidR="09B3D588">
        <w:t>NOTICES</w:t>
      </w:r>
    </w:p>
    <w:p w14:paraId="71CFBA6A" w14:textId="77777777" w:rsidR="004B7CC1" w:rsidRDefault="09B3D588" w:rsidP="004B7CC1">
      <w:pPr>
        <w:pStyle w:val="Body"/>
      </w:pPr>
      <w:r>
        <w:t xml:space="preserve">All notices or other written communications hereunder shall be delivered in accordance with </w:t>
      </w:r>
      <w:r w:rsidRPr="09B3D588">
        <w:rPr>
          <w:u w:val="single"/>
        </w:rPr>
        <w:t>Section 10.1</w:t>
      </w:r>
      <w:r>
        <w:t xml:space="preserve"> of the Loan Agreement.</w:t>
      </w:r>
    </w:p>
    <w:p w14:paraId="4AF8365D" w14:textId="77777777" w:rsidR="004B7CC1" w:rsidRDefault="00AA2934" w:rsidP="004A1321">
      <w:pPr>
        <w:pStyle w:val="Heading1"/>
      </w:pPr>
      <w:r>
        <w:br/>
      </w:r>
      <w:r>
        <w:br/>
      </w:r>
      <w:r w:rsidR="09B3D588">
        <w:t>APPLICABLE LAW</w:t>
      </w:r>
    </w:p>
    <w:p w14:paraId="1A1A80CE" w14:textId="77777777" w:rsidR="004B7CC1" w:rsidRDefault="09B3D588" w:rsidP="00AA2934">
      <w:pPr>
        <w:pStyle w:val="Heading2"/>
      </w:pPr>
      <w:r w:rsidRPr="09B3D588">
        <w:rPr>
          <w:b/>
          <w:bCs/>
          <w:u w:val="single"/>
        </w:rPr>
        <w:t>Governing Law; Jurisdiction; Service of Process</w:t>
      </w:r>
      <w:r>
        <w:t>.  WITH RESPECT TO MATTERS RELATING TO THE CREATION, PERFECTION AND PROCEDURES RELATING TO THE ENFORCEMENT OF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4087DF7" w14:textId="77777777" w:rsidR="004B7CC1" w:rsidRDefault="09B3D588" w:rsidP="00AA2934">
      <w:pPr>
        <w:pStyle w:val="Heading2"/>
      </w:pPr>
      <w:r w:rsidRPr="09B3D588">
        <w:rPr>
          <w:b/>
          <w:bCs/>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 in calculating whether any interest exceeds the maximum legal rate of interest, all such interest shall be amortized, prorated, allocated and spread over the full amount and term of all principal Indebtedness of Borrower to Lender, and (c) 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4B8B372F" w14:textId="77777777" w:rsidR="004B7CC1" w:rsidRDefault="09B3D588" w:rsidP="00AA2934">
      <w:pPr>
        <w:pStyle w:val="Heading2"/>
      </w:pPr>
      <w:r w:rsidRPr="09B3D588">
        <w:rPr>
          <w:b/>
          <w:bCs/>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22961B0E" w14:textId="77777777" w:rsidR="004B7CC1" w:rsidRDefault="00AA2934" w:rsidP="004A1321">
      <w:pPr>
        <w:pStyle w:val="Heading1"/>
      </w:pPr>
      <w:r>
        <w:lastRenderedPageBreak/>
        <w:br/>
      </w:r>
      <w:r>
        <w:br/>
      </w:r>
      <w:r w:rsidR="09B3D588">
        <w:t>DEFINITIONS</w:t>
      </w:r>
    </w:p>
    <w:p w14:paraId="288FF505" w14:textId="77777777" w:rsidR="004B7CC1" w:rsidRDefault="09B3D588" w:rsidP="004B7CC1">
      <w:pPr>
        <w:pStyle w:val="Body"/>
      </w:pPr>
      <w: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0EB279F" w14:textId="77777777" w:rsidR="004B7CC1" w:rsidRDefault="00B8628E" w:rsidP="004A1321">
      <w:pPr>
        <w:pStyle w:val="Heading1"/>
      </w:pPr>
      <w:r>
        <w:br/>
      </w:r>
      <w:r>
        <w:br/>
      </w:r>
      <w:r w:rsidR="09B3D588">
        <w:t>MISCELLANEOUS PROVISIONS</w:t>
      </w:r>
    </w:p>
    <w:p w14:paraId="0CBEC60A" w14:textId="77777777" w:rsidR="004B7CC1" w:rsidRDefault="09B3D588" w:rsidP="00B8628E">
      <w:pPr>
        <w:pStyle w:val="Heading2"/>
      </w:pPr>
      <w:r w:rsidRPr="09B3D588">
        <w:rPr>
          <w:b/>
          <w:bCs/>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party(ies) against whom enforcement of any modification, amendment, waiver, extension, change, discharge or termination is sought.</w:t>
      </w:r>
    </w:p>
    <w:p w14:paraId="24414D80" w14:textId="77777777" w:rsidR="004B7CC1" w:rsidRDefault="09B3D588" w:rsidP="00B8628E">
      <w:pPr>
        <w:pStyle w:val="Heading2"/>
      </w:pPr>
      <w:r w:rsidRPr="09B3D588">
        <w:rPr>
          <w:b/>
          <w:bCs/>
          <w:u w:val="single"/>
        </w:rPr>
        <w:t>Successors and Assigns</w:t>
      </w:r>
      <w:r>
        <w:t>.  This Mortgage shall be binding upon, and shall inure to the benefit of, Borrower and Lender and their respective successors and permitted assigns, as set forth in the Loan Agreement.</w:t>
      </w:r>
    </w:p>
    <w:p w14:paraId="01E24618" w14:textId="77777777" w:rsidR="004B7CC1" w:rsidRDefault="09B3D588" w:rsidP="00B8628E">
      <w:pPr>
        <w:pStyle w:val="Heading2"/>
      </w:pPr>
      <w:r w:rsidRPr="09B3D588">
        <w:rPr>
          <w:b/>
          <w:bCs/>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3309B8F9" w14:textId="77777777" w:rsidR="004B7CC1" w:rsidRDefault="09B3D588" w:rsidP="00B8628E">
      <w:pPr>
        <w:pStyle w:val="Heading2"/>
      </w:pPr>
      <w:r w:rsidRPr="09B3D588">
        <w:rPr>
          <w:b/>
          <w:bCs/>
          <w:u w:val="single"/>
        </w:rPr>
        <w:t>Headings, Etc</w:t>
      </w:r>
      <w:r>
        <w:t>.  The headings and captions of the various Sections of this Mortgage are for convenience of reference only and are not to be construed as defining or limiting, in any way, the scope or intent of the provisions hereof.</w:t>
      </w:r>
    </w:p>
    <w:p w14:paraId="1EA6192E" w14:textId="77777777" w:rsidR="004B7CC1" w:rsidRDefault="09B3D588" w:rsidP="00B8628E">
      <w:pPr>
        <w:pStyle w:val="Heading2"/>
      </w:pPr>
      <w:r w:rsidRPr="09B3D588">
        <w:rPr>
          <w:b/>
          <w:bCs/>
          <w:u w:val="single"/>
        </w:rPr>
        <w:t>Subrogation</w:t>
      </w:r>
      <w: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w:t>
      </w:r>
      <w:r>
        <w:lastRenderedPageBreak/>
        <w:t>cumulative security for the payment, performance and discharge of the Obligations (including, but not limited to, the payment of the Debt).</w:t>
      </w:r>
    </w:p>
    <w:p w14:paraId="4F4D32DC" w14:textId="77777777" w:rsidR="004B7CC1" w:rsidRDefault="09B3D588" w:rsidP="00B8628E">
      <w:pPr>
        <w:pStyle w:val="Heading2"/>
      </w:pPr>
      <w:r w:rsidRPr="09B3D588">
        <w:rPr>
          <w:b/>
          <w:bCs/>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7E60E3AB" w14:textId="77777777" w:rsidR="004B7CC1" w:rsidRDefault="09B3D588" w:rsidP="00B8628E">
      <w:pPr>
        <w:pStyle w:val="Heading2"/>
      </w:pPr>
      <w:r w:rsidRPr="09B3D588">
        <w:rPr>
          <w:b/>
          <w:bCs/>
          <w:u w:val="single"/>
        </w:rPr>
        <w:t>Limitation on Lender’s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“mortgagee in possession.”</w:t>
      </w:r>
    </w:p>
    <w:p w14:paraId="05C3C27A" w14:textId="77777777" w:rsidR="004B7CC1" w:rsidRDefault="09B3D588" w:rsidP="00B8628E">
      <w:pPr>
        <w:pStyle w:val="Heading2"/>
      </w:pPr>
      <w:r w:rsidRPr="09B3D588">
        <w:rPr>
          <w:b/>
          <w:bCs/>
          <w:u w:val="single"/>
        </w:rPr>
        <w:t>Recitals</w:t>
      </w:r>
      <w:r>
        <w:t>.  The recitals hereof are a part hereof, form a basis for this Mortgage and shall be considered prima facie evidence of the facts and documents referred to therein.</w:t>
      </w:r>
    </w:p>
    <w:p w14:paraId="458768C1" w14:textId="77777777" w:rsidR="004B7CC1" w:rsidRDefault="09B3D588" w:rsidP="00B8628E">
      <w:pPr>
        <w:pStyle w:val="Heading2"/>
      </w:pPr>
      <w:r w:rsidRPr="09B3D588">
        <w:rPr>
          <w:b/>
          <w:bCs/>
          <w:u w:val="single"/>
        </w:rPr>
        <w:t>Time of Essence</w:t>
      </w:r>
      <w:r>
        <w:t>.  Time is of the essence with respect to this Mortgage and each and every provision hereof.</w:t>
      </w:r>
    </w:p>
    <w:p w14:paraId="20B29852" w14:textId="77777777" w:rsidR="004B7CC1" w:rsidRDefault="00B8628E" w:rsidP="004A1321">
      <w:pPr>
        <w:pStyle w:val="Heading1"/>
      </w:pPr>
      <w:r>
        <w:br/>
      </w:r>
      <w:r>
        <w:br/>
      </w:r>
      <w:r w:rsidR="09B3D588">
        <w:t>STATE-SPECIFIC PROVISIONS</w:t>
      </w:r>
    </w:p>
    <w:p w14:paraId="26361BBD" w14:textId="77777777" w:rsidR="004B7CC1" w:rsidRDefault="09B3D588" w:rsidP="00B8628E">
      <w:pPr>
        <w:pStyle w:val="Heading2"/>
      </w:pPr>
      <w:r w:rsidRPr="09B3D588">
        <w:rPr>
          <w:b/>
          <w:bCs/>
          <w:u w:val="single"/>
        </w:rPr>
        <w:t>Principles of Construction</w:t>
      </w:r>
      <w:r>
        <w:t xml:space="preserve">.  Without limiting </w:t>
      </w:r>
      <w:r w:rsidRPr="09B3D588">
        <w:rPr>
          <w:u w:val="single"/>
        </w:rPr>
        <w:t>Section 11.01</w:t>
      </w:r>
      <w:r>
        <w:t xml:space="preserve">, to the extent that the laws of the State of Hawaii govern the interpretation or enforcement of this Mortgage, (a) the provisions of this </w:t>
      </w:r>
      <w:r w:rsidRPr="09B3D588">
        <w:rPr>
          <w:u w:val="single"/>
        </w:rPr>
        <w:t>Article XIV</w:t>
      </w:r>
      <w:r>
        <w:t xml:space="preserve"> shall apply, and (b) in the event of any inconsistencies between the terms and provisions of this </w:t>
      </w:r>
      <w:r w:rsidRPr="09B3D588">
        <w:rPr>
          <w:u w:val="single"/>
        </w:rPr>
        <w:t>Article XIV</w:t>
      </w:r>
      <w:r>
        <w:t xml:space="preserve"> and the other terms and provisions of this Mortgage, the terms and provisions of this </w:t>
      </w:r>
      <w:r w:rsidRPr="09B3D588">
        <w:rPr>
          <w:u w:val="single"/>
        </w:rPr>
        <w:t>Article XIV</w:t>
      </w:r>
      <w:r>
        <w:t xml:space="preserve"> shall control and be binding. </w:t>
      </w:r>
    </w:p>
    <w:p w14:paraId="02EC6393" w14:textId="69008290" w:rsidR="004B7CC1" w:rsidRDefault="09B3D588" w:rsidP="00A81E99">
      <w:pPr>
        <w:pStyle w:val="Heading2"/>
      </w:pPr>
      <w:r w:rsidRPr="09B3D588">
        <w:rPr>
          <w:b/>
          <w:bCs/>
          <w:u w:val="single"/>
        </w:rPr>
        <w:t>Future Advances</w:t>
      </w:r>
      <w:r>
        <w:t xml:space="preserve">.  This Mortgage is given to secure not only existing indebtedness, but also such future advances, whether such advances are obligatory or are to be made at the option of the Lender, or otherwise,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A81E99" w:rsidRPr="00A81E99">
        <w:t>{Deal__r.LOC_Commitment__c | formatCurrency}</w:t>
      </w:r>
      <w:r>
        <w:t>, (if blank, twice the amount secured by this Mortgage) plus interest thereon, and any disbursements made for the payment of taxes, levies or insurance on the Property, plus interest thereon.</w:t>
      </w:r>
    </w:p>
    <w:p w14:paraId="75C86214" w14:textId="77777777" w:rsidR="004B7CC1" w:rsidRDefault="09B3D588" w:rsidP="00B8628E">
      <w:pPr>
        <w:pStyle w:val="Heading2"/>
      </w:pPr>
      <w:r w:rsidRPr="09B3D588">
        <w:rPr>
          <w:b/>
          <w:bCs/>
          <w:u w:val="single"/>
        </w:rPr>
        <w:t>Choice of Insurer</w:t>
      </w:r>
      <w:r w:rsidRPr="09B3D588">
        <w:rPr>
          <w:b/>
          <w:bCs/>
        </w:rPr>
        <w:t>.  Notice is hereby given that Borrower may purchase the insurance required by this Mortgage or the other Loan Documents from an insurer of Borrower’s choice, subject to Lender’s right to reject a given insurer based on reasonable standards, uniformly applied, relating to the extent of coverage required and the financial soundness and services of the insurer.</w:t>
      </w:r>
    </w:p>
    <w:p w14:paraId="3C8107CE" w14:textId="77777777" w:rsidR="004B7CC1" w:rsidRDefault="09B3D588" w:rsidP="00B8628E">
      <w:pPr>
        <w:pStyle w:val="CenterBold"/>
      </w:pPr>
      <w:r>
        <w:lastRenderedPageBreak/>
        <w:t>[NO FURTHER TEXT ON THIS PAGE]</w:t>
      </w:r>
    </w:p>
    <w:p w14:paraId="7670ECFA" w14:textId="77777777" w:rsidR="00B8628E" w:rsidRDefault="00B8628E">
      <w:pPr>
        <w:jc w:val="left"/>
      </w:pPr>
      <w:r>
        <w:br w:type="page"/>
      </w:r>
    </w:p>
    <w:p w14:paraId="0BFC0D35" w14:textId="77777777" w:rsidR="004B7CC1" w:rsidRDefault="09B3D588" w:rsidP="004B7CC1">
      <w:pPr>
        <w:pStyle w:val="Body"/>
      </w:pPr>
      <w:r>
        <w:lastRenderedPageBreak/>
        <w:t>IN WITNESS WHEREOF, THIS MORTGAGE has been executed by Borrower as of the day and year first above written.</w:t>
      </w:r>
    </w:p>
    <w:p w14:paraId="7F000471" w14:textId="77777777" w:rsidR="004B7CC1" w:rsidRDefault="09B3D588" w:rsidP="00B8628E">
      <w:pPr>
        <w:pStyle w:val="Sig1"/>
      </w:pPr>
      <w:r w:rsidRPr="09B3D588">
        <w:rPr>
          <w:b/>
          <w:bCs/>
        </w:rPr>
        <w:t>BORROWER</w:t>
      </w:r>
      <w:r>
        <w:t>:</w:t>
      </w:r>
    </w:p>
    <w:p w14:paraId="1D9583E4" w14:textId="6C24B5C3" w:rsidR="00002C41" w:rsidRDefault="00002C41" w:rsidP="00B8628E">
      <w:pPr>
        <w:pStyle w:val="Sig1"/>
        <w:rPr>
          <w:b/>
        </w:rPr>
      </w:pPr>
      <w:r w:rsidRPr="00002C41">
        <w:rPr>
          <w:b/>
        </w:rPr>
        <w:t>{Deal__r.Borrower_Entity__r.Name</w:t>
      </w:r>
      <w:r>
        <w:rPr>
          <w:b/>
        </w:rPr>
        <w:t xml:space="preserve"> | upperCase</w:t>
      </w:r>
      <w:r w:rsidRPr="00002C41">
        <w:rPr>
          <w:b/>
        </w:rPr>
        <w:t>}</w:t>
      </w:r>
      <w:r w:rsidRPr="00002C41">
        <w:rPr>
          <w:bCs/>
        </w:rPr>
        <w:t>, a {Deal__r.Borrower_Entity__r.Company_Jurisdiction__c} {Deal__r.Borrower_Entity__r.Entity_Type__c}</w:t>
      </w:r>
    </w:p>
    <w:p w14:paraId="6E1F9C12" w14:textId="1C6D0640" w:rsidR="004B7CC1" w:rsidRDefault="09B3D588" w:rsidP="00B8628E">
      <w:pPr>
        <w:pStyle w:val="Sig1"/>
      </w:pPr>
      <w:r>
        <w:t>By:  ________________________________</w:t>
      </w:r>
      <w:r w:rsidR="004B7CC1">
        <w:br/>
      </w:r>
      <w:r>
        <w:t xml:space="preserve">Name:  </w:t>
      </w:r>
      <w:r w:rsidRPr="09B3D588">
        <w:rPr>
          <w:highlight w:val="yellow"/>
        </w:rPr>
        <w:t>____________________________</w:t>
      </w:r>
      <w:r w:rsidR="004B7CC1">
        <w:br/>
      </w:r>
      <w:r>
        <w:t xml:space="preserve">Title:    </w:t>
      </w:r>
      <w:r w:rsidRPr="09B3D588">
        <w:rPr>
          <w:highlight w:val="yellow"/>
        </w:rPr>
        <w:t>____________________________</w:t>
      </w:r>
    </w:p>
    <w:p w14:paraId="06A01B39" w14:textId="77777777" w:rsidR="004B7CC1" w:rsidRPr="00B8628E" w:rsidRDefault="09B3D588" w:rsidP="09B3D588">
      <w:pPr>
        <w:pStyle w:val="Center"/>
        <w:rPr>
          <w:b/>
          <w:bCs/>
        </w:rPr>
      </w:pPr>
      <w:r w:rsidRPr="09B3D588">
        <w:rPr>
          <w:b/>
          <w:bCs/>
        </w:rPr>
        <w:t>[CONFORM ACKNOWLEDGMENT TO STATE SPECIFIC REQUIREMENTS]</w:t>
      </w:r>
    </w:p>
    <w:p w14:paraId="02FBADBB" w14:textId="77777777" w:rsidR="004B7CC1" w:rsidRDefault="004B7CC1" w:rsidP="004B7CC1">
      <w:pPr>
        <w:pStyle w:val="Body"/>
      </w:pPr>
    </w:p>
    <w:p w14:paraId="61435C1D" w14:textId="77777777" w:rsidR="004B7CC1" w:rsidRPr="00B8628E" w:rsidRDefault="09B3D588" w:rsidP="00B8628E">
      <w:pPr>
        <w:pStyle w:val="CenterBold"/>
      </w:pPr>
      <w:r>
        <w:t>ACKNOWLEDGMENT</w:t>
      </w:r>
    </w:p>
    <w:p w14:paraId="0040623A" w14:textId="77777777" w:rsidR="00B8628E" w:rsidRDefault="00B8628E" w:rsidP="00B8628E"/>
    <w:p w14:paraId="78CA2D05" w14:textId="77777777" w:rsidR="00B8628E" w:rsidRDefault="00B8628E" w:rsidP="00B8628E"/>
    <w:p w14:paraId="7D542433" w14:textId="3B795B56" w:rsidR="004B7CC1" w:rsidRDefault="004B7CC1" w:rsidP="00B8628E">
      <w:r>
        <w:t>State of ___________________</w:t>
      </w:r>
      <w:r>
        <w:tab/>
      </w:r>
      <w:r>
        <w:tab/>
      </w:r>
      <w:r w:rsidR="00B8628E">
        <w:tab/>
      </w:r>
    </w:p>
    <w:p w14:paraId="47E3CB4A" w14:textId="725CD0EA" w:rsidR="004B7CC1" w:rsidRDefault="00614310" w:rsidP="00B8628E">
      <w:r>
        <w:tab/>
      </w:r>
      <w:r>
        <w:tab/>
      </w:r>
      <w:r>
        <w:tab/>
      </w:r>
      <w:r>
        <w:tab/>
      </w:r>
      <w:r>
        <w:tab/>
      </w:r>
      <w:r>
        <w:tab/>
      </w:r>
      <w:r w:rsidR="004B7CC1">
        <w:t xml:space="preserve">  ss:</w:t>
      </w:r>
    </w:p>
    <w:p w14:paraId="5833B8DB" w14:textId="1C21E194" w:rsidR="004B7CC1" w:rsidRDefault="004B7CC1" w:rsidP="00B8628E">
      <w:r>
        <w:t>County of ______________________</w:t>
      </w:r>
      <w:r>
        <w:tab/>
      </w:r>
      <w:r w:rsidR="00B8628E">
        <w:tab/>
      </w:r>
    </w:p>
    <w:p w14:paraId="5CAF57FD" w14:textId="77777777" w:rsidR="004B7CC1" w:rsidRDefault="004B7CC1" w:rsidP="00B8628E"/>
    <w:p w14:paraId="310EBEE8" w14:textId="77777777" w:rsidR="004B7CC1" w:rsidRDefault="09B3D588" w:rsidP="00B8628E">
      <w:r>
        <w:t>I CERTIFY that on _______________, _____________________ personally came before me and acknowledged under oath, to my satisfaction, that this person:</w:t>
      </w:r>
    </w:p>
    <w:p w14:paraId="78A3524E" w14:textId="77777777" w:rsidR="004B7CC1" w:rsidRDefault="004B7CC1" w:rsidP="00B8628E"/>
    <w:p w14:paraId="6B4EBC1D" w14:textId="77777777" w:rsidR="004B7CC1" w:rsidRDefault="09B3D588" w:rsidP="00B8628E">
      <w:r>
        <w:t>(a) is named in and personally signed the attached document as _______________of __________________________,, a _______________________; and</w:t>
      </w:r>
    </w:p>
    <w:p w14:paraId="446E0415" w14:textId="77777777" w:rsidR="004B7CC1" w:rsidRDefault="004B7CC1" w:rsidP="00B8628E"/>
    <w:p w14:paraId="39C4CC79" w14:textId="77777777" w:rsidR="004B7CC1" w:rsidRDefault="09B3D588" w:rsidP="00B8628E">
      <w:r>
        <w:t>(b) signed and delivered this document as his or her act and deed on behalf of said limited</w:t>
      </w:r>
    </w:p>
    <w:p w14:paraId="7FAD6496" w14:textId="77777777" w:rsidR="004B7CC1" w:rsidRDefault="09B3D588" w:rsidP="00B8628E">
      <w:r>
        <w:t>liability company.</w:t>
      </w:r>
    </w:p>
    <w:p w14:paraId="7EF99A6C" w14:textId="77777777" w:rsidR="004B7CC1" w:rsidRDefault="09B3D588" w:rsidP="00B8628E">
      <w:r>
        <w:t>_________________________________________</w:t>
      </w:r>
    </w:p>
    <w:p w14:paraId="26D98D1C" w14:textId="77777777" w:rsidR="004B7CC1" w:rsidRDefault="004B7CC1" w:rsidP="00B8628E"/>
    <w:p w14:paraId="3724946A" w14:textId="77777777" w:rsidR="004B7CC1" w:rsidRDefault="09B3D588" w:rsidP="00B8628E">
      <w:r>
        <w:t>Print Name:  __________________________________</w:t>
      </w:r>
    </w:p>
    <w:p w14:paraId="5E9CC8A9" w14:textId="77777777" w:rsidR="004B7CC1" w:rsidRDefault="004B7CC1" w:rsidP="00B8628E"/>
    <w:p w14:paraId="65A01F0C" w14:textId="77777777" w:rsidR="004B7CC1" w:rsidRDefault="09B3D588" w:rsidP="00B8628E">
      <w:r>
        <w:t>Print Title:  __________________________________</w:t>
      </w:r>
    </w:p>
    <w:p w14:paraId="5E4C6A4D" w14:textId="77777777" w:rsidR="004B7CC1" w:rsidRDefault="004B7CC1" w:rsidP="00B8628E"/>
    <w:p w14:paraId="7EB8965E" w14:textId="77777777" w:rsidR="004B7CC1" w:rsidRDefault="004B7CC1" w:rsidP="00B8628E"/>
    <w:p w14:paraId="46A67E49" w14:textId="77777777" w:rsidR="00B8628E" w:rsidRDefault="00B8628E">
      <w:pPr>
        <w:jc w:val="left"/>
      </w:pPr>
      <w:r>
        <w:br w:type="page"/>
      </w:r>
    </w:p>
    <w:p w14:paraId="7778CA5D" w14:textId="77777777" w:rsidR="004B7CC1" w:rsidRDefault="004B7CC1" w:rsidP="00B8628E">
      <w:r>
        <w:lastRenderedPageBreak/>
        <w:t>STATE OF HAWAII</w:t>
      </w:r>
      <w:r>
        <w:tab/>
      </w:r>
      <w:r>
        <w:tab/>
      </w:r>
      <w:r>
        <w:tab/>
      </w:r>
      <w:r>
        <w:tab/>
        <w:t>)</w:t>
      </w:r>
    </w:p>
    <w:p w14:paraId="0717164F" w14:textId="77777777" w:rsidR="004B7CC1" w:rsidRDefault="00B8628E" w:rsidP="00B8628E">
      <w:r>
        <w:tab/>
      </w:r>
      <w:r>
        <w:tab/>
      </w:r>
      <w:r>
        <w:tab/>
      </w:r>
      <w:r>
        <w:tab/>
      </w:r>
      <w:r>
        <w:tab/>
      </w:r>
      <w:r>
        <w:tab/>
      </w:r>
      <w:r w:rsidR="004B7CC1">
        <w:t>)  SS.</w:t>
      </w:r>
    </w:p>
    <w:p w14:paraId="6EA8E210" w14:textId="77777777" w:rsidR="004B7CC1" w:rsidRDefault="004B7CC1" w:rsidP="00B8628E">
      <w:r>
        <w:t>CITY AND COUNTY OF HONOLULU</w:t>
      </w:r>
      <w:r>
        <w:tab/>
        <w:t>)</w:t>
      </w:r>
    </w:p>
    <w:p w14:paraId="20D8A9C6" w14:textId="77777777" w:rsidR="004B7CC1" w:rsidRDefault="004B7CC1" w:rsidP="00B8628E"/>
    <w:p w14:paraId="4F537250" w14:textId="77777777" w:rsidR="004B7CC1" w:rsidRDefault="004B7CC1" w:rsidP="00B8628E"/>
    <w:p w14:paraId="354EB29C" w14:textId="77777777" w:rsidR="004B7CC1" w:rsidRDefault="004B7CC1" w:rsidP="00B8628E">
      <w:pPr>
        <w:spacing w:line="480" w:lineRule="auto"/>
      </w:pPr>
      <w:r>
        <w:tab/>
      </w:r>
      <w:r>
        <w:tab/>
        <w:t xml:space="preserve">On ___________________, before me appeared _______________________ to me personally known, who being by me duly sworn or affirmed, did say that such person executed this _____ page ____________________________________ dated ___________________, __________, in the First Circuit of the State of Hawaii, as the free act and deed of such person, and if applicable in the capacity(ies) shown, having been duly authorized to execute such instrument in such capacity(ies).  </w:t>
      </w:r>
    </w:p>
    <w:p w14:paraId="54874962" w14:textId="77777777" w:rsidR="004B7CC1" w:rsidRDefault="004B7CC1" w:rsidP="00B8628E"/>
    <w:p w14:paraId="0E1E7399" w14:textId="77777777" w:rsidR="004B7CC1" w:rsidRDefault="004B7CC1" w:rsidP="00B8628E">
      <w:pPr>
        <w:pStyle w:val="Sig1"/>
      </w:pPr>
      <w:r>
        <w:t>__________________________________________</w:t>
      </w:r>
      <w:r w:rsidR="00B8628E">
        <w:br/>
      </w:r>
      <w:r>
        <w:t>(Signature of Notary)</w:t>
      </w:r>
      <w:r w:rsidR="00B8628E">
        <w:br/>
      </w:r>
      <w:r>
        <w:t xml:space="preserve">Print Name of Notary: </w:t>
      </w:r>
      <w:r w:rsidR="00B8628E">
        <w:tab/>
      </w:r>
      <w:r>
        <w:t>_______________________</w:t>
      </w:r>
      <w:r w:rsidR="00B8628E">
        <w:br/>
      </w:r>
      <w:r w:rsidR="00B8628E">
        <w:tab/>
      </w:r>
      <w:r>
        <w:tab/>
      </w:r>
      <w:r>
        <w:tab/>
        <w:t xml:space="preserve">NOTARY PUBLIC, State of Hawaii </w:t>
      </w:r>
      <w:r w:rsidR="00B8628E">
        <w:br/>
      </w:r>
      <w:r w:rsidR="00B8628E">
        <w:br/>
      </w:r>
      <w:r>
        <w:t>My commission expires: _____________________</w:t>
      </w:r>
    </w:p>
    <w:p w14:paraId="65087985" w14:textId="77777777" w:rsidR="004B7CC1" w:rsidRDefault="004B7CC1" w:rsidP="00B8628E"/>
    <w:p w14:paraId="53EC631C" w14:textId="77777777" w:rsidR="00B8628E" w:rsidRDefault="00B8628E" w:rsidP="00B8628E">
      <w:pPr>
        <w:sectPr w:rsidR="00B8628E" w:rsidSect="00CE6F5B">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34767EFB" w14:textId="77777777" w:rsidR="004B7CC1" w:rsidRDefault="09B3D588" w:rsidP="00B8628E">
      <w:pPr>
        <w:pStyle w:val="zExhibitLabel"/>
      </w:pPr>
      <w:r>
        <w:lastRenderedPageBreak/>
        <w:t>SCHEDULE 1</w:t>
      </w:r>
    </w:p>
    <w:p w14:paraId="21EFD9CC" w14:textId="77777777" w:rsidR="004B7CC1" w:rsidRDefault="09B3D588" w:rsidP="00B8628E">
      <w:pPr>
        <w:pStyle w:val="Center"/>
      </w:pPr>
      <w:r>
        <w:t>Property List</w:t>
      </w:r>
    </w:p>
    <w:p w14:paraId="0DEF79E4" w14:textId="77777777" w:rsidR="004B7CC1" w:rsidRDefault="004B7CC1" w:rsidP="00B8628E"/>
    <w:tbl>
      <w:tblPr>
        <w:tblStyle w:val="TableGrid"/>
        <w:tblW w:w="9947" w:type="dxa"/>
        <w:tblLayout w:type="fixed"/>
        <w:tblLook w:val="04A0" w:firstRow="1" w:lastRow="0" w:firstColumn="1" w:lastColumn="0" w:noHBand="0" w:noVBand="1"/>
      </w:tblPr>
      <w:tblGrid>
        <w:gridCol w:w="2771"/>
        <w:gridCol w:w="2298"/>
        <w:gridCol w:w="2011"/>
        <w:gridCol w:w="2867"/>
      </w:tblGrid>
      <w:tr w:rsidR="00A81E99" w:rsidRPr="00551E2C" w14:paraId="21E85023" w14:textId="77777777" w:rsidTr="00BB5E74">
        <w:trPr>
          <w:trHeight w:val="288"/>
        </w:trPr>
        <w:tc>
          <w:tcPr>
            <w:tcW w:w="2771" w:type="dxa"/>
            <w:shd w:val="clear" w:color="auto" w:fill="EEECE1" w:themeFill="background2"/>
          </w:tcPr>
          <w:p w14:paraId="22047419" w14:textId="77777777" w:rsidR="00A81E99" w:rsidRPr="00551E2C" w:rsidRDefault="00A81E99" w:rsidP="00BB5E74">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1FE694FD" w14:textId="77777777" w:rsidR="00A81E99" w:rsidRPr="00551E2C" w:rsidRDefault="00A81E99" w:rsidP="00BB5E74">
            <w:pPr>
              <w:pStyle w:val="FlushLeft"/>
              <w:spacing w:before="0"/>
              <w:jc w:val="center"/>
              <w:rPr>
                <w:b/>
                <w:caps/>
              </w:rPr>
            </w:pPr>
            <w:r>
              <w:rPr>
                <w:b/>
                <w:caps/>
              </w:rPr>
              <w:t>CITY</w:t>
            </w:r>
          </w:p>
        </w:tc>
        <w:tc>
          <w:tcPr>
            <w:tcW w:w="2011" w:type="dxa"/>
            <w:shd w:val="clear" w:color="auto" w:fill="EEECE1" w:themeFill="background2"/>
          </w:tcPr>
          <w:p w14:paraId="6BEE6056" w14:textId="77777777" w:rsidR="00A81E99" w:rsidRPr="00551E2C" w:rsidRDefault="00A81E99" w:rsidP="00BB5E74">
            <w:pPr>
              <w:pStyle w:val="FlushLeft"/>
              <w:spacing w:before="0"/>
              <w:jc w:val="center"/>
              <w:rPr>
                <w:b/>
                <w:caps/>
              </w:rPr>
            </w:pPr>
            <w:r>
              <w:rPr>
                <w:b/>
                <w:caps/>
              </w:rPr>
              <w:t>COUNTY</w:t>
            </w:r>
          </w:p>
        </w:tc>
        <w:tc>
          <w:tcPr>
            <w:tcW w:w="2867" w:type="dxa"/>
            <w:shd w:val="clear" w:color="auto" w:fill="EEECE1" w:themeFill="background2"/>
          </w:tcPr>
          <w:p w14:paraId="32F2A673" w14:textId="77777777" w:rsidR="00A81E99" w:rsidRDefault="00A81E99" w:rsidP="00BB5E74">
            <w:pPr>
              <w:pStyle w:val="FlushLeft"/>
              <w:spacing w:before="0"/>
              <w:jc w:val="center"/>
              <w:rPr>
                <w:b/>
                <w:caps/>
              </w:rPr>
            </w:pPr>
            <w:r>
              <w:rPr>
                <w:b/>
                <w:caps/>
              </w:rPr>
              <w:t>STATE &amp; ZIP</w:t>
            </w:r>
          </w:p>
        </w:tc>
      </w:tr>
      <w:tr w:rsidR="00A81E99" w:rsidRPr="00551E2C" w14:paraId="7477FA83" w14:textId="77777777" w:rsidTr="00BB5E74">
        <w:trPr>
          <w:trHeight w:val="288"/>
        </w:trPr>
        <w:tc>
          <w:tcPr>
            <w:tcW w:w="2771" w:type="dxa"/>
            <w:vAlign w:val="center"/>
          </w:tcPr>
          <w:p w14:paraId="685717B1" w14:textId="53F6DD6B" w:rsidR="00A81E99" w:rsidRPr="0005640D" w:rsidRDefault="00A81E99" w:rsidP="00BB5E74">
            <w:pPr>
              <w:pStyle w:val="FlushLeft"/>
              <w:spacing w:before="0"/>
              <w:jc w:val="left"/>
              <w:rPr>
                <w:sz w:val="20"/>
              </w:rPr>
            </w:pPr>
            <w:r w:rsidRPr="0005640D">
              <w:rPr>
                <w:sz w:val="20"/>
              </w:rPr>
              <w:t>{#Property_</w:t>
            </w:r>
            <w:r w:rsidR="0005640D" w:rsidRPr="0005640D">
              <w:rPr>
                <w:sz w:val="20"/>
              </w:rPr>
              <w:t>Advances__r}{Property__r.Name}</w:t>
            </w:r>
          </w:p>
        </w:tc>
        <w:tc>
          <w:tcPr>
            <w:tcW w:w="2298" w:type="dxa"/>
            <w:vAlign w:val="center"/>
          </w:tcPr>
          <w:p w14:paraId="7034DE5A" w14:textId="77777777" w:rsidR="00A81E99" w:rsidRPr="00BB6270" w:rsidRDefault="00A81E99" w:rsidP="00BB5E74">
            <w:pPr>
              <w:jc w:val="left"/>
              <w:rPr>
                <w:sz w:val="20"/>
              </w:rPr>
            </w:pPr>
            <w:r w:rsidRPr="00BB6270">
              <w:rPr>
                <w:sz w:val="20"/>
              </w:rPr>
              <w:t>{Property__r.City__c}</w:t>
            </w:r>
          </w:p>
        </w:tc>
        <w:tc>
          <w:tcPr>
            <w:tcW w:w="2011" w:type="dxa"/>
            <w:vAlign w:val="center"/>
          </w:tcPr>
          <w:p w14:paraId="374328F8" w14:textId="77777777" w:rsidR="00A81E99" w:rsidRPr="00E5026A" w:rsidRDefault="00A81E99" w:rsidP="00BB5E74">
            <w:pPr>
              <w:pStyle w:val="FlushLeft"/>
              <w:spacing w:before="0"/>
              <w:jc w:val="left"/>
              <w:rPr>
                <w:sz w:val="20"/>
              </w:rPr>
            </w:pPr>
            <w:r w:rsidRPr="00E5026A">
              <w:rPr>
                <w:sz w:val="20"/>
              </w:rPr>
              <w:t>{Property__r.County__c}</w:t>
            </w:r>
          </w:p>
        </w:tc>
        <w:tc>
          <w:tcPr>
            <w:tcW w:w="2867" w:type="dxa"/>
            <w:vAlign w:val="center"/>
          </w:tcPr>
          <w:p w14:paraId="268778C1" w14:textId="77777777" w:rsidR="00A81E99" w:rsidRPr="00E5026A" w:rsidRDefault="00A81E99" w:rsidP="00BB5E74">
            <w:pPr>
              <w:pStyle w:val="FlushLeft"/>
              <w:spacing w:before="0"/>
              <w:jc w:val="left"/>
              <w:rPr>
                <w:sz w:val="20"/>
              </w:rPr>
            </w:pPr>
            <w:r w:rsidRPr="00E5026A">
              <w:rPr>
                <w:sz w:val="20"/>
              </w:rPr>
              <w:t>{Property__r.State__c}, {Property__r.ZipCode__c}</w:t>
            </w:r>
          </w:p>
          <w:p w14:paraId="3630429B" w14:textId="77777777" w:rsidR="00A81E99" w:rsidRPr="0005640D" w:rsidRDefault="00A81E99" w:rsidP="00BB5E74">
            <w:pPr>
              <w:pStyle w:val="FlushLeft"/>
              <w:spacing w:before="0"/>
              <w:jc w:val="left"/>
              <w:rPr>
                <w:sz w:val="20"/>
              </w:rPr>
            </w:pPr>
            <w:r w:rsidRPr="0005640D">
              <w:rPr>
                <w:sz w:val="20"/>
              </w:rPr>
              <w:t>{/Property_Advances__r}</w:t>
            </w:r>
          </w:p>
        </w:tc>
      </w:tr>
      <w:bookmarkEnd w:id="0"/>
    </w:tbl>
    <w:p w14:paraId="2B7B69EC" w14:textId="77777777" w:rsidR="00B8628E" w:rsidRDefault="00B8628E" w:rsidP="00B8628E">
      <w:pPr>
        <w:sectPr w:rsidR="00B8628E" w:rsidSect="00B8628E">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
    </w:p>
    <w:p w14:paraId="2400EB46" w14:textId="77777777" w:rsidR="004B7CC1" w:rsidRDefault="09B3D588" w:rsidP="00B8628E">
      <w:pPr>
        <w:pStyle w:val="zExhibitLabel"/>
      </w:pPr>
      <w:r>
        <w:lastRenderedPageBreak/>
        <w:t>EXHIBIT A</w:t>
      </w:r>
    </w:p>
    <w:p w14:paraId="09181912" w14:textId="77777777" w:rsidR="004B7CC1" w:rsidRDefault="09B3D588" w:rsidP="00B8628E">
      <w:pPr>
        <w:pStyle w:val="Center"/>
      </w:pPr>
      <w:r>
        <w:t>Legal Description</w:t>
      </w:r>
    </w:p>
    <w:p w14:paraId="35B594C5" w14:textId="77777777" w:rsidR="004B7CC1" w:rsidRDefault="09B3D588" w:rsidP="00B8628E">
      <w:pPr>
        <w:pStyle w:val="Center"/>
      </w:pPr>
      <w:r>
        <w:t>(Attached hereto)</w:t>
      </w:r>
    </w:p>
    <w:p w14:paraId="56C24DE3" w14:textId="77777777" w:rsidR="00B8628E" w:rsidRDefault="00B8628E" w:rsidP="00B8628E"/>
    <w:p w14:paraId="77197A00" w14:textId="77777777" w:rsidR="00B8628E" w:rsidRDefault="00B8628E" w:rsidP="00B8628E"/>
    <w:sectPr w:rsidR="00B8628E" w:rsidSect="00B8628E">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91A0" w14:textId="77777777" w:rsidR="000F1990" w:rsidRPr="004C1A1C" w:rsidRDefault="000F1990" w:rsidP="00E53736">
      <w:pPr>
        <w:pStyle w:val="BlockText"/>
        <w:spacing w:before="0"/>
      </w:pPr>
      <w:r>
        <w:separator/>
      </w:r>
    </w:p>
  </w:endnote>
  <w:endnote w:type="continuationSeparator" w:id="0">
    <w:p w14:paraId="415B64EC" w14:textId="77777777" w:rsidR="000F1990" w:rsidRPr="004C1A1C" w:rsidRDefault="000F1990"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3DA9" w14:textId="77777777" w:rsidR="0047395C" w:rsidRDefault="00473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1B33A1A" w14:textId="77777777" w:rsidTr="09B3D588">
      <w:tc>
        <w:tcPr>
          <w:tcW w:w="3780" w:type="dxa"/>
          <w:shd w:val="clear" w:color="auto" w:fill="auto"/>
          <w:vAlign w:val="bottom"/>
        </w:tcPr>
        <w:p w14:paraId="0CE0CA69"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57B112AC"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593874D2" w14:textId="77777777" w:rsidR="004B2A33" w:rsidRDefault="004B2A33" w:rsidP="00B8628E">
          <w:pPr>
            <w:pStyle w:val="Footer"/>
            <w:jc w:val="right"/>
            <w:rPr>
              <w:rStyle w:val="FooterTxt"/>
              <w:noProof/>
            </w:rPr>
          </w:pPr>
        </w:p>
        <w:p w14:paraId="77C7453A" w14:textId="77777777" w:rsidR="004B2A33" w:rsidRPr="00CE6F5B" w:rsidRDefault="004B2A33" w:rsidP="00B8628E">
          <w:pPr>
            <w:pStyle w:val="Footer"/>
            <w:jc w:val="right"/>
            <w:rPr>
              <w:rStyle w:val="FooterTxt"/>
              <w:noProof/>
            </w:rPr>
          </w:pPr>
        </w:p>
      </w:tc>
    </w:tr>
  </w:tbl>
  <w:p w14:paraId="04EFE984" w14:textId="77777777" w:rsidR="004B2A33" w:rsidRPr="00CE6F5B" w:rsidRDefault="004B2A33" w:rsidP="00B86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4B50391" w14:textId="77777777" w:rsidTr="004A1321">
      <w:tc>
        <w:tcPr>
          <w:tcW w:w="3780" w:type="dxa"/>
          <w:shd w:val="clear" w:color="auto" w:fill="auto"/>
          <w:vAlign w:val="bottom"/>
        </w:tcPr>
        <w:p w14:paraId="4CE41672" w14:textId="77777777" w:rsidR="004B2A33" w:rsidRPr="00CE6F5B" w:rsidRDefault="00077669" w:rsidP="00B8628E">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3563DC34" w14:textId="1310CCE4" w:rsidR="004B2A33" w:rsidRPr="00CE6F5B" w:rsidRDefault="00077669" w:rsidP="00B8628E">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002C41">
            <w:rPr>
              <w:rStyle w:val="FooterTxt"/>
              <w:noProof/>
            </w:rPr>
            <w:t>3-23-21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61C817A7"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49279719" w14:textId="77777777" w:rsidR="004B2A33" w:rsidRDefault="004B2A33" w:rsidP="00B8628E">
          <w:pPr>
            <w:pStyle w:val="Footer"/>
            <w:jc w:val="right"/>
            <w:rPr>
              <w:rStyle w:val="FooterTxt"/>
              <w:noProof/>
            </w:rPr>
          </w:pPr>
        </w:p>
        <w:p w14:paraId="761AFD7D" w14:textId="77777777" w:rsidR="004B2A33" w:rsidRPr="00CE6F5B" w:rsidRDefault="004B2A33" w:rsidP="00B8628E">
          <w:pPr>
            <w:pStyle w:val="Footer"/>
            <w:jc w:val="right"/>
            <w:rPr>
              <w:rStyle w:val="FooterTxt"/>
              <w:noProof/>
            </w:rPr>
          </w:pPr>
        </w:p>
      </w:tc>
    </w:tr>
  </w:tbl>
  <w:p w14:paraId="3D876D61" w14:textId="77777777" w:rsidR="004B2A33" w:rsidRPr="00CE6F5B" w:rsidRDefault="004B2A33" w:rsidP="00B862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44A53DBD" w14:textId="77777777" w:rsidTr="09B3D588">
      <w:tc>
        <w:tcPr>
          <w:tcW w:w="3780" w:type="dxa"/>
          <w:shd w:val="clear" w:color="auto" w:fill="auto"/>
          <w:vAlign w:val="bottom"/>
        </w:tcPr>
        <w:p w14:paraId="41EDAE16"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24A34D36" w14:textId="77777777" w:rsidR="004B2A33" w:rsidRPr="00CE6F5B" w:rsidRDefault="004B2A33" w:rsidP="00CE6F5B">
          <w:pPr>
            <w:pStyle w:val="Footer"/>
            <w:jc w:val="center"/>
            <w:rPr>
              <w:rStyle w:val="PageNumber"/>
              <w:noProof/>
            </w:rPr>
          </w:pPr>
          <w:r w:rsidRPr="00CE6F5B">
            <w:rPr>
              <w:rStyle w:val="PageNumber"/>
              <w:noProof/>
            </w:rPr>
            <w:t>-</w:t>
          </w:r>
          <w:r w:rsidR="00077669" w:rsidRPr="00CE6F5B">
            <w:rPr>
              <w:rStyle w:val="PageNumber"/>
              <w:noProof/>
            </w:rPr>
            <w:fldChar w:fldCharType="begin"/>
          </w:r>
          <w:r w:rsidRPr="00CE6F5B">
            <w:rPr>
              <w:rStyle w:val="PageNumber"/>
              <w:noProof/>
            </w:rPr>
            <w:instrText xml:space="preserve"> PAGE  </w:instrText>
          </w:r>
          <w:r w:rsidR="00077669" w:rsidRPr="00CE6F5B">
            <w:rPr>
              <w:rStyle w:val="PageNumber"/>
              <w:noProof/>
            </w:rPr>
            <w:fldChar w:fldCharType="separate"/>
          </w:r>
          <w:r w:rsidR="0090742E">
            <w:rPr>
              <w:rStyle w:val="PageNumber"/>
              <w:noProof/>
            </w:rPr>
            <w:t>20</w:t>
          </w:r>
          <w:r w:rsidR="00077669" w:rsidRPr="00CE6F5B">
            <w:rPr>
              <w:rStyle w:val="PageNumber"/>
              <w:noProof/>
            </w:rPr>
            <w:fldChar w:fldCharType="end"/>
          </w:r>
          <w:r w:rsidRPr="00CE6F5B">
            <w:rPr>
              <w:rStyle w:val="PageNumber"/>
              <w:noProof/>
            </w:rPr>
            <w:t>-</w:t>
          </w:r>
        </w:p>
      </w:tc>
      <w:tc>
        <w:tcPr>
          <w:tcW w:w="3780" w:type="dxa"/>
          <w:shd w:val="clear" w:color="auto" w:fill="auto"/>
          <w:vAlign w:val="bottom"/>
        </w:tcPr>
        <w:p w14:paraId="1A0854F2" w14:textId="77777777" w:rsidR="004B2A33" w:rsidRDefault="004B2A33" w:rsidP="00CE6F5B">
          <w:pPr>
            <w:pStyle w:val="Footer"/>
            <w:jc w:val="right"/>
            <w:rPr>
              <w:rStyle w:val="FooterTxt"/>
              <w:noProof/>
            </w:rPr>
          </w:pPr>
        </w:p>
        <w:p w14:paraId="519A4A72" w14:textId="77777777" w:rsidR="004B2A33" w:rsidRPr="00CE6F5B" w:rsidRDefault="004B2A33" w:rsidP="00CE6F5B">
          <w:pPr>
            <w:pStyle w:val="Footer"/>
            <w:jc w:val="right"/>
            <w:rPr>
              <w:rStyle w:val="FooterTxt"/>
              <w:noProof/>
            </w:rPr>
          </w:pPr>
        </w:p>
      </w:tc>
    </w:tr>
  </w:tbl>
  <w:p w14:paraId="41B0D82C" w14:textId="77777777" w:rsidR="004B2A33" w:rsidRPr="00CE6F5B" w:rsidRDefault="004B2A33" w:rsidP="00CE6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789058F9" w14:textId="77777777" w:rsidTr="09B3D588">
      <w:tc>
        <w:tcPr>
          <w:tcW w:w="3780" w:type="dxa"/>
          <w:shd w:val="clear" w:color="auto" w:fill="auto"/>
          <w:vAlign w:val="bottom"/>
        </w:tcPr>
        <w:p w14:paraId="22E5063F"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08280E9B" w14:textId="77777777" w:rsidR="004B2A33" w:rsidRPr="00CE6F5B" w:rsidRDefault="004B2A33" w:rsidP="00CE6F5B">
          <w:pPr>
            <w:pStyle w:val="Footer"/>
            <w:jc w:val="center"/>
            <w:rPr>
              <w:rStyle w:val="PageNumber"/>
              <w:noProof/>
            </w:rPr>
          </w:pPr>
        </w:p>
      </w:tc>
      <w:tc>
        <w:tcPr>
          <w:tcW w:w="3780" w:type="dxa"/>
          <w:shd w:val="clear" w:color="auto" w:fill="auto"/>
          <w:vAlign w:val="bottom"/>
        </w:tcPr>
        <w:p w14:paraId="22F04B4F" w14:textId="77777777" w:rsidR="004B2A33" w:rsidRDefault="004B2A33" w:rsidP="00CE6F5B">
          <w:pPr>
            <w:pStyle w:val="Footer"/>
            <w:jc w:val="right"/>
            <w:rPr>
              <w:rStyle w:val="FooterTxt"/>
              <w:noProof/>
            </w:rPr>
          </w:pPr>
        </w:p>
        <w:p w14:paraId="139AD8C9" w14:textId="77777777" w:rsidR="004B2A33" w:rsidRPr="00CE6F5B" w:rsidRDefault="004B2A33" w:rsidP="00CE6F5B">
          <w:pPr>
            <w:pStyle w:val="Footer"/>
            <w:jc w:val="right"/>
            <w:rPr>
              <w:rStyle w:val="FooterTxt"/>
              <w:noProof/>
            </w:rPr>
          </w:pPr>
        </w:p>
      </w:tc>
    </w:tr>
  </w:tbl>
  <w:p w14:paraId="17625901" w14:textId="77777777" w:rsidR="004B2A33" w:rsidRPr="00CE6F5B" w:rsidRDefault="004B2A33" w:rsidP="00CE6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1E018333" w14:textId="77777777" w:rsidTr="09B3D588">
      <w:tc>
        <w:tcPr>
          <w:tcW w:w="3780" w:type="dxa"/>
          <w:shd w:val="clear" w:color="auto" w:fill="auto"/>
          <w:vAlign w:val="bottom"/>
        </w:tcPr>
        <w:p w14:paraId="51D0928D"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3152A46C" w14:textId="2C106DE1" w:rsidR="004B2A33" w:rsidRDefault="000F1990" w:rsidP="00CE6F5B">
          <w:pPr>
            <w:pStyle w:val="Footer"/>
            <w:jc w:val="center"/>
            <w:rPr>
              <w:rStyle w:val="PageNumber"/>
              <w:noProof/>
            </w:rPr>
          </w:pPr>
          <w:r>
            <w:fldChar w:fldCharType="begin"/>
          </w:r>
          <w:r>
            <w:instrText xml:space="preserve"> STYLEREF zExhibitLabel \* MERGEFORMAT </w:instrText>
          </w:r>
          <w:r>
            <w:fldChar w:fldCharType="separate"/>
          </w:r>
          <w:r w:rsidR="00002C41" w:rsidRPr="00002C41">
            <w:rPr>
              <w:rStyle w:val="PageNumber"/>
              <w:noProof/>
            </w:rPr>
            <w:t>SCHEDULE 1</w:t>
          </w:r>
          <w:r>
            <w:rPr>
              <w:rStyle w:val="PageNumber"/>
              <w:noProof/>
            </w:rPr>
            <w:fldChar w:fldCharType="end"/>
          </w:r>
        </w:p>
        <w:p w14:paraId="045D12CB" w14:textId="77777777" w:rsidR="004B2A33" w:rsidRPr="00CE6F5B" w:rsidRDefault="004B2A33" w:rsidP="00CE6F5B">
          <w:pPr>
            <w:pStyle w:val="Footer"/>
            <w:jc w:val="center"/>
            <w:rPr>
              <w:rStyle w:val="PageNumber"/>
              <w:noProof/>
            </w:rPr>
          </w:pPr>
          <w:r>
            <w:rPr>
              <w:rStyle w:val="PageNumber"/>
              <w:noProof/>
            </w:rPr>
            <w:t>-</w:t>
          </w:r>
          <w:r w:rsidR="00077669">
            <w:rPr>
              <w:rStyle w:val="PageNumber"/>
              <w:noProof/>
            </w:rPr>
            <w:fldChar w:fldCharType="begin"/>
          </w:r>
          <w:r>
            <w:rPr>
              <w:rStyle w:val="PageNumber"/>
              <w:noProof/>
            </w:rPr>
            <w:instrText xml:space="preserve"> PAGE  </w:instrText>
          </w:r>
          <w:r w:rsidR="00077669">
            <w:rPr>
              <w:rStyle w:val="PageNumber"/>
              <w:noProof/>
            </w:rPr>
            <w:fldChar w:fldCharType="separate"/>
          </w:r>
          <w:r w:rsidR="0090742E">
            <w:rPr>
              <w:rStyle w:val="PageNumber"/>
              <w:noProof/>
            </w:rPr>
            <w:t>1</w:t>
          </w:r>
          <w:r w:rsidR="00077669">
            <w:rPr>
              <w:rStyle w:val="PageNumber"/>
              <w:noProof/>
            </w:rPr>
            <w:fldChar w:fldCharType="end"/>
          </w:r>
          <w:r>
            <w:rPr>
              <w:rStyle w:val="PageNumber"/>
              <w:noProof/>
            </w:rPr>
            <w:t>-</w:t>
          </w:r>
        </w:p>
      </w:tc>
      <w:tc>
        <w:tcPr>
          <w:tcW w:w="3780" w:type="dxa"/>
          <w:shd w:val="clear" w:color="auto" w:fill="auto"/>
          <w:vAlign w:val="bottom"/>
        </w:tcPr>
        <w:p w14:paraId="6A093CE0" w14:textId="77777777" w:rsidR="004B2A33" w:rsidRDefault="004B2A33" w:rsidP="00CE6F5B">
          <w:pPr>
            <w:pStyle w:val="Footer"/>
            <w:jc w:val="right"/>
            <w:rPr>
              <w:rStyle w:val="FooterTxt"/>
              <w:noProof/>
            </w:rPr>
          </w:pPr>
        </w:p>
        <w:p w14:paraId="4CBEBE08" w14:textId="77777777" w:rsidR="004B2A33" w:rsidRPr="00CE6F5B" w:rsidRDefault="004B2A33" w:rsidP="00CE6F5B">
          <w:pPr>
            <w:pStyle w:val="Footer"/>
            <w:jc w:val="right"/>
            <w:rPr>
              <w:rStyle w:val="FooterTxt"/>
              <w:noProof/>
            </w:rPr>
          </w:pPr>
        </w:p>
      </w:tc>
    </w:tr>
  </w:tbl>
  <w:p w14:paraId="26CAFD72" w14:textId="77777777" w:rsidR="004B2A33" w:rsidRPr="00CE6F5B" w:rsidRDefault="004B2A33" w:rsidP="00CE6F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4D778CA" w14:textId="77777777" w:rsidTr="00CE6F5B">
      <w:tc>
        <w:tcPr>
          <w:tcW w:w="3780" w:type="dxa"/>
          <w:shd w:val="clear" w:color="auto" w:fill="auto"/>
          <w:vAlign w:val="bottom"/>
        </w:tcPr>
        <w:p w14:paraId="20633BC8" w14:textId="77777777" w:rsidR="004B2A33" w:rsidRPr="00CE6F5B" w:rsidRDefault="00077669" w:rsidP="00CE6F5B">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11FEB506" w14:textId="232F3FD2" w:rsidR="004B2A33" w:rsidRPr="00CE6F5B" w:rsidRDefault="00077669" w:rsidP="00CE6F5B">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002C41">
            <w:rPr>
              <w:rStyle w:val="FooterTxt"/>
              <w:noProof/>
            </w:rPr>
            <w:t>3-23-21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0FD331C5" w14:textId="77777777" w:rsidR="004B2A33" w:rsidRPr="00CE6F5B" w:rsidRDefault="004B2A33" w:rsidP="00CE6F5B">
          <w:pPr>
            <w:pStyle w:val="Footer"/>
            <w:jc w:val="center"/>
            <w:rPr>
              <w:rStyle w:val="PageNumber"/>
              <w:noProof/>
            </w:rPr>
          </w:pPr>
        </w:p>
      </w:tc>
      <w:tc>
        <w:tcPr>
          <w:tcW w:w="3780" w:type="dxa"/>
          <w:shd w:val="clear" w:color="auto" w:fill="auto"/>
          <w:vAlign w:val="bottom"/>
        </w:tcPr>
        <w:p w14:paraId="07E784DA" w14:textId="77777777" w:rsidR="004B2A33" w:rsidRDefault="004B2A33" w:rsidP="00CE6F5B">
          <w:pPr>
            <w:pStyle w:val="Footer"/>
            <w:jc w:val="right"/>
            <w:rPr>
              <w:rStyle w:val="FooterTxt"/>
              <w:noProof/>
            </w:rPr>
          </w:pPr>
        </w:p>
        <w:p w14:paraId="3C552F71" w14:textId="77777777" w:rsidR="004B2A33" w:rsidRPr="00CE6F5B" w:rsidRDefault="004B2A33" w:rsidP="00CE6F5B">
          <w:pPr>
            <w:pStyle w:val="Footer"/>
            <w:jc w:val="right"/>
            <w:rPr>
              <w:rStyle w:val="FooterTxt"/>
              <w:noProof/>
            </w:rPr>
          </w:pPr>
        </w:p>
      </w:tc>
    </w:tr>
  </w:tbl>
  <w:p w14:paraId="69CA91BF" w14:textId="77777777" w:rsidR="004B2A33" w:rsidRPr="00CE6F5B" w:rsidRDefault="004B2A33" w:rsidP="00CE6F5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2AD79F5B" w14:textId="77777777" w:rsidTr="09B3D588">
      <w:tc>
        <w:tcPr>
          <w:tcW w:w="3780" w:type="dxa"/>
          <w:shd w:val="clear" w:color="auto" w:fill="auto"/>
          <w:vAlign w:val="bottom"/>
        </w:tcPr>
        <w:p w14:paraId="7EF6CE1C"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593A1A57" w14:textId="71739B9D" w:rsidR="004B2A33" w:rsidRDefault="000F1990" w:rsidP="00B8628E">
          <w:pPr>
            <w:pStyle w:val="Footer"/>
            <w:jc w:val="center"/>
            <w:rPr>
              <w:rStyle w:val="PageNumber"/>
              <w:noProof/>
            </w:rPr>
          </w:pPr>
          <w:r>
            <w:fldChar w:fldCharType="begin"/>
          </w:r>
          <w:r>
            <w:instrText xml:space="preserve"> STYLEREF zExhibitLabel \* MERGEFORMAT </w:instrText>
          </w:r>
          <w:r>
            <w:fldChar w:fldCharType="separate"/>
          </w:r>
          <w:r w:rsidR="00002C41" w:rsidRPr="00002C41">
            <w:rPr>
              <w:rStyle w:val="PageNumber"/>
              <w:noProof/>
            </w:rPr>
            <w:t>EXHIBIT A</w:t>
          </w:r>
          <w:r>
            <w:rPr>
              <w:rStyle w:val="PageNumber"/>
              <w:noProof/>
            </w:rPr>
            <w:fldChar w:fldCharType="end"/>
          </w:r>
        </w:p>
        <w:p w14:paraId="5E31F4E9" w14:textId="77777777" w:rsidR="004B2A33" w:rsidRPr="00CE6F5B" w:rsidRDefault="004B2A33" w:rsidP="00B8628E">
          <w:pPr>
            <w:pStyle w:val="Footer"/>
            <w:jc w:val="center"/>
            <w:rPr>
              <w:rStyle w:val="PageNumber"/>
              <w:noProof/>
            </w:rPr>
          </w:pPr>
          <w:r>
            <w:rPr>
              <w:rStyle w:val="PageNumber"/>
              <w:noProof/>
            </w:rPr>
            <w:t>-</w:t>
          </w:r>
          <w:r w:rsidR="00077669">
            <w:rPr>
              <w:rStyle w:val="PageNumber"/>
              <w:noProof/>
            </w:rPr>
            <w:fldChar w:fldCharType="begin"/>
          </w:r>
          <w:r>
            <w:rPr>
              <w:rStyle w:val="PageNumber"/>
              <w:noProof/>
            </w:rPr>
            <w:instrText xml:space="preserve"> PAGE  </w:instrText>
          </w:r>
          <w:r w:rsidR="00077669">
            <w:rPr>
              <w:rStyle w:val="PageNumber"/>
              <w:noProof/>
            </w:rPr>
            <w:fldChar w:fldCharType="separate"/>
          </w:r>
          <w:r w:rsidR="0090742E">
            <w:rPr>
              <w:rStyle w:val="PageNumber"/>
              <w:noProof/>
            </w:rPr>
            <w:t>1</w:t>
          </w:r>
          <w:r w:rsidR="00077669">
            <w:rPr>
              <w:rStyle w:val="PageNumber"/>
              <w:noProof/>
            </w:rPr>
            <w:fldChar w:fldCharType="end"/>
          </w:r>
          <w:r>
            <w:rPr>
              <w:rStyle w:val="PageNumber"/>
              <w:noProof/>
            </w:rPr>
            <w:t>-</w:t>
          </w:r>
        </w:p>
      </w:tc>
      <w:tc>
        <w:tcPr>
          <w:tcW w:w="3780" w:type="dxa"/>
          <w:shd w:val="clear" w:color="auto" w:fill="auto"/>
          <w:vAlign w:val="bottom"/>
        </w:tcPr>
        <w:p w14:paraId="543473C1" w14:textId="77777777" w:rsidR="004B2A33" w:rsidRDefault="004B2A33" w:rsidP="00B8628E">
          <w:pPr>
            <w:pStyle w:val="Footer"/>
            <w:jc w:val="right"/>
            <w:rPr>
              <w:rStyle w:val="FooterTxt"/>
              <w:noProof/>
            </w:rPr>
          </w:pPr>
        </w:p>
        <w:p w14:paraId="19897D13" w14:textId="77777777" w:rsidR="004B2A33" w:rsidRPr="00CE6F5B" w:rsidRDefault="004B2A33" w:rsidP="00B8628E">
          <w:pPr>
            <w:pStyle w:val="Footer"/>
            <w:jc w:val="right"/>
            <w:rPr>
              <w:rStyle w:val="FooterTxt"/>
              <w:noProof/>
            </w:rPr>
          </w:pPr>
        </w:p>
      </w:tc>
    </w:tr>
  </w:tbl>
  <w:p w14:paraId="31C4B842" w14:textId="77777777" w:rsidR="004B2A33" w:rsidRPr="00CE6F5B" w:rsidRDefault="004B2A33" w:rsidP="00B8628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0FF7851A" w14:textId="77777777" w:rsidTr="004A1321">
      <w:tc>
        <w:tcPr>
          <w:tcW w:w="3780" w:type="dxa"/>
          <w:shd w:val="clear" w:color="auto" w:fill="auto"/>
          <w:vAlign w:val="bottom"/>
        </w:tcPr>
        <w:p w14:paraId="17D4F2AD" w14:textId="77777777" w:rsidR="004B2A33" w:rsidRPr="00CE6F5B" w:rsidRDefault="00077669" w:rsidP="00B8628E">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71BDEAB2" w14:textId="50479889" w:rsidR="004B2A33" w:rsidRPr="00CE6F5B" w:rsidRDefault="00077669" w:rsidP="00B8628E">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002C41">
            <w:rPr>
              <w:rStyle w:val="FooterTxt"/>
              <w:noProof/>
            </w:rPr>
            <w:t>3-23-21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537E3080"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02D8A1D6" w14:textId="77777777" w:rsidR="004B2A33" w:rsidRDefault="004B2A33" w:rsidP="00B8628E">
          <w:pPr>
            <w:pStyle w:val="Footer"/>
            <w:jc w:val="right"/>
            <w:rPr>
              <w:rStyle w:val="FooterTxt"/>
              <w:noProof/>
            </w:rPr>
          </w:pPr>
        </w:p>
        <w:p w14:paraId="2E0C7B58" w14:textId="77777777" w:rsidR="004B2A33" w:rsidRPr="00CE6F5B" w:rsidRDefault="004B2A33" w:rsidP="00B8628E">
          <w:pPr>
            <w:pStyle w:val="Footer"/>
            <w:jc w:val="right"/>
            <w:rPr>
              <w:rStyle w:val="FooterTxt"/>
              <w:noProof/>
            </w:rPr>
          </w:pPr>
        </w:p>
      </w:tc>
    </w:tr>
  </w:tbl>
  <w:p w14:paraId="28E733E4" w14:textId="77777777" w:rsidR="004B2A33" w:rsidRPr="00CE6F5B" w:rsidRDefault="004B2A33" w:rsidP="00B86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7DCA" w14:textId="77777777" w:rsidR="000F1990" w:rsidRPr="004C1A1C" w:rsidRDefault="000F1990" w:rsidP="006B667F">
      <w:r>
        <w:separator/>
      </w:r>
    </w:p>
  </w:footnote>
  <w:footnote w:type="continuationSeparator" w:id="0">
    <w:p w14:paraId="0D86B82C" w14:textId="77777777" w:rsidR="000F1990" w:rsidRPr="004C1A1C" w:rsidRDefault="000F1990" w:rsidP="006B667F">
      <w:r>
        <w:continuationSeparator/>
      </w:r>
    </w:p>
  </w:footnote>
  <w:footnote w:type="continuationNotice" w:id="1">
    <w:p w14:paraId="2DCC95EA" w14:textId="77777777" w:rsidR="000F1990" w:rsidRDefault="000F19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8BAE" w14:textId="77777777" w:rsidR="0047395C" w:rsidRDefault="00473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07E3" w14:textId="77777777" w:rsidR="0047395C" w:rsidRDefault="00473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7A6D" w14:textId="77777777" w:rsidR="0047395C" w:rsidRDefault="004739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E3DD" w14:textId="77777777" w:rsidR="004B2A33" w:rsidRDefault="004B2A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D129" w14:textId="77777777" w:rsidR="004B2A33" w:rsidRDefault="004B2A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5FDE" w14:textId="77777777" w:rsidR="004B2A33" w:rsidRPr="00B8628E" w:rsidRDefault="004B2A33" w:rsidP="00B862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F04C" w14:textId="77777777" w:rsidR="004B2A33" w:rsidRDefault="004B2A3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4178" w14:textId="77777777" w:rsidR="004B2A33" w:rsidRPr="00B8628E" w:rsidRDefault="004B2A33" w:rsidP="00B862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FACE" w14:textId="77777777" w:rsidR="004B2A33" w:rsidRDefault="004B2A33" w:rsidP="00B86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6705A"/>
    <w:multiLevelType w:val="multilevel"/>
    <w:tmpl w:val="1E006FB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1" w15:restartNumberingAfterBreak="0">
    <w:nsid w:val="036E4ED5"/>
    <w:multiLevelType w:val="hybridMultilevel"/>
    <w:tmpl w:val="500419E8"/>
    <w:lvl w:ilvl="0" w:tplc="58504FD6">
      <w:start w:val="1"/>
      <w:numFmt w:val="upperLetter"/>
      <w:pStyle w:val="Re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1130F0"/>
    <w:multiLevelType w:val="multilevel"/>
    <w:tmpl w:val="F0A6CABC"/>
    <w:lvl w:ilvl="0">
      <w:start w:val="1"/>
      <w:numFmt w:val="upperRoman"/>
      <w:lvlRestart w:val="0"/>
      <w:suff w:val="nothing"/>
      <w:lvlText w:val="ARTICLE %1"/>
      <w:lvlJc w:val="left"/>
      <w:pPr>
        <w:ind w:left="0" w:firstLine="0"/>
      </w:pPr>
      <w:rPr>
        <w:rFonts w:hint="default"/>
        <w:b/>
      </w:rPr>
    </w:lvl>
    <w:lvl w:ilvl="1">
      <w:start w:val="1"/>
      <w:numFmt w:val="decimal"/>
      <w:isLg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3" w15:restartNumberingAfterBreak="0">
    <w:nsid w:val="126675A9"/>
    <w:multiLevelType w:val="multilevel"/>
    <w:tmpl w:val="5B8448F2"/>
    <w:lvl w:ilvl="0">
      <w:start w:val="1"/>
      <w:numFmt w:val="decimal"/>
      <w:lvlRestart w:val="0"/>
      <w:lvlText w:val="Article %1"/>
      <w:lvlJc w:val="left"/>
      <w:pPr>
        <w:tabs>
          <w:tab w:val="num" w:pos="1440"/>
        </w:tabs>
        <w:ind w:left="0" w:firstLine="720"/>
      </w:pPr>
      <w:rPr>
        <w:rFonts w:hint="default"/>
      </w:rPr>
    </w:lvl>
    <w:lvl w:ilvl="1">
      <w:start w:val="1"/>
      <w:numFmt w:val="decima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4"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25179E"/>
    <w:multiLevelType w:val="multilevel"/>
    <w:tmpl w:val="7E16B346"/>
    <w:lvl w:ilvl="0">
      <w:start w:val="1"/>
      <w:numFmt w:val="decimal"/>
      <w:lvlRestart w:val="0"/>
      <w:suff w:val="nothing"/>
      <w:lvlText w:val="ARTICLE %1"/>
      <w:lvlJc w:val="left"/>
      <w:pPr>
        <w:tabs>
          <w:tab w:val="num" w:pos="0"/>
        </w:tabs>
        <w:ind w:left="0" w:firstLine="0"/>
      </w:pPr>
      <w:rPr>
        <w:rFonts w:hint="default"/>
        <w:b/>
      </w:rPr>
    </w:lvl>
    <w:lvl w:ilvl="1">
      <w:start w:val="1"/>
      <w:numFmt w:val="decima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7"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8" w15:restartNumberingAfterBreak="0">
    <w:nsid w:val="53802FD7"/>
    <w:multiLevelType w:val="multilevel"/>
    <w:tmpl w:val="3F308F10"/>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1440"/>
      </w:pPr>
      <w:rPr>
        <w:rFonts w:hint="default"/>
        <w:b w:val="0"/>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9" w15:restartNumberingAfterBreak="0">
    <w:nsid w:val="54C55FD9"/>
    <w:multiLevelType w:val="multilevel"/>
    <w:tmpl w:val="2F10DAAA"/>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val="0"/>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20" w15:restartNumberingAfterBreak="0">
    <w:nsid w:val="58F166C3"/>
    <w:multiLevelType w:val="hybridMultilevel"/>
    <w:tmpl w:val="8EF835F8"/>
    <w:lvl w:ilvl="0" w:tplc="7B722610">
      <w:start w:val="1"/>
      <w:numFmt w:val="lowerRoman"/>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8C4622"/>
    <w:multiLevelType w:val="multilevel"/>
    <w:tmpl w:val="ADC85472"/>
    <w:lvl w:ilvl="0">
      <w:start w:val="1"/>
      <w:numFmt w:val="upperRoman"/>
      <w:lvlRestart w:val="0"/>
      <w:suff w:val="nothing"/>
      <w:lvlText w:val="ARTICLE %1"/>
      <w:lvlJc w:val="left"/>
      <w:pPr>
        <w:ind w:left="0" w:firstLine="0"/>
      </w:pPr>
      <w:rPr>
        <w:rFonts w:hint="default"/>
        <w:b/>
      </w:rPr>
    </w:lvl>
    <w:lvl w:ilvl="1">
      <w:start w:val="1"/>
      <w:numFmt w:val="decimalZero"/>
      <w:isLg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2"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22"/>
  </w:num>
  <w:num w:numId="14">
    <w:abstractNumId w:val="14"/>
  </w:num>
  <w:num w:numId="15">
    <w:abstractNumId w:val="19"/>
  </w:num>
  <w:num w:numId="16">
    <w:abstractNumId w:val="20"/>
  </w:num>
  <w:num w:numId="17">
    <w:abstractNumId w:val="10"/>
  </w:num>
  <w:num w:numId="18">
    <w:abstractNumId w:val="13"/>
  </w:num>
  <w:num w:numId="19">
    <w:abstractNumId w:val="11"/>
  </w:num>
  <w:num w:numId="20">
    <w:abstractNumId w:val="16"/>
  </w:num>
  <w:num w:numId="21">
    <w:abstractNumId w:val="12"/>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F635B7"/>
    <w:rsid w:val="00002C41"/>
    <w:rsid w:val="0001362A"/>
    <w:rsid w:val="00017F03"/>
    <w:rsid w:val="0005640D"/>
    <w:rsid w:val="00062C49"/>
    <w:rsid w:val="00077669"/>
    <w:rsid w:val="000A17E1"/>
    <w:rsid w:val="000B1F8D"/>
    <w:rsid w:val="000B57C3"/>
    <w:rsid w:val="000D335E"/>
    <w:rsid w:val="000F0BE5"/>
    <w:rsid w:val="000F1990"/>
    <w:rsid w:val="000F36E0"/>
    <w:rsid w:val="001005F1"/>
    <w:rsid w:val="00105DE6"/>
    <w:rsid w:val="00111D3C"/>
    <w:rsid w:val="0012000D"/>
    <w:rsid w:val="00133A45"/>
    <w:rsid w:val="001518F3"/>
    <w:rsid w:val="00163493"/>
    <w:rsid w:val="00182C6C"/>
    <w:rsid w:val="001B069D"/>
    <w:rsid w:val="001B1FD5"/>
    <w:rsid w:val="001B2C9C"/>
    <w:rsid w:val="001C58D0"/>
    <w:rsid w:val="001D74EA"/>
    <w:rsid w:val="001E63D4"/>
    <w:rsid w:val="001F03D9"/>
    <w:rsid w:val="00200681"/>
    <w:rsid w:val="00201932"/>
    <w:rsid w:val="00226FAD"/>
    <w:rsid w:val="00231273"/>
    <w:rsid w:val="002432F0"/>
    <w:rsid w:val="002537F7"/>
    <w:rsid w:val="00267DC9"/>
    <w:rsid w:val="00280143"/>
    <w:rsid w:val="00285025"/>
    <w:rsid w:val="00296D8B"/>
    <w:rsid w:val="002A65E0"/>
    <w:rsid w:val="002B55F3"/>
    <w:rsid w:val="002C0123"/>
    <w:rsid w:val="002E36F2"/>
    <w:rsid w:val="002F0AB9"/>
    <w:rsid w:val="00304128"/>
    <w:rsid w:val="003216AD"/>
    <w:rsid w:val="00377436"/>
    <w:rsid w:val="00380136"/>
    <w:rsid w:val="00387A45"/>
    <w:rsid w:val="003A6045"/>
    <w:rsid w:val="003B280D"/>
    <w:rsid w:val="00410DAA"/>
    <w:rsid w:val="00431293"/>
    <w:rsid w:val="00453ED9"/>
    <w:rsid w:val="004652A0"/>
    <w:rsid w:val="00470630"/>
    <w:rsid w:val="004712AA"/>
    <w:rsid w:val="0047395C"/>
    <w:rsid w:val="00495A75"/>
    <w:rsid w:val="004A1321"/>
    <w:rsid w:val="004A342A"/>
    <w:rsid w:val="004B0ECD"/>
    <w:rsid w:val="004B2A33"/>
    <w:rsid w:val="004B6013"/>
    <w:rsid w:val="004B7CC1"/>
    <w:rsid w:val="004C1D89"/>
    <w:rsid w:val="004C57B4"/>
    <w:rsid w:val="004F5739"/>
    <w:rsid w:val="005009BB"/>
    <w:rsid w:val="00507762"/>
    <w:rsid w:val="0052501C"/>
    <w:rsid w:val="005331FB"/>
    <w:rsid w:val="0054349D"/>
    <w:rsid w:val="0056330E"/>
    <w:rsid w:val="00564144"/>
    <w:rsid w:val="00576E78"/>
    <w:rsid w:val="00577C47"/>
    <w:rsid w:val="00583204"/>
    <w:rsid w:val="005939E0"/>
    <w:rsid w:val="005C5363"/>
    <w:rsid w:val="005D0875"/>
    <w:rsid w:val="005D45BF"/>
    <w:rsid w:val="005E2847"/>
    <w:rsid w:val="005F0C23"/>
    <w:rsid w:val="006027A9"/>
    <w:rsid w:val="00614310"/>
    <w:rsid w:val="00617C36"/>
    <w:rsid w:val="00620421"/>
    <w:rsid w:val="00636BDF"/>
    <w:rsid w:val="00651D43"/>
    <w:rsid w:val="006534D3"/>
    <w:rsid w:val="00662CE2"/>
    <w:rsid w:val="00666A32"/>
    <w:rsid w:val="00666F59"/>
    <w:rsid w:val="00676F27"/>
    <w:rsid w:val="006B667F"/>
    <w:rsid w:val="006D290C"/>
    <w:rsid w:val="006F2AD6"/>
    <w:rsid w:val="00710D77"/>
    <w:rsid w:val="00711009"/>
    <w:rsid w:val="00715116"/>
    <w:rsid w:val="007249DE"/>
    <w:rsid w:val="00770610"/>
    <w:rsid w:val="007903AB"/>
    <w:rsid w:val="00794814"/>
    <w:rsid w:val="007A24C2"/>
    <w:rsid w:val="007A4EC0"/>
    <w:rsid w:val="007A5328"/>
    <w:rsid w:val="007B2267"/>
    <w:rsid w:val="007B513B"/>
    <w:rsid w:val="007C003C"/>
    <w:rsid w:val="007C5666"/>
    <w:rsid w:val="007C6E00"/>
    <w:rsid w:val="007C7483"/>
    <w:rsid w:val="007D7E8B"/>
    <w:rsid w:val="007E3D43"/>
    <w:rsid w:val="007F18D2"/>
    <w:rsid w:val="00812ED7"/>
    <w:rsid w:val="008417FE"/>
    <w:rsid w:val="0084372E"/>
    <w:rsid w:val="00854EC7"/>
    <w:rsid w:val="00876919"/>
    <w:rsid w:val="00882D02"/>
    <w:rsid w:val="008B7DAF"/>
    <w:rsid w:val="008C16F9"/>
    <w:rsid w:val="008C7E06"/>
    <w:rsid w:val="008F056E"/>
    <w:rsid w:val="008F54E7"/>
    <w:rsid w:val="008F792B"/>
    <w:rsid w:val="0090742E"/>
    <w:rsid w:val="0095685E"/>
    <w:rsid w:val="0097576E"/>
    <w:rsid w:val="0097777C"/>
    <w:rsid w:val="00986B7C"/>
    <w:rsid w:val="009A6BD2"/>
    <w:rsid w:val="009B0AE7"/>
    <w:rsid w:val="009C56DE"/>
    <w:rsid w:val="009D2C14"/>
    <w:rsid w:val="009E1781"/>
    <w:rsid w:val="00A06FCA"/>
    <w:rsid w:val="00A304C5"/>
    <w:rsid w:val="00A31922"/>
    <w:rsid w:val="00A33709"/>
    <w:rsid w:val="00A57832"/>
    <w:rsid w:val="00A60952"/>
    <w:rsid w:val="00A67C3D"/>
    <w:rsid w:val="00A7633B"/>
    <w:rsid w:val="00A81E99"/>
    <w:rsid w:val="00A83686"/>
    <w:rsid w:val="00AA2934"/>
    <w:rsid w:val="00AC2490"/>
    <w:rsid w:val="00AC3623"/>
    <w:rsid w:val="00AD5D3C"/>
    <w:rsid w:val="00AE2954"/>
    <w:rsid w:val="00AF4409"/>
    <w:rsid w:val="00B12227"/>
    <w:rsid w:val="00B564D1"/>
    <w:rsid w:val="00B6318D"/>
    <w:rsid w:val="00B821A0"/>
    <w:rsid w:val="00B8628E"/>
    <w:rsid w:val="00B90063"/>
    <w:rsid w:val="00B966D1"/>
    <w:rsid w:val="00BA1531"/>
    <w:rsid w:val="00BA1795"/>
    <w:rsid w:val="00BA632E"/>
    <w:rsid w:val="00BB5E74"/>
    <w:rsid w:val="00BC25DD"/>
    <w:rsid w:val="00BD5E2B"/>
    <w:rsid w:val="00BE4DDF"/>
    <w:rsid w:val="00BF7056"/>
    <w:rsid w:val="00C01183"/>
    <w:rsid w:val="00C04FB6"/>
    <w:rsid w:val="00C22E56"/>
    <w:rsid w:val="00C2638A"/>
    <w:rsid w:val="00C271D8"/>
    <w:rsid w:val="00C35F49"/>
    <w:rsid w:val="00C56EB6"/>
    <w:rsid w:val="00C76858"/>
    <w:rsid w:val="00CA3BE3"/>
    <w:rsid w:val="00CB52F4"/>
    <w:rsid w:val="00CE6F5B"/>
    <w:rsid w:val="00D44394"/>
    <w:rsid w:val="00D44B6B"/>
    <w:rsid w:val="00D515BD"/>
    <w:rsid w:val="00D81F4E"/>
    <w:rsid w:val="00DB743E"/>
    <w:rsid w:val="00DD3050"/>
    <w:rsid w:val="00DF7F2B"/>
    <w:rsid w:val="00E1218A"/>
    <w:rsid w:val="00E34F61"/>
    <w:rsid w:val="00E5026A"/>
    <w:rsid w:val="00E50924"/>
    <w:rsid w:val="00E53736"/>
    <w:rsid w:val="00E53D65"/>
    <w:rsid w:val="00E67DDD"/>
    <w:rsid w:val="00E72F8C"/>
    <w:rsid w:val="00E819B9"/>
    <w:rsid w:val="00E931DE"/>
    <w:rsid w:val="00E95E8E"/>
    <w:rsid w:val="00EA1F4A"/>
    <w:rsid w:val="00EA5DC2"/>
    <w:rsid w:val="00EB1340"/>
    <w:rsid w:val="00EC4592"/>
    <w:rsid w:val="00EC6F7D"/>
    <w:rsid w:val="00ED4E30"/>
    <w:rsid w:val="00EE2F15"/>
    <w:rsid w:val="00F00479"/>
    <w:rsid w:val="00F269E9"/>
    <w:rsid w:val="00F5347C"/>
    <w:rsid w:val="00F5443A"/>
    <w:rsid w:val="00F635B7"/>
    <w:rsid w:val="00FB3F7A"/>
    <w:rsid w:val="00FE0DC4"/>
    <w:rsid w:val="00FF3364"/>
    <w:rsid w:val="09B3D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129FABE"/>
  <w15:docId w15:val="{95325EEF-ADD9-4EF4-99BC-EAB63919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4B7CC1"/>
    <w:pPr>
      <w:jc w:val="both"/>
    </w:pPr>
    <w:rPr>
      <w:sz w:val="22"/>
    </w:rPr>
  </w:style>
  <w:style w:type="paragraph" w:styleId="Heading1">
    <w:name w:val="heading 1"/>
    <w:basedOn w:val="Normal"/>
    <w:next w:val="Heading2"/>
    <w:link w:val="Heading1Char"/>
    <w:uiPriority w:val="10"/>
    <w:qFormat/>
    <w:rsid w:val="004B7CC1"/>
    <w:pPr>
      <w:keepNext/>
      <w:numPr>
        <w:numId w:val="15"/>
      </w:numPr>
      <w:spacing w:before="240"/>
      <w:jc w:val="center"/>
      <w:outlineLvl w:val="0"/>
    </w:pPr>
    <w:rPr>
      <w:b/>
    </w:rPr>
  </w:style>
  <w:style w:type="paragraph" w:styleId="Heading2">
    <w:name w:val="heading 2"/>
    <w:basedOn w:val="Normal"/>
    <w:link w:val="Heading2Char"/>
    <w:uiPriority w:val="10"/>
    <w:qFormat/>
    <w:rsid w:val="004B7CC1"/>
    <w:pPr>
      <w:numPr>
        <w:ilvl w:val="1"/>
        <w:numId w:val="15"/>
      </w:numPr>
      <w:tabs>
        <w:tab w:val="clear" w:pos="2160"/>
      </w:tabs>
      <w:spacing w:before="240"/>
      <w:ind w:firstLine="720"/>
      <w:outlineLvl w:val="1"/>
    </w:pPr>
  </w:style>
  <w:style w:type="paragraph" w:styleId="Heading3">
    <w:name w:val="heading 3"/>
    <w:basedOn w:val="Normal"/>
    <w:link w:val="Heading3Char"/>
    <w:uiPriority w:val="10"/>
    <w:qFormat/>
    <w:rsid w:val="004B7CC1"/>
    <w:pPr>
      <w:numPr>
        <w:ilvl w:val="2"/>
        <w:numId w:val="15"/>
      </w:numPr>
      <w:tabs>
        <w:tab w:val="clear" w:pos="2880"/>
      </w:tabs>
      <w:spacing w:before="240"/>
      <w:ind w:left="0"/>
      <w:outlineLvl w:val="2"/>
    </w:pPr>
  </w:style>
  <w:style w:type="paragraph" w:styleId="Heading4">
    <w:name w:val="heading 4"/>
    <w:basedOn w:val="Normal"/>
    <w:link w:val="Heading4Char"/>
    <w:uiPriority w:val="10"/>
    <w:qFormat/>
    <w:rsid w:val="00AA2934"/>
    <w:pPr>
      <w:numPr>
        <w:ilvl w:val="3"/>
        <w:numId w:val="15"/>
      </w:numPr>
      <w:tabs>
        <w:tab w:val="clear" w:pos="3600"/>
      </w:tabs>
      <w:spacing w:before="240"/>
      <w:ind w:left="0" w:firstLine="2160"/>
      <w:outlineLvl w:val="3"/>
    </w:pPr>
  </w:style>
  <w:style w:type="paragraph" w:styleId="Heading5">
    <w:name w:val="heading 5"/>
    <w:basedOn w:val="Normal"/>
    <w:link w:val="Heading5Char"/>
    <w:uiPriority w:val="10"/>
    <w:rsid w:val="00876919"/>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072"/>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072"/>
      </w:tabs>
      <w:spacing w:after="240"/>
      <w:ind w:left="720" w:right="1008"/>
    </w:pPr>
  </w:style>
  <w:style w:type="paragraph" w:styleId="TOC3">
    <w:name w:val="toc 3"/>
    <w:basedOn w:val="Normal"/>
    <w:next w:val="Normal"/>
    <w:autoRedefine/>
    <w:uiPriority w:val="16"/>
    <w:semiHidden/>
    <w:rsid w:val="001B069D"/>
    <w:pPr>
      <w:tabs>
        <w:tab w:val="right" w:leader="dot" w:pos="9072"/>
      </w:tabs>
      <w:spacing w:after="240"/>
      <w:ind w:left="720" w:right="1008" w:firstLine="720"/>
    </w:pPr>
  </w:style>
  <w:style w:type="paragraph" w:styleId="TOC4">
    <w:name w:val="toc 4"/>
    <w:basedOn w:val="Normal"/>
    <w:next w:val="Normal"/>
    <w:autoRedefine/>
    <w:uiPriority w:val="16"/>
    <w:semiHidden/>
    <w:rsid w:val="001B069D"/>
    <w:pPr>
      <w:tabs>
        <w:tab w:val="right" w:leader="dot" w:pos="9072"/>
      </w:tabs>
      <w:spacing w:after="240"/>
      <w:ind w:left="2160" w:right="1008"/>
    </w:pPr>
  </w:style>
  <w:style w:type="paragraph" w:styleId="TOC5">
    <w:name w:val="toc 5"/>
    <w:basedOn w:val="Normal"/>
    <w:next w:val="Normal"/>
    <w:autoRedefine/>
    <w:uiPriority w:val="16"/>
    <w:semiHidden/>
    <w:rsid w:val="001B069D"/>
    <w:pPr>
      <w:tabs>
        <w:tab w:val="right" w:leader="dot" w:pos="9072"/>
      </w:tabs>
      <w:spacing w:after="240"/>
      <w:ind w:left="2880" w:right="1008"/>
    </w:pPr>
  </w:style>
  <w:style w:type="paragraph" w:styleId="TOC6">
    <w:name w:val="toc 6"/>
    <w:basedOn w:val="Normal"/>
    <w:next w:val="Normal"/>
    <w:autoRedefine/>
    <w:uiPriority w:val="16"/>
    <w:semiHidden/>
    <w:rsid w:val="001B069D"/>
    <w:pPr>
      <w:tabs>
        <w:tab w:val="right" w:leader="dot" w:pos="9072"/>
      </w:tabs>
      <w:spacing w:after="240"/>
      <w:ind w:left="3600" w:right="1008"/>
    </w:pPr>
  </w:style>
  <w:style w:type="paragraph" w:styleId="TOC7">
    <w:name w:val="toc 7"/>
    <w:basedOn w:val="Normal"/>
    <w:next w:val="Normal"/>
    <w:autoRedefine/>
    <w:uiPriority w:val="16"/>
    <w:semiHidden/>
    <w:rsid w:val="001B069D"/>
    <w:pPr>
      <w:tabs>
        <w:tab w:val="right" w:leader="dot" w:pos="9072"/>
      </w:tabs>
      <w:spacing w:after="240"/>
      <w:ind w:left="4320" w:right="1008"/>
    </w:pPr>
  </w:style>
  <w:style w:type="paragraph" w:styleId="TOC8">
    <w:name w:val="toc 8"/>
    <w:basedOn w:val="Normal"/>
    <w:next w:val="Normal"/>
    <w:autoRedefine/>
    <w:uiPriority w:val="16"/>
    <w:semiHidden/>
    <w:rsid w:val="001B069D"/>
    <w:pPr>
      <w:tabs>
        <w:tab w:val="right" w:leader="dot" w:pos="9072"/>
      </w:tabs>
      <w:spacing w:after="240"/>
      <w:ind w:left="5040" w:right="1008"/>
    </w:pPr>
  </w:style>
  <w:style w:type="paragraph" w:styleId="TOC9">
    <w:name w:val="toc 9"/>
    <w:basedOn w:val="Normal"/>
    <w:next w:val="Normal"/>
    <w:autoRedefine/>
    <w:uiPriority w:val="16"/>
    <w:semiHidden/>
    <w:rsid w:val="001B069D"/>
    <w:pPr>
      <w:tabs>
        <w:tab w:val="right" w:leader="dot" w:pos="9072"/>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4B7CC1"/>
    <w:rPr>
      <w:b/>
      <w:sz w:val="22"/>
    </w:rPr>
  </w:style>
  <w:style w:type="character" w:customStyle="1" w:styleId="Heading2Char">
    <w:name w:val="Heading 2 Char"/>
    <w:basedOn w:val="DefaultParagraphFont"/>
    <w:link w:val="Heading2"/>
    <w:uiPriority w:val="10"/>
    <w:rsid w:val="004B7CC1"/>
    <w:rPr>
      <w:sz w:val="22"/>
    </w:rPr>
  </w:style>
  <w:style w:type="character" w:customStyle="1" w:styleId="Heading3Char">
    <w:name w:val="Heading 3 Char"/>
    <w:basedOn w:val="DefaultParagraphFont"/>
    <w:link w:val="Heading3"/>
    <w:uiPriority w:val="10"/>
    <w:rsid w:val="004B7CC1"/>
    <w:rPr>
      <w:sz w:val="22"/>
    </w:rPr>
  </w:style>
  <w:style w:type="character" w:customStyle="1" w:styleId="Heading4Char">
    <w:name w:val="Heading 4 Char"/>
    <w:basedOn w:val="DefaultParagraphFont"/>
    <w:link w:val="Heading4"/>
    <w:uiPriority w:val="10"/>
    <w:rsid w:val="00AA2934"/>
    <w:rPr>
      <w:sz w:val="22"/>
    </w:rPr>
  </w:style>
  <w:style w:type="character" w:customStyle="1" w:styleId="Heading5Char">
    <w:name w:val="Heading 5 Char"/>
    <w:basedOn w:val="DefaultParagraphFont"/>
    <w:link w:val="Heading5"/>
    <w:uiPriority w:val="10"/>
    <w:rsid w:val="00876919"/>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Recital">
    <w:name w:val="Recital"/>
    <w:basedOn w:val="Normal"/>
    <w:next w:val="Normal"/>
    <w:rsid w:val="00F635B7"/>
    <w:pPr>
      <w:spacing w:before="480" w:after="240"/>
      <w:jc w:val="center"/>
    </w:pPr>
    <w:rPr>
      <w:caps/>
      <w:u w:val="words"/>
    </w:rPr>
  </w:style>
  <w:style w:type="paragraph" w:customStyle="1" w:styleId="Ntc">
    <w:name w:val="Ntc"/>
    <w:basedOn w:val="FlushLeft"/>
    <w:uiPriority w:val="11"/>
    <w:rsid w:val="00F269E9"/>
    <w:pPr>
      <w:keepLines/>
      <w:ind w:left="2880" w:hanging="2160"/>
      <w:jc w:val="left"/>
    </w:pPr>
  </w:style>
  <w:style w:type="paragraph" w:customStyle="1" w:styleId="Sig1">
    <w:name w:val="Sig1"/>
    <w:basedOn w:val="FlushLeft"/>
    <w:uiPriority w:val="11"/>
    <w:rsid w:val="001005F1"/>
    <w:pPr>
      <w:ind w:left="3600"/>
      <w:jc w:val="left"/>
    </w:pPr>
  </w:style>
  <w:style w:type="paragraph" w:customStyle="1" w:styleId="Sig1a">
    <w:name w:val="Sig1a"/>
    <w:basedOn w:val="Sig1"/>
    <w:uiPriority w:val="11"/>
    <w:rsid w:val="001005F1"/>
    <w:pPr>
      <w:ind w:left="4320" w:hanging="720"/>
    </w:pPr>
  </w:style>
  <w:style w:type="paragraph" w:customStyle="1" w:styleId="Sig2">
    <w:name w:val="Sig2"/>
    <w:basedOn w:val="Sig1"/>
    <w:uiPriority w:val="11"/>
    <w:rsid w:val="001005F1"/>
    <w:pPr>
      <w:ind w:left="4320"/>
    </w:pPr>
  </w:style>
  <w:style w:type="paragraph" w:customStyle="1" w:styleId="Sig2a">
    <w:name w:val="Sig2a"/>
    <w:basedOn w:val="Sig2"/>
    <w:uiPriority w:val="11"/>
    <w:rsid w:val="001005F1"/>
    <w:pPr>
      <w:ind w:left="5040" w:hanging="720"/>
    </w:pPr>
  </w:style>
  <w:style w:type="paragraph" w:customStyle="1" w:styleId="Rec">
    <w:name w:val="Rec#"/>
    <w:basedOn w:val="Body"/>
    <w:uiPriority w:val="11"/>
    <w:rsid w:val="0095685E"/>
    <w:pPr>
      <w:numPr>
        <w:numId w:val="19"/>
      </w:numPr>
      <w:ind w:left="0" w:firstLine="720"/>
    </w:pPr>
  </w:style>
  <w:style w:type="paragraph" w:customStyle="1" w:styleId="Fr">
    <w:name w:val="Fr"/>
    <w:basedOn w:val="Body"/>
    <w:uiPriority w:val="11"/>
    <w:rsid w:val="00636BDF"/>
    <w:pPr>
      <w:spacing w:before="0"/>
      <w:ind w:firstLine="0"/>
      <w:jc w:val="right"/>
    </w:pPr>
  </w:style>
  <w:style w:type="paragraph" w:customStyle="1" w:styleId="Sig3">
    <w:name w:val="Sig3"/>
    <w:basedOn w:val="Sig2"/>
    <w:uiPriority w:val="11"/>
    <w:rsid w:val="00636BDF"/>
    <w:pPr>
      <w:ind w:left="5040"/>
    </w:pPr>
  </w:style>
  <w:style w:type="paragraph" w:customStyle="1" w:styleId="Sig3a">
    <w:name w:val="Sig3a"/>
    <w:basedOn w:val="Sig3"/>
    <w:uiPriority w:val="11"/>
    <w:rsid w:val="00636BDF"/>
    <w:pPr>
      <w:ind w:left="5760" w:hanging="720"/>
    </w:pPr>
  </w:style>
  <w:style w:type="paragraph" w:customStyle="1" w:styleId="Sig4">
    <w:name w:val="Sig4"/>
    <w:basedOn w:val="Sig3"/>
    <w:uiPriority w:val="11"/>
    <w:rsid w:val="00636BDF"/>
    <w:pPr>
      <w:ind w:left="5760"/>
    </w:pPr>
  </w:style>
  <w:style w:type="paragraph" w:customStyle="1" w:styleId="Sig4a">
    <w:name w:val="Sig4a"/>
    <w:basedOn w:val="Sig4"/>
    <w:uiPriority w:val="11"/>
    <w:rsid w:val="00636BDF"/>
    <w:pPr>
      <w:ind w:left="6480" w:hanging="720"/>
    </w:pPr>
  </w:style>
  <w:style w:type="paragraph" w:customStyle="1" w:styleId="Sig5">
    <w:name w:val="Sig5"/>
    <w:basedOn w:val="Sig4"/>
    <w:uiPriority w:val="11"/>
    <w:rsid w:val="00636BDF"/>
    <w:pPr>
      <w:ind w:left="6480"/>
    </w:pPr>
  </w:style>
  <w:style w:type="paragraph" w:customStyle="1" w:styleId="Sig5a">
    <w:name w:val="Sig5a"/>
    <w:basedOn w:val="Sig5"/>
    <w:uiPriority w:val="11"/>
    <w:rsid w:val="00636BDF"/>
    <w:pPr>
      <w:ind w:left="7200" w:hanging="720"/>
    </w:pPr>
  </w:style>
  <w:style w:type="paragraph" w:customStyle="1" w:styleId="KBody1">
    <w:name w:val="KBody1"/>
    <w:basedOn w:val="Normal"/>
    <w:rsid w:val="00B8628E"/>
    <w:pPr>
      <w:spacing w:after="240"/>
      <w:ind w:firstLine="1440"/>
      <w:jc w:val="left"/>
    </w:pPr>
    <w:rPr>
      <w:sz w:val="24"/>
      <w:szCs w:val="24"/>
    </w:rPr>
  </w:style>
  <w:style w:type="paragraph" w:customStyle="1" w:styleId="RecordationBox">
    <w:name w:val="Recordation Box"/>
    <w:basedOn w:val="Normal"/>
    <w:rsid w:val="00B8628E"/>
    <w:pPr>
      <w:jc w:val="left"/>
    </w:pPr>
    <w:rPr>
      <w:rFonts w:ascii="Bookman Old Style" w:hAnsi="Bookman Old Style"/>
      <w:szCs w:val="24"/>
    </w:rPr>
  </w:style>
  <w:style w:type="paragraph" w:customStyle="1" w:styleId="KBody">
    <w:name w:val="KBody"/>
    <w:basedOn w:val="Normal"/>
    <w:rsid w:val="004A1321"/>
    <w:pPr>
      <w:spacing w:after="240"/>
    </w:pPr>
    <w:rPr>
      <w:sz w:val="24"/>
      <w:szCs w:val="24"/>
    </w:rPr>
  </w:style>
  <w:style w:type="paragraph" w:customStyle="1" w:styleId="CoverPageCentered">
    <w:name w:val="CoverPageCentered"/>
    <w:basedOn w:val="Normal"/>
    <w:rsid w:val="004A1321"/>
    <w:pPr>
      <w:spacing w:after="240"/>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2E48-10A1-43D2-9454-821AD741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4</TotalTime>
  <Pages>26</Pages>
  <Words>11703</Words>
  <Characters>66711</Characters>
  <Application>Microsoft Office Word</Application>
  <DocSecurity>0</DocSecurity>
  <Lines>555</Lines>
  <Paragraphs>156</Paragraphs>
  <ScaleCrop>false</ScaleCrop>
  <Company>Allen Matkins Leck Gamble Mallory &amp; Natsis LLP</Company>
  <LinksUpToDate>false</LinksUpToDate>
  <CharactersWithSpaces>78258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Amelia Cunningham</cp:lastModifiedBy>
  <cp:revision>26</cp:revision>
  <dcterms:created xsi:type="dcterms:W3CDTF">2015-10-29T13:41:00Z</dcterms:created>
  <dcterms:modified xsi:type="dcterms:W3CDTF">2022-01-19T01:50:00Z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1107251</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2013.01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