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72A08" w14:textId="77777777" w:rsidR="00DE5486" w:rsidRDefault="008F2437" w:rsidP="00DE5486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he-IL"/>
        </w:rPr>
      </w:pPr>
      <w:r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>מימוש סימולטור</w:t>
      </w:r>
      <w:r w:rsidR="00FF39BB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 </w:t>
      </w:r>
      <w:r w:rsidR="00DE5486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למעבד </w:t>
      </w:r>
      <w:r w:rsidR="00DE5486" w:rsidRPr="00DE5486">
        <w:rPr>
          <w:rFonts w:asciiTheme="majorBidi" w:hAnsiTheme="majorBidi" w:cstheme="majorBidi"/>
          <w:b/>
          <w:bCs/>
          <w:sz w:val="40"/>
          <w:szCs w:val="40"/>
          <w:u w:val="single"/>
          <w:lang w:bidi="he-IL"/>
        </w:rPr>
        <w:t>FLOATING POINT</w:t>
      </w:r>
      <w:r w:rsidR="00DE5486"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 </w:t>
      </w:r>
    </w:p>
    <w:p w14:paraId="0AC99571" w14:textId="190444EF" w:rsidR="00FF39BB" w:rsidRPr="00DE5486" w:rsidRDefault="00DE5486" w:rsidP="00DE5486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  <w:lang w:bidi="he-IL"/>
        </w:rPr>
      </w:pPr>
      <w:r w:rsidRPr="00DE548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  <w:lang w:bidi="he-IL"/>
        </w:rPr>
        <w:t xml:space="preserve">המשתמש באלגוריתם </w:t>
      </w:r>
      <w:proofErr w:type="spellStart"/>
      <w:r w:rsidRPr="00DE5486">
        <w:rPr>
          <w:rFonts w:asciiTheme="majorBidi" w:hAnsiTheme="majorBidi" w:cstheme="majorBidi"/>
          <w:b/>
          <w:bCs/>
          <w:sz w:val="40"/>
          <w:szCs w:val="40"/>
          <w:u w:val="single"/>
          <w:lang w:bidi="he-IL"/>
        </w:rPr>
        <w:t>Tomasulo</w:t>
      </w:r>
      <w:proofErr w:type="spellEnd"/>
    </w:p>
    <w:p w14:paraId="7276CF5D" w14:textId="11C8216E" w:rsidR="00FF39BB" w:rsidRDefault="00FF39BB" w:rsidP="00FF39BB">
      <w:pPr>
        <w:bidi/>
        <w:jc w:val="center"/>
        <w:rPr>
          <w:rFonts w:asciiTheme="majorBidi" w:hAnsiTheme="majorBidi" w:cstheme="majorBidi"/>
          <w:rtl/>
          <w:lang w:bidi="he-IL"/>
        </w:rPr>
      </w:pPr>
    </w:p>
    <w:p w14:paraId="243087F9" w14:textId="77777777" w:rsidR="00DE5486" w:rsidRDefault="00DE5486" w:rsidP="00B3754A">
      <w:pPr>
        <w:bidi/>
        <w:rPr>
          <w:rFonts w:asciiTheme="majorBidi" w:hAnsiTheme="majorBidi" w:cstheme="majorBidi"/>
          <w:rtl/>
          <w:lang w:bidi="he-IL"/>
        </w:rPr>
      </w:pPr>
    </w:p>
    <w:p w14:paraId="77C34307" w14:textId="576D6402" w:rsidR="00B3754A" w:rsidRPr="00B3754A" w:rsidRDefault="008F2437" w:rsidP="00DE5486">
      <w:pPr>
        <w:bidi/>
        <w:rPr>
          <w:rFonts w:asciiTheme="majorBidi" w:hAnsiTheme="majorBidi" w:cstheme="majorBidi"/>
          <w:lang w:bidi="he-IL"/>
        </w:rPr>
      </w:pPr>
      <w:proofErr w:type="spellStart"/>
      <w:r>
        <w:rPr>
          <w:rFonts w:asciiTheme="majorBidi" w:hAnsiTheme="majorBidi" w:cstheme="majorBidi" w:hint="cs"/>
          <w:rtl/>
          <w:lang w:bidi="he-IL"/>
        </w:rPr>
        <w:t>בפרוייקט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זה מימשנו </w:t>
      </w:r>
      <w:proofErr w:type="spellStart"/>
      <w:r>
        <w:rPr>
          <w:rFonts w:asciiTheme="majorBidi" w:hAnsiTheme="majorBidi" w:cstheme="majorBidi" w:hint="cs"/>
          <w:rtl/>
          <w:lang w:bidi="he-IL"/>
        </w:rPr>
        <w:t>סימולוטור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למעבד</w:t>
      </w:r>
      <w:r w:rsidR="00B3754A">
        <w:rPr>
          <w:rFonts w:asciiTheme="majorBidi" w:hAnsiTheme="majorBidi" w:cstheme="majorBidi" w:hint="cs"/>
          <w:rtl/>
          <w:lang w:bidi="he-IL"/>
        </w:rPr>
        <w:t xml:space="preserve"> </w:t>
      </w:r>
      <w:r w:rsidR="00B3754A">
        <w:rPr>
          <w:rFonts w:asciiTheme="majorBidi" w:hAnsiTheme="majorBidi" w:cstheme="majorBidi"/>
          <w:lang w:bidi="he-IL"/>
        </w:rPr>
        <w:t>FLOATING POINT</w:t>
      </w:r>
      <w:r w:rsidR="00B3754A">
        <w:rPr>
          <w:rFonts w:asciiTheme="majorBidi" w:hAnsiTheme="majorBidi" w:cstheme="majorBidi" w:hint="cs"/>
          <w:rtl/>
          <w:lang w:bidi="he-IL"/>
        </w:rPr>
        <w:t xml:space="preserve"> המשתמש באלגוריתם</w:t>
      </w:r>
      <w:r>
        <w:rPr>
          <w:rFonts w:asciiTheme="majorBidi" w:hAnsiTheme="majorBidi" w:cstheme="majorBidi" w:hint="cs"/>
          <w:rtl/>
          <w:lang w:bidi="he-IL"/>
        </w:rPr>
        <w:t xml:space="preserve"> </w:t>
      </w:r>
      <w:proofErr w:type="spellStart"/>
      <w:r w:rsidRPr="008F2437">
        <w:rPr>
          <w:rFonts w:asciiTheme="majorBidi" w:hAnsiTheme="majorBidi" w:cstheme="majorBidi"/>
          <w:lang w:bidi="he-IL"/>
        </w:rPr>
        <w:t>Tomasulo</w:t>
      </w:r>
      <w:proofErr w:type="spellEnd"/>
      <w:r>
        <w:rPr>
          <w:rFonts w:asciiTheme="majorBidi" w:hAnsiTheme="majorBidi" w:cstheme="majorBidi" w:hint="cs"/>
          <w:rtl/>
          <w:lang w:bidi="he-IL"/>
        </w:rPr>
        <w:t xml:space="preserve"> בשפת </w:t>
      </w:r>
      <w:r>
        <w:rPr>
          <w:rFonts w:asciiTheme="majorBidi" w:hAnsiTheme="majorBidi" w:cstheme="majorBidi"/>
          <w:lang w:bidi="he-IL"/>
        </w:rPr>
        <w:t>C</w:t>
      </w:r>
      <w:r>
        <w:rPr>
          <w:rFonts w:asciiTheme="majorBidi" w:hAnsiTheme="majorBidi" w:cstheme="majorBidi" w:hint="cs"/>
          <w:rtl/>
          <w:lang w:bidi="he-IL"/>
        </w:rPr>
        <w:t xml:space="preserve">. </w:t>
      </w:r>
    </w:p>
    <w:p w14:paraId="52FE0F48" w14:textId="12577EFD" w:rsidR="00FF39BB" w:rsidRDefault="00DE5486" w:rsidP="008F2437">
      <w:pPr>
        <w:bidi/>
        <w:rPr>
          <w:rFonts w:asciiTheme="majorBidi" w:hAnsiTheme="majorBidi" w:cstheme="majorBidi"/>
          <w:lang w:bidi="he-IL"/>
        </w:rPr>
      </w:pPr>
      <w:r w:rsidRPr="00B3754A">
        <w:rPr>
          <w:rFonts w:asciiTheme="majorBidi" w:hAnsiTheme="majorBidi" w:cs="Times New Roman"/>
          <w:noProof/>
          <w:rtl/>
        </w:rPr>
        <w:drawing>
          <wp:anchor distT="0" distB="0" distL="114300" distR="114300" simplePos="0" relativeHeight="251658240" behindDoc="0" locked="0" layoutInCell="1" allowOverlap="1" wp14:anchorId="5097EE96" wp14:editId="06D7CE8D">
            <wp:simplePos x="0" y="0"/>
            <wp:positionH relativeFrom="column">
              <wp:posOffset>-633730</wp:posOffset>
            </wp:positionH>
            <wp:positionV relativeFrom="paragraph">
              <wp:posOffset>328295</wp:posOffset>
            </wp:positionV>
            <wp:extent cx="6993255" cy="47777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25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BAB4D" w14:textId="77777777" w:rsidR="00DE5486" w:rsidRDefault="00DE5486" w:rsidP="00B3754A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257F6ACA" w14:textId="77777777" w:rsidR="00DE5486" w:rsidRDefault="00DE5486" w:rsidP="00DE5486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1C3F75A8" w14:textId="1281A304" w:rsidR="00B3754A" w:rsidRPr="002A4A8E" w:rsidRDefault="002A4A8E" w:rsidP="00DE5486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 w:rsidRPr="002A4A8E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קבצי המקור אשר מרכיבים את הסימולטור</w:t>
      </w:r>
    </w:p>
    <w:p w14:paraId="5FF33E65" w14:textId="77777777" w:rsidR="002A4A8E" w:rsidRDefault="002A4A8E" w:rsidP="002A4A8E">
      <w:pPr>
        <w:bidi/>
        <w:rPr>
          <w:rFonts w:asciiTheme="majorBidi" w:hAnsiTheme="majorBidi" w:cstheme="majorBidi"/>
          <w:rtl/>
          <w:lang w:bidi="he-IL"/>
        </w:rPr>
      </w:pPr>
    </w:p>
    <w:p w14:paraId="5A1CEEAB" w14:textId="3E7F1ABD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Memory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מערך אשר מייצג את אובייקט הזיכרון, כל פקודות הגישה לזיכרון ממומשות בקובץ המקור הזה. אתחול לזיכרון, קריאה וכתיבה לזיכרון, כתיבה לקובץ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memout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.</w:t>
      </w:r>
    </w:p>
    <w:p w14:paraId="365F90BB" w14:textId="2F19C02F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Register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רגיסטר, כולל ערך, תג ודגל האם הערך תקין. </w:t>
      </w:r>
    </w:p>
    <w:p w14:paraId="2F967288" w14:textId="156608E3" w:rsidR="006021E7" w:rsidRPr="00D91836" w:rsidRDefault="006021E7" w:rsidP="006021E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Instruction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הוראה בודדת. אובייקט זה מחזיק שדות של ההוראה עצמה וכן של כל מרכיביה(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OPCODE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, רגיסטרים אינדקס ההוראה).  בנוסף לכך, מוחזקים לכל הוראה כלל הזמנים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להוראה(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issur</w:t>
      </w:r>
      <w:proofErr w:type="spellEnd"/>
      <w:r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cycle, execution cycle,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writeCDB</w:t>
      </w:r>
      <w:proofErr w:type="spellEnd"/>
      <w:r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cycle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ועוד).</w:t>
      </w:r>
    </w:p>
    <w:p w14:paraId="137529F6" w14:textId="5E2D7948" w:rsidR="00D75FBF" w:rsidRPr="00D91836" w:rsidRDefault="00D75FBF" w:rsidP="00D75FB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lastRenderedPageBreak/>
        <w:t>InstructionQueue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המייצג את תו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ר ההוראות. באובייקט זה קיימים שתי רשימות מקושרות. האחת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להוראות אשר עברו את שלב ה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, והאחר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ת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עבור אלה שלא.</w:t>
      </w:r>
      <w:r w:rsidR="006021E7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האובייקטים המרכיבים רשימות אלו הן ה-</w:t>
      </w:r>
      <w:r w:rsidR="006021E7" w:rsidRPr="00D91836">
        <w:rPr>
          <w:rFonts w:asciiTheme="majorBidi" w:hAnsiTheme="majorBidi" w:cstheme="majorBidi"/>
          <w:sz w:val="28"/>
          <w:szCs w:val="28"/>
          <w:lang w:bidi="he-IL"/>
        </w:rPr>
        <w:t xml:space="preserve"> Instruction</w:t>
      </w:r>
    </w:p>
    <w:p w14:paraId="2E19F85F" w14:textId="009D40DB" w:rsidR="006021E7" w:rsidRPr="00D91836" w:rsidRDefault="002A4A8E" w:rsidP="006021E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אובייקט זה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מייצד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תחנת המתנה בודדת. במידה והתחנה פעילה(דגל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busy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דלוק), היא מחזיקה את הרכיבים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לביצוע ההוראה כמו אינדקס ההוראה,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opcode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, ערכי הרגיסטרים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הרלוונטים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(או התגים שלהם). במידה וכלל רכיבי ההוראה קיימים, דגל ה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ready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נדלק וכאשר תהיה יחידה פונקציונלית מתאימה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ההוראה תוכל להתבצע.</w:t>
      </w:r>
    </w:p>
    <w:p w14:paraId="4C51FE80" w14:textId="0A279542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ReservationStationTable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מחלקה זו מחזיקה כ5 מערכים של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(אחד עבור כל סוג של תחנה, לדוגמא </w:t>
      </w:r>
      <w:proofErr w:type="spellStart"/>
      <w:proofErr w:type="gramStart"/>
      <w:r w:rsidRPr="00D91836">
        <w:rPr>
          <w:rFonts w:asciiTheme="majorBidi" w:hAnsiTheme="majorBidi" w:cstheme="majorBidi"/>
          <w:sz w:val="28"/>
          <w:szCs w:val="28"/>
          <w:lang w:bidi="he-IL"/>
        </w:rPr>
        <w:t>mul,add</w:t>
      </w:r>
      <w:proofErr w:type="spellEnd"/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). בנוסף היא מחזיקה עבור כל מערך את סך התחנות הקיימות במערך וכן את סך התחנות אשר בשימוש בכל רגע נתון. באמצעות אובייקט זה ניתן לגשת ביתר קלות לכלל ה-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ReservationStation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סדר קבוע על מנת לבצע פעולות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מסויימות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(כמו כתיבה ל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</w:t>
      </w:r>
    </w:p>
    <w:p w14:paraId="374142EE" w14:textId="77777777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Main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הפונקיה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הראשית שלנו. הפונקציה יוצרת אובייקט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הארגומנטים הניתנים לתוכנית. לאחר מכן מקבלת פקודת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runCPU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עד אשר נגיע לסיום הרצת הסימולטור ונבצע פקודות סיום לשחרור הזיכרון.</w:t>
      </w:r>
    </w:p>
    <w:p w14:paraId="5DB16738" w14:textId="77777777" w:rsidR="002A4A8E" w:rsidRPr="00D91836" w:rsidRDefault="002A4A8E" w:rsidP="002A4A8E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האובייקט הראשי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איתו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נעבוד, מחזיקה אובייקטים של תור ההוראות, תחנות ההמתנה, רגיסטרים, זיכרון. בנוסף, אובייקט זה מכיל את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קונפיגורציית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המעבד(מס׳ יחידות פונקציונליות, מס׳ יחידות המתנה, השהיות, מספר יחידות בשימוש וכו׳). בכל מחזור שעון אחראית על ביצוע כלל הפעולות של המעבד מול האובייקטים השונים(קריאת הוראות, ביצוע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, חישוב התוצאה וכו׳)</w:t>
      </w:r>
    </w:p>
    <w:p w14:paraId="74DD24F5" w14:textId="77777777" w:rsidR="00DE5486" w:rsidRPr="00DE5486" w:rsidRDefault="00DE5486" w:rsidP="00DE5486">
      <w:pPr>
        <w:bidi/>
        <w:rPr>
          <w:rFonts w:asciiTheme="majorBidi" w:hAnsiTheme="majorBidi" w:cstheme="majorBidi"/>
          <w:rtl/>
          <w:lang w:bidi="he-IL"/>
        </w:rPr>
      </w:pPr>
    </w:p>
    <w:p w14:paraId="5A357A93" w14:textId="331EDE0E" w:rsidR="004C2965" w:rsidRDefault="004C2965" w:rsidP="00895973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 xml:space="preserve">אופן </w:t>
      </w:r>
      <w:r w:rsidR="00895973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פעולת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 xml:space="preserve"> הסימולטור</w:t>
      </w:r>
    </w:p>
    <w:p w14:paraId="664A3CB4" w14:textId="77777777" w:rsidR="00050F4E" w:rsidRDefault="00050F4E" w:rsidP="00050F4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0367A9B7" w14:textId="3931F431" w:rsidR="00895973" w:rsidRPr="00D91836" w:rsidRDefault="00895973" w:rsidP="00A50E9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התוכנית מקבלת כקלט בשורת הפקודה: קובץ קונפיגורציה של המעבד, תמונת זיכרון אשר מכילה את ההורא</w:t>
      </w:r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ות לביצוע, וכן נתיבים </w:t>
      </w:r>
      <w:proofErr w:type="spellStart"/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לקבצי</w:t>
      </w:r>
      <w:proofErr w:type="spellEnd"/>
      <w:r w:rsidR="00A50E91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הפלט שלנו.</w:t>
      </w:r>
    </w:p>
    <w:p w14:paraId="4ACD1881" w14:textId="22FA4F3D" w:rsidR="00A50E91" w:rsidRPr="00D91836" w:rsidRDefault="00A50E91" w:rsidP="00A50E9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תאתחל את מעבד(אובייקט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CPU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על פי קובץ הקונפיגורציה)</w:t>
      </w:r>
    </w:p>
    <w:p w14:paraId="77BEA023" w14:textId="1C2A38E6" w:rsidR="00A50E91" w:rsidRPr="00D91836" w:rsidRDefault="00A50E91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אובייקט זה יאתחל את טבלת תחנות ההמתנה, את תור ההוראות ואת הרגיסטרים.</w:t>
      </w:r>
    </w:p>
    <w:p w14:paraId="58CA6E08" w14:textId="1B57DA75" w:rsidR="00E436D9" w:rsidRPr="00D91836" w:rsidRDefault="00E436D9" w:rsidP="00E436D9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תתחיל את ריצתה (פונקציית </w:t>
      </w:r>
      <w:proofErr w:type="spellStart"/>
      <w:r w:rsidRPr="00D91836">
        <w:rPr>
          <w:rFonts w:asciiTheme="majorBidi" w:hAnsiTheme="majorBidi" w:cstheme="majorBidi"/>
          <w:sz w:val="28"/>
          <w:szCs w:val="28"/>
          <w:lang w:bidi="he-IL"/>
        </w:rPr>
        <w:t>runCPU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</w:t>
      </w:r>
    </w:p>
    <w:p w14:paraId="146486C9" w14:textId="08311FC3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תחילה, התוכנית תייבא את הזיכרון לאובייקט הזיכרון</w:t>
      </w:r>
    </w:p>
    <w:p w14:paraId="6F937D0C" w14:textId="3AAF7199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התוכנית תקרא 2 הוראות ותוסיפם לתור ההוראות שלא בוצע להן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460FC89B" w14:textId="77777777" w:rsidR="00E436D9" w:rsidRPr="00D91836" w:rsidRDefault="00E436D9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לאחר מכן, בלולאה, כאשר כל </w:t>
      </w:r>
      <w:proofErr w:type="spell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איטרציה</w:t>
      </w:r>
      <w:proofErr w:type="spell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מהווה מחזור שעון בודד של המעבד נבצע:</w:t>
      </w:r>
    </w:p>
    <w:p w14:paraId="5091BCC7" w14:textId="2BF76500" w:rsidR="00895973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ל2 </w:t>
      </w:r>
      <w:proofErr w:type="gram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הוראות(</w:t>
      </w:r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בתנאי שקיימות)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המעבד לוקח את 2 ההוראות הבאות מהתור של ההוראות שלא בוצע עבורן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ומחפש עבורן תחנת המתנה פנויה, במידה וקיימת, מכניס את הוראת לתחנת ההמתנה הייעודית. </w:t>
      </w:r>
    </w:p>
    <w:p w14:paraId="0CEBB62C" w14:textId="66D61CE6" w:rsidR="00E436D9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קריאת 2 ההוראות הבאות מהזיכרון לתור של ההוראות שלא בוצע עבורן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4CEA8046" w14:textId="4C9290C6" w:rsidR="00E436D9" w:rsidRPr="00D91836" w:rsidRDefault="00E436D9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/>
          <w:sz w:val="28"/>
          <w:szCs w:val="28"/>
          <w:lang w:bidi="he-IL"/>
        </w:rPr>
        <w:t>Execute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במידה ויש תחנות פונקציונליות פנויות וכן קיימות הוראות בתחנות המתנה הממתינות </w:t>
      </w:r>
      <w:proofErr w:type="gramStart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לביצוע(</w:t>
      </w:r>
      <w:proofErr w:type="gramEnd"/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דגל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ready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). נעביר את ההוראות הממתינות לביצוע ולבסוף נכתוב את תוצאתם על ה-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(במחזור השעון הרלוונטי)</w:t>
      </w:r>
    </w:p>
    <w:p w14:paraId="2DC8D6F8" w14:textId="3AC49B43" w:rsidR="00E436D9" w:rsidRPr="00D91836" w:rsidRDefault="00DA4EBF" w:rsidP="00346A06">
      <w:pPr>
        <w:pStyle w:val="ListParagraph"/>
        <w:numPr>
          <w:ilvl w:val="1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כתיבת התוצאות </w:t>
      </w:r>
      <w:r w:rsidRPr="00D91836"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בשלב זה אנחנו מדמים את הכתיבה על ה-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. </w:t>
      </w:r>
      <w:r w:rsidR="00824D06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תוך התחשבות בכך שיש לנו 4 </w:t>
      </w:r>
      <w:r w:rsidR="00824D06" w:rsidRPr="00D91836">
        <w:rPr>
          <w:rFonts w:asciiTheme="majorBidi" w:hAnsiTheme="majorBidi" w:cstheme="majorBidi"/>
          <w:sz w:val="28"/>
          <w:szCs w:val="28"/>
          <w:lang w:bidi="he-IL"/>
        </w:rPr>
        <w:t>CDB</w:t>
      </w:r>
      <w:r w:rsidR="00824D06"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בסה״כ.</w:t>
      </w:r>
    </w:p>
    <w:p w14:paraId="4D3D0A3A" w14:textId="00F53BB3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כאשר נגיע להוראת </w:t>
      </w:r>
      <w:r w:rsidRPr="00D91836">
        <w:rPr>
          <w:rFonts w:asciiTheme="majorBidi" w:hAnsiTheme="majorBidi" w:cstheme="majorBidi"/>
          <w:sz w:val="28"/>
          <w:szCs w:val="28"/>
          <w:lang w:bidi="he-IL"/>
        </w:rPr>
        <w:t>halt</w:t>
      </w: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וכל ההוראות בתחנות ההמתנה מסיימות לבצע נסיים את ריצת הלולאה</w:t>
      </w:r>
    </w:p>
    <w:p w14:paraId="12D498C3" w14:textId="1F1B03E9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נכתוב את קבצי הפלט</w:t>
      </w:r>
    </w:p>
    <w:p w14:paraId="255DEB5D" w14:textId="2BBEE413" w:rsidR="00824D06" w:rsidRPr="00D91836" w:rsidRDefault="00824D06" w:rsidP="00D91836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he-IL"/>
        </w:rPr>
      </w:pPr>
      <w:r w:rsidRPr="00D91836">
        <w:rPr>
          <w:rFonts w:asciiTheme="majorBidi" w:hAnsiTheme="majorBidi" w:cstheme="majorBidi" w:hint="cs"/>
          <w:sz w:val="28"/>
          <w:szCs w:val="28"/>
          <w:rtl/>
          <w:lang w:bidi="he-IL"/>
        </w:rPr>
        <w:t>נהרוס את האובייקטים ושחרר את הזיכרון</w:t>
      </w:r>
    </w:p>
    <w:p w14:paraId="4E8F394D" w14:textId="77777777" w:rsidR="00E100D7" w:rsidRDefault="00E100D7" w:rsidP="00E100D7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77B582AF" w14:textId="23B0BEAA" w:rsidR="00E100D7" w:rsidRDefault="00E100D7" w:rsidP="00E100D7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הנחות</w:t>
      </w:r>
    </w:p>
    <w:p w14:paraId="4907A958" w14:textId="77777777" w:rsidR="00050F4E" w:rsidRPr="00E100D7" w:rsidRDefault="00050F4E" w:rsidP="00050F4E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</w:p>
    <w:p w14:paraId="7BA5171A" w14:textId="77777777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יתבצע </w:t>
      </w:r>
      <w:r>
        <w:rPr>
          <w:rFonts w:asciiTheme="majorBidi" w:hAnsiTheme="majorBidi" w:cstheme="majorBidi"/>
          <w:sz w:val="28"/>
          <w:szCs w:val="28"/>
          <w:lang w:bidi="he-IL"/>
        </w:rPr>
        <w:t>issue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להוראה לפחות מחזור שעון אחד אחרי שתקרא מהזיכרון</w:t>
      </w:r>
    </w:p>
    <w:p w14:paraId="4E0B1179" w14:textId="07744C57" w:rsidR="00A83B5B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הוראה תתחיל ביצוע לפחות מחזור שעון אחד אחרי שעשינו לה </w:t>
      </w:r>
      <w:r>
        <w:rPr>
          <w:rFonts w:asciiTheme="majorBidi" w:hAnsiTheme="majorBidi" w:cstheme="majorBidi"/>
          <w:sz w:val="28"/>
          <w:szCs w:val="28"/>
          <w:lang w:bidi="he-IL"/>
        </w:rPr>
        <w:t>issue</w:t>
      </w:r>
    </w:p>
    <w:p w14:paraId="13A15DE1" w14:textId="4F8D785D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יש זיכרון יחיד</w:t>
      </w:r>
    </w:p>
    <w:p w14:paraId="309B4406" w14:textId="780EE0A4" w:rsidR="00E100D7" w:rsidRPr="00E100D7" w:rsidRDefault="00E100D7" w:rsidP="00E100D7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חייבת להיות הוראת </w:t>
      </w:r>
      <w:r>
        <w:rPr>
          <w:rFonts w:asciiTheme="majorBidi" w:hAnsiTheme="majorBidi" w:cstheme="majorBidi"/>
          <w:sz w:val="28"/>
          <w:szCs w:val="28"/>
          <w:lang w:bidi="he-IL"/>
        </w:rPr>
        <w:t>HALT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אשר תעצור את הסימולטור</w:t>
      </w:r>
    </w:p>
    <w:p w14:paraId="33F68F89" w14:textId="52AE86D3" w:rsidR="00003330" w:rsidRPr="009C7E5C" w:rsidRDefault="00E100D7" w:rsidP="00BB631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קבצי הקלט הינם בפורמט </w:t>
      </w:r>
      <w:r w:rsidR="00BB631F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אשר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ניתן לנו</w:t>
      </w:r>
    </w:p>
    <w:p w14:paraId="42B777E3" w14:textId="224A719A" w:rsidR="009C7E5C" w:rsidRPr="009C7E5C" w:rsidRDefault="009C7E5C" w:rsidP="009C7E5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שחרור היחידה הפונקציונלית עבור פעולת </w:t>
      </w:r>
      <w:r>
        <w:rPr>
          <w:rFonts w:asciiTheme="majorBidi" w:hAnsiTheme="majorBidi" w:cstheme="majorBidi"/>
          <w:sz w:val="28"/>
          <w:szCs w:val="28"/>
          <w:lang w:bidi="he-IL"/>
        </w:rPr>
        <w:t>STORE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תעשה מחזור שעון אחד לאחר סיום שלב ה</w:t>
      </w:r>
      <w:r>
        <w:rPr>
          <w:rFonts w:asciiTheme="majorBidi" w:hAnsiTheme="majorBidi" w:cstheme="majorBidi"/>
          <w:sz w:val="28"/>
          <w:szCs w:val="28"/>
          <w:lang w:bidi="he-IL"/>
        </w:rPr>
        <w:t>execute</w:t>
      </w:r>
    </w:p>
    <w:p w14:paraId="4EF513CD" w14:textId="6DF53D92" w:rsidR="00A27021" w:rsidRPr="009C7E5C" w:rsidRDefault="00A27021" w:rsidP="00A27021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 w:hint="cs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עבור פעולת </w:t>
      </w:r>
      <w:r>
        <w:rPr>
          <w:rFonts w:asciiTheme="majorBidi" w:hAnsiTheme="majorBidi" w:cstheme="majorBidi"/>
          <w:sz w:val="28"/>
          <w:szCs w:val="28"/>
          <w:lang w:bidi="he-IL"/>
        </w:rPr>
        <w:t>STORE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נגדיר את ערך </w:t>
      </w:r>
      <w:proofErr w:type="spellStart"/>
      <w:r>
        <w:rPr>
          <w:rFonts w:asciiTheme="majorBidi" w:hAnsiTheme="majorBidi" w:cstheme="majorBidi"/>
          <w:sz w:val="28"/>
          <w:szCs w:val="28"/>
          <w:lang w:bidi="he-IL"/>
        </w:rPr>
        <w:t>cycle_write_cdb</w:t>
      </w:r>
      <w:proofErr w:type="spellEnd"/>
      <w:r>
        <w:rPr>
          <w:rFonts w:asciiTheme="majorBidi" w:hAnsiTheme="majorBidi" w:cstheme="majorBidi"/>
          <w:sz w:val="28"/>
          <w:szCs w:val="28"/>
          <w:lang w:bidi="he-IL"/>
        </w:rPr>
        <w:t>=-1</w:t>
      </w:r>
      <w:r w:rsidR="009C7E5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בקובץ ה-</w:t>
      </w:r>
      <w:r w:rsidR="009C7E5C" w:rsidRPr="009C7E5C">
        <w:t xml:space="preserve"> </w:t>
      </w:r>
      <w:r w:rsidR="009C7E5C" w:rsidRPr="009C7E5C">
        <w:rPr>
          <w:rFonts w:asciiTheme="majorBidi" w:hAnsiTheme="majorBidi" w:cstheme="majorBidi"/>
          <w:sz w:val="28"/>
          <w:szCs w:val="28"/>
          <w:lang w:bidi="he-IL"/>
        </w:rPr>
        <w:t>traceinst.txt</w:t>
      </w:r>
      <w:r w:rsidR="009C7E5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(זאת משום שאין כתיבה ל</w:t>
      </w:r>
      <w:proofErr w:type="spellStart"/>
      <w:r w:rsidR="009C7E5C">
        <w:rPr>
          <w:rFonts w:asciiTheme="majorBidi" w:hAnsiTheme="majorBidi" w:cstheme="majorBidi"/>
          <w:sz w:val="28"/>
          <w:szCs w:val="28"/>
          <w:lang w:bidi="he-IL"/>
        </w:rPr>
        <w:t>cdb</w:t>
      </w:r>
      <w:proofErr w:type="spellEnd"/>
      <w:r w:rsidR="009C7E5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עבור פעולה זו)</w:t>
      </w:r>
    </w:p>
    <w:p w14:paraId="032E04BA" w14:textId="77777777" w:rsidR="00B554AB" w:rsidRDefault="00B554AB" w:rsidP="00B554AB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he-IL"/>
        </w:rPr>
      </w:pPr>
    </w:p>
    <w:p w14:paraId="09C0C440" w14:textId="7796B6FF" w:rsidR="00B554AB" w:rsidRDefault="00B554AB" w:rsidP="00B554A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דוגמאות הרצה</w:t>
      </w:r>
    </w:p>
    <w:p w14:paraId="43359042" w14:textId="77777777" w:rsidR="00B554AB" w:rsidRPr="00E100D7" w:rsidRDefault="00B554AB" w:rsidP="00B554A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he-IL"/>
        </w:rPr>
      </w:pPr>
      <w:bookmarkStart w:id="0" w:name="_GoBack"/>
      <w:bookmarkEnd w:id="0"/>
    </w:p>
    <w:p w14:paraId="571E7132" w14:textId="11E5E542" w:rsidR="00B554AB" w:rsidRPr="00B554AB" w:rsidRDefault="00B554AB" w:rsidP="00B554AB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בדיקת זיכרון </w:t>
      </w:r>
      <w:r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טעינה מהזיכרון, ביצוע פעולה אריתמטית וכתיבה לזיכרון</w:t>
      </w:r>
    </w:p>
    <w:p w14:paraId="6C0B8B24" w14:textId="21475551" w:rsidR="00B554AB" w:rsidRPr="00B554AB" w:rsidRDefault="00B554AB" w:rsidP="00214012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בדיקת מספר פעולות זיכרון ופעולת חילוק </w:t>
      </w:r>
      <w:r>
        <w:rPr>
          <w:rFonts w:asciiTheme="majorBidi" w:hAnsiTheme="majorBidi" w:cstheme="majorBidi"/>
          <w:sz w:val="28"/>
          <w:szCs w:val="28"/>
          <w:rtl/>
          <w:lang w:bidi="he-IL"/>
        </w:rPr>
        <w:t>–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טענו 2 ערכים מהזיכרון, חילקנו </w:t>
      </w:r>
      <w:r w:rsidR="00214012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את הראשון </w:t>
      </w:r>
      <w:proofErr w:type="spellStart"/>
      <w:r w:rsidR="00214012">
        <w:rPr>
          <w:rFonts w:asciiTheme="majorBidi" w:hAnsiTheme="majorBidi" w:cstheme="majorBidi" w:hint="cs"/>
          <w:sz w:val="28"/>
          <w:szCs w:val="28"/>
          <w:rtl/>
          <w:lang w:bidi="he-IL"/>
        </w:rPr>
        <w:t>מביניהם</w:t>
      </w:r>
      <w:proofErr w:type="spellEnd"/>
      <w:r w:rsidR="00214012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ב2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וכתבנו לזיכרון</w:t>
      </w:r>
      <w:r w:rsidR="00214012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את התוצאה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, תוך שימוש ביחידה פונקציונלית אחת של </w:t>
      </w:r>
      <w:r>
        <w:rPr>
          <w:rFonts w:asciiTheme="majorBidi" w:hAnsiTheme="majorBidi" w:cstheme="majorBidi"/>
          <w:sz w:val="28"/>
          <w:szCs w:val="28"/>
          <w:lang w:bidi="he-IL"/>
        </w:rPr>
        <w:t>Load</w:t>
      </w:r>
    </w:p>
    <w:p w14:paraId="144FBE6D" w14:textId="73E4EBB1" w:rsidR="001F4B57" w:rsidRPr="001F4B57" w:rsidRDefault="00B554AB" w:rsidP="00D7072C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בדיקת </w:t>
      </w:r>
      <w:r w:rsidR="00D7072C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זיכרון שניה, </w:t>
      </w:r>
      <w:r w:rsidR="00845A96">
        <w:rPr>
          <w:rFonts w:asciiTheme="majorBidi" w:hAnsiTheme="majorBidi" w:cstheme="majorBidi" w:hint="cs"/>
          <w:sz w:val="28"/>
          <w:szCs w:val="28"/>
          <w:rtl/>
          <w:lang w:bidi="he-IL"/>
        </w:rPr>
        <w:t>כתיבה לזיכרון ואז טעינה מהזיכרון</w:t>
      </w:r>
      <w:r w:rsidR="002C4EB3">
        <w:rPr>
          <w:rFonts w:asciiTheme="majorBidi" w:hAnsiTheme="majorBidi" w:cstheme="majorBidi" w:hint="cs"/>
          <w:sz w:val="28"/>
          <w:szCs w:val="28"/>
          <w:rtl/>
          <w:lang w:bidi="he-IL"/>
        </w:rPr>
        <w:t>(מאותה הכתובת)</w:t>
      </w:r>
    </w:p>
    <w:p w14:paraId="60F97163" w14:textId="52490EB3" w:rsidR="00B554AB" w:rsidRPr="001F4B57" w:rsidRDefault="00B554AB" w:rsidP="001F4B57">
      <w:pPr>
        <w:bidi/>
        <w:rPr>
          <w:rFonts w:asciiTheme="majorBidi" w:hAnsiTheme="majorBidi" w:cstheme="majorBidi"/>
          <w:sz w:val="28"/>
          <w:szCs w:val="28"/>
          <w:u w:val="single"/>
          <w:lang w:bidi="he-IL"/>
        </w:rPr>
      </w:pPr>
      <w:r w:rsidRPr="001F4B57">
        <w:rPr>
          <w:rFonts w:asciiTheme="majorBidi" w:hAnsiTheme="majorBidi" w:cstheme="majorBidi" w:hint="cs"/>
          <w:sz w:val="28"/>
          <w:szCs w:val="28"/>
          <w:rtl/>
          <w:lang w:bidi="he-IL"/>
        </w:rPr>
        <w:t xml:space="preserve"> </w:t>
      </w:r>
    </w:p>
    <w:p w14:paraId="74977F3A" w14:textId="77777777" w:rsidR="00B554AB" w:rsidRPr="00B554AB" w:rsidRDefault="00B554AB" w:rsidP="00B554AB">
      <w:pPr>
        <w:bidi/>
        <w:rPr>
          <w:rFonts w:asciiTheme="majorBidi" w:hAnsiTheme="majorBidi" w:cstheme="majorBidi"/>
          <w:sz w:val="28"/>
          <w:szCs w:val="28"/>
          <w:u w:val="single"/>
          <w:rtl/>
          <w:lang w:bidi="he-IL"/>
        </w:rPr>
      </w:pPr>
    </w:p>
    <w:sectPr w:rsidR="00B554AB" w:rsidRPr="00B554AB" w:rsidSect="00E3554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25FA4" w14:textId="77777777" w:rsidR="0021715D" w:rsidRDefault="0021715D" w:rsidP="00FF39BB">
      <w:r>
        <w:separator/>
      </w:r>
    </w:p>
  </w:endnote>
  <w:endnote w:type="continuationSeparator" w:id="0">
    <w:p w14:paraId="7643765D" w14:textId="77777777" w:rsidR="0021715D" w:rsidRDefault="0021715D" w:rsidP="00FF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E9229" w14:textId="77777777" w:rsidR="0021715D" w:rsidRDefault="0021715D" w:rsidP="00FF39BB">
      <w:r>
        <w:separator/>
      </w:r>
    </w:p>
  </w:footnote>
  <w:footnote w:type="continuationSeparator" w:id="0">
    <w:p w14:paraId="70E0AAE1" w14:textId="77777777" w:rsidR="0021715D" w:rsidRDefault="0021715D" w:rsidP="00FF39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87047" w14:textId="77777777" w:rsidR="00FF39BB" w:rsidRPr="00FF39BB" w:rsidRDefault="00FF39BB" w:rsidP="00FF39BB">
    <w:pPr>
      <w:bidi/>
      <w:jc w:val="center"/>
      <w:rPr>
        <w:sz w:val="22"/>
        <w:szCs w:val="22"/>
        <w:rtl/>
      </w:rPr>
    </w:pPr>
    <w:r w:rsidRPr="00FF39BB">
      <w:rPr>
        <w:rFonts w:hint="cs"/>
        <w:sz w:val="22"/>
        <w:szCs w:val="22"/>
        <w:rtl/>
        <w:lang w:bidi="he-IL"/>
      </w:rPr>
      <w:t xml:space="preserve">לירון גזית </w:t>
    </w:r>
    <w:r w:rsidRPr="00FF39BB">
      <w:rPr>
        <w:sz w:val="22"/>
        <w:szCs w:val="22"/>
        <w:rtl/>
      </w:rPr>
      <w:t>–</w:t>
    </w:r>
    <w:r w:rsidRPr="00FF39BB">
      <w:rPr>
        <w:rFonts w:hint="cs"/>
        <w:sz w:val="22"/>
        <w:szCs w:val="22"/>
        <w:rtl/>
      </w:rPr>
      <w:t xml:space="preserve"> 305774382</w:t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sz w:val="22"/>
        <w:szCs w:val="22"/>
      </w:rPr>
      <w:t xml:space="preserve">                          </w:t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</w:r>
    <w:r w:rsidRPr="00FF39BB">
      <w:rPr>
        <w:rFonts w:hint="cs"/>
        <w:sz w:val="22"/>
        <w:szCs w:val="22"/>
        <w:rtl/>
      </w:rPr>
      <w:tab/>
      <w:t xml:space="preserve">         </w:t>
    </w:r>
    <w:r w:rsidRPr="00FF39BB">
      <w:rPr>
        <w:rFonts w:hint="cs"/>
        <w:sz w:val="22"/>
        <w:szCs w:val="22"/>
        <w:rtl/>
        <w:lang w:bidi="he-IL"/>
      </w:rPr>
      <w:t xml:space="preserve">דור אלט </w:t>
    </w:r>
    <w:r w:rsidRPr="00FF39BB">
      <w:rPr>
        <w:rFonts w:hint="cs"/>
        <w:sz w:val="22"/>
        <w:szCs w:val="22"/>
        <w:rtl/>
      </w:rPr>
      <w:t>- 304944333</w:t>
    </w:r>
  </w:p>
  <w:p w14:paraId="72981AAC" w14:textId="77777777" w:rsidR="00FF39BB" w:rsidRDefault="00FF39B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0355D"/>
    <w:multiLevelType w:val="hybridMultilevel"/>
    <w:tmpl w:val="433EF9FA"/>
    <w:lvl w:ilvl="0" w:tplc="E6FA8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BB"/>
    <w:rsid w:val="00003330"/>
    <w:rsid w:val="00050F4E"/>
    <w:rsid w:val="00162564"/>
    <w:rsid w:val="001F4B57"/>
    <w:rsid w:val="00214012"/>
    <w:rsid w:val="0021715D"/>
    <w:rsid w:val="002A4A8E"/>
    <w:rsid w:val="002C4EB3"/>
    <w:rsid w:val="00307C18"/>
    <w:rsid w:val="00346A06"/>
    <w:rsid w:val="00444771"/>
    <w:rsid w:val="004C2965"/>
    <w:rsid w:val="006021E7"/>
    <w:rsid w:val="00824D06"/>
    <w:rsid w:val="00845A96"/>
    <w:rsid w:val="00895973"/>
    <w:rsid w:val="008F2437"/>
    <w:rsid w:val="009623D6"/>
    <w:rsid w:val="00962C29"/>
    <w:rsid w:val="009C7E5C"/>
    <w:rsid w:val="00A27021"/>
    <w:rsid w:val="00A50E91"/>
    <w:rsid w:val="00A83B5B"/>
    <w:rsid w:val="00B3754A"/>
    <w:rsid w:val="00B554AB"/>
    <w:rsid w:val="00BB631F"/>
    <w:rsid w:val="00D239FC"/>
    <w:rsid w:val="00D7072C"/>
    <w:rsid w:val="00D75FBF"/>
    <w:rsid w:val="00D91836"/>
    <w:rsid w:val="00DA4EBF"/>
    <w:rsid w:val="00DE5486"/>
    <w:rsid w:val="00E100D7"/>
    <w:rsid w:val="00E10760"/>
    <w:rsid w:val="00E3554E"/>
    <w:rsid w:val="00E436D9"/>
    <w:rsid w:val="00FB0644"/>
    <w:rsid w:val="00FE341E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4F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9BB"/>
  </w:style>
  <w:style w:type="paragraph" w:styleId="Footer">
    <w:name w:val="footer"/>
    <w:basedOn w:val="Normal"/>
    <w:link w:val="FooterChar"/>
    <w:uiPriority w:val="99"/>
    <w:unhideWhenUsed/>
    <w:rsid w:val="00FF39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9BB"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Gazit</dc:creator>
  <cp:keywords/>
  <dc:description/>
  <cp:lastModifiedBy>Liron Gazit</cp:lastModifiedBy>
  <cp:revision>3</cp:revision>
  <cp:lastPrinted>2018-01-01T20:09:00Z</cp:lastPrinted>
  <dcterms:created xsi:type="dcterms:W3CDTF">2018-01-01T20:09:00Z</dcterms:created>
  <dcterms:modified xsi:type="dcterms:W3CDTF">2018-01-01T20:11:00Z</dcterms:modified>
</cp:coreProperties>
</file>