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353E86" w:rsidRDefault="00696BB6" w:rsidP="0051326E">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Pr>
          <w:rFonts w:asciiTheme="majorBidi" w:hAnsiTheme="majorBidi" w:cstheme="majorBidi"/>
          <w:b/>
          <w:bCs/>
          <w:color w:val="222222"/>
        </w:rPr>
        <w:t xml:space="preserve">Tunneled vision reveals </w:t>
      </w:r>
      <w:r w:rsidR="0051326E">
        <w:rPr>
          <w:rFonts w:asciiTheme="majorBidi" w:hAnsiTheme="majorBidi" w:cstheme="majorBidi"/>
          <w:b/>
          <w:bCs/>
          <w:color w:val="222222"/>
        </w:rPr>
        <w:t xml:space="preserve">signatures of </w:t>
      </w:r>
      <w:r>
        <w:rPr>
          <w:rFonts w:asciiTheme="majorBidi" w:hAnsiTheme="majorBidi" w:cstheme="majorBidi"/>
          <w:b/>
          <w:bCs/>
          <w:color w:val="222222"/>
        </w:rPr>
        <w:t xml:space="preserve">closed-loop </w:t>
      </w:r>
      <w:commentRangeStart w:id="0"/>
      <w:r>
        <w:rPr>
          <w:rFonts w:asciiTheme="majorBidi" w:hAnsiTheme="majorBidi" w:cstheme="majorBidi"/>
          <w:b/>
          <w:bCs/>
          <w:color w:val="222222"/>
        </w:rPr>
        <w:t>vision</w:t>
      </w:r>
      <w:commentRangeEnd w:id="0"/>
      <w:r w:rsidR="000A3E76">
        <w:rPr>
          <w:rStyle w:val="CommentReference"/>
          <w:rFonts w:asciiTheme="minorHAnsi" w:eastAsiaTheme="minorHAnsi" w:hAnsiTheme="minorHAnsi" w:cstheme="minorBidi"/>
        </w:rPr>
        <w:commentReference w:id="0"/>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2D4A014B" w:rsidR="008031B2" w:rsidRPr="00CD164C" w:rsidRDefault="00874BD5" w:rsidP="00C82AEA">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 </w:instrText>
      </w:r>
      <w:r w:rsidR="00C82AEA" w:rsidRPr="00A83F59">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EN.CITE.DATA </w:instrText>
      </w:r>
      <w:r w:rsidR="00C82AEA" w:rsidRPr="00A83F59">
        <w:rPr>
          <w:rFonts w:asciiTheme="majorBidi" w:eastAsiaTheme="minorHAnsi" w:hAnsiTheme="majorBidi" w:cstheme="majorBidi"/>
          <w:b/>
          <w:bCs/>
        </w:rPr>
      </w:r>
      <w:r w:rsidR="00C82AEA" w:rsidRPr="00A83F59">
        <w:rPr>
          <w:rFonts w:asciiTheme="majorBidi" w:eastAsiaTheme="minorHAnsi" w:hAnsiTheme="majorBidi" w:cstheme="majorBidi"/>
          <w:b/>
          <w:bCs/>
        </w:rPr>
        <w:fldChar w:fldCharType="end"/>
      </w:r>
      <w:r w:rsidR="00C82AEA">
        <w:rPr>
          <w:rFonts w:asciiTheme="majorBidi" w:eastAsiaTheme="minorHAnsi" w:hAnsiTheme="majorBidi" w:cstheme="majorBidi"/>
          <w:b/>
          <w:bCs/>
        </w:rPr>
      </w:r>
      <w:r w:rsidR="00C82AEA">
        <w:rPr>
          <w:rFonts w:asciiTheme="majorBidi" w:eastAsiaTheme="minorHAnsi" w:hAnsiTheme="majorBidi" w:cstheme="majorBidi"/>
          <w:b/>
          <w:bCs/>
        </w:rPr>
        <w:fldChar w:fldCharType="separate"/>
      </w:r>
      <w:r w:rsidR="00C82AEA">
        <w:rPr>
          <w:rFonts w:asciiTheme="majorBidi" w:eastAsiaTheme="minorHAnsi" w:hAnsiTheme="majorBidi" w:cstheme="majorBidi"/>
          <w:b/>
          <w:bCs/>
          <w:noProof/>
        </w:rPr>
        <w:t>{Steinman, 1990 #1203;Rucci, 2007 #2683;Ahissar, 2001 #1830}</w:t>
      </w:r>
      <w:r w:rsidR="00C82AEA">
        <w:rPr>
          <w:rFonts w:asciiTheme="majorBidi" w:eastAsiaTheme="minorHAnsi" w:hAnsiTheme="majorBidi" w:cstheme="majorBidi"/>
          <w:b/>
          <w:bCs/>
        </w:rPr>
        <w:fldChar w:fldCharType="end"/>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 xml:space="preserve">their kinematics </w:t>
      </w:r>
      <w:r w:rsidR="00C82AEA">
        <w:rPr>
          <w:rFonts w:asciiTheme="majorBidi" w:eastAsiaTheme="minorHAnsi" w:hAnsiTheme="majorBidi" w:cstheme="majorBidi"/>
          <w:b/>
          <w:bCs/>
        </w:rPr>
        <w:t>are commonly</w:t>
      </w:r>
      <w:r w:rsidR="00FD4781" w:rsidRPr="00CD164C">
        <w:rPr>
          <w:rFonts w:asciiTheme="majorBidi" w:eastAsiaTheme="minorHAnsi" w:hAnsiTheme="majorBidi" w:cstheme="majorBidi"/>
          <w:b/>
          <w:bCs/>
        </w:rPr>
        <w:t xml:space="preserve"> assumed independent of the visual input</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t>{</w:t>
      </w:r>
      <w:r w:rsidR="00C82AEA">
        <w:rPr>
          <w:rFonts w:asciiTheme="majorBidi" w:eastAsiaTheme="minorHAnsi" w:hAnsiTheme="majorBidi" w:cstheme="majorBidi"/>
          <w:b/>
          <w:bCs/>
          <w:noProof/>
        </w:rPr>
        <w:t>Steinman, 1990 #1203;Pitkow, 2007 #2945}</w:t>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07F59294" w:rsidR="00383C93" w:rsidRDefault="00383C93" w:rsidP="0051326E">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(Large, </w:t>
      </w:r>
      <w:r w:rsidR="004B7C17" w:rsidRPr="00353E86">
        <w:rPr>
          <w:rFonts w:asciiTheme="majorBidi" w:hAnsiTheme="majorBidi" w:cstheme="majorBidi"/>
          <w:sz w:val="24"/>
          <w:szCs w:val="24"/>
        </w:rPr>
        <w:t>10.80x10.80± deg</w:t>
      </w:r>
      <w:r>
        <w:rPr>
          <w:rFonts w:asciiTheme="majorBidi" w:hAnsiTheme="majorBidi" w:cstheme="majorBidi"/>
          <w:sz w:val="24"/>
          <w:szCs w:val="24"/>
        </w:rPr>
        <w:t xml:space="preserve">; small, </w:t>
      </w:r>
      <w:r w:rsidR="004B7C17" w:rsidRPr="00353E86">
        <w:rPr>
          <w:rFonts w:asciiTheme="majorBidi" w:hAnsiTheme="majorBidi" w:cstheme="majorBidi"/>
          <w:sz w:val="24"/>
          <w:szCs w:val="24"/>
        </w:rPr>
        <w:t>0.90x0.90 deg</w:t>
      </w:r>
      <w:r>
        <w:rPr>
          <w:rFonts w:asciiTheme="majorBidi" w:hAnsiTheme="majorBidi" w:cstheme="majorBidi"/>
          <w:sz w:val="24"/>
          <w:szCs w:val="24"/>
        </w:rPr>
        <w:t>) and two tunneling windows were used (</w:t>
      </w:r>
      <w:r w:rsidR="004B7C17" w:rsidRPr="00353E86">
        <w:rPr>
          <w:rFonts w:asciiTheme="majorBidi" w:hAnsiTheme="majorBidi" w:cstheme="majorBidi"/>
          <w:sz w:val="24"/>
          <w:szCs w:val="24"/>
        </w:rPr>
        <w:t>2.90x1.90 deg</w:t>
      </w:r>
      <w:r>
        <w:rPr>
          <w:rFonts w:asciiTheme="majorBidi" w:hAnsiTheme="majorBidi" w:cstheme="majorBidi"/>
          <w:sz w:val="24"/>
          <w:szCs w:val="24"/>
        </w:rPr>
        <w:t xml:space="preserve"> for Large images and </w:t>
      </w:r>
      <w:r w:rsidR="004B7C17" w:rsidRPr="00353E86">
        <w:rPr>
          <w:rFonts w:asciiTheme="majorBidi" w:hAnsiTheme="majorBidi" w:cstheme="majorBidi"/>
          <w:sz w:val="24"/>
          <w:szCs w:val="24"/>
        </w:rPr>
        <w:t xml:space="preserve">0.24x0.16 deg </w:t>
      </w:r>
      <w:r>
        <w:rPr>
          <w:rFonts w:asciiTheme="majorBidi" w:hAnsiTheme="majorBidi" w:cstheme="majorBidi"/>
          <w:sz w:val="24"/>
          <w:szCs w:val="24"/>
        </w:rPr>
        <w:t>for Small images).</w:t>
      </w:r>
    </w:p>
    <w:p w14:paraId="0E0B8EE6" w14:textId="15A0DB2C" w:rsidR="00584F0B" w:rsidRPr="00654C69" w:rsidRDefault="00383C93" w:rsidP="00C10A3C">
      <w:pPr>
        <w:jc w:val="both"/>
        <w:rPr>
          <w:rFonts w:asciiTheme="majorBidi" w:hAnsiTheme="majorBidi" w:cstheme="majorBidi"/>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trial</w:t>
      </w:r>
      <w:r>
        <w:rPr>
          <w:rFonts w:asciiTheme="majorBidi" w:hAnsiTheme="majorBidi" w:cstheme="majorBidi"/>
          <w:sz w:val="24"/>
          <w:szCs w:val="24"/>
        </w:rPr>
        <w:t xml:space="preserve">) </w:t>
      </w:r>
      <w:r w:rsidR="00C235CF">
        <w:rPr>
          <w:rFonts w:asciiTheme="majorBidi" w:hAnsiTheme="majorBidi" w:cstheme="majorBidi"/>
          <w:sz w:val="24"/>
          <w:szCs w:val="24"/>
        </w:rPr>
        <w:t>(</w:t>
      </w:r>
      <w:r w:rsidR="00C235CF" w:rsidRPr="006472DA">
        <w:rPr>
          <w:rFonts w:asciiTheme="majorBidi" w:hAnsiTheme="majorBidi" w:cstheme="majorBidi"/>
          <w:b/>
          <w:bCs/>
          <w:sz w:val="24"/>
          <w:szCs w:val="24"/>
          <w:highlight w:val="yellow"/>
        </w:rPr>
        <w:t>Fig. 1</w:t>
      </w:r>
      <w:r w:rsidR="00C235CF">
        <w:rPr>
          <w:rFonts w:asciiTheme="majorBidi" w:hAnsiTheme="majorBidi" w:cstheme="majorBidi"/>
          <w:sz w:val="24"/>
          <w:szCs w:val="24"/>
        </w:rPr>
        <w:t>)</w:t>
      </w:r>
      <w:r w:rsidR="00584F0B" w:rsidRPr="00353E86">
        <w:rPr>
          <w:rFonts w:asciiTheme="majorBidi" w:hAnsiTheme="majorBidi" w:cstheme="majorBidi"/>
          <w:sz w:val="24"/>
          <w:szCs w:val="24"/>
        </w:rPr>
        <w:t xml:space="preserve">. During natural viewing of large shapes, the gaze was typically directed to the center of the shape </w:t>
      </w:r>
      <w:r w:rsidR="00584F0B" w:rsidRPr="00353E86">
        <w:rPr>
          <w:rFonts w:asciiTheme="majorBidi" w:hAnsiTheme="majorBidi" w:cstheme="majorBidi"/>
          <w:sz w:val="24"/>
          <w:szCs w:val="24"/>
          <w:highlight w:val="yellow"/>
        </w:rPr>
        <w:t>(fig</w:t>
      </w:r>
      <w:r w:rsidR="00C235CF">
        <w:rPr>
          <w:rFonts w:asciiTheme="majorBidi" w:hAnsiTheme="majorBidi" w:cstheme="majorBidi"/>
          <w:sz w:val="24"/>
          <w:szCs w:val="24"/>
          <w:highlight w:val="yellow"/>
        </w:rPr>
        <w:t>1</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In contrast, during tunneled viewing of large shapes the gaze was typically directed to the edges of the shapes </w:t>
      </w:r>
      <w:r w:rsidR="00C235CF">
        <w:rPr>
          <w:rFonts w:asciiTheme="majorBidi" w:hAnsiTheme="majorBidi" w:cstheme="majorBidi"/>
          <w:sz w:val="24"/>
          <w:szCs w:val="24"/>
          <w:highlight w:val="yellow"/>
        </w:rPr>
        <w:t>(fig1</w:t>
      </w:r>
      <w:r w:rsidR="00957CBA">
        <w:rPr>
          <w:rFonts w:asciiTheme="majorBidi" w:hAnsiTheme="majorBidi" w:cstheme="majorBidi"/>
          <w:sz w:val="24"/>
          <w:szCs w:val="24"/>
          <w:highlight w:val="yellow"/>
        </w:rPr>
        <w:t>b</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r w:rsidR="00C235CF">
        <w:rPr>
          <w:rFonts w:asciiTheme="majorBidi" w:hAnsiTheme="majorBidi" w:cstheme="majorBidi"/>
          <w:sz w:val="24"/>
          <w:szCs w:val="24"/>
        </w:rPr>
        <w:lastRenderedPageBreak/>
        <w:t>Limiting spatial information by size reduction yielded patchy distribution of gaze centers, typically closer to shape borders (</w:t>
      </w:r>
      <w:r w:rsidR="00C235CF" w:rsidRPr="00EA2061">
        <w:rPr>
          <w:rFonts w:asciiTheme="majorBidi" w:hAnsiTheme="majorBidi" w:cstheme="majorBidi"/>
          <w:sz w:val="24"/>
          <w:szCs w:val="24"/>
          <w:highlight w:val="yellow"/>
        </w:rPr>
        <w:t>Fig. 1</w:t>
      </w:r>
      <w:r w:rsidR="00957CBA" w:rsidRPr="00EA2061">
        <w:rPr>
          <w:rFonts w:asciiTheme="majorBidi" w:hAnsiTheme="majorBidi" w:cstheme="majorBidi"/>
          <w:sz w:val="24"/>
          <w:szCs w:val="24"/>
          <w:highlight w:val="yellow"/>
        </w:rPr>
        <w:t>c</w:t>
      </w:r>
      <w:r w:rsidR="00C235CF">
        <w:rPr>
          <w:rFonts w:asciiTheme="majorBidi" w:hAnsiTheme="majorBidi" w:cstheme="majorBidi"/>
          <w:sz w:val="24"/>
          <w:szCs w:val="24"/>
        </w:rPr>
        <w:t>). Tunneled viewing of small shapes yielded more focused distributions, clearly preferring borders (</w:t>
      </w:r>
      <w:r w:rsidR="00C235CF" w:rsidRPr="00EA2061">
        <w:rPr>
          <w:rFonts w:asciiTheme="majorBidi" w:hAnsiTheme="majorBidi" w:cstheme="majorBidi"/>
          <w:sz w:val="24"/>
          <w:szCs w:val="24"/>
          <w:highlight w:val="yellow"/>
        </w:rPr>
        <w:t>Fig. 1</w:t>
      </w:r>
      <w:r w:rsidR="00957CBA" w:rsidRPr="00EA2061">
        <w:rPr>
          <w:rFonts w:asciiTheme="majorBidi" w:hAnsiTheme="majorBidi" w:cstheme="majorBidi"/>
          <w:sz w:val="24"/>
          <w:szCs w:val="24"/>
          <w:highlight w:val="yellow"/>
        </w:rPr>
        <w:t>d</w:t>
      </w:r>
      <w:r w:rsidR="00C235CF">
        <w:rPr>
          <w:rFonts w:asciiTheme="majorBidi" w:hAnsiTheme="majorBidi" w:cstheme="majorBidi"/>
          <w:sz w:val="24"/>
          <w:szCs w:val="24"/>
        </w:rPr>
        <w:t xml:space="preserve">). </w:t>
      </w:r>
      <w:r w:rsidR="0051326E" w:rsidRPr="00353E86">
        <w:rPr>
          <w:rFonts w:asciiTheme="majorBidi" w:hAnsiTheme="majorBidi" w:cstheme="majorBidi"/>
          <w:sz w:val="24"/>
          <w:szCs w:val="24"/>
        </w:rPr>
        <w:t xml:space="preserve">Interestingly, </w:t>
      </w:r>
      <w:r w:rsidR="0051326E" w:rsidRPr="00953F26">
        <w:rPr>
          <w:rFonts w:asciiTheme="majorBidi" w:hAnsiTheme="majorBidi" w:cstheme="majorBidi"/>
          <w:sz w:val="24"/>
          <w:szCs w:val="24"/>
        </w:rPr>
        <w:t>during tunneled viewing</w:t>
      </w:r>
      <w:r w:rsidR="0051326E">
        <w:rPr>
          <w:rFonts w:asciiTheme="majorBidi" w:hAnsiTheme="majorBidi" w:cstheme="majorBidi"/>
          <w:sz w:val="24"/>
          <w:szCs w:val="24"/>
        </w:rPr>
        <w:t xml:space="preserve"> </w:t>
      </w:r>
      <w:r w:rsidR="0051326E" w:rsidRPr="00953F26">
        <w:rPr>
          <w:rFonts w:asciiTheme="majorBidi" w:hAnsiTheme="majorBidi" w:cstheme="majorBidi"/>
          <w:sz w:val="24"/>
          <w:szCs w:val="24"/>
        </w:rPr>
        <w:t>o</w:t>
      </w:r>
      <w:r w:rsidR="0051326E">
        <w:rPr>
          <w:rFonts w:asciiTheme="majorBidi" w:hAnsiTheme="majorBidi" w:cstheme="majorBidi"/>
          <w:sz w:val="24"/>
          <w:szCs w:val="24"/>
        </w:rPr>
        <w:t>f</w:t>
      </w:r>
      <w:r w:rsidR="0051326E" w:rsidRPr="00353E86">
        <w:rPr>
          <w:rFonts w:asciiTheme="majorBidi" w:hAnsiTheme="majorBidi" w:cstheme="majorBidi"/>
          <w:sz w:val="24"/>
          <w:szCs w:val="24"/>
        </w:rPr>
        <w:t xml:space="preserve"> the small shapes</w:t>
      </w:r>
      <w:r w:rsidR="0051326E">
        <w:rPr>
          <w:rFonts w:asciiTheme="majorBidi" w:hAnsiTheme="majorBidi" w:cstheme="majorBidi"/>
          <w:sz w:val="24"/>
          <w:szCs w:val="24"/>
        </w:rPr>
        <w:t>,</w:t>
      </w:r>
      <w:r w:rsidR="0051326E" w:rsidRPr="00353E86">
        <w:rPr>
          <w:rFonts w:asciiTheme="majorBidi" w:hAnsiTheme="majorBidi" w:cstheme="majorBidi"/>
          <w:sz w:val="24"/>
          <w:szCs w:val="24"/>
        </w:rPr>
        <w:t xml:space="preserve"> none of the participants was aware of their tendency to </w:t>
      </w:r>
      <w:r w:rsidR="0051326E">
        <w:rPr>
          <w:rFonts w:asciiTheme="majorBidi" w:hAnsiTheme="majorBidi" w:cstheme="majorBidi"/>
          <w:sz w:val="24"/>
          <w:szCs w:val="24"/>
        </w:rPr>
        <w:t>focus on borders</w:t>
      </w:r>
      <w:r w:rsidR="0051326E" w:rsidRPr="00353E86">
        <w:rPr>
          <w:rFonts w:asciiTheme="majorBidi" w:hAnsiTheme="majorBidi" w:cstheme="majorBidi"/>
          <w:sz w:val="24"/>
          <w:szCs w:val="24"/>
        </w:rPr>
        <w:t xml:space="preserve">, </w:t>
      </w:r>
      <w:r w:rsidR="0051326E">
        <w:rPr>
          <w:rFonts w:asciiTheme="majorBidi" w:hAnsiTheme="majorBidi" w:cstheme="majorBidi"/>
          <w:sz w:val="24"/>
          <w:szCs w:val="24"/>
        </w:rPr>
        <w:t>although</w:t>
      </w:r>
      <w:r w:rsidR="0051326E" w:rsidRPr="00353E86">
        <w:rPr>
          <w:rFonts w:asciiTheme="majorBidi" w:hAnsiTheme="majorBidi" w:cstheme="majorBidi"/>
          <w:sz w:val="24"/>
          <w:szCs w:val="24"/>
        </w:rPr>
        <w:t xml:space="preserve"> they all reported </w:t>
      </w:r>
      <w:r w:rsidR="0051326E">
        <w:rPr>
          <w:rFonts w:asciiTheme="majorBidi" w:hAnsiTheme="majorBidi" w:cstheme="majorBidi"/>
          <w:sz w:val="24"/>
          <w:szCs w:val="24"/>
        </w:rPr>
        <w:t>awareness to the challenge in gaze direc</w:t>
      </w:r>
      <w:r w:rsidR="0051326E" w:rsidRPr="00953F26">
        <w:rPr>
          <w:rFonts w:asciiTheme="majorBidi" w:hAnsiTheme="majorBidi" w:cstheme="majorBidi"/>
          <w:sz w:val="24"/>
          <w:szCs w:val="24"/>
        </w:rPr>
        <w:t>tion</w:t>
      </w:r>
      <w:r w:rsidR="0051326E" w:rsidRPr="00353E86">
        <w:rPr>
          <w:rFonts w:asciiTheme="majorBidi" w:hAnsiTheme="majorBidi" w:cstheme="majorBidi"/>
          <w:sz w:val="24"/>
          <w:szCs w:val="24"/>
        </w:rPr>
        <w:t>.</w:t>
      </w:r>
      <w:r w:rsidR="0051326E">
        <w:rPr>
          <w:rStyle w:val="CommentReference"/>
        </w:rPr>
        <w:annotationRef/>
      </w:r>
      <w:r w:rsidR="0051326E">
        <w:rPr>
          <w:rFonts w:asciiTheme="majorBidi" w:hAnsiTheme="majorBidi" w:cstheme="majorBidi"/>
          <w:sz w:val="24"/>
          <w:szCs w:val="24"/>
        </w:rPr>
        <w:t xml:space="preserve"> </w:t>
      </w:r>
    </w:p>
    <w:p w14:paraId="15E25C39" w14:textId="58EC5E03" w:rsidR="00C550BC" w:rsidRDefault="00895257" w:rsidP="009D032E">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during individual trials (</w:t>
      </w:r>
      <w:r w:rsidR="004F4AB1" w:rsidRPr="00EA2061">
        <w:rPr>
          <w:rFonts w:asciiTheme="majorBidi" w:hAnsiTheme="majorBidi" w:cstheme="majorBidi"/>
          <w:color w:val="000000" w:themeColor="text1"/>
          <w:sz w:val="24"/>
          <w:szCs w:val="24"/>
          <w:highlight w:val="yellow"/>
        </w:rPr>
        <w:t>Fig. 2</w:t>
      </w:r>
      <w:r w:rsidR="004F4AB1">
        <w:rPr>
          <w:rFonts w:asciiTheme="majorBidi" w:hAnsiTheme="majorBidi" w:cstheme="majorBidi"/>
          <w:color w:val="000000" w:themeColor="text1"/>
          <w:sz w:val="24"/>
          <w:szCs w:val="24"/>
        </w:rPr>
        <w:t xml:space="preserve">). Tunneled vision of large images induced a </w:t>
      </w:r>
      <w:r w:rsidR="00584F0B" w:rsidRPr="00353E86">
        <w:rPr>
          <w:rFonts w:asciiTheme="majorBidi" w:hAnsiTheme="majorBidi" w:cstheme="majorBidi"/>
          <w:color w:val="000000" w:themeColor="text1"/>
          <w:sz w:val="24"/>
          <w:szCs w:val="24"/>
        </w:rPr>
        <w:t xml:space="preserve">novel type of </w:t>
      </w:r>
      <w:r w:rsidR="004F4AB1">
        <w:rPr>
          <w:rFonts w:asciiTheme="majorBidi" w:hAnsiTheme="majorBidi" w:cstheme="majorBidi"/>
          <w:color w:val="000000" w:themeColor="text1"/>
          <w:sz w:val="24"/>
          <w:szCs w:val="24"/>
        </w:rPr>
        <w:t>movements</w:t>
      </w:r>
      <w:r w:rsidR="00584F0B" w:rsidRPr="00353E86">
        <w:rPr>
          <w:rFonts w:asciiTheme="majorBidi" w:hAnsiTheme="majorBidi" w:cstheme="majorBidi"/>
          <w:color w:val="000000" w:themeColor="text1"/>
          <w:sz w:val="24"/>
          <w:szCs w:val="24"/>
        </w:rPr>
        <w:t>: border-following saccades</w:t>
      </w:r>
      <w:r w:rsidR="004F4AB1">
        <w:rPr>
          <w:rFonts w:asciiTheme="majorBidi" w:hAnsiTheme="majorBidi" w:cstheme="majorBidi"/>
          <w:color w:val="000000" w:themeColor="text1"/>
          <w:sz w:val="24"/>
          <w:szCs w:val="24"/>
        </w:rPr>
        <w:t xml:space="preserve"> and drifts</w:t>
      </w:r>
      <w:r w:rsidR="00584F0B" w:rsidRPr="00353E86">
        <w:rPr>
          <w:rFonts w:asciiTheme="majorBidi" w:hAnsiTheme="majorBidi" w:cstheme="majorBidi"/>
          <w:color w:val="000000" w:themeColor="text1"/>
          <w:sz w:val="24"/>
          <w:szCs w:val="24"/>
        </w:rPr>
        <w:t xml:space="preserve"> </w:t>
      </w:r>
      <w:r w:rsidR="004F4AB1">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color w:val="000000" w:themeColor="text1"/>
          <w:sz w:val="24"/>
          <w:szCs w:val="24"/>
        </w:rPr>
        <w:t xml:space="preserve"> </w:t>
      </w:r>
      <w:r w:rsidR="009D032E" w:rsidRPr="009D032E">
        <w:rPr>
          <w:rFonts w:asciiTheme="majorBidi" w:hAnsiTheme="majorBidi" w:cstheme="majorBidi"/>
          <w:sz w:val="24"/>
          <w:szCs w:val="24"/>
        </w:rPr>
        <w:t>55±7</w:t>
      </w:r>
      <w:r w:rsidR="00584F0B" w:rsidRPr="009D032E">
        <w:rPr>
          <w:rFonts w:asciiTheme="majorBidi" w:hAnsiTheme="majorBidi" w:cstheme="majorBidi"/>
          <w:sz w:val="24"/>
          <w:szCs w:val="24"/>
        </w:rPr>
        <w:t>% of the</w:t>
      </w:r>
      <w:r w:rsidR="00584F0B" w:rsidRPr="00353E86">
        <w:rPr>
          <w:rFonts w:asciiTheme="majorBidi" w:hAnsiTheme="majorBidi" w:cstheme="majorBidi"/>
          <w:sz w:val="24"/>
          <w:szCs w:val="24"/>
        </w:rPr>
        <w:t xml:space="preserve"> saccades m</w:t>
      </w:r>
      <w:r>
        <w:rPr>
          <w:rFonts w:asciiTheme="majorBidi" w:hAnsiTheme="majorBidi" w:cstheme="majorBidi"/>
          <w:sz w:val="24"/>
          <w:szCs w:val="24"/>
        </w:rPr>
        <w:t>ade by all participants in all large-tunneled</w:t>
      </w:r>
      <w:r w:rsidR="00584F0B" w:rsidRPr="00353E86">
        <w:rPr>
          <w:rFonts w:asciiTheme="majorBidi" w:hAnsiTheme="majorBidi" w:cstheme="majorBidi"/>
          <w:sz w:val="24"/>
          <w:szCs w:val="24"/>
        </w:rPr>
        <w:t xml:space="preserve"> trials were border-following</w:t>
      </w:r>
      <w:r w:rsidR="003A7958">
        <w:rPr>
          <w:rFonts w:asciiTheme="majorBidi" w:hAnsiTheme="majorBidi" w:cstheme="majorBidi"/>
          <w:sz w:val="24"/>
          <w:szCs w:val="24"/>
        </w:rPr>
        <w:t xml:space="preserve">, and as a result </w:t>
      </w:r>
      <w:r w:rsidR="009D032E" w:rsidRPr="009D032E">
        <w:rPr>
          <w:rFonts w:asciiTheme="majorBidi" w:hAnsiTheme="majorBidi" w:cstheme="majorBidi"/>
          <w:sz w:val="24"/>
          <w:szCs w:val="24"/>
        </w:rPr>
        <w:t>59±4</w:t>
      </w:r>
      <w:r w:rsidR="003A7958" w:rsidRPr="009D032E">
        <w:rPr>
          <w:rFonts w:asciiTheme="majorBidi" w:hAnsiTheme="majorBidi" w:cstheme="majorBidi"/>
          <w:sz w:val="24"/>
          <w:szCs w:val="24"/>
        </w:rPr>
        <w:t xml:space="preserve">% of the pauses </w:t>
      </w:r>
      <w:r w:rsidR="00933C1A">
        <w:rPr>
          <w:rFonts w:asciiTheme="majorBidi" w:hAnsiTheme="majorBidi" w:cstheme="majorBidi"/>
          <w:sz w:val="24"/>
          <w:szCs w:val="24"/>
        </w:rPr>
        <w:t>(</w:t>
      </w:r>
      <w:commentRangeStart w:id="1"/>
      <w:r w:rsidR="00933C1A" w:rsidRPr="00933C1A">
        <w:rPr>
          <w:rFonts w:asciiTheme="majorBidi" w:hAnsiTheme="majorBidi" w:cstheme="majorBidi"/>
          <w:sz w:val="24"/>
          <w:szCs w:val="24"/>
          <w:highlight w:val="yellow"/>
        </w:rPr>
        <w:t xml:space="preserve">data not shown/sup </w:t>
      </w:r>
      <w:proofErr w:type="spellStart"/>
      <w:r w:rsidR="00933C1A" w:rsidRPr="00933C1A">
        <w:rPr>
          <w:rFonts w:asciiTheme="majorBidi" w:hAnsiTheme="majorBidi" w:cstheme="majorBidi"/>
          <w:sz w:val="24"/>
          <w:szCs w:val="24"/>
          <w:highlight w:val="yellow"/>
        </w:rPr>
        <w:t>figX</w:t>
      </w:r>
      <w:commentRangeEnd w:id="1"/>
      <w:proofErr w:type="spellEnd"/>
      <w:r w:rsidR="00DB2C4D">
        <w:rPr>
          <w:rStyle w:val="CommentReference"/>
        </w:rPr>
        <w:commentReference w:id="1"/>
      </w:r>
      <w:r w:rsidR="00933C1A">
        <w:rPr>
          <w:rFonts w:asciiTheme="majorBidi" w:hAnsiTheme="majorBidi" w:cstheme="majorBidi"/>
          <w:sz w:val="24"/>
          <w:szCs w:val="24"/>
        </w:rPr>
        <w:t>)</w:t>
      </w:r>
      <w:r w:rsidR="003A7958" w:rsidRPr="009D032E">
        <w:rPr>
          <w:rFonts w:asciiTheme="majorBidi" w:hAnsiTheme="majorBidi" w:cstheme="majorBidi"/>
          <w:sz w:val="24"/>
          <w:szCs w:val="24"/>
        </w:rPr>
        <w:t>were on borders</w:t>
      </w:r>
      <w:r w:rsidRPr="009D032E">
        <w:rPr>
          <w:rFonts w:asciiTheme="majorBidi" w:hAnsiTheme="majorBidi" w:cstheme="majorBidi"/>
          <w:sz w:val="24"/>
          <w:szCs w:val="24"/>
        </w:rPr>
        <w:t xml:space="preserve">, compared with </w:t>
      </w:r>
      <w:r w:rsidR="009D032E" w:rsidRPr="009D032E">
        <w:rPr>
          <w:rFonts w:asciiTheme="majorBidi" w:hAnsiTheme="majorBidi" w:cstheme="majorBidi"/>
          <w:sz w:val="24"/>
          <w:szCs w:val="24"/>
        </w:rPr>
        <w:t>20±7</w:t>
      </w:r>
      <w:r w:rsidRPr="009D032E">
        <w:rPr>
          <w:rFonts w:asciiTheme="majorBidi" w:hAnsiTheme="majorBidi" w:cstheme="majorBidi"/>
          <w:sz w:val="24"/>
          <w:szCs w:val="24"/>
        </w:rPr>
        <w:t>%</w:t>
      </w:r>
      <w:r w:rsidR="003A7958" w:rsidRPr="009D032E">
        <w:rPr>
          <w:rFonts w:asciiTheme="majorBidi" w:hAnsiTheme="majorBidi" w:cstheme="majorBidi"/>
          <w:sz w:val="24"/>
          <w:szCs w:val="24"/>
        </w:rPr>
        <w:t xml:space="preserve"> and </w:t>
      </w:r>
      <w:r w:rsidR="009D032E" w:rsidRPr="009D032E">
        <w:rPr>
          <w:rFonts w:asciiTheme="majorBidi" w:hAnsiTheme="majorBidi" w:cstheme="majorBidi"/>
          <w:sz w:val="24"/>
          <w:szCs w:val="24"/>
        </w:rPr>
        <w:t>28±4</w:t>
      </w:r>
      <w:r w:rsidR="003A7958" w:rsidRPr="009D032E">
        <w:rPr>
          <w:rFonts w:asciiTheme="majorBidi" w:hAnsiTheme="majorBidi" w:cstheme="majorBidi"/>
          <w:sz w:val="24"/>
          <w:szCs w:val="24"/>
        </w:rPr>
        <w:t>%, respectively</w:t>
      </w:r>
      <w:r w:rsidR="003A7958">
        <w:rPr>
          <w:rFonts w:asciiTheme="majorBidi" w:hAnsiTheme="majorBidi" w:cstheme="majorBidi"/>
          <w:sz w:val="24"/>
          <w:szCs w:val="24"/>
        </w:rPr>
        <w:t>,</w:t>
      </w:r>
      <w:r>
        <w:rPr>
          <w:rFonts w:asciiTheme="majorBidi" w:hAnsiTheme="majorBidi" w:cstheme="majorBidi"/>
          <w:sz w:val="24"/>
          <w:szCs w:val="24"/>
        </w:rPr>
        <w:t xml:space="preserve"> in all other conditions</w:t>
      </w:r>
      <w:r w:rsidR="00584F0B" w:rsidRPr="00353E86">
        <w:rPr>
          <w:rFonts w:asciiTheme="majorBidi" w:hAnsiTheme="majorBidi" w:cstheme="majorBidi"/>
          <w:sz w:val="24"/>
          <w:szCs w:val="24"/>
        </w:rPr>
        <w:t xml:space="preserve"> </w:t>
      </w:r>
      <w:r>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b</w:t>
      </w:r>
      <w:r>
        <w:rPr>
          <w:rFonts w:asciiTheme="majorBidi" w:hAnsiTheme="majorBidi" w:cstheme="majorBidi"/>
          <w:sz w:val="24"/>
          <w:szCs w:val="24"/>
          <w:highlight w:val="yellow"/>
        </w:rPr>
        <w:t xml:space="preserve">; </w:t>
      </w:r>
      <w:commentRangeStart w:id="2"/>
      <w:r>
        <w:rPr>
          <w:rFonts w:asciiTheme="majorBidi" w:hAnsiTheme="majorBidi" w:cstheme="majorBidi"/>
          <w:sz w:val="24"/>
          <w:szCs w:val="24"/>
          <w:highlight w:val="yellow"/>
        </w:rPr>
        <w:t>see Methods</w:t>
      </w:r>
      <w:commentRangeEnd w:id="2"/>
      <w:r w:rsidR="0043009D">
        <w:rPr>
          <w:rStyle w:val="CommentReference"/>
        </w:rPr>
        <w:commentReference w:id="2"/>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p>
    <w:p w14:paraId="6C75B9E9" w14:textId="470FFC8B" w:rsidR="00584F0B" w:rsidRPr="00353E86" w:rsidRDefault="00C550BC" w:rsidP="00AD469D">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size (</w:t>
      </w:r>
      <w:r w:rsidRPr="00EA2061">
        <w:rPr>
          <w:rFonts w:asciiTheme="majorBidi" w:hAnsiTheme="majorBidi" w:cstheme="majorBidi"/>
          <w:b/>
          <w:bCs/>
          <w:sz w:val="24"/>
          <w:szCs w:val="24"/>
          <w:highlight w:val="yellow"/>
        </w:rPr>
        <w:t>Fig. 3A</w:t>
      </w:r>
      <w:proofErr w:type="gramStart"/>
      <w:r w:rsidRPr="00EA2061">
        <w:rPr>
          <w:rFonts w:asciiTheme="majorBidi" w:hAnsiTheme="majorBidi" w:cstheme="majorBidi"/>
          <w:b/>
          <w:bCs/>
          <w:sz w:val="24"/>
          <w:szCs w:val="24"/>
          <w:highlight w:val="yellow"/>
        </w:rPr>
        <w:t>,B</w:t>
      </w:r>
      <w:proofErr w:type="gramEnd"/>
      <w:r>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BC1434">
        <w:rPr>
          <w:rFonts w:asciiTheme="majorBidi" w:hAnsiTheme="majorBidi" w:cstheme="majorBidi"/>
          <w:sz w:val="24"/>
          <w:szCs w:val="24"/>
        </w:rPr>
        <w:t>Ahissar, 2001 #1830;Rucci, 2015 #362</w:t>
      </w:r>
      <w:r w:rsidR="00BC1434" w:rsidRPr="00BC1434">
        <w:rPr>
          <w:rFonts w:asciiTheme="majorBidi" w:hAnsiTheme="majorBidi" w:cstheme="majorBidi"/>
          <w:sz w:val="24"/>
          <w:szCs w:val="24"/>
        </w:rPr>
        <w:t>5}</w:t>
      </w:r>
      <w:r w:rsidR="00907D0C" w:rsidRPr="00BC1434">
        <w:rPr>
          <w:rFonts w:asciiTheme="majorBidi" w:hAnsiTheme="majorBidi" w:cstheme="majorBidi"/>
          <w:sz w:val="24"/>
          <w:szCs w:val="24"/>
        </w:rPr>
        <w:t xml:space="preserve">, </w:t>
      </w:r>
      <w:r w:rsidR="00A76FF3" w:rsidRPr="00BC1434">
        <w:rPr>
          <w:rFonts w:asciiTheme="majorBidi" w:hAnsiTheme="majorBidi" w:cstheme="majorBidi"/>
          <w:sz w:val="24"/>
          <w:szCs w:val="24"/>
        </w:rPr>
        <w:t>an</w:t>
      </w:r>
      <w:r w:rsidR="00A76FF3">
        <w:rPr>
          <w:rFonts w:asciiTheme="majorBidi" w:hAnsiTheme="majorBidi" w:cstheme="majorBidi"/>
          <w:sz w:val="24"/>
          <w:szCs w:val="24"/>
        </w:rPr>
        <w:t xml:space="preserve">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 xml:space="preserve">during a pause did not change </w:t>
      </w:r>
      <w:commentRangeStart w:id="3"/>
      <w:r w:rsidR="00A76FF3">
        <w:rPr>
          <w:rFonts w:asciiTheme="majorBidi" w:hAnsiTheme="majorBidi" w:cstheme="majorBidi"/>
          <w:sz w:val="24"/>
          <w:szCs w:val="24"/>
        </w:rPr>
        <w:t xml:space="preserve">between </w:t>
      </w:r>
      <w:r w:rsidR="0071380B">
        <w:rPr>
          <w:rFonts w:asciiTheme="majorBidi" w:hAnsiTheme="majorBidi" w:cstheme="majorBidi"/>
          <w:sz w:val="24"/>
          <w:szCs w:val="24"/>
        </w:rPr>
        <w:t xml:space="preserve">natural and tunneled </w:t>
      </w:r>
      <w:r w:rsidR="00A76FF3">
        <w:rPr>
          <w:rFonts w:asciiTheme="majorBidi" w:hAnsiTheme="majorBidi" w:cstheme="majorBidi"/>
          <w:sz w:val="24"/>
          <w:szCs w:val="24"/>
        </w:rPr>
        <w:t>conditions (</w:t>
      </w:r>
      <w:r w:rsidR="00AD469D">
        <w:rPr>
          <w:rFonts w:asciiTheme="majorBidi" w:hAnsiTheme="majorBidi" w:cstheme="majorBidi"/>
          <w:sz w:val="24"/>
          <w:szCs w:val="24"/>
        </w:rPr>
        <w:t>for large shapes 1.</w:t>
      </w:r>
      <w:r w:rsidR="00AD469D" w:rsidRPr="00AD469D">
        <w:rPr>
          <w:rFonts w:asciiTheme="majorBidi" w:hAnsiTheme="majorBidi" w:cstheme="majorBidi"/>
          <w:sz w:val="24"/>
          <w:szCs w:val="24"/>
        </w:rPr>
        <w:t>33±0.04</w:t>
      </w:r>
      <w:r w:rsidR="00D50C4E">
        <w:rPr>
          <w:rFonts w:asciiTheme="majorBidi" w:hAnsiTheme="majorBidi" w:cstheme="majorBidi"/>
          <w:sz w:val="24"/>
          <w:szCs w:val="24"/>
        </w:rPr>
        <w:t xml:space="preserve"> deg</w:t>
      </w:r>
      <w:r w:rsidR="00A76FF3" w:rsidRPr="00AD469D">
        <w:rPr>
          <w:rFonts w:asciiTheme="majorBidi" w:hAnsiTheme="majorBidi" w:cstheme="majorBidi"/>
          <w:sz w:val="24"/>
          <w:szCs w:val="24"/>
        </w:rPr>
        <w:t xml:space="preserve"> </w:t>
      </w:r>
      <w:r w:rsidR="00AD469D" w:rsidRPr="00AD469D">
        <w:rPr>
          <w:rFonts w:asciiTheme="majorBidi" w:hAnsiTheme="majorBidi" w:cstheme="majorBidi"/>
          <w:sz w:val="24"/>
          <w:szCs w:val="24"/>
        </w:rPr>
        <w:t>and</w:t>
      </w:r>
      <w:r w:rsidR="00A76FF3" w:rsidRPr="00AD469D">
        <w:rPr>
          <w:rFonts w:asciiTheme="majorBidi" w:hAnsiTheme="majorBidi" w:cstheme="majorBidi"/>
          <w:sz w:val="24"/>
          <w:szCs w:val="24"/>
        </w:rPr>
        <w:t xml:space="preserve"> </w:t>
      </w:r>
      <w:r w:rsidR="00AD469D" w:rsidRPr="00AD469D">
        <w:rPr>
          <w:rFonts w:asciiTheme="majorBidi" w:hAnsiTheme="majorBidi" w:cstheme="majorBidi"/>
          <w:sz w:val="24"/>
          <w:szCs w:val="24"/>
        </w:rPr>
        <w:t>1.40±0</w:t>
      </w:r>
      <w:r w:rsidR="00AD469D">
        <w:rPr>
          <w:rFonts w:asciiTheme="majorBidi" w:hAnsiTheme="majorBidi" w:cstheme="majorBidi"/>
          <w:sz w:val="24"/>
          <w:szCs w:val="24"/>
        </w:rPr>
        <w:t>.04</w:t>
      </w:r>
      <w:r w:rsidR="00D50C4E">
        <w:rPr>
          <w:rFonts w:asciiTheme="majorBidi" w:hAnsiTheme="majorBidi" w:cstheme="majorBidi"/>
          <w:sz w:val="24"/>
          <w:szCs w:val="24"/>
        </w:rPr>
        <w:t xml:space="preserve"> deg</w:t>
      </w:r>
      <w:r w:rsidR="00AD469D">
        <w:rPr>
          <w:rFonts w:asciiTheme="majorBidi" w:hAnsiTheme="majorBidi" w:cstheme="majorBidi"/>
          <w:sz w:val="24"/>
          <w:szCs w:val="24"/>
        </w:rPr>
        <w:t>, p=0.4, and for small shapes 1.77±0.08</w:t>
      </w:r>
      <w:r w:rsidR="00D50C4E">
        <w:rPr>
          <w:rFonts w:asciiTheme="majorBidi" w:hAnsiTheme="majorBidi" w:cstheme="majorBidi"/>
          <w:sz w:val="24"/>
          <w:szCs w:val="24"/>
        </w:rPr>
        <w:t xml:space="preserve"> deg</w:t>
      </w:r>
      <w:r w:rsidR="00AD469D">
        <w:rPr>
          <w:rFonts w:asciiTheme="majorBidi" w:hAnsiTheme="majorBidi" w:cstheme="majorBidi"/>
          <w:sz w:val="24"/>
          <w:szCs w:val="24"/>
        </w:rPr>
        <w:t xml:space="preserve"> and 1.63±0.08</w:t>
      </w:r>
      <w:r w:rsidR="00D50C4E">
        <w:rPr>
          <w:rFonts w:asciiTheme="majorBidi" w:hAnsiTheme="majorBidi" w:cstheme="majorBidi"/>
          <w:sz w:val="24"/>
          <w:szCs w:val="24"/>
        </w:rPr>
        <w:t xml:space="preserve"> deg</w:t>
      </w:r>
      <w:r w:rsidR="00AD469D">
        <w:rPr>
          <w:rFonts w:asciiTheme="majorBidi" w:hAnsiTheme="majorBidi" w:cstheme="majorBidi"/>
          <w:sz w:val="24"/>
          <w:szCs w:val="24"/>
        </w:rPr>
        <w:t>, p=0.2</w:t>
      </w:r>
      <w:r w:rsidR="00A76FF3">
        <w:rPr>
          <w:rFonts w:asciiTheme="majorBidi" w:hAnsiTheme="majorBidi" w:cstheme="majorBidi"/>
          <w:sz w:val="24"/>
          <w:szCs w:val="24"/>
        </w:rPr>
        <w:t>)</w:t>
      </w:r>
      <w:commentRangeEnd w:id="3"/>
      <w:r w:rsidR="0071380B">
        <w:rPr>
          <w:rStyle w:val="CommentReference"/>
        </w:rPr>
        <w:commentReference w:id="3"/>
      </w:r>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increasing the overall acquisition rate in tunneled conditions. The effect of reducing the available spatial information by reducing image size had a different effect; participants reduced their saccade-rate while keeping drift speed roughly unchanged (</w:t>
      </w:r>
      <w:r w:rsidR="00907D0C" w:rsidRPr="00EA2061">
        <w:rPr>
          <w:rFonts w:asciiTheme="majorBidi" w:hAnsiTheme="majorBidi" w:cstheme="majorBidi"/>
          <w:b/>
          <w:bCs/>
          <w:sz w:val="24"/>
          <w:szCs w:val="24"/>
          <w:highlight w:val="yellow"/>
        </w:rPr>
        <w:t>Fig. 3</w:t>
      </w:r>
      <w:r w:rsidR="005239A9" w:rsidRPr="00EA2061">
        <w:rPr>
          <w:rFonts w:asciiTheme="majorBidi" w:hAnsiTheme="majorBidi" w:cstheme="majorBidi"/>
          <w:b/>
          <w:bCs/>
          <w:sz w:val="24"/>
          <w:szCs w:val="24"/>
          <w:highlight w:val="yellow"/>
        </w:rPr>
        <w:t>a</w:t>
      </w:r>
      <w:proofErr w:type="gramStart"/>
      <w:r w:rsidR="005239A9" w:rsidRPr="00EA2061">
        <w:rPr>
          <w:rFonts w:asciiTheme="majorBidi" w:hAnsiTheme="majorBidi" w:cstheme="majorBidi"/>
          <w:b/>
          <w:bCs/>
          <w:sz w:val="24"/>
          <w:szCs w:val="24"/>
          <w:highlight w:val="yellow"/>
        </w:rPr>
        <w:t>,b</w:t>
      </w:r>
      <w:proofErr w:type="gramEnd"/>
      <w:r w:rsidR="00907D0C">
        <w:rPr>
          <w:rFonts w:asciiTheme="majorBidi" w:hAnsiTheme="majorBidi" w:cstheme="majorBidi"/>
          <w:sz w:val="24"/>
          <w:szCs w:val="24"/>
        </w:rPr>
        <w:t xml:space="preserve">). This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6824FFF4" w:rsidR="00076720" w:rsidRDefault="00076720" w:rsidP="00D50C4E">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w:t>
      </w:r>
      <w:r w:rsidRPr="00D50C4E">
        <w:rPr>
          <w:rFonts w:asciiTheme="majorBidi" w:hAnsiTheme="majorBidi" w:cstheme="majorBidi"/>
          <w:sz w:val="24"/>
          <w:szCs w:val="24"/>
        </w:rPr>
        <w:t>otherwise (</w:t>
      </w:r>
      <w:r w:rsidR="003876CD" w:rsidRPr="00D50C4E">
        <w:rPr>
          <w:rFonts w:asciiTheme="majorBidi" w:hAnsiTheme="majorBidi" w:cstheme="majorBidi"/>
          <w:sz w:val="24"/>
          <w:szCs w:val="24"/>
        </w:rPr>
        <w:t>4.</w:t>
      </w:r>
      <w:r w:rsidR="00D50C4E" w:rsidRPr="00D50C4E">
        <w:rPr>
          <w:rFonts w:asciiTheme="majorBidi" w:hAnsiTheme="majorBidi" w:cstheme="majorBidi"/>
          <w:sz w:val="24"/>
          <w:szCs w:val="24"/>
        </w:rPr>
        <w:t>4</w:t>
      </w:r>
      <w:r w:rsidR="003876CD" w:rsidRPr="00D50C4E">
        <w:rPr>
          <w:rFonts w:asciiTheme="majorBidi" w:hAnsiTheme="majorBidi" w:cstheme="majorBidi"/>
          <w:sz w:val="24"/>
          <w:szCs w:val="24"/>
        </w:rPr>
        <w:t>8±</w:t>
      </w:r>
      <w:r w:rsidR="00D50C4E" w:rsidRPr="00D50C4E">
        <w:rPr>
          <w:rFonts w:asciiTheme="majorBidi" w:hAnsiTheme="majorBidi" w:cstheme="majorBidi"/>
          <w:sz w:val="24"/>
          <w:szCs w:val="24"/>
        </w:rPr>
        <w:t>0.07 deg/sec</w:t>
      </w:r>
      <w:r w:rsidR="003876CD" w:rsidRPr="00D50C4E">
        <w:rPr>
          <w:rFonts w:asciiTheme="majorBidi" w:hAnsiTheme="majorBidi" w:cstheme="majorBidi"/>
          <w:sz w:val="24"/>
          <w:szCs w:val="24"/>
        </w:rPr>
        <w:t xml:space="preserve"> </w:t>
      </w:r>
      <w:r w:rsidR="00D50C4E" w:rsidRPr="00D50C4E">
        <w:rPr>
          <w:rFonts w:asciiTheme="majorBidi" w:hAnsiTheme="majorBidi" w:cstheme="majorBidi"/>
          <w:sz w:val="24"/>
          <w:szCs w:val="24"/>
        </w:rPr>
        <w:t>and</w:t>
      </w:r>
      <w:r w:rsidR="003876CD" w:rsidRPr="00D50C4E">
        <w:rPr>
          <w:rFonts w:asciiTheme="majorBidi" w:hAnsiTheme="majorBidi" w:cstheme="majorBidi"/>
          <w:sz w:val="24"/>
          <w:szCs w:val="24"/>
        </w:rPr>
        <w:t xml:space="preserve"> 5.36±</w:t>
      </w:r>
      <w:r w:rsidR="00D50C4E" w:rsidRPr="00D50C4E">
        <w:rPr>
          <w:rFonts w:asciiTheme="majorBidi" w:hAnsiTheme="majorBidi" w:cstheme="majorBidi"/>
          <w:sz w:val="24"/>
          <w:szCs w:val="24"/>
        </w:rPr>
        <w:t>0.07 deg/sec</w:t>
      </w:r>
      <w:r w:rsidR="003876CD" w:rsidRPr="00D50C4E">
        <w:rPr>
          <w:rFonts w:asciiTheme="majorBidi" w:hAnsiTheme="majorBidi" w:cstheme="majorBidi"/>
          <w:sz w:val="24"/>
          <w:szCs w:val="24"/>
        </w:rPr>
        <w:t xml:space="preserve"> in large and </w:t>
      </w:r>
      <w:r w:rsidR="00D50C4E" w:rsidRPr="00D50C4E">
        <w:rPr>
          <w:rFonts w:asciiTheme="majorBidi" w:hAnsiTheme="majorBidi" w:cstheme="majorBidi"/>
          <w:sz w:val="24"/>
          <w:szCs w:val="24"/>
        </w:rPr>
        <w:t>3.54</w:t>
      </w:r>
      <w:r w:rsidR="00D50C4E" w:rsidRPr="00D50C4E">
        <w:rPr>
          <w:rFonts w:asciiTheme="majorBidi" w:hAnsiTheme="majorBidi" w:cstheme="majorBidi"/>
          <w:sz w:val="24"/>
          <w:szCs w:val="24"/>
        </w:rPr>
        <w:t>±0.0</w:t>
      </w:r>
      <w:r w:rsidR="00D50C4E" w:rsidRPr="00D50C4E">
        <w:rPr>
          <w:rFonts w:asciiTheme="majorBidi" w:hAnsiTheme="majorBidi" w:cstheme="majorBidi"/>
          <w:sz w:val="24"/>
          <w:szCs w:val="24"/>
        </w:rPr>
        <w:t>9</w:t>
      </w:r>
      <w:r w:rsidR="00D50C4E" w:rsidRPr="00D50C4E">
        <w:rPr>
          <w:rFonts w:asciiTheme="majorBidi" w:hAnsiTheme="majorBidi" w:cstheme="majorBidi"/>
          <w:sz w:val="24"/>
          <w:szCs w:val="24"/>
        </w:rPr>
        <w:t xml:space="preserve"> deg/sec </w:t>
      </w:r>
      <w:r w:rsidR="00D50C4E" w:rsidRPr="00D50C4E">
        <w:rPr>
          <w:rFonts w:asciiTheme="majorBidi" w:hAnsiTheme="majorBidi" w:cstheme="majorBidi"/>
          <w:sz w:val="24"/>
          <w:szCs w:val="24"/>
        </w:rPr>
        <w:t>and</w:t>
      </w:r>
      <w:r w:rsidR="003876CD" w:rsidRPr="00D50C4E">
        <w:rPr>
          <w:rFonts w:asciiTheme="majorBidi" w:hAnsiTheme="majorBidi" w:cstheme="majorBidi"/>
          <w:sz w:val="24"/>
          <w:szCs w:val="24"/>
        </w:rPr>
        <w:t xml:space="preserve"> </w:t>
      </w:r>
      <w:r w:rsidR="00D50C4E" w:rsidRPr="00D50C4E">
        <w:rPr>
          <w:rFonts w:asciiTheme="majorBidi" w:hAnsiTheme="majorBidi" w:cstheme="majorBidi"/>
          <w:sz w:val="24"/>
          <w:szCs w:val="24"/>
        </w:rPr>
        <w:t>3</w:t>
      </w:r>
      <w:r w:rsidR="003876CD" w:rsidRPr="00D50C4E">
        <w:rPr>
          <w:rFonts w:asciiTheme="majorBidi" w:hAnsiTheme="majorBidi" w:cstheme="majorBidi"/>
          <w:sz w:val="24"/>
          <w:szCs w:val="24"/>
        </w:rPr>
        <w:t>.</w:t>
      </w:r>
      <w:r w:rsidR="00D50C4E" w:rsidRPr="00D50C4E">
        <w:rPr>
          <w:rFonts w:asciiTheme="majorBidi" w:hAnsiTheme="majorBidi" w:cstheme="majorBidi"/>
          <w:sz w:val="24"/>
          <w:szCs w:val="24"/>
        </w:rPr>
        <w:t>90</w:t>
      </w:r>
      <w:r w:rsidR="00D50C4E" w:rsidRPr="00D50C4E">
        <w:rPr>
          <w:rFonts w:asciiTheme="majorBidi" w:hAnsiTheme="majorBidi" w:cstheme="majorBidi"/>
          <w:sz w:val="24"/>
          <w:szCs w:val="24"/>
        </w:rPr>
        <w:t>±0.0</w:t>
      </w:r>
      <w:r w:rsidR="00D50C4E" w:rsidRPr="00D50C4E">
        <w:rPr>
          <w:rFonts w:asciiTheme="majorBidi" w:hAnsiTheme="majorBidi" w:cstheme="majorBidi"/>
          <w:sz w:val="24"/>
          <w:szCs w:val="24"/>
        </w:rPr>
        <w:t>8</w:t>
      </w:r>
      <w:r w:rsidR="00D50C4E" w:rsidRPr="00D50C4E">
        <w:rPr>
          <w:rFonts w:asciiTheme="majorBidi" w:hAnsiTheme="majorBidi" w:cstheme="majorBidi"/>
          <w:sz w:val="24"/>
          <w:szCs w:val="24"/>
        </w:rPr>
        <w:t xml:space="preserve"> deg/sec </w:t>
      </w:r>
      <w:r w:rsidR="003876CD" w:rsidRPr="00D50C4E">
        <w:rPr>
          <w:rFonts w:asciiTheme="majorBidi" w:hAnsiTheme="majorBidi" w:cstheme="majorBidi"/>
          <w:sz w:val="24"/>
          <w:szCs w:val="24"/>
        </w:rPr>
        <w:t>in small images, p&lt;</w:t>
      </w:r>
      <w:r w:rsidR="00D50C4E" w:rsidRPr="00D50C4E">
        <w:rPr>
          <w:rFonts w:asciiTheme="majorBidi" w:hAnsiTheme="majorBidi" w:cstheme="majorBidi"/>
          <w:sz w:val="24"/>
          <w:szCs w:val="24"/>
        </w:rPr>
        <w:t>0.05</w:t>
      </w:r>
      <w:r w:rsidRPr="00D50C4E">
        <w:rPr>
          <w:rFonts w:asciiTheme="majorBidi" w:hAnsiTheme="majorBidi" w:cstheme="majorBidi"/>
          <w:sz w:val="24"/>
          <w:szCs w:val="24"/>
        </w:rPr>
        <w:t>).</w:t>
      </w:r>
      <w:r w:rsidR="003876CD">
        <w:rPr>
          <w:rFonts w:asciiTheme="majorBidi" w:hAnsiTheme="majorBidi" w:cstheme="majorBidi"/>
          <w:sz w:val="24"/>
          <w:szCs w:val="24"/>
        </w:rPr>
        <w:t xml:space="preserve"> To further analyze the control dynamics we looked at the within-pause dynamics of drift speed. </w:t>
      </w:r>
      <w:r w:rsidR="00CD6861">
        <w:rPr>
          <w:rFonts w:asciiTheme="majorBidi" w:hAnsiTheme="majorBidi" w:cstheme="majorBidi"/>
          <w:sz w:val="24"/>
          <w:szCs w:val="24"/>
        </w:rPr>
        <w:t xml:space="preserve">This analysis showed that the visual system converged to the target drifting speed during the first 50 – 70 ms of the pause. While starting the pause with speeds </w:t>
      </w:r>
      <w:proofErr w:type="gramStart"/>
      <w:r w:rsidR="00CD6861">
        <w:rPr>
          <w:rFonts w:asciiTheme="majorBidi" w:hAnsiTheme="majorBidi" w:cstheme="majorBidi"/>
          <w:sz w:val="24"/>
          <w:szCs w:val="24"/>
        </w:rPr>
        <w:t>around 7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on average, the eye</w:t>
      </w:r>
      <w:proofErr w:type="gramEnd"/>
      <w:r w:rsidR="00CD6861">
        <w:rPr>
          <w:rFonts w:asciiTheme="majorBidi" w:hAnsiTheme="majorBidi" w:cstheme="majorBidi"/>
          <w:sz w:val="24"/>
          <w:szCs w:val="24"/>
        </w:rPr>
        <w:t xml:space="preserve"> then converged to speeds around 5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in natural viewing and to speeds around 6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in tunneled viewing (</w:t>
      </w:r>
      <w:r w:rsidR="00CD6861" w:rsidRPr="00EA2061">
        <w:rPr>
          <w:rFonts w:asciiTheme="majorBidi" w:hAnsiTheme="majorBidi" w:cstheme="majorBidi"/>
          <w:b/>
          <w:bCs/>
          <w:sz w:val="24"/>
          <w:szCs w:val="24"/>
          <w:highlight w:val="yellow"/>
        </w:rPr>
        <w:t xml:space="preserve">Fig. </w:t>
      </w:r>
      <w:r w:rsidR="00BC1434" w:rsidRPr="00EA2061">
        <w:rPr>
          <w:rFonts w:asciiTheme="majorBidi" w:hAnsiTheme="majorBidi" w:cstheme="majorBidi"/>
          <w:b/>
          <w:bCs/>
          <w:sz w:val="24"/>
          <w:szCs w:val="24"/>
          <w:highlight w:val="yellow"/>
        </w:rPr>
        <w:t>3c</w:t>
      </w:r>
      <w:r w:rsidR="00CD6861">
        <w:rPr>
          <w:rFonts w:asciiTheme="majorBidi" w:hAnsiTheme="majorBidi" w:cstheme="majorBidi"/>
          <w:sz w:val="24"/>
          <w:szCs w:val="24"/>
        </w:rPr>
        <w:t>). Similar dynamics characterized border and no-border drifts, converging to lower speeds in border pauses</w:t>
      </w:r>
      <w:r w:rsidR="002B7F93">
        <w:rPr>
          <w:rFonts w:asciiTheme="majorBidi" w:hAnsiTheme="majorBidi" w:cstheme="majorBidi"/>
          <w:sz w:val="24"/>
          <w:szCs w:val="24"/>
        </w:rPr>
        <w:t xml:space="preserve"> (</w:t>
      </w:r>
      <w:r w:rsidR="002B7F93" w:rsidRPr="00EA2061">
        <w:rPr>
          <w:rFonts w:asciiTheme="majorBidi" w:hAnsiTheme="majorBidi" w:cstheme="majorBidi"/>
          <w:b/>
          <w:bCs/>
          <w:sz w:val="24"/>
          <w:szCs w:val="24"/>
          <w:highlight w:val="yellow"/>
        </w:rPr>
        <w:t xml:space="preserve">Fig. </w:t>
      </w:r>
      <w:r w:rsidR="002E549D" w:rsidRPr="00EA2061">
        <w:rPr>
          <w:rFonts w:asciiTheme="majorBidi" w:hAnsiTheme="majorBidi" w:cstheme="majorBidi"/>
          <w:b/>
          <w:bCs/>
          <w:sz w:val="24"/>
          <w:szCs w:val="24"/>
          <w:highlight w:val="yellow"/>
        </w:rPr>
        <w:t>3</w:t>
      </w:r>
      <w:r w:rsidR="00BC1434" w:rsidRPr="00EA2061">
        <w:rPr>
          <w:rFonts w:asciiTheme="majorBidi" w:hAnsiTheme="majorBidi" w:cstheme="majorBidi"/>
          <w:b/>
          <w:bCs/>
          <w:sz w:val="24"/>
          <w:szCs w:val="24"/>
          <w:highlight w:val="yellow"/>
        </w:rPr>
        <w:t>d</w:t>
      </w:r>
      <w:r w:rsidR="002B7F93">
        <w:rPr>
          <w:rFonts w:asciiTheme="majorBidi" w:hAnsiTheme="majorBidi" w:cstheme="majorBidi"/>
          <w:sz w:val="24"/>
          <w:szCs w:val="24"/>
        </w:rPr>
        <w:t>)</w:t>
      </w:r>
      <w:r w:rsidR="00CD6861">
        <w:rPr>
          <w:rFonts w:asciiTheme="majorBidi" w:hAnsiTheme="majorBidi" w:cstheme="majorBidi"/>
          <w:sz w:val="24"/>
          <w:szCs w:val="24"/>
        </w:rPr>
        <w:t>.</w:t>
      </w:r>
    </w:p>
    <w:p w14:paraId="65624C4C" w14:textId="53A03384" w:rsidR="002E549D" w:rsidRPr="00A37ECD" w:rsidRDefault="002E549D" w:rsidP="00B95616">
      <w:pPr>
        <w:jc w:val="both"/>
        <w:rPr>
          <w:rFonts w:asciiTheme="majorBidi" w:hAnsiTheme="majorBidi" w:cstheme="majorBidi"/>
          <w:sz w:val="24"/>
          <w:szCs w:val="24"/>
        </w:rPr>
      </w:pPr>
      <w:r>
        <w:rPr>
          <w:rFonts w:asciiTheme="majorBidi" w:hAnsiTheme="majorBidi" w:cstheme="majorBidi"/>
          <w:sz w:val="24"/>
          <w:szCs w:val="24"/>
        </w:rPr>
        <w:t xml:space="preserve">In closed-loop systems, some of the variables are controlled and some are compromised for that control </w:t>
      </w:r>
      <w:r w:rsidR="00072603">
        <w:rPr>
          <w:rFonts w:asciiTheme="majorBidi" w:hAnsiTheme="majorBidi" w:cstheme="majorBidi"/>
          <w:sz w:val="24"/>
          <w:szCs w:val="24"/>
        </w:rPr>
        <w:t>{</w:t>
      </w:r>
      <w:proofErr w:type="spellStart"/>
      <w:r w:rsidR="00072603">
        <w:rPr>
          <w:rFonts w:asciiTheme="majorBidi" w:hAnsiTheme="majorBidi" w:cstheme="majorBidi"/>
          <w:sz w:val="24"/>
          <w:szCs w:val="24"/>
        </w:rPr>
        <w:t>Marken</w:t>
      </w:r>
      <w:proofErr w:type="spellEnd"/>
      <w:r w:rsidR="00072603">
        <w:rPr>
          <w:rFonts w:asciiTheme="majorBidi" w:hAnsiTheme="majorBidi" w:cstheme="majorBidi"/>
          <w:sz w:val="24"/>
          <w:szCs w:val="24"/>
        </w:rPr>
        <w:t>, 2009 #3858</w:t>
      </w:r>
      <w:proofErr w:type="gramStart"/>
      <w:r w:rsidR="00072603">
        <w:rPr>
          <w:rFonts w:asciiTheme="majorBidi" w:hAnsiTheme="majorBidi" w:cstheme="majorBidi"/>
          <w:sz w:val="24"/>
          <w:szCs w:val="24"/>
        </w:rPr>
        <w:t>;Ahissar</w:t>
      </w:r>
      <w:proofErr w:type="gramEnd"/>
      <w:r w:rsidR="00072603">
        <w:rPr>
          <w:rFonts w:asciiTheme="majorBidi" w:hAnsiTheme="majorBidi" w:cstheme="majorBidi"/>
          <w:sz w:val="24"/>
          <w:szCs w:val="24"/>
        </w:rPr>
        <w:t>, 2016 #3772;Buckley, 2018 #3859}</w:t>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 xml:space="preserve">which variables the system </w:t>
      </w:r>
      <w:r w:rsidR="00787718">
        <w:rPr>
          <w:rFonts w:asciiTheme="majorBidi" w:hAnsiTheme="majorBidi" w:cstheme="majorBidi"/>
          <w:sz w:val="24"/>
          <w:szCs w:val="24"/>
        </w:rPr>
        <w:lastRenderedPageBreak/>
        <w:t>tries to keep invariant in each conditi</w:t>
      </w:r>
      <w:r w:rsidR="00787718" w:rsidRPr="00A1597B">
        <w:rPr>
          <w:rFonts w:asciiTheme="majorBidi" w:hAnsiTheme="majorBidi" w:cstheme="majorBidi"/>
          <w:sz w:val="24"/>
          <w:szCs w:val="24"/>
        </w:rPr>
        <w:t>on. Saccadic kinematics obeyed a main-sequence pattern to the same extent in natural and tunneled conditions for low saccadic amplitudes, amplitudes that were in the scale of the image size (up to 7</w:t>
      </w:r>
      <w:r w:rsidR="00931641">
        <w:rPr>
          <w:rFonts w:asciiTheme="majorBidi" w:hAnsiTheme="majorBidi" w:cstheme="majorBidi"/>
          <w:sz w:val="24"/>
          <w:szCs w:val="24"/>
        </w:rPr>
        <w:t>.5</w:t>
      </w:r>
      <w:r w:rsidR="00787718" w:rsidRPr="00A1597B">
        <w:rPr>
          <w:rFonts w:asciiTheme="majorBidi" w:hAnsiTheme="majorBidi" w:cstheme="majorBidi"/>
          <w:sz w:val="24"/>
          <w:szCs w:val="24"/>
        </w:rPr>
        <w:t xml:space="preserve"> deg for large and </w:t>
      </w:r>
      <w:r w:rsidR="00931641">
        <w:rPr>
          <w:rFonts w:asciiTheme="majorBidi" w:hAnsiTheme="majorBidi" w:cstheme="majorBidi"/>
          <w:sz w:val="24"/>
          <w:szCs w:val="24"/>
        </w:rPr>
        <w:t>3</w:t>
      </w:r>
      <w:r w:rsidR="00787718" w:rsidRPr="00A1597B">
        <w:rPr>
          <w:rFonts w:asciiTheme="majorBidi" w:hAnsiTheme="majorBidi" w:cstheme="majorBidi"/>
          <w:sz w:val="24"/>
          <w:szCs w:val="24"/>
        </w:rPr>
        <w:t xml:space="preserve"> deg for small images</w:t>
      </w:r>
      <w:r w:rsidR="00A16FB8">
        <w:rPr>
          <w:rFonts w:asciiTheme="majorBidi" w:hAnsiTheme="majorBidi" w:cstheme="majorBidi"/>
          <w:sz w:val="24"/>
          <w:szCs w:val="24"/>
        </w:rPr>
        <w:t>)</w:t>
      </w:r>
      <w:r w:rsidR="00787718" w:rsidRPr="00A1597B">
        <w:rPr>
          <w:rFonts w:asciiTheme="majorBidi" w:hAnsiTheme="majorBidi" w:cstheme="majorBidi"/>
          <w:sz w:val="24"/>
          <w:szCs w:val="24"/>
        </w:rPr>
        <w:t>;</w:t>
      </w:r>
      <w:r w:rsidR="00A1597B" w:rsidRPr="00A1597B">
        <w:rPr>
          <w:rFonts w:asciiTheme="majorBidi" w:hAnsiTheme="majorBidi" w:cstheme="majorBidi"/>
          <w:sz w:val="24"/>
          <w:szCs w:val="24"/>
        </w:rPr>
        <w:t xml:space="preserve"> beyond these amplitudes the main-sequence showed higher variations in tunneled vision</w:t>
      </w:r>
      <w:r w:rsidR="00A1597B" w:rsidRPr="00A16FB8">
        <w:rPr>
          <w:rFonts w:asciiTheme="majorBidi" w:hAnsiTheme="majorBidi" w:cstheme="majorBidi"/>
          <w:sz w:val="24"/>
          <w:szCs w:val="24"/>
          <w:highlight w:val="yellow"/>
        </w:rPr>
        <w:t xml:space="preserve"> (</w:t>
      </w:r>
      <w:r w:rsidR="00A16FB8" w:rsidRPr="00A16FB8">
        <w:rPr>
          <w:rFonts w:asciiTheme="majorBidi" w:hAnsiTheme="majorBidi" w:cstheme="majorBidi"/>
          <w:sz w:val="24"/>
          <w:szCs w:val="24"/>
          <w:highlight w:val="yellow"/>
        </w:rPr>
        <w:t xml:space="preserve">sup </w:t>
      </w:r>
      <w:proofErr w:type="spellStart"/>
      <w:r w:rsidR="00A16FB8" w:rsidRPr="00A16FB8">
        <w:rPr>
          <w:rFonts w:asciiTheme="majorBidi" w:hAnsiTheme="majorBidi" w:cstheme="majorBidi"/>
          <w:sz w:val="24"/>
          <w:szCs w:val="24"/>
          <w:highlight w:val="yellow"/>
        </w:rPr>
        <w:t>figX</w:t>
      </w:r>
      <w:proofErr w:type="spellEnd"/>
      <w:r w:rsidR="00787718" w:rsidRPr="00A16FB8">
        <w:rPr>
          <w:rFonts w:asciiTheme="majorBidi" w:hAnsiTheme="majorBidi" w:cstheme="majorBidi"/>
          <w:sz w:val="24"/>
          <w:szCs w:val="24"/>
          <w:highlight w:val="yellow"/>
        </w:rPr>
        <w:t>).</w:t>
      </w:r>
      <w:r w:rsidR="00787718" w:rsidRPr="00642911">
        <w:rPr>
          <w:rFonts w:asciiTheme="majorBidi" w:hAnsiTheme="majorBidi" w:cstheme="majorBidi"/>
          <w:sz w:val="24"/>
          <w:szCs w:val="24"/>
        </w:rPr>
        <w:t xml:space="preserve"> </w:t>
      </w:r>
      <w:r w:rsidR="00CF6111">
        <w:rPr>
          <w:rFonts w:asciiTheme="majorBidi" w:hAnsiTheme="majorBidi" w:cstheme="majorBidi"/>
          <w:sz w:val="24"/>
          <w:szCs w:val="24"/>
        </w:rPr>
        <w:t xml:space="preserve">Drift speed, </w:t>
      </w:r>
      <w:r w:rsidR="00CF6111" w:rsidRPr="00DC1B0E">
        <w:rPr>
          <w:rFonts w:asciiTheme="majorBidi" w:hAnsiTheme="majorBidi" w:cstheme="majorBidi"/>
          <w:color w:val="C0504D" w:themeColor="accent2"/>
          <w:sz w:val="24"/>
          <w:szCs w:val="24"/>
        </w:rPr>
        <w:t>on the other hand</w:t>
      </w:r>
      <w:r w:rsidR="00CF6111">
        <w:rPr>
          <w:rFonts w:asciiTheme="majorBidi" w:hAnsiTheme="majorBidi" w:cstheme="majorBidi"/>
          <w:sz w:val="24"/>
          <w:szCs w:val="24"/>
        </w:rPr>
        <w:t xml:space="preserve">, exhibited larger variance throughout </w:t>
      </w:r>
      <w:r w:rsidR="0057727E">
        <w:rPr>
          <w:rFonts w:asciiTheme="majorBidi" w:hAnsiTheme="majorBidi" w:cstheme="majorBidi"/>
          <w:sz w:val="24"/>
          <w:szCs w:val="24"/>
        </w:rPr>
        <w:t>the fixational pauses during tunneled viewing (</w:t>
      </w:r>
      <w:r w:rsidR="0057727E" w:rsidRPr="00EA2061">
        <w:rPr>
          <w:rFonts w:asciiTheme="majorBidi" w:hAnsiTheme="majorBidi" w:cstheme="majorBidi"/>
          <w:b/>
          <w:bCs/>
          <w:sz w:val="24"/>
          <w:szCs w:val="24"/>
          <w:highlight w:val="yellow"/>
        </w:rPr>
        <w:t>Fig. 4</w:t>
      </w:r>
      <w:r w:rsidR="00ED53AC" w:rsidRPr="00EA2061">
        <w:rPr>
          <w:rFonts w:asciiTheme="majorBidi" w:hAnsiTheme="majorBidi" w:cstheme="majorBidi"/>
          <w:b/>
          <w:bCs/>
          <w:sz w:val="24"/>
          <w:szCs w:val="24"/>
          <w:highlight w:val="yellow"/>
        </w:rPr>
        <w:t>a</w:t>
      </w:r>
      <w:r w:rsidR="0057727E">
        <w:rPr>
          <w:rFonts w:asciiTheme="majorBidi" w:hAnsiTheme="majorBidi" w:cstheme="majorBidi"/>
          <w:sz w:val="24"/>
          <w:szCs w:val="24"/>
        </w:rPr>
        <w:t xml:space="preserve">). The data is consistent </w:t>
      </w:r>
      <w:bookmarkStart w:id="4" w:name="_GoBack"/>
      <w:bookmarkEnd w:id="4"/>
      <w:r w:rsidR="0057727E">
        <w:rPr>
          <w:rFonts w:asciiTheme="majorBidi" w:hAnsiTheme="majorBidi" w:cstheme="majorBidi"/>
          <w:sz w:val="24"/>
          <w:szCs w:val="24"/>
        </w:rPr>
        <w:t xml:space="preserve">with the relatively constant drift speed in natural conditions being compromised during tunneled </w:t>
      </w:r>
      <w:r w:rsidR="0057727E" w:rsidRPr="00A37ECD">
        <w:rPr>
          <w:rFonts w:asciiTheme="majorBidi" w:hAnsiTheme="majorBidi" w:cstheme="majorBidi"/>
          <w:sz w:val="24"/>
          <w:szCs w:val="24"/>
        </w:rPr>
        <w:t xml:space="preserve">viewing (individual examples in </w:t>
      </w:r>
      <w:r w:rsidR="0057727E" w:rsidRPr="00EA2061">
        <w:rPr>
          <w:rFonts w:asciiTheme="majorBidi" w:hAnsiTheme="majorBidi" w:cstheme="majorBidi"/>
          <w:b/>
          <w:bCs/>
          <w:sz w:val="24"/>
          <w:szCs w:val="24"/>
          <w:highlight w:val="yellow"/>
        </w:rPr>
        <w:t>Fig. 4</w:t>
      </w:r>
      <w:r w:rsidR="00ED53AC" w:rsidRPr="00EA2061">
        <w:rPr>
          <w:rFonts w:asciiTheme="majorBidi" w:hAnsiTheme="majorBidi" w:cstheme="majorBidi"/>
          <w:b/>
          <w:bCs/>
          <w:sz w:val="24"/>
          <w:szCs w:val="24"/>
          <w:highlight w:val="yellow"/>
        </w:rPr>
        <w:t>a</w:t>
      </w:r>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234DDD2D" w:rsidR="00153DC6" w:rsidRDefault="00874BD5" w:rsidP="005C4E8D">
      <w:pPr>
        <w:jc w:val="both"/>
        <w:rPr>
          <w:rFonts w:asciiTheme="majorBidi" w:hAnsiTheme="majorBidi" w:cstheme="majorBidi"/>
          <w:sz w:val="24"/>
          <w:szCs w:val="24"/>
        </w:rPr>
      </w:pPr>
      <w:r w:rsidRPr="00A37ECD">
        <w:rPr>
          <w:rFonts w:asciiTheme="majorBidi" w:hAnsiTheme="majorBidi" w:cstheme="majorBidi"/>
          <w:sz w:val="24"/>
          <w:szCs w:val="24"/>
        </w:rPr>
        <w:t xml:space="preserve">Whether ocular drifts are controlled by the brain had been a source of enduring debate </w:t>
      </w:r>
      <w:r w:rsidR="00A1597B" w:rsidRPr="00A1597B">
        <w:rPr>
          <w:rFonts w:asciiTheme="majorBidi" w:hAnsiTheme="majorBidi" w:cstheme="majorBidi"/>
          <w:noProof/>
        </w:rPr>
        <w:t>{Steinman, 1990 #1203;</w:t>
      </w:r>
      <w:r w:rsidR="005C4E8D">
        <w:rPr>
          <w:rFonts w:asciiTheme="majorBidi" w:hAnsiTheme="majorBidi" w:cstheme="majorBidi"/>
          <w:noProof/>
        </w:rPr>
        <w:t>Martinez-Conde, 2004 #2044;</w:t>
      </w:r>
      <w:r w:rsidR="00A1597B">
        <w:rPr>
          <w:rFonts w:asciiTheme="majorBidi" w:hAnsiTheme="majorBidi" w:cstheme="majorBidi"/>
          <w:noProof/>
        </w:rPr>
        <w:t>Ahissar, 2014 #3699</w:t>
      </w:r>
      <w:r w:rsidR="005C4E8D">
        <w:rPr>
          <w:rFonts w:asciiTheme="majorBidi" w:hAnsiTheme="majorBidi" w:cstheme="majorBidi"/>
          <w:noProof/>
        </w:rPr>
        <w:t>;</w:t>
      </w:r>
      <w:r w:rsidR="00B766AF">
        <w:rPr>
          <w:rFonts w:asciiTheme="majorBidi" w:hAnsiTheme="majorBidi" w:cstheme="majorBidi"/>
          <w:noProof/>
        </w:rPr>
        <w:t>Herrmann, 2017 #3860</w:t>
      </w:r>
      <w:r w:rsidR="00B766AF" w:rsidRPr="00B766AF">
        <w:rPr>
          <w:rFonts w:asciiTheme="majorBidi" w:hAnsiTheme="majorBidi" w:cstheme="majorBidi"/>
          <w:noProof/>
        </w:rPr>
        <w:t>}</w:t>
      </w:r>
      <w:r w:rsidRPr="00B766AF">
        <w:rPr>
          <w:rFonts w:asciiTheme="majorBidi" w:hAnsiTheme="majorBidi" w:cstheme="majorBidi"/>
          <w:sz w:val="24"/>
          <w:szCs w:val="24"/>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This is demonstrated by th</w:t>
      </w:r>
      <w:r w:rsidR="00153DC6" w:rsidRPr="005C4E8D">
        <w:rPr>
          <w:rFonts w:asciiTheme="majorBidi" w:hAnsiTheme="majorBidi" w:cstheme="majorBidi"/>
          <w:sz w:val="24"/>
          <w:szCs w:val="24"/>
        </w:rPr>
        <w:t>e drift</w:t>
      </w:r>
      <w:r w:rsidR="005C4E8D" w:rsidRPr="005C4E8D">
        <w:rPr>
          <w:rFonts w:asciiTheme="majorBidi" w:hAnsiTheme="majorBidi" w:cstheme="majorBidi"/>
          <w:sz w:val="24"/>
          <w:szCs w:val="24"/>
        </w:rPr>
        <w:t xml:space="preserve"> tra</w:t>
      </w:r>
      <w:r w:rsidR="005C4E8D">
        <w:rPr>
          <w:rFonts w:asciiTheme="majorBidi" w:hAnsiTheme="majorBidi" w:cstheme="majorBidi"/>
          <w:sz w:val="24"/>
          <w:szCs w:val="24"/>
        </w:rPr>
        <w:t xml:space="preserve">jectories being dependent on the concurrently-scanned image patterns (border versus no-border fixational pauses, </w:t>
      </w:r>
      <w:r w:rsidR="005C4E8D" w:rsidRPr="005C4E8D">
        <w:rPr>
          <w:rFonts w:asciiTheme="majorBidi" w:hAnsiTheme="majorBidi" w:cstheme="majorBidi"/>
          <w:sz w:val="24"/>
          <w:szCs w:val="24"/>
          <w:highlight w:val="yellow"/>
        </w:rPr>
        <w:t>Fig. XX/NUMBERS</w:t>
      </w:r>
      <w:r w:rsidR="005C4E8D">
        <w:rPr>
          <w:rFonts w:asciiTheme="majorBidi" w:hAnsiTheme="majorBidi" w:cstheme="majorBidi"/>
          <w:sz w:val="24"/>
          <w:szCs w:val="24"/>
        </w:rPr>
        <w:t>)</w:t>
      </w:r>
      <w:proofErr w:type="gramStart"/>
      <w:r w:rsidR="00B45784" w:rsidRPr="00A37ECD">
        <w:rPr>
          <w:rFonts w:asciiTheme="majorBidi" w:hAnsiTheme="majorBidi" w:cstheme="majorBidi"/>
          <w:sz w:val="24"/>
          <w:szCs w:val="24"/>
        </w:rPr>
        <w:t>,</w:t>
      </w:r>
      <w:proofErr w:type="gramEnd"/>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per pause remained unchanged (</w:t>
      </w:r>
      <w:r w:rsidR="00A37ECD" w:rsidRPr="00ED53AC">
        <w:rPr>
          <w:rFonts w:asciiTheme="majorBidi" w:hAnsiTheme="majorBidi" w:cstheme="majorBidi"/>
          <w:sz w:val="24"/>
          <w:szCs w:val="24"/>
          <w:highlight w:val="yellow"/>
        </w:rPr>
        <w:t xml:space="preserve">Fig. </w:t>
      </w:r>
      <w:r w:rsidR="005C4E8D" w:rsidRPr="00ED53AC">
        <w:rPr>
          <w:rFonts w:asciiTheme="majorBidi" w:hAnsiTheme="majorBidi" w:cstheme="majorBidi"/>
          <w:sz w:val="24"/>
          <w:szCs w:val="24"/>
          <w:highlight w:val="yellow"/>
        </w:rPr>
        <w:t>3</w:t>
      </w:r>
      <w:r w:rsidR="00A37ECD">
        <w:rPr>
          <w:rFonts w:asciiTheme="majorBidi" w:hAnsiTheme="majorBidi" w:cstheme="majorBidi"/>
          <w:sz w:val="24"/>
          <w:szCs w:val="24"/>
        </w:rPr>
        <w:t xml:space="preserve">). </w:t>
      </w:r>
      <w:r w:rsidR="00C83E3B">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Pr>
          <w:rFonts w:asciiTheme="majorBidi" w:hAnsiTheme="majorBidi" w:cstheme="majorBidi"/>
          <w:sz w:val="24"/>
          <w:szCs w:val="24"/>
        </w:rPr>
        <w:t>in addition the system compromises temporal coding constancy when tunneled as the variance of drift speed increased significantly in this condition (</w:t>
      </w:r>
      <w:r w:rsidR="009F6463" w:rsidRPr="00EA2061">
        <w:rPr>
          <w:rFonts w:asciiTheme="majorBidi" w:hAnsiTheme="majorBidi" w:cstheme="majorBidi"/>
          <w:sz w:val="24"/>
          <w:szCs w:val="24"/>
          <w:highlight w:val="yellow"/>
        </w:rPr>
        <w:t xml:space="preserve">Fig. </w:t>
      </w:r>
      <w:r w:rsidR="005C4E8D" w:rsidRPr="00EA2061">
        <w:rPr>
          <w:rFonts w:asciiTheme="majorBidi" w:hAnsiTheme="majorBidi" w:cstheme="majorBidi"/>
          <w:sz w:val="24"/>
          <w:szCs w:val="24"/>
          <w:highlight w:val="yellow"/>
        </w:rPr>
        <w:t>4</w:t>
      </w:r>
      <w:r w:rsidR="009F6463">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t>Methods:</w:t>
      </w:r>
    </w:p>
    <w:p w14:paraId="3E9EE6D8"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w:t>
      </w:r>
      <w:r w:rsidRPr="00353E86">
        <w:rPr>
          <w:rFonts w:asciiTheme="majorBidi" w:hAnsiTheme="majorBidi" w:cstheme="majorBidi"/>
          <w:sz w:val="24"/>
          <w:szCs w:val="24"/>
        </w:rPr>
        <w:lastRenderedPageBreak/>
        <w:t xml:space="preserve">participation. Informed consents were obtained from all the participants, in accordance with the approved Declaration of Helsinki for this project. </w:t>
      </w:r>
    </w:p>
    <w:p w14:paraId="710AB96B" w14:textId="77777777" w:rsidR="00584F0B" w:rsidRPr="00353E86" w:rsidRDefault="00584F0B" w:rsidP="005C4E8D">
      <w:pPr>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EF28616" w:rsidR="00584F0B" w:rsidRPr="00353E86" w:rsidRDefault="00584F0B" w:rsidP="005C4E8D">
      <w:pPr>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We tested the performance of participants in a five forced choice shapes recognition tasks. Images of 5 basic shapes were used: Square, rectangle, circle, triangle and a parallelogra</w:t>
      </w:r>
      <w:r w:rsidRPr="00153DC6">
        <w:rPr>
          <w:rFonts w:asciiTheme="majorBidi" w:hAnsiTheme="majorBidi" w:cstheme="majorBidi"/>
          <w:sz w:val="24"/>
          <w:szCs w:val="24"/>
        </w:rPr>
        <w:t>m</w:t>
      </w:r>
      <w:r w:rsidR="00153DC6">
        <w:rPr>
          <w:rFonts w:asciiTheme="majorBidi" w:hAnsiTheme="majorBidi" w:cstheme="majorBidi"/>
          <w:sz w:val="24"/>
          <w:szCs w:val="24"/>
        </w:rPr>
        <w:t xml:space="preserve"> (see </w:t>
      </w:r>
      <w:r w:rsidR="00153DC6" w:rsidRPr="00153DC6">
        <w:rPr>
          <w:rFonts w:asciiTheme="majorBidi" w:hAnsiTheme="majorBidi" w:cstheme="majorBidi"/>
          <w:b/>
          <w:bCs/>
          <w:sz w:val="24"/>
          <w:szCs w:val="24"/>
        </w:rPr>
        <w:t>Fig. 1</w:t>
      </w:r>
      <w:r w:rsidR="00153DC6">
        <w:rPr>
          <w:rFonts w:asciiTheme="majorBidi" w:hAnsiTheme="majorBidi" w:cstheme="majorBidi"/>
          <w:sz w:val="24"/>
          <w:szCs w:val="24"/>
        </w:rPr>
        <w:t>)</w:t>
      </w:r>
      <w:r w:rsidRPr="00153DC6">
        <w:rPr>
          <w:rFonts w:asciiTheme="majorBidi" w:hAnsiTheme="majorBidi" w:cstheme="majorBidi"/>
          <w:sz w:val="24"/>
          <w:szCs w:val="24"/>
        </w:rPr>
        <w:t>. T</w:t>
      </w:r>
      <w:r w:rsidRPr="00353E86">
        <w:rPr>
          <w:rFonts w:asciiTheme="majorBidi" w:hAnsiTheme="majorBidi" w:cstheme="majorBidi"/>
          <w:sz w:val="24"/>
          <w:szCs w:val="24"/>
        </w:rPr>
        <w:t xml:space="preserve">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C4E8D">
      <w:pPr>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lastRenderedPageBreak/>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52FCA41D" w14:textId="0ACAE2FF" w:rsidR="00584F0B" w:rsidRPr="005C4E8D" w:rsidRDefault="00584F0B" w:rsidP="005447B5">
      <w:pPr>
        <w:jc w:val="both"/>
        <w:rPr>
          <w:rFonts w:asciiTheme="majorBidi" w:hAnsiTheme="majorBidi" w:cstheme="majorBidi"/>
          <w:color w:val="1F497D" w:themeColor="text2"/>
          <w:sz w:val="24"/>
          <w:szCs w:val="24"/>
        </w:rPr>
      </w:pPr>
    </w:p>
    <w:sectPr w:rsidR="00584F0B" w:rsidRPr="005C4E8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2-12T10:35:00Z" w:initials="b">
    <w:p w14:paraId="4FC9918D" w14:textId="77777777" w:rsidR="000A3E76" w:rsidRDefault="000A3E76">
      <w:pPr>
        <w:pStyle w:val="CommentText"/>
        <w:rPr>
          <w:color w:val="222222"/>
          <w:spacing w:val="3"/>
          <w:sz w:val="26"/>
          <w:szCs w:val="26"/>
          <w:shd w:val="clear" w:color="auto" w:fill="FFFFFF"/>
        </w:rPr>
      </w:pPr>
      <w:r>
        <w:rPr>
          <w:rStyle w:val="CommentReference"/>
        </w:rPr>
        <w:annotationRef/>
      </w:r>
    </w:p>
    <w:p w14:paraId="01AC89F4" w14:textId="02E1A2D2" w:rsidR="000A3E76" w:rsidRDefault="000A3E76">
      <w:pPr>
        <w:pStyle w:val="CommentText"/>
        <w:rPr>
          <w:color w:val="222222"/>
          <w:spacing w:val="3"/>
          <w:sz w:val="26"/>
          <w:szCs w:val="26"/>
          <w:shd w:val="clear" w:color="auto" w:fill="FFFFFF"/>
        </w:rPr>
      </w:pPr>
      <w:proofErr w:type="gramStart"/>
      <w:r w:rsidRPr="000A3E76">
        <w:rPr>
          <w:color w:val="222222"/>
          <w:spacing w:val="3"/>
          <w:sz w:val="26"/>
          <w:szCs w:val="26"/>
          <w:shd w:val="clear" w:color="auto" w:fill="FFFFFF"/>
        </w:rPr>
        <w:t>do</w:t>
      </w:r>
      <w:proofErr w:type="gramEnd"/>
      <w:r w:rsidRPr="000A3E76">
        <w:rPr>
          <w:color w:val="222222"/>
          <w:spacing w:val="3"/>
          <w:sz w:val="26"/>
          <w:szCs w:val="26"/>
          <w:shd w:val="clear" w:color="auto" w:fill="FFFFFF"/>
        </w:rPr>
        <w:t xml:space="preserve"> not normally exceed </w:t>
      </w:r>
      <w:r w:rsidRPr="000A3E76">
        <w:rPr>
          <w:rStyle w:val="Strong"/>
          <w:color w:val="222222"/>
          <w:spacing w:val="3"/>
          <w:sz w:val="26"/>
          <w:szCs w:val="26"/>
          <w:shd w:val="clear" w:color="auto" w:fill="FFFFFF"/>
        </w:rPr>
        <w:t>4 pages</w:t>
      </w:r>
      <w:r w:rsidRPr="000A3E76">
        <w:rPr>
          <w:color w:val="222222"/>
          <w:spacing w:val="3"/>
          <w:sz w:val="26"/>
          <w:szCs w:val="26"/>
          <w:shd w:val="clear" w:color="auto" w:fill="FFFFFF"/>
        </w:rPr>
        <w:t> of </w:t>
      </w:r>
      <w:r w:rsidRPr="000A3E76">
        <w:rPr>
          <w:rStyle w:val="Emphasis"/>
          <w:color w:val="222222"/>
          <w:spacing w:val="3"/>
          <w:sz w:val="26"/>
          <w:szCs w:val="26"/>
          <w:shd w:val="clear" w:color="auto" w:fill="FFFFFF"/>
        </w:rPr>
        <w:t>Nature </w:t>
      </w:r>
      <w:r w:rsidRPr="000A3E76">
        <w:rPr>
          <w:color w:val="222222"/>
          <w:spacing w:val="3"/>
          <w:sz w:val="26"/>
          <w:szCs w:val="26"/>
          <w:shd w:val="clear" w:color="auto" w:fill="FFFFFF"/>
        </w:rPr>
        <w:t>and, as a guideline, allow up to 30 references</w:t>
      </w:r>
    </w:p>
    <w:p w14:paraId="2530088A" w14:textId="77777777" w:rsidR="000A3E76" w:rsidRPr="000A3E76" w:rsidRDefault="000A3E76">
      <w:pPr>
        <w:pStyle w:val="CommentText"/>
        <w:rPr>
          <w:color w:val="222222"/>
          <w:spacing w:val="3"/>
          <w:sz w:val="26"/>
          <w:szCs w:val="26"/>
          <w:shd w:val="clear" w:color="auto" w:fill="FFFFFF"/>
        </w:rPr>
      </w:pPr>
    </w:p>
    <w:p w14:paraId="5FB5C4EC" w14:textId="18354492"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They begin with a </w:t>
      </w:r>
      <w:r w:rsidRPr="000A3E76">
        <w:rPr>
          <w:rStyle w:val="Strong"/>
          <w:color w:val="222222"/>
          <w:spacing w:val="3"/>
          <w:sz w:val="26"/>
          <w:szCs w:val="26"/>
          <w:shd w:val="clear" w:color="auto" w:fill="FFFFFF"/>
        </w:rPr>
        <w:t>fully referenced paragraph</w:t>
      </w:r>
      <w:r w:rsidRPr="000A3E76">
        <w:rPr>
          <w:color w:val="222222"/>
          <w:spacing w:val="3"/>
          <w:sz w:val="26"/>
          <w:szCs w:val="26"/>
          <w:shd w:val="clear" w:color="auto" w:fill="FFFFFF"/>
        </w:rPr>
        <w:t>, ideally of about 200 words, but certainly no more than 300 words, aimed at readers in other disciplines.</w:t>
      </w:r>
    </w:p>
    <w:p w14:paraId="3EC45D18" w14:textId="77777777" w:rsidR="000A3E76" w:rsidRPr="000A3E76" w:rsidRDefault="000A3E76">
      <w:pPr>
        <w:pStyle w:val="CommentText"/>
        <w:rPr>
          <w:color w:val="222222"/>
          <w:spacing w:val="3"/>
          <w:sz w:val="26"/>
          <w:szCs w:val="26"/>
          <w:shd w:val="clear" w:color="auto" w:fill="FFFFFF"/>
        </w:rPr>
      </w:pPr>
    </w:p>
    <w:p w14:paraId="4E945301" w14:textId="6F53D75B"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The rest of the text is typically about 1,500 words long.</w:t>
      </w:r>
    </w:p>
    <w:p w14:paraId="0E342CBA" w14:textId="77777777" w:rsidR="000A3E76" w:rsidRPr="000A3E76" w:rsidRDefault="000A3E76">
      <w:pPr>
        <w:pStyle w:val="CommentText"/>
        <w:rPr>
          <w:color w:val="222222"/>
          <w:spacing w:val="3"/>
          <w:sz w:val="26"/>
          <w:szCs w:val="26"/>
          <w:shd w:val="clear" w:color="auto" w:fill="FFFFFF"/>
        </w:rPr>
      </w:pPr>
    </w:p>
    <w:p w14:paraId="7E79BB69" w14:textId="474ACDF6"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Any discussion at the end of the text should be as succinct as possible, not repeating previous summary/introduction material, to briefly convey the general relevance of the work</w:t>
      </w:r>
    </w:p>
    <w:p w14:paraId="02A4883B" w14:textId="77777777" w:rsidR="000A3E76" w:rsidRPr="000A3E76" w:rsidRDefault="000A3E76">
      <w:pPr>
        <w:pStyle w:val="CommentText"/>
        <w:rPr>
          <w:color w:val="222222"/>
          <w:spacing w:val="3"/>
          <w:sz w:val="26"/>
          <w:szCs w:val="26"/>
          <w:shd w:val="clear" w:color="auto" w:fill="FFFFFF"/>
        </w:rPr>
      </w:pPr>
    </w:p>
    <w:p w14:paraId="1BCC2532" w14:textId="16945F4F"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Letters typically have 3 or 4 small display items (figures or tables).</w:t>
      </w:r>
    </w:p>
    <w:p w14:paraId="7D0AFCCC" w14:textId="77777777" w:rsidR="000A3E76" w:rsidRPr="000A3E76" w:rsidRDefault="000A3E76">
      <w:pPr>
        <w:pStyle w:val="CommentText"/>
        <w:rPr>
          <w:color w:val="222222"/>
          <w:spacing w:val="3"/>
          <w:sz w:val="26"/>
          <w:szCs w:val="26"/>
          <w:shd w:val="clear" w:color="auto" w:fill="FFFFFF"/>
        </w:rPr>
      </w:pPr>
    </w:p>
    <w:p w14:paraId="3FE428F2" w14:textId="378DA396" w:rsidR="000A3E76" w:rsidRDefault="000A3E76">
      <w:pPr>
        <w:pStyle w:val="CommentText"/>
      </w:pPr>
      <w:proofErr w:type="gramStart"/>
      <w:r w:rsidRPr="000A3E76">
        <w:rPr>
          <w:color w:val="222222"/>
          <w:spacing w:val="3"/>
          <w:sz w:val="26"/>
          <w:szCs w:val="26"/>
          <w:shd w:val="clear" w:color="auto" w:fill="FFFFFF"/>
        </w:rPr>
        <w:t>for</w:t>
      </w:r>
      <w:proofErr w:type="gramEnd"/>
      <w:r w:rsidRPr="000A3E76">
        <w:rPr>
          <w:color w:val="222222"/>
          <w:spacing w:val="3"/>
          <w:sz w:val="26"/>
          <w:szCs w:val="26"/>
          <w:shd w:val="clear" w:color="auto" w:fill="FFFFFF"/>
        </w:rPr>
        <w:t xml:space="preserve"> initial submissions we encourage authors to incorporate the manuscript text and figures together in a single file</w:t>
      </w:r>
      <w:r>
        <w:rPr>
          <w:color w:val="222222"/>
          <w:spacing w:val="3"/>
          <w:sz w:val="26"/>
          <w:szCs w:val="26"/>
          <w:shd w:val="clear" w:color="auto" w:fill="FFFFFF"/>
        </w:rPr>
        <w:t> </w:t>
      </w:r>
    </w:p>
  </w:comment>
  <w:comment w:id="1" w:author="bnapp" w:date="2018-02-12T15:36:00Z" w:initials="b">
    <w:p w14:paraId="4926489A" w14:textId="31F8D108" w:rsidR="00DB2C4D" w:rsidRDefault="00DB2C4D" w:rsidP="00B445C7">
      <w:pPr>
        <w:pStyle w:val="CommentText"/>
      </w:pPr>
      <w:r>
        <w:rPr>
          <w:rStyle w:val="CommentReference"/>
        </w:rPr>
        <w:annotationRef/>
      </w:r>
      <w:r>
        <w:t xml:space="preserve">I think it is not necessary as a sup figure… should I </w:t>
      </w:r>
      <w:r w:rsidR="00B445C7">
        <w:t>just leave it</w:t>
      </w:r>
      <w:r>
        <w:t xml:space="preserve"> “DATA NOT SHOWN”</w:t>
      </w:r>
      <w:r w:rsidR="00B445C7">
        <w:t>?</w:t>
      </w:r>
    </w:p>
  </w:comment>
  <w:comment w:id="2" w:author="bnapp" w:date="2018-02-12T15:34:00Z" w:initials="b">
    <w:p w14:paraId="2B09C5D6" w14:textId="10F093E6" w:rsidR="0043009D" w:rsidRDefault="0043009D">
      <w:pPr>
        <w:pStyle w:val="CommentText"/>
      </w:pPr>
      <w:r>
        <w:rPr>
          <w:rStyle w:val="CommentReference"/>
        </w:rPr>
        <w:annotationRef/>
      </w:r>
      <w:r>
        <w:t>What should be explained in the methods?</w:t>
      </w:r>
    </w:p>
  </w:comment>
  <w:comment w:id="3" w:author="bnapp" w:date="2018-02-12T15:45:00Z" w:initials="b">
    <w:p w14:paraId="7F1427EB" w14:textId="7DCE448A" w:rsidR="0071380B" w:rsidRDefault="0071380B">
      <w:pPr>
        <w:pStyle w:val="CommentText"/>
      </w:pPr>
      <w:r>
        <w:rPr>
          <w:rStyle w:val="CommentReference"/>
        </w:rPr>
        <w:annotationRef/>
      </w:r>
      <w:r>
        <w:t>Check this phrasing…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74BD5"/>
    <w:rsid w:val="000071A8"/>
    <w:rsid w:val="000623F1"/>
    <w:rsid w:val="00072603"/>
    <w:rsid w:val="00076720"/>
    <w:rsid w:val="00087126"/>
    <w:rsid w:val="000A3E76"/>
    <w:rsid w:val="000D3932"/>
    <w:rsid w:val="0010057A"/>
    <w:rsid w:val="001030A0"/>
    <w:rsid w:val="00126BF8"/>
    <w:rsid w:val="00153DC6"/>
    <w:rsid w:val="001618E7"/>
    <w:rsid w:val="00186C3B"/>
    <w:rsid w:val="00192198"/>
    <w:rsid w:val="001A3D36"/>
    <w:rsid w:val="001B4AD1"/>
    <w:rsid w:val="001B5D26"/>
    <w:rsid w:val="001D6B11"/>
    <w:rsid w:val="0024265D"/>
    <w:rsid w:val="002473F7"/>
    <w:rsid w:val="002501CF"/>
    <w:rsid w:val="00285DF6"/>
    <w:rsid w:val="002925ED"/>
    <w:rsid w:val="002A3C72"/>
    <w:rsid w:val="002B7F93"/>
    <w:rsid w:val="002D1C7A"/>
    <w:rsid w:val="002D7BE2"/>
    <w:rsid w:val="002E549D"/>
    <w:rsid w:val="002F5A1D"/>
    <w:rsid w:val="00303296"/>
    <w:rsid w:val="00353E86"/>
    <w:rsid w:val="003714DD"/>
    <w:rsid w:val="00383C93"/>
    <w:rsid w:val="003876CD"/>
    <w:rsid w:val="00397167"/>
    <w:rsid w:val="003A7958"/>
    <w:rsid w:val="003B06FD"/>
    <w:rsid w:val="003B40B3"/>
    <w:rsid w:val="003C2163"/>
    <w:rsid w:val="003C346E"/>
    <w:rsid w:val="003D0118"/>
    <w:rsid w:val="0043009D"/>
    <w:rsid w:val="004308B8"/>
    <w:rsid w:val="00482028"/>
    <w:rsid w:val="004A625C"/>
    <w:rsid w:val="004B0005"/>
    <w:rsid w:val="004B7C17"/>
    <w:rsid w:val="004F4AB1"/>
    <w:rsid w:val="004F6304"/>
    <w:rsid w:val="0051326E"/>
    <w:rsid w:val="005239A9"/>
    <w:rsid w:val="005447B5"/>
    <w:rsid w:val="0057727E"/>
    <w:rsid w:val="00581809"/>
    <w:rsid w:val="00584F0B"/>
    <w:rsid w:val="005A70C7"/>
    <w:rsid w:val="005C4E8D"/>
    <w:rsid w:val="00621BA7"/>
    <w:rsid w:val="00623C4F"/>
    <w:rsid w:val="006351EF"/>
    <w:rsid w:val="00642911"/>
    <w:rsid w:val="006472DA"/>
    <w:rsid w:val="00654C69"/>
    <w:rsid w:val="00696BB6"/>
    <w:rsid w:val="006F516A"/>
    <w:rsid w:val="0071380B"/>
    <w:rsid w:val="00715814"/>
    <w:rsid w:val="00783379"/>
    <w:rsid w:val="00787718"/>
    <w:rsid w:val="007A31A2"/>
    <w:rsid w:val="007B2D33"/>
    <w:rsid w:val="007F678B"/>
    <w:rsid w:val="007F7206"/>
    <w:rsid w:val="008031B2"/>
    <w:rsid w:val="00866174"/>
    <w:rsid w:val="00874BD5"/>
    <w:rsid w:val="00875B58"/>
    <w:rsid w:val="00883AFD"/>
    <w:rsid w:val="00895257"/>
    <w:rsid w:val="008B34FA"/>
    <w:rsid w:val="008D738D"/>
    <w:rsid w:val="008E11E7"/>
    <w:rsid w:val="00907D0C"/>
    <w:rsid w:val="00931641"/>
    <w:rsid w:val="00933C1A"/>
    <w:rsid w:val="00953F26"/>
    <w:rsid w:val="00957CBA"/>
    <w:rsid w:val="009974FE"/>
    <w:rsid w:val="009C66CA"/>
    <w:rsid w:val="009D032E"/>
    <w:rsid w:val="009F6463"/>
    <w:rsid w:val="00A1597B"/>
    <w:rsid w:val="00A16FB8"/>
    <w:rsid w:val="00A30529"/>
    <w:rsid w:val="00A37ECD"/>
    <w:rsid w:val="00A7611F"/>
    <w:rsid w:val="00A76FF3"/>
    <w:rsid w:val="00A81175"/>
    <w:rsid w:val="00A83F59"/>
    <w:rsid w:val="00A90660"/>
    <w:rsid w:val="00A968E2"/>
    <w:rsid w:val="00AD469D"/>
    <w:rsid w:val="00AE3BEA"/>
    <w:rsid w:val="00B43128"/>
    <w:rsid w:val="00B445C7"/>
    <w:rsid w:val="00B45784"/>
    <w:rsid w:val="00B61F13"/>
    <w:rsid w:val="00B73034"/>
    <w:rsid w:val="00B766AF"/>
    <w:rsid w:val="00B92666"/>
    <w:rsid w:val="00B95616"/>
    <w:rsid w:val="00BC1434"/>
    <w:rsid w:val="00BD3772"/>
    <w:rsid w:val="00C10A3C"/>
    <w:rsid w:val="00C160C6"/>
    <w:rsid w:val="00C235CF"/>
    <w:rsid w:val="00C51703"/>
    <w:rsid w:val="00C550BC"/>
    <w:rsid w:val="00C70083"/>
    <w:rsid w:val="00C827FF"/>
    <w:rsid w:val="00C82AEA"/>
    <w:rsid w:val="00C82EA9"/>
    <w:rsid w:val="00C83E3B"/>
    <w:rsid w:val="00CD164C"/>
    <w:rsid w:val="00CD6861"/>
    <w:rsid w:val="00CF6111"/>
    <w:rsid w:val="00D50C4E"/>
    <w:rsid w:val="00DB2C4D"/>
    <w:rsid w:val="00DC1026"/>
    <w:rsid w:val="00DC1B0E"/>
    <w:rsid w:val="00DE07C3"/>
    <w:rsid w:val="00E111AB"/>
    <w:rsid w:val="00E221E8"/>
    <w:rsid w:val="00E57FED"/>
    <w:rsid w:val="00E77820"/>
    <w:rsid w:val="00E86046"/>
    <w:rsid w:val="00E95E14"/>
    <w:rsid w:val="00EA2061"/>
    <w:rsid w:val="00EC10E2"/>
    <w:rsid w:val="00ED53AC"/>
    <w:rsid w:val="00EE1764"/>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CAC0-346A-4C75-BB77-AA2656CC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18</cp:revision>
  <dcterms:created xsi:type="dcterms:W3CDTF">2018-02-11T13:32:00Z</dcterms:created>
  <dcterms:modified xsi:type="dcterms:W3CDTF">2018-02-12T14:00:00Z</dcterms:modified>
</cp:coreProperties>
</file>