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06" w:rsidRDefault="00B66606" w:rsidP="00B66606">
      <w:pPr>
        <w:pStyle w:val="ListParagraph"/>
        <w:spacing w:before="100" w:beforeAutospacing="1" w:after="100" w:afterAutospacing="1" w:line="480" w:lineRule="auto"/>
        <w:ind w:left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>Visi</w:t>
      </w:r>
      <w:proofErr w:type="spellEnd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>Misi</w:t>
      </w:r>
      <w:proofErr w:type="spellEnd"/>
      <w:r w:rsidRPr="003E22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PAMSIMAS</w:t>
      </w:r>
    </w:p>
    <w:p w:rsidR="00B66606" w:rsidRPr="00414F93" w:rsidRDefault="00B66606" w:rsidP="00B6660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14F93">
        <w:rPr>
          <w:rFonts w:ascii="Times New Roman" w:eastAsia="Times New Roman" w:hAnsi="Times New Roman" w:cs="Times New Roman"/>
          <w:b/>
          <w:sz w:val="24"/>
          <w:szCs w:val="24"/>
        </w:rPr>
        <w:t>Visi</w:t>
      </w:r>
      <w:proofErr w:type="spellEnd"/>
    </w:p>
    <w:p w:rsidR="00B66606" w:rsidRDefault="00B66606" w:rsidP="00B66606">
      <w:pPr>
        <w:pStyle w:val="ListParagraph"/>
        <w:spacing w:before="100" w:beforeAutospacing="1" w:after="100" w:afterAutospacing="1" w:line="480" w:lineRule="auto"/>
        <w:ind w:left="851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Menuju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Terwujudnya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Pelayanan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Air yang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Bersih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Sehat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3E229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E2296">
        <w:rPr>
          <w:rFonts w:ascii="Times New Roman" w:hAnsi="Times New Roman" w:cs="Times New Roman"/>
          <w:iCs/>
          <w:sz w:val="24"/>
          <w:szCs w:val="24"/>
        </w:rPr>
        <w:t>Masyarakat</w:t>
      </w:r>
      <w:proofErr w:type="spellEnd"/>
    </w:p>
    <w:p w:rsidR="00B66606" w:rsidRPr="00B173BF" w:rsidRDefault="00B66606" w:rsidP="00B6660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3BF">
        <w:rPr>
          <w:rFonts w:ascii="Times New Roman" w:eastAsia="Times New Roman" w:hAnsi="Times New Roman" w:cs="Times New Roman"/>
          <w:b/>
          <w:sz w:val="24"/>
          <w:szCs w:val="24"/>
        </w:rPr>
        <w:t>Misi</w:t>
      </w:r>
      <w:proofErr w:type="spellEnd"/>
      <w:r w:rsidRPr="00B173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66606" w:rsidRPr="00B173BF" w:rsidRDefault="00B66606" w:rsidP="00B6660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Mewujudkan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tercapainya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tujuan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Bantuan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Pamsimas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II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Tahun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2015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kepada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Desa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Sambirejo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yaitu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melalui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Pengelolaan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Pemeliharaan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Perbaikan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sarana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air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bersih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agar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mempunyai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manfaat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berkesinambungan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mendorong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masyarakat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berperilaku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hidup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bersih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sehat</w:t>
      </w:r>
      <w:proofErr w:type="spellEnd"/>
      <w:r w:rsidRPr="003E2296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.</w:t>
      </w:r>
    </w:p>
    <w:p w:rsidR="00B66606" w:rsidRPr="00B173BF" w:rsidRDefault="00B66606" w:rsidP="00B6660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Dengan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tersedianya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air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bersih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sampai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ke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pemukiman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masyarakat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dapat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mendorong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daya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produksi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menumbuhkan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usaha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baru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dalam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rangka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meningkatkan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daya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produksi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masyarakat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Desa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Sambirejo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terutama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bagi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golongan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masyarakat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berpenghasilan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rendah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.</w:t>
      </w:r>
    </w:p>
    <w:p w:rsidR="00B66606" w:rsidRPr="00B173BF" w:rsidRDefault="00B66606" w:rsidP="00B66606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ind w:left="1134" w:hanging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Sebagai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mitra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lembaga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Badan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Usaha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Milik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Pemerintah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Desa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(BUMDES)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dan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upaya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pelayanan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masyarakat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berpenghasilan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rendah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melalui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pelayanan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 xml:space="preserve"> air </w:t>
      </w:r>
      <w:proofErr w:type="spellStart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bersih</w:t>
      </w:r>
      <w:proofErr w:type="spellEnd"/>
      <w:r w:rsidRPr="00B173BF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</w:rPr>
        <w:t>.</w:t>
      </w:r>
    </w:p>
    <w:p w:rsidR="00E36BA6" w:rsidRDefault="00B66606">
      <w:pPr>
        <w:rPr>
          <w:rFonts w:ascii="Times New Roman" w:hAnsi="Times New Roman" w:cs="Times New Roman"/>
          <w:sz w:val="24"/>
          <w:szCs w:val="24"/>
        </w:rPr>
      </w:pPr>
      <w:r w:rsidRPr="00B66606">
        <w:rPr>
          <w:rFonts w:ascii="Times New Roman" w:hAnsi="Times New Roman" w:cs="Times New Roman"/>
          <w:sz w:val="24"/>
          <w:szCs w:val="24"/>
        </w:rPr>
        <w:t>TUJUAN PAMSIMAS</w:t>
      </w:r>
    </w:p>
    <w:p w:rsidR="00F2078C" w:rsidRDefault="00F2078C" w:rsidP="00B666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perdesaan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-urban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MDGs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66606" w:rsidRDefault="00B66606" w:rsidP="002646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6606" w:rsidRDefault="00B66606" w:rsidP="002646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Riau </w:t>
      </w:r>
    </w:p>
    <w:p w:rsidR="00B66606" w:rsidRPr="00B66606" w:rsidRDefault="00B66606" w:rsidP="002646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Jln.Arifin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Pekabaru</w:t>
      </w:r>
      <w:proofErr w:type="spellEnd"/>
    </w:p>
    <w:sectPr w:rsidR="00B66606" w:rsidRPr="00B66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124"/>
    <w:multiLevelType w:val="multilevel"/>
    <w:tmpl w:val="B28079F8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69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4BB92DC0"/>
    <w:multiLevelType w:val="multilevel"/>
    <w:tmpl w:val="850CAE04"/>
    <w:lvl w:ilvl="0">
      <w:start w:val="1"/>
      <w:numFmt w:val="decimal"/>
      <w:lvlText w:val="%1."/>
      <w:lvlJc w:val="left"/>
      <w:pPr>
        <w:ind w:left="862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2417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5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9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782" w:hanging="1800"/>
      </w:pPr>
      <w:rPr>
        <w:rFonts w:hint="default"/>
      </w:rPr>
    </w:lvl>
  </w:abstractNum>
  <w:abstractNum w:abstractNumId="2">
    <w:nsid w:val="509400C4"/>
    <w:multiLevelType w:val="multilevel"/>
    <w:tmpl w:val="339A22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06"/>
    <w:rsid w:val="002646DF"/>
    <w:rsid w:val="00B66606"/>
    <w:rsid w:val="00E36BA6"/>
    <w:rsid w:val="00F2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iding1.1,heading 3,Body of text"/>
    <w:basedOn w:val="Normal"/>
    <w:link w:val="ListParagraphChar"/>
    <w:uiPriority w:val="34"/>
    <w:qFormat/>
    <w:rsid w:val="00B66606"/>
    <w:pPr>
      <w:ind w:left="720"/>
      <w:contextualSpacing/>
    </w:pPr>
  </w:style>
  <w:style w:type="character" w:customStyle="1" w:styleId="ListParagraphChar">
    <w:name w:val="List Paragraph Char"/>
    <w:aliases w:val="hiding1.1 Char,heading 3 Char,Body of text Char"/>
    <w:basedOn w:val="DefaultParagraphFont"/>
    <w:link w:val="ListParagraph"/>
    <w:uiPriority w:val="34"/>
    <w:qFormat/>
    <w:rsid w:val="00B66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iding1.1,heading 3,Body of text"/>
    <w:basedOn w:val="Normal"/>
    <w:link w:val="ListParagraphChar"/>
    <w:uiPriority w:val="34"/>
    <w:qFormat/>
    <w:rsid w:val="00B66606"/>
    <w:pPr>
      <w:ind w:left="720"/>
      <w:contextualSpacing/>
    </w:pPr>
  </w:style>
  <w:style w:type="character" w:customStyle="1" w:styleId="ListParagraphChar">
    <w:name w:val="List Paragraph Char"/>
    <w:aliases w:val="hiding1.1 Char,heading 3 Char,Body of text Char"/>
    <w:basedOn w:val="DefaultParagraphFont"/>
    <w:link w:val="ListParagraph"/>
    <w:uiPriority w:val="34"/>
    <w:qFormat/>
    <w:rsid w:val="00B6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2020-02-03T01:46:00Z</dcterms:created>
  <dcterms:modified xsi:type="dcterms:W3CDTF">2020-02-03T06:23:00Z</dcterms:modified>
</cp:coreProperties>
</file>