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/>
    <w:p>
      <w:r>
        <w:drawing>
          <wp:inline distT="0" distB="0" distL="114300" distR="114300">
            <wp:extent cx="2520315" cy="26263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sz w:val="28"/>
          <w:szCs w:val="28"/>
          <w:lang w:val="en-US" w:eastAsia="zh-CN"/>
        </w:rPr>
        <w:t>结果：</w:t>
      </w:r>
      <w:bookmarkStart w:id="0" w:name="_GoBack"/>
      <w:bookmarkEnd w:id="0"/>
    </w:p>
    <w:p>
      <w:r>
        <w:drawing>
          <wp:inline distT="0" distB="0" distL="114300" distR="114300">
            <wp:extent cx="2957195" cy="22796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2017-10-20T00:49:23Z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