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Here is a formula: </w:t>
      </w:r>
      <m:oMath>
        <w:r>
          <w:t xml:space="preserve">a^2 + b^2 = c^2</w:t>
        </w:r>
      </m:oMath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2026-01-04T06:09:23.565Z</dcterms:created>
  <dcterms:modified xsi:type="dcterms:W3CDTF">2026-01-04T06:09:23.565Z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