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B9420A" w14:textId="2AFED458" w:rsidR="008F0E64" w:rsidRPr="006E31E2" w:rsidRDefault="00C92DBF" w:rsidP="006E31E2">
      <w:pPr>
        <w:jc w:val="center"/>
        <w:rPr>
          <w:b/>
          <w:bCs/>
        </w:rPr>
      </w:pPr>
      <w:r w:rsidRPr="006E31E2">
        <w:rPr>
          <w:b/>
          <w:bCs/>
        </w:rPr>
        <w:t xml:space="preserve">1 анализ стека вызовов для </w:t>
      </w:r>
      <w:r w:rsidRPr="006E31E2">
        <w:rPr>
          <w:b/>
          <w:bCs/>
          <w:lang w:val="en-US"/>
        </w:rPr>
        <w:t>n</w:t>
      </w:r>
      <w:r w:rsidRPr="006E31E2">
        <w:rPr>
          <w:b/>
          <w:bCs/>
        </w:rPr>
        <w:t xml:space="preserve"> = 5</w:t>
      </w:r>
      <w:r w:rsidR="006E31E2" w:rsidRPr="006E31E2">
        <w:rPr>
          <w:b/>
          <w:bCs/>
        </w:rPr>
        <w:t xml:space="preserve"> (</w:t>
      </w:r>
      <w:r w:rsidR="006E31E2" w:rsidRPr="006E31E2">
        <w:rPr>
          <w:b/>
          <w:bCs/>
          <w:lang w:val="en-US"/>
        </w:rPr>
        <w:t>stack</w:t>
      </w:r>
      <w:r w:rsidR="006E31E2" w:rsidRPr="006E31E2">
        <w:rPr>
          <w:b/>
          <w:bCs/>
        </w:rPr>
        <w:t>2.</w:t>
      </w:r>
      <w:r w:rsidR="006E31E2" w:rsidRPr="006E31E2">
        <w:rPr>
          <w:b/>
          <w:bCs/>
          <w:lang w:val="en-US"/>
        </w:rPr>
        <w:t>py</w:t>
      </w:r>
      <w:r w:rsidR="006E31E2" w:rsidRPr="006E31E2">
        <w:rPr>
          <w:b/>
          <w:bCs/>
        </w:rPr>
        <w:t>)</w:t>
      </w:r>
    </w:p>
    <w:p w14:paraId="420B790A" w14:textId="33E46F73" w:rsidR="00C92DBF" w:rsidRDefault="00C92DBF" w:rsidP="00C92DBF">
      <w:pPr>
        <w:rPr>
          <w:color w:val="FF0000"/>
        </w:rPr>
      </w:pPr>
      <w:r>
        <w:t xml:space="preserve">На первом шаге в стек идет функция </w:t>
      </w:r>
      <w:r>
        <w:rPr>
          <w:lang w:val="en-US"/>
        </w:rPr>
        <w:t>fubonacci</w:t>
      </w:r>
      <w:r w:rsidRPr="00C92DBF">
        <w:t>(</w:t>
      </w:r>
      <w:r>
        <w:rPr>
          <w:lang w:val="en-US"/>
        </w:rPr>
        <w:t>n</w:t>
      </w:r>
      <w:r w:rsidRPr="00C92DBF">
        <w:t>-1</w:t>
      </w:r>
      <w:r w:rsidR="00930833">
        <w:t xml:space="preserve">) </w:t>
      </w:r>
      <w:r w:rsidRPr="00C92DBF">
        <w:t xml:space="preserve">и </w:t>
      </w:r>
      <w:r>
        <w:rPr>
          <w:lang w:val="en-US"/>
        </w:rPr>
        <w:t>fubonacci</w:t>
      </w:r>
      <w:r w:rsidRPr="00C92DBF">
        <w:t>(</w:t>
      </w:r>
      <w:r>
        <w:rPr>
          <w:lang w:val="en-US"/>
        </w:rPr>
        <w:t>n</w:t>
      </w:r>
      <w:r w:rsidRPr="00C92DBF">
        <w:t>-</w:t>
      </w:r>
      <w:r w:rsidR="00930833">
        <w:t>2</w:t>
      </w:r>
      <w:r w:rsidRPr="00C92DBF">
        <w:t xml:space="preserve">) </w:t>
      </w:r>
    </w:p>
    <w:p w14:paraId="35338867" w14:textId="461D62BD" w:rsidR="00C92DBF" w:rsidRDefault="00C92DBF" w:rsidP="00C92DBF">
      <w:r w:rsidRPr="00C92DBF">
        <w:t>и далее по порядку</w:t>
      </w:r>
      <w:r w:rsidRPr="00C92DBF">
        <w:rPr>
          <w:lang w:val="en-US"/>
        </w:rPr>
        <w:t>:</w:t>
      </w:r>
    </w:p>
    <w:p w14:paraId="2415CCA2" w14:textId="1AFB015B" w:rsidR="00930833" w:rsidRDefault="00930833" w:rsidP="00C92DBF">
      <w:r w:rsidRPr="00930833">
        <w:drawing>
          <wp:inline distT="0" distB="0" distL="0" distR="0" wp14:anchorId="461DB487" wp14:editId="5BCB2298">
            <wp:extent cx="6750050" cy="40049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5005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FB542" w14:textId="5A9FC7D7" w:rsidR="00930833" w:rsidRDefault="00930833" w:rsidP="00C92DBF">
      <w:r>
        <w:t>После того, как везде наступают базовые случаи, и стек полностью заполнен, начинается опустошение стека:</w:t>
      </w:r>
    </w:p>
    <w:p w14:paraId="3EC277D8" w14:textId="78D31F62" w:rsidR="00930833" w:rsidRPr="006E31E2" w:rsidRDefault="00930833" w:rsidP="00C92DBF">
      <w:pPr>
        <w:rPr>
          <w:lang w:val="en-US"/>
        </w:rPr>
      </w:pPr>
      <w:r w:rsidRPr="00930833">
        <w:drawing>
          <wp:inline distT="0" distB="0" distL="0" distR="0" wp14:anchorId="5667DF2C" wp14:editId="49525067">
            <wp:extent cx="6750050" cy="388112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5005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F264F" w14:textId="2A4859AA" w:rsidR="00CE0DB8" w:rsidRDefault="006E31E2" w:rsidP="00CE0DB8">
      <w:pPr>
        <w:jc w:val="center"/>
        <w:rPr>
          <w:b/>
          <w:bCs/>
          <w:lang w:val="en-US"/>
        </w:rPr>
      </w:pPr>
      <w:r w:rsidRPr="006E31E2">
        <w:rPr>
          <w:b/>
          <w:bCs/>
          <w:lang w:val="en-US"/>
        </w:rPr>
        <w:lastRenderedPageBreak/>
        <w:t xml:space="preserve">2 </w:t>
      </w:r>
      <w:r w:rsidRPr="006E31E2">
        <w:rPr>
          <w:b/>
          <w:bCs/>
        </w:rPr>
        <w:t xml:space="preserve">см. </w:t>
      </w:r>
      <w:r w:rsidRPr="006E31E2">
        <w:rPr>
          <w:b/>
          <w:bCs/>
          <w:lang w:val="en-US"/>
        </w:rPr>
        <w:t>divide.p</w:t>
      </w:r>
      <w:r w:rsidR="00CE0DB8">
        <w:rPr>
          <w:b/>
          <w:bCs/>
          <w:lang w:val="en-US"/>
        </w:rPr>
        <w:t>y</w:t>
      </w:r>
    </w:p>
    <w:p w14:paraId="34A49903" w14:textId="6F421E52" w:rsidR="005E19CF" w:rsidRDefault="005E19CF" w:rsidP="00CE0DB8">
      <w:pPr>
        <w:jc w:val="center"/>
        <w:rPr>
          <w:b/>
          <w:bCs/>
          <w:lang w:val="en-US"/>
        </w:rPr>
      </w:pPr>
      <w:r>
        <w:rPr>
          <w:b/>
          <w:bCs/>
        </w:rPr>
        <w:t xml:space="preserve">3 см. </w:t>
      </w:r>
      <w:r>
        <w:rPr>
          <w:b/>
          <w:bCs/>
          <w:lang w:val="en-US"/>
        </w:rPr>
        <w:t>qsort.py</w:t>
      </w:r>
    </w:p>
    <w:p w14:paraId="56921504" w14:textId="3BA07943" w:rsidR="005E19CF" w:rsidRPr="005E19CF" w:rsidRDefault="00CE2683" w:rsidP="00CE0DB8">
      <w:pPr>
        <w:jc w:val="center"/>
        <w:rPr>
          <w:b/>
          <w:bCs/>
          <w:lang w:val="en-US"/>
        </w:rPr>
      </w:pPr>
      <w:bookmarkStart w:id="0" w:name="_GoBack"/>
      <w:bookmarkEnd w:id="0"/>
      <w:r>
        <w:rPr>
          <w:b/>
          <w:bCs/>
          <w:lang w:val="en-US"/>
        </w:rPr>
        <w:t>4</w:t>
      </w:r>
    </w:p>
    <w:sectPr w:rsidR="005E19CF" w:rsidRPr="005E19CF" w:rsidSect="008F0E6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D0A048" w14:textId="77777777" w:rsidR="007C01A2" w:rsidRDefault="007C01A2" w:rsidP="00CE0DB8">
      <w:pPr>
        <w:spacing w:after="0" w:line="240" w:lineRule="auto"/>
      </w:pPr>
      <w:r>
        <w:separator/>
      </w:r>
    </w:p>
  </w:endnote>
  <w:endnote w:type="continuationSeparator" w:id="0">
    <w:p w14:paraId="081584F7" w14:textId="77777777" w:rsidR="007C01A2" w:rsidRDefault="007C01A2" w:rsidP="00CE0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153EF0" w14:textId="77777777" w:rsidR="00CE0DB8" w:rsidRDefault="00CE0DB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A7BDAB" w14:textId="77777777" w:rsidR="00CE0DB8" w:rsidRDefault="00CE0DB8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59558E" w14:textId="77777777" w:rsidR="00CE0DB8" w:rsidRDefault="00CE0DB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D243F7" w14:textId="77777777" w:rsidR="007C01A2" w:rsidRDefault="007C01A2" w:rsidP="00CE0DB8">
      <w:pPr>
        <w:spacing w:after="0" w:line="240" w:lineRule="auto"/>
      </w:pPr>
      <w:r>
        <w:separator/>
      </w:r>
    </w:p>
  </w:footnote>
  <w:footnote w:type="continuationSeparator" w:id="0">
    <w:p w14:paraId="58375DB8" w14:textId="77777777" w:rsidR="007C01A2" w:rsidRDefault="007C01A2" w:rsidP="00CE0D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71DCCA" w14:textId="3810F59F" w:rsidR="00CE0DB8" w:rsidRDefault="00CE0DB8">
    <w:pPr>
      <w:pStyle w:val="a4"/>
    </w:pPr>
    <w:r>
      <w:rPr>
        <w:noProof/>
      </w:rPr>
      <w:pict w14:anchorId="7DABAE8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88969" o:spid="_x0000_s2054" type="#_x0000_t75" style="position:absolute;margin-left:0;margin-top:0;width:3469.25pt;height:2790.5pt;z-index:-251657216;mso-position-horizontal:center;mso-position-horizontal-relative:margin;mso-position-vertical:center;mso-position-vertical-relative:margin" o:allowincell="f">
          <v:imagedata r:id="rId1" o:title="gray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07998235"/>
      <w:docPartObj>
        <w:docPartGallery w:val="Watermarks"/>
        <w:docPartUnique/>
      </w:docPartObj>
    </w:sdtPr>
    <w:sdtContent>
      <w:p w14:paraId="1D764387" w14:textId="3E533BBF" w:rsidR="00CE0DB8" w:rsidRDefault="00CE0DB8">
        <w:pPr>
          <w:pStyle w:val="a4"/>
        </w:pPr>
        <w:r>
          <w:rPr>
            <w:noProof/>
          </w:rPr>
          <w:pict w14:anchorId="1A27EBFA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1488970" o:spid="_x0000_s2055" type="#_x0000_t75" style="position:absolute;margin-left:0;margin-top:0;width:3469.25pt;height:2790.5pt;z-index:-251656192;mso-position-horizontal:center;mso-position-horizontal-relative:margin;mso-position-vertical:center;mso-position-vertical-relative:margin" o:allowincell="f">
              <v:imagedata r:id="rId1" o:title="gray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FC21ED" w14:textId="6766AF67" w:rsidR="00CE0DB8" w:rsidRDefault="00CE0DB8">
    <w:pPr>
      <w:pStyle w:val="a4"/>
    </w:pPr>
    <w:r>
      <w:rPr>
        <w:noProof/>
      </w:rPr>
      <w:pict w14:anchorId="6963E33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88968" o:spid="_x0000_s2053" type="#_x0000_t75" style="position:absolute;margin-left:0;margin-top:0;width:3469.25pt;height:2790.5pt;z-index:-251658240;mso-position-horizontal:center;mso-position-horizontal-relative:margin;mso-position-vertical:center;mso-position-vertical-relative:margin" o:allowincell="f">
          <v:imagedata r:id="rId1" o:title="gray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51C1A"/>
    <w:multiLevelType w:val="hybridMultilevel"/>
    <w:tmpl w:val="A5A06B50"/>
    <w:lvl w:ilvl="0" w:tplc="3C6C874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392"/>
    <w:rsid w:val="002A062B"/>
    <w:rsid w:val="002D7A06"/>
    <w:rsid w:val="00324ECA"/>
    <w:rsid w:val="003514B6"/>
    <w:rsid w:val="004633AE"/>
    <w:rsid w:val="005E19CF"/>
    <w:rsid w:val="005F28E2"/>
    <w:rsid w:val="006B0BFD"/>
    <w:rsid w:val="006E31E2"/>
    <w:rsid w:val="007C01A2"/>
    <w:rsid w:val="008F0E64"/>
    <w:rsid w:val="00901EDE"/>
    <w:rsid w:val="00930833"/>
    <w:rsid w:val="00A64392"/>
    <w:rsid w:val="00B56494"/>
    <w:rsid w:val="00BF5039"/>
    <w:rsid w:val="00C92DBF"/>
    <w:rsid w:val="00CE0DB8"/>
    <w:rsid w:val="00CE2683"/>
    <w:rsid w:val="00D56BE9"/>
    <w:rsid w:val="00E8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;"/>
  <w14:docId w14:val="39CDB4D1"/>
  <w15:chartTrackingRefBased/>
  <w15:docId w15:val="{007C913A-E3AF-45D5-B8D5-B5FE704E5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0BF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E0D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E0DB8"/>
  </w:style>
  <w:style w:type="paragraph" w:styleId="a6">
    <w:name w:val="footer"/>
    <w:basedOn w:val="a"/>
    <w:link w:val="a7"/>
    <w:uiPriority w:val="99"/>
    <w:unhideWhenUsed/>
    <w:rsid w:val="00CE0D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E0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2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</dc:creator>
  <cp:keywords/>
  <dc:description/>
  <cp:lastModifiedBy>PC-49</cp:lastModifiedBy>
  <cp:revision>10</cp:revision>
  <dcterms:created xsi:type="dcterms:W3CDTF">2025-05-14T18:05:00Z</dcterms:created>
  <dcterms:modified xsi:type="dcterms:W3CDTF">2025-05-20T11:36:00Z</dcterms:modified>
</cp:coreProperties>
</file>