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98CFC5" w14:textId="77777777" w:rsidR="00C474D5" w:rsidRDefault="00C474D5" w:rsidP="00C474D5">
      <w:pPr>
        <w:pStyle w:val="aff7"/>
      </w:pPr>
      <w:bookmarkStart w:id="0" w:name="_Toc428660414"/>
      <w:r>
        <w:t>Министерство науки и высшего образования Российской Федерации</w:t>
      </w:r>
      <w:bookmarkEnd w:id="0"/>
    </w:p>
    <w:p w14:paraId="6067B4CC" w14:textId="77777777" w:rsidR="00C474D5" w:rsidRDefault="00C474D5" w:rsidP="00C474D5">
      <w:pPr>
        <w:pStyle w:val="aff7"/>
      </w:pPr>
    </w:p>
    <w:p w14:paraId="058FD63F" w14:textId="77777777" w:rsidR="00C474D5" w:rsidRDefault="00C474D5" w:rsidP="00C474D5">
      <w:pPr>
        <w:pStyle w:val="aff7"/>
      </w:pPr>
      <w:r>
        <w:t>ФЕДЕРАЛЬНОЕ ГОСУДАРСТВЕННОЕ АВТОНОМНОЕ</w:t>
      </w:r>
    </w:p>
    <w:p w14:paraId="7A1AE415" w14:textId="77777777" w:rsidR="00C474D5" w:rsidRDefault="00C474D5" w:rsidP="00C474D5">
      <w:pPr>
        <w:pStyle w:val="aff7"/>
      </w:pPr>
      <w:r>
        <w:t>ОБРАЗОВАТЕЛЬНОЕ УЧРЕЖДЕНИЕ ВЫСШЕГО ОБРАЗОВАНИЯ</w:t>
      </w:r>
    </w:p>
    <w:p w14:paraId="74ACF87B" w14:textId="77777777" w:rsidR="00C474D5" w:rsidRDefault="00C474D5" w:rsidP="00C474D5">
      <w:pPr>
        <w:pStyle w:val="aff7"/>
      </w:pPr>
      <w:r>
        <w:t>«НАЦИОНАЛЬНЫЙ ИССЛЕДОВАТЕЛЬСКИЙ УНИВЕРСИТЕТ ИТМО»</w:t>
      </w:r>
    </w:p>
    <w:p w14:paraId="2AC57475" w14:textId="77777777" w:rsidR="00C474D5" w:rsidRDefault="00C474D5" w:rsidP="00C474D5">
      <w:pPr>
        <w:pStyle w:val="aff7"/>
      </w:pPr>
      <w:r>
        <w:t>(Университет ИТМО)</w:t>
      </w:r>
    </w:p>
    <w:p w14:paraId="74116406" w14:textId="77777777" w:rsidR="00C474D5" w:rsidRDefault="00C474D5" w:rsidP="00C474D5">
      <w:pPr>
        <w:pStyle w:val="aff7"/>
      </w:pPr>
    </w:p>
    <w:p w14:paraId="5A372ADF" w14:textId="77777777" w:rsidR="00C474D5" w:rsidRDefault="00C474D5" w:rsidP="00C474D5">
      <w:pPr>
        <w:pStyle w:val="aff7"/>
      </w:pPr>
      <w:bookmarkStart w:id="1" w:name="_Toc428660415"/>
      <w:r>
        <w:t>Институт дизайна и урбанистики</w:t>
      </w:r>
      <w:bookmarkEnd w:id="1"/>
    </w:p>
    <w:p w14:paraId="11748E0C" w14:textId="77777777" w:rsidR="00C474D5" w:rsidRPr="00DC6CE3" w:rsidRDefault="00C474D5" w:rsidP="00C474D5">
      <w:pPr>
        <w:pStyle w:val="aff7"/>
      </w:pPr>
      <w:r>
        <w:t xml:space="preserve">Образовательная </w:t>
      </w:r>
      <w:r w:rsidRPr="00DC6CE3">
        <w:t>программа: Цифровая урбанистика</w:t>
      </w:r>
    </w:p>
    <w:p w14:paraId="3F7A1E74" w14:textId="77777777" w:rsidR="00C474D5" w:rsidRDefault="00C474D5" w:rsidP="00C474D5">
      <w:pPr>
        <w:pStyle w:val="aff7"/>
      </w:pPr>
      <w:bookmarkStart w:id="2" w:name="_Toc428660416"/>
      <w:r w:rsidRPr="00DC6CE3">
        <w:t xml:space="preserve">Направление подготовки: 07.04.04 </w:t>
      </w:r>
      <w:bookmarkEnd w:id="2"/>
      <w:r w:rsidRPr="00DC6CE3">
        <w:t>Градостроительство</w:t>
      </w:r>
    </w:p>
    <w:p w14:paraId="4AEF158B" w14:textId="77777777" w:rsidR="00C474D5" w:rsidRDefault="00C474D5" w:rsidP="00C474D5">
      <w:pPr>
        <w:pStyle w:val="aff7"/>
      </w:pPr>
    </w:p>
    <w:p w14:paraId="511A4153" w14:textId="77777777" w:rsidR="00C474D5" w:rsidRDefault="00C474D5" w:rsidP="00C474D5">
      <w:pPr>
        <w:pStyle w:val="aff7"/>
      </w:pPr>
    </w:p>
    <w:p w14:paraId="41C9FBD8" w14:textId="172A3E53" w:rsidR="00C474D5" w:rsidRDefault="00E727E5" w:rsidP="00C474D5">
      <w:pPr>
        <w:pStyle w:val="aff7"/>
      </w:pPr>
      <w:bookmarkStart w:id="3" w:name="_Toc428660417"/>
      <w:r>
        <w:t>ВЫПУСКНАЯ КВАЛИФИКАЦИОННАЯ РАБОТА</w:t>
      </w:r>
      <w:bookmarkEnd w:id="3"/>
    </w:p>
    <w:p w14:paraId="7CCF6282" w14:textId="77777777" w:rsidR="00C474D5" w:rsidRDefault="00C474D5" w:rsidP="00C474D5">
      <w:pPr>
        <w:pStyle w:val="aff7"/>
      </w:pPr>
    </w:p>
    <w:p w14:paraId="3B031BA6" w14:textId="037C3B93" w:rsidR="00C474D5" w:rsidRDefault="00E727E5" w:rsidP="00C474D5">
      <w:pPr>
        <w:pStyle w:val="aff7"/>
      </w:pPr>
      <w:bookmarkStart w:id="4" w:name="_Toc428660419"/>
      <w:r>
        <w:t>на</w:t>
      </w:r>
      <w:r w:rsidR="00C474D5">
        <w:t xml:space="preserve"> тем</w:t>
      </w:r>
      <w:r>
        <w:t>у</w:t>
      </w:r>
      <w:r w:rsidR="00C474D5">
        <w:t>:</w:t>
      </w:r>
      <w:bookmarkEnd w:id="4"/>
    </w:p>
    <w:p w14:paraId="0148840E" w14:textId="4AA62708" w:rsidR="00C474D5" w:rsidRDefault="009B1AB3" w:rsidP="00C474D5">
      <w:pPr>
        <w:pStyle w:val="aff7"/>
      </w:pPr>
      <w:r w:rsidRPr="009B1AB3">
        <w:rPr>
          <w:highlight w:val="yellow"/>
        </w:rPr>
        <w:t xml:space="preserve">ИССЛЕДОВАНИЕ ПРИНЦИПОВ РАЗМЕЩЕНИЯ НОВОГО АТТРАКТОРА НА БАЗЕ </w:t>
      </w:r>
      <w:r w:rsidR="00DC6CE3" w:rsidRPr="009B1AB3">
        <w:rPr>
          <w:highlight w:val="yellow"/>
        </w:rPr>
        <w:t>НЕ</w:t>
      </w:r>
      <w:r w:rsidR="002171CE" w:rsidRPr="009B1AB3">
        <w:rPr>
          <w:highlight w:val="yellow"/>
        </w:rPr>
        <w:t>ЭКСПЛУАТИРУЮЩ</w:t>
      </w:r>
      <w:r w:rsidRPr="009B1AB3">
        <w:rPr>
          <w:highlight w:val="yellow"/>
        </w:rPr>
        <w:t>ЕГОСЯ</w:t>
      </w:r>
      <w:r w:rsidR="00DC6CE3" w:rsidRPr="009B1AB3">
        <w:rPr>
          <w:highlight w:val="yellow"/>
        </w:rPr>
        <w:t xml:space="preserve"> ОБЪЕКТ</w:t>
      </w:r>
      <w:r w:rsidRPr="009B1AB3">
        <w:rPr>
          <w:highlight w:val="yellow"/>
        </w:rPr>
        <w:t>А</w:t>
      </w:r>
      <w:r w:rsidR="00DC6CE3" w:rsidRPr="009B1AB3">
        <w:rPr>
          <w:highlight w:val="yellow"/>
        </w:rPr>
        <w:t xml:space="preserve"> КУЛЬТУРНОГО НАСЛЕДИЯ</w:t>
      </w:r>
    </w:p>
    <w:p w14:paraId="55FEAAE8" w14:textId="77777777" w:rsidR="00C474D5" w:rsidRDefault="00C474D5" w:rsidP="00C474D5">
      <w:pPr>
        <w:pStyle w:val="aff7"/>
      </w:pPr>
    </w:p>
    <w:p w14:paraId="25EF6B5D" w14:textId="77777777" w:rsidR="00C474D5" w:rsidRDefault="00C474D5" w:rsidP="00C474D5">
      <w:pPr>
        <w:pStyle w:val="aff7"/>
      </w:pPr>
    </w:p>
    <w:p w14:paraId="6CF68EFF" w14:textId="77777777" w:rsidR="00C474D5" w:rsidRDefault="00C474D5" w:rsidP="00C474D5">
      <w:pPr>
        <w:pStyle w:val="aff7"/>
      </w:pPr>
    </w:p>
    <w:p w14:paraId="49D8C007" w14:textId="77777777" w:rsidR="00C474D5" w:rsidRDefault="00C474D5" w:rsidP="00C474D5">
      <w:pPr>
        <w:pStyle w:val="aff7"/>
      </w:pPr>
    </w:p>
    <w:p w14:paraId="1B4B9BE5" w14:textId="77777777" w:rsidR="00C474D5" w:rsidRPr="00DC6CE3" w:rsidRDefault="00C474D5" w:rsidP="00C474D5">
      <w:pPr>
        <w:pStyle w:val="af5"/>
        <w:jc w:val="right"/>
      </w:pPr>
      <w:r w:rsidRPr="00DC6CE3">
        <w:t>Студент:</w:t>
      </w:r>
    </w:p>
    <w:p w14:paraId="3EA86161" w14:textId="10CB0926" w:rsidR="00C474D5" w:rsidRPr="00DC6CE3" w:rsidRDefault="00DC6CE3" w:rsidP="00C474D5">
      <w:pPr>
        <w:pStyle w:val="af5"/>
        <w:jc w:val="right"/>
      </w:pPr>
      <w:r w:rsidRPr="00DC6CE3">
        <w:rPr>
          <w:i/>
          <w:iCs/>
        </w:rPr>
        <w:t>Глушакова Елизавета Николаевна, С4</w:t>
      </w:r>
      <w:r w:rsidR="000C6859">
        <w:rPr>
          <w:i/>
          <w:iCs/>
        </w:rPr>
        <w:t>2</w:t>
      </w:r>
      <w:r w:rsidRPr="00DC6CE3">
        <w:rPr>
          <w:i/>
          <w:iCs/>
        </w:rPr>
        <w:t>06</w:t>
      </w:r>
    </w:p>
    <w:p w14:paraId="5CACA120" w14:textId="77777777" w:rsidR="00C474D5" w:rsidRDefault="00C474D5" w:rsidP="00C474D5">
      <w:pPr>
        <w:pStyle w:val="af5"/>
        <w:jc w:val="right"/>
      </w:pPr>
      <w:r w:rsidRPr="00DC6CE3">
        <w:t xml:space="preserve"> «___» _______________ 20____ г.</w:t>
      </w:r>
    </w:p>
    <w:p w14:paraId="65AE2F20" w14:textId="77777777" w:rsidR="00C474D5" w:rsidRDefault="00C474D5" w:rsidP="00C474D5">
      <w:pPr>
        <w:pStyle w:val="af5"/>
        <w:jc w:val="right"/>
      </w:pPr>
    </w:p>
    <w:p w14:paraId="6652CB0B" w14:textId="77777777" w:rsidR="00C474D5" w:rsidRDefault="00C474D5" w:rsidP="00C474D5">
      <w:pPr>
        <w:pStyle w:val="af5"/>
        <w:jc w:val="right"/>
      </w:pPr>
      <w:r>
        <w:t>Руководитель:</w:t>
      </w:r>
    </w:p>
    <w:p w14:paraId="11445ED5" w14:textId="77777777" w:rsidR="00DC6CE3" w:rsidRDefault="00DC6CE3" w:rsidP="00C474D5">
      <w:pPr>
        <w:pStyle w:val="af5"/>
        <w:jc w:val="right"/>
        <w:rPr>
          <w:i/>
          <w:iCs/>
        </w:rPr>
      </w:pPr>
      <w:r>
        <w:rPr>
          <w:i/>
          <w:iCs/>
        </w:rPr>
        <w:t>Дрожжин Андрей Игоревич,</w:t>
      </w:r>
    </w:p>
    <w:p w14:paraId="06F6D232" w14:textId="7902C259" w:rsidR="00C474D5" w:rsidRPr="00DC6CE3" w:rsidRDefault="000914E5" w:rsidP="00C474D5">
      <w:pPr>
        <w:pStyle w:val="af5"/>
        <w:jc w:val="right"/>
      </w:pPr>
      <w:r>
        <w:rPr>
          <w:i/>
          <w:iCs/>
        </w:rPr>
        <w:t>Заместитель д</w:t>
      </w:r>
      <w:r w:rsidR="00DC6CE3">
        <w:rPr>
          <w:i/>
          <w:iCs/>
        </w:rPr>
        <w:t xml:space="preserve">иректора </w:t>
      </w:r>
      <w:r w:rsidR="00DC6CE3" w:rsidRPr="00DC6CE3">
        <w:rPr>
          <w:i/>
          <w:iCs/>
        </w:rPr>
        <w:t>Института дизайна и урбанистики</w:t>
      </w:r>
    </w:p>
    <w:p w14:paraId="45EA8036" w14:textId="77777777" w:rsidR="00C474D5" w:rsidRDefault="00C474D5" w:rsidP="00C474D5">
      <w:pPr>
        <w:pStyle w:val="af5"/>
        <w:jc w:val="right"/>
      </w:pPr>
      <w:r w:rsidRPr="00DC6CE3">
        <w:t>«____» ______________ 20____ г.</w:t>
      </w:r>
    </w:p>
    <w:p w14:paraId="50456C5C" w14:textId="77777777" w:rsidR="00C474D5" w:rsidRDefault="00C474D5" w:rsidP="00C474D5">
      <w:pPr>
        <w:pStyle w:val="aff7"/>
      </w:pPr>
    </w:p>
    <w:p w14:paraId="125AEFF9" w14:textId="77777777" w:rsidR="00C474D5" w:rsidRDefault="00C474D5" w:rsidP="00C474D5">
      <w:pPr>
        <w:pStyle w:val="aff7"/>
      </w:pPr>
    </w:p>
    <w:p w14:paraId="45B4E22C" w14:textId="77777777" w:rsidR="00C474D5" w:rsidRDefault="00C474D5" w:rsidP="00C474D5">
      <w:pPr>
        <w:pStyle w:val="aff7"/>
      </w:pPr>
    </w:p>
    <w:p w14:paraId="47558D19" w14:textId="77777777" w:rsidR="00C474D5" w:rsidRDefault="00C474D5" w:rsidP="00C474D5">
      <w:pPr>
        <w:pStyle w:val="aff7"/>
      </w:pPr>
      <w:r>
        <w:t>Санкт-Петербург</w:t>
      </w:r>
    </w:p>
    <w:p w14:paraId="3812CD20" w14:textId="766C0DFE" w:rsidR="00B16630" w:rsidRPr="00B70CAE" w:rsidRDefault="00C474D5" w:rsidP="00C474D5">
      <w:pPr>
        <w:spacing w:after="200" w:line="240" w:lineRule="auto"/>
        <w:ind w:right="-13" w:firstLine="0"/>
        <w:jc w:val="center"/>
      </w:pPr>
      <w:r w:rsidRPr="00DC6CE3">
        <w:t>20</w:t>
      </w:r>
      <w:r w:rsidR="00DC6CE3" w:rsidRPr="00DC6CE3">
        <w:t>2</w:t>
      </w:r>
      <w:r w:rsidR="000C6859">
        <w:t>5</w:t>
      </w:r>
      <w:r w:rsidR="00B16630">
        <w:rPr>
          <w:b/>
          <w:sz w:val="22"/>
          <w:szCs w:val="26"/>
        </w:rPr>
        <w:br w:type="page"/>
      </w:r>
    </w:p>
    <w:p w14:paraId="445424AF" w14:textId="77777777" w:rsidR="00332992" w:rsidRPr="006D1C2A" w:rsidRDefault="00B70CAE" w:rsidP="00446B8D">
      <w:pPr>
        <w:spacing w:line="360" w:lineRule="auto"/>
        <w:jc w:val="center"/>
        <w:rPr>
          <w:rStyle w:val="aff6"/>
          <w:rFonts w:eastAsia="Calibri"/>
          <w:b/>
          <w:i w:val="0"/>
          <w:sz w:val="28"/>
        </w:rPr>
      </w:pPr>
      <w:r w:rsidRPr="006D1C2A">
        <w:rPr>
          <w:rStyle w:val="aff6"/>
          <w:rFonts w:eastAsia="Calibri"/>
          <w:b/>
          <w:i w:val="0"/>
          <w:sz w:val="28"/>
        </w:rPr>
        <w:lastRenderedPageBreak/>
        <w:t>СОДЕРЖАНИЕ</w:t>
      </w:r>
    </w:p>
    <w:sdt>
      <w:sdtPr>
        <w:id w:val="-1994484608"/>
        <w:docPartObj>
          <w:docPartGallery w:val="Table of Contents"/>
          <w:docPartUnique/>
        </w:docPartObj>
      </w:sdtPr>
      <w:sdtContent>
        <w:p w14:paraId="7F8CE1F4" w14:textId="2F541DEB" w:rsidR="00517C74" w:rsidRDefault="00206A40">
          <w:pPr>
            <w:pStyle w:val="16"/>
            <w:rPr>
              <w:rFonts w:asciiTheme="minorHAnsi" w:eastAsiaTheme="minorEastAsia" w:hAnsiTheme="minorHAnsi" w:cstheme="minorBidi"/>
              <w:noProof/>
              <w:kern w:val="2"/>
              <w14:ligatures w14:val="standardContextual"/>
            </w:rPr>
          </w:pPr>
          <w:r w:rsidRPr="004E5C17">
            <w:fldChar w:fldCharType="begin"/>
          </w:r>
          <w:r w:rsidRPr="004E5C17">
            <w:instrText xml:space="preserve"> TOC \o "1-3" \h \z \u </w:instrText>
          </w:r>
          <w:r w:rsidRPr="004E5C17">
            <w:fldChar w:fldCharType="separate"/>
          </w:r>
          <w:hyperlink w:anchor="_Toc195975605" w:history="1">
            <w:r w:rsidR="00517C74" w:rsidRPr="006546DA">
              <w:rPr>
                <w:rStyle w:val="a9"/>
                <w:rFonts w:eastAsia="Calibri"/>
                <w:b/>
                <w:noProof/>
                <w:lang w:eastAsia="en-US"/>
              </w:rPr>
              <w:t>СПИСОК СОКРАЩЕНИЙ И УСЛОВНЫХ ОБОЗНАЧЕНИЙ</w:t>
            </w:r>
            <w:r w:rsidR="00517C74">
              <w:rPr>
                <w:noProof/>
                <w:webHidden/>
              </w:rPr>
              <w:tab/>
            </w:r>
            <w:r w:rsidR="00517C74">
              <w:rPr>
                <w:noProof/>
                <w:webHidden/>
              </w:rPr>
              <w:fldChar w:fldCharType="begin"/>
            </w:r>
            <w:r w:rsidR="00517C74">
              <w:rPr>
                <w:noProof/>
                <w:webHidden/>
              </w:rPr>
              <w:instrText xml:space="preserve"> PAGEREF _Toc195975605 \h </w:instrText>
            </w:r>
            <w:r w:rsidR="00517C74">
              <w:rPr>
                <w:noProof/>
                <w:webHidden/>
              </w:rPr>
            </w:r>
            <w:r w:rsidR="00517C74">
              <w:rPr>
                <w:noProof/>
                <w:webHidden/>
              </w:rPr>
              <w:fldChar w:fldCharType="separate"/>
            </w:r>
            <w:r w:rsidR="00517C74">
              <w:rPr>
                <w:noProof/>
                <w:webHidden/>
              </w:rPr>
              <w:t>3</w:t>
            </w:r>
            <w:r w:rsidR="00517C74">
              <w:rPr>
                <w:noProof/>
                <w:webHidden/>
              </w:rPr>
              <w:fldChar w:fldCharType="end"/>
            </w:r>
          </w:hyperlink>
        </w:p>
        <w:p w14:paraId="5AC551F6" w14:textId="54B1D57A" w:rsidR="00517C74" w:rsidRDefault="00517C74">
          <w:pPr>
            <w:pStyle w:val="16"/>
            <w:rPr>
              <w:rFonts w:asciiTheme="minorHAnsi" w:eastAsiaTheme="minorEastAsia" w:hAnsiTheme="minorHAnsi" w:cstheme="minorBidi"/>
              <w:noProof/>
              <w:kern w:val="2"/>
              <w14:ligatures w14:val="standardContextual"/>
            </w:rPr>
          </w:pPr>
          <w:hyperlink w:anchor="_Toc195975606" w:history="1">
            <w:r w:rsidRPr="006546DA">
              <w:rPr>
                <w:rStyle w:val="a9"/>
                <w:rFonts w:eastAsia="Calibri"/>
                <w:b/>
                <w:noProof/>
                <w:lang w:eastAsia="en-US"/>
              </w:rPr>
              <w:t>ВВЕДЕНИЕ</w:t>
            </w:r>
            <w:r>
              <w:rPr>
                <w:noProof/>
                <w:webHidden/>
              </w:rPr>
              <w:tab/>
            </w:r>
            <w:r>
              <w:rPr>
                <w:noProof/>
                <w:webHidden/>
              </w:rPr>
              <w:fldChar w:fldCharType="begin"/>
            </w:r>
            <w:r>
              <w:rPr>
                <w:noProof/>
                <w:webHidden/>
              </w:rPr>
              <w:instrText xml:space="preserve"> PAGEREF _Toc195975606 \h </w:instrText>
            </w:r>
            <w:r>
              <w:rPr>
                <w:noProof/>
                <w:webHidden/>
              </w:rPr>
            </w:r>
            <w:r>
              <w:rPr>
                <w:noProof/>
                <w:webHidden/>
              </w:rPr>
              <w:fldChar w:fldCharType="separate"/>
            </w:r>
            <w:r>
              <w:rPr>
                <w:noProof/>
                <w:webHidden/>
              </w:rPr>
              <w:t>4</w:t>
            </w:r>
            <w:r>
              <w:rPr>
                <w:noProof/>
                <w:webHidden/>
              </w:rPr>
              <w:fldChar w:fldCharType="end"/>
            </w:r>
          </w:hyperlink>
        </w:p>
        <w:p w14:paraId="5EE6422D" w14:textId="0A0FE901" w:rsidR="00517C74" w:rsidRDefault="00517C74">
          <w:pPr>
            <w:pStyle w:val="16"/>
            <w:rPr>
              <w:rFonts w:asciiTheme="minorHAnsi" w:eastAsiaTheme="minorEastAsia" w:hAnsiTheme="minorHAnsi" w:cstheme="minorBidi"/>
              <w:noProof/>
              <w:kern w:val="2"/>
              <w14:ligatures w14:val="standardContextual"/>
            </w:rPr>
          </w:pPr>
          <w:hyperlink w:anchor="_Toc195975607" w:history="1">
            <w:r w:rsidRPr="006546DA">
              <w:rPr>
                <w:rStyle w:val="a9"/>
                <w:rFonts w:eastAsia="Calibri"/>
                <w:b/>
                <w:noProof/>
                <w:lang w:eastAsia="en-US"/>
              </w:rPr>
              <w:t>1 ОПЫТ СОХРАНЕНИЯ ОБЪЕКТОВ КУЛЬТУРНОГО НАСЛЕДИЯ</w:t>
            </w:r>
            <w:r>
              <w:rPr>
                <w:noProof/>
                <w:webHidden/>
              </w:rPr>
              <w:tab/>
            </w:r>
            <w:r>
              <w:rPr>
                <w:noProof/>
                <w:webHidden/>
              </w:rPr>
              <w:fldChar w:fldCharType="begin"/>
            </w:r>
            <w:r>
              <w:rPr>
                <w:noProof/>
                <w:webHidden/>
              </w:rPr>
              <w:instrText xml:space="preserve"> PAGEREF _Toc195975607 \h </w:instrText>
            </w:r>
            <w:r>
              <w:rPr>
                <w:noProof/>
                <w:webHidden/>
              </w:rPr>
            </w:r>
            <w:r>
              <w:rPr>
                <w:noProof/>
                <w:webHidden/>
              </w:rPr>
              <w:fldChar w:fldCharType="separate"/>
            </w:r>
            <w:r>
              <w:rPr>
                <w:noProof/>
                <w:webHidden/>
              </w:rPr>
              <w:t>7</w:t>
            </w:r>
            <w:r>
              <w:rPr>
                <w:noProof/>
                <w:webHidden/>
              </w:rPr>
              <w:fldChar w:fldCharType="end"/>
            </w:r>
          </w:hyperlink>
        </w:p>
        <w:p w14:paraId="4285A332" w14:textId="342F1555" w:rsidR="00517C74" w:rsidRDefault="00517C74">
          <w:pPr>
            <w:pStyle w:val="21"/>
            <w:rPr>
              <w:rFonts w:asciiTheme="minorHAnsi" w:eastAsiaTheme="minorEastAsia" w:hAnsiTheme="minorHAnsi" w:cstheme="minorBidi"/>
              <w:noProof/>
              <w:kern w:val="2"/>
              <w14:ligatures w14:val="standardContextual"/>
            </w:rPr>
          </w:pPr>
          <w:hyperlink w:anchor="_Toc195975608" w:history="1">
            <w:r w:rsidRPr="006546DA">
              <w:rPr>
                <w:rStyle w:val="a9"/>
                <w:rFonts w:eastAsia="Calibri"/>
                <w:noProof/>
                <w:lang w:eastAsia="en-US"/>
              </w:rPr>
              <w:t>1.1 Основные понятия в области культурного наследия и предметной области исследования</w:t>
            </w:r>
            <w:r>
              <w:rPr>
                <w:noProof/>
                <w:webHidden/>
              </w:rPr>
              <w:tab/>
            </w:r>
            <w:r>
              <w:rPr>
                <w:noProof/>
                <w:webHidden/>
              </w:rPr>
              <w:fldChar w:fldCharType="begin"/>
            </w:r>
            <w:r>
              <w:rPr>
                <w:noProof/>
                <w:webHidden/>
              </w:rPr>
              <w:instrText xml:space="preserve"> PAGEREF _Toc195975608 \h </w:instrText>
            </w:r>
            <w:r>
              <w:rPr>
                <w:noProof/>
                <w:webHidden/>
              </w:rPr>
            </w:r>
            <w:r>
              <w:rPr>
                <w:noProof/>
                <w:webHidden/>
              </w:rPr>
              <w:fldChar w:fldCharType="separate"/>
            </w:r>
            <w:r>
              <w:rPr>
                <w:noProof/>
                <w:webHidden/>
              </w:rPr>
              <w:t>7</w:t>
            </w:r>
            <w:r>
              <w:rPr>
                <w:noProof/>
                <w:webHidden/>
              </w:rPr>
              <w:fldChar w:fldCharType="end"/>
            </w:r>
          </w:hyperlink>
        </w:p>
        <w:p w14:paraId="1BD28FC1" w14:textId="03EF887E" w:rsidR="00517C74" w:rsidRDefault="00517C74">
          <w:pPr>
            <w:pStyle w:val="21"/>
            <w:rPr>
              <w:rFonts w:asciiTheme="minorHAnsi" w:eastAsiaTheme="minorEastAsia" w:hAnsiTheme="minorHAnsi" w:cstheme="minorBidi"/>
              <w:noProof/>
              <w:kern w:val="2"/>
              <w14:ligatures w14:val="standardContextual"/>
            </w:rPr>
          </w:pPr>
          <w:hyperlink w:anchor="_Toc195975609" w:history="1">
            <w:r w:rsidRPr="006546DA">
              <w:rPr>
                <w:rStyle w:val="a9"/>
                <w:rFonts w:eastAsia="Calibri"/>
                <w:noProof/>
                <w:lang w:eastAsia="en-US"/>
              </w:rPr>
              <w:t>1.2 Политические формы защиты культурного наследия</w:t>
            </w:r>
            <w:r>
              <w:rPr>
                <w:noProof/>
                <w:webHidden/>
              </w:rPr>
              <w:tab/>
            </w:r>
            <w:r>
              <w:rPr>
                <w:noProof/>
                <w:webHidden/>
              </w:rPr>
              <w:fldChar w:fldCharType="begin"/>
            </w:r>
            <w:r>
              <w:rPr>
                <w:noProof/>
                <w:webHidden/>
              </w:rPr>
              <w:instrText xml:space="preserve"> PAGEREF _Toc195975609 \h </w:instrText>
            </w:r>
            <w:r>
              <w:rPr>
                <w:noProof/>
                <w:webHidden/>
              </w:rPr>
            </w:r>
            <w:r>
              <w:rPr>
                <w:noProof/>
                <w:webHidden/>
              </w:rPr>
              <w:fldChar w:fldCharType="separate"/>
            </w:r>
            <w:r>
              <w:rPr>
                <w:noProof/>
                <w:webHidden/>
              </w:rPr>
              <w:t>10</w:t>
            </w:r>
            <w:r>
              <w:rPr>
                <w:noProof/>
                <w:webHidden/>
              </w:rPr>
              <w:fldChar w:fldCharType="end"/>
            </w:r>
          </w:hyperlink>
        </w:p>
        <w:p w14:paraId="77E1A9BD" w14:textId="0503D3DC" w:rsidR="00517C74" w:rsidRDefault="00517C74">
          <w:pPr>
            <w:pStyle w:val="21"/>
            <w:rPr>
              <w:rFonts w:asciiTheme="minorHAnsi" w:eastAsiaTheme="minorEastAsia" w:hAnsiTheme="minorHAnsi" w:cstheme="minorBidi"/>
              <w:noProof/>
              <w:kern w:val="2"/>
              <w14:ligatures w14:val="standardContextual"/>
            </w:rPr>
          </w:pPr>
          <w:hyperlink w:anchor="_Toc195975610" w:history="1">
            <w:r w:rsidRPr="006546DA">
              <w:rPr>
                <w:rStyle w:val="a9"/>
                <w:rFonts w:eastAsia="Calibri"/>
                <w:noProof/>
                <w:lang w:eastAsia="en-US"/>
              </w:rPr>
              <w:t>1.3 Зарубежный опыт сохранения объектов культурного наследия посредством их адаптивности и других методов</w:t>
            </w:r>
            <w:r>
              <w:rPr>
                <w:noProof/>
                <w:webHidden/>
              </w:rPr>
              <w:tab/>
            </w:r>
            <w:r>
              <w:rPr>
                <w:noProof/>
                <w:webHidden/>
              </w:rPr>
              <w:fldChar w:fldCharType="begin"/>
            </w:r>
            <w:r>
              <w:rPr>
                <w:noProof/>
                <w:webHidden/>
              </w:rPr>
              <w:instrText xml:space="preserve"> PAGEREF _Toc195975610 \h </w:instrText>
            </w:r>
            <w:r>
              <w:rPr>
                <w:noProof/>
                <w:webHidden/>
              </w:rPr>
            </w:r>
            <w:r>
              <w:rPr>
                <w:noProof/>
                <w:webHidden/>
              </w:rPr>
              <w:fldChar w:fldCharType="separate"/>
            </w:r>
            <w:r>
              <w:rPr>
                <w:noProof/>
                <w:webHidden/>
              </w:rPr>
              <w:t>14</w:t>
            </w:r>
            <w:r>
              <w:rPr>
                <w:noProof/>
                <w:webHidden/>
              </w:rPr>
              <w:fldChar w:fldCharType="end"/>
            </w:r>
          </w:hyperlink>
        </w:p>
        <w:p w14:paraId="2739B491" w14:textId="5A0B26BB" w:rsidR="00517C74" w:rsidRDefault="00517C74">
          <w:pPr>
            <w:pStyle w:val="21"/>
            <w:rPr>
              <w:rFonts w:asciiTheme="minorHAnsi" w:eastAsiaTheme="minorEastAsia" w:hAnsiTheme="minorHAnsi" w:cstheme="minorBidi"/>
              <w:noProof/>
              <w:kern w:val="2"/>
              <w14:ligatures w14:val="standardContextual"/>
            </w:rPr>
          </w:pPr>
          <w:hyperlink w:anchor="_Toc195975611" w:history="1">
            <w:r w:rsidRPr="006546DA">
              <w:rPr>
                <w:rStyle w:val="a9"/>
                <w:rFonts w:eastAsia="Calibri"/>
                <w:noProof/>
                <w:lang w:eastAsia="en-US"/>
              </w:rPr>
              <w:t>1.4 Отечественный опыт сохранения объектов культурного наследия посредством их адаптивности и других методов</w:t>
            </w:r>
            <w:r>
              <w:rPr>
                <w:noProof/>
                <w:webHidden/>
              </w:rPr>
              <w:tab/>
            </w:r>
            <w:r>
              <w:rPr>
                <w:noProof/>
                <w:webHidden/>
              </w:rPr>
              <w:fldChar w:fldCharType="begin"/>
            </w:r>
            <w:r>
              <w:rPr>
                <w:noProof/>
                <w:webHidden/>
              </w:rPr>
              <w:instrText xml:space="preserve"> PAGEREF _Toc195975611 \h </w:instrText>
            </w:r>
            <w:r>
              <w:rPr>
                <w:noProof/>
                <w:webHidden/>
              </w:rPr>
            </w:r>
            <w:r>
              <w:rPr>
                <w:noProof/>
                <w:webHidden/>
              </w:rPr>
              <w:fldChar w:fldCharType="separate"/>
            </w:r>
            <w:r>
              <w:rPr>
                <w:noProof/>
                <w:webHidden/>
              </w:rPr>
              <w:t>19</w:t>
            </w:r>
            <w:r>
              <w:rPr>
                <w:noProof/>
                <w:webHidden/>
              </w:rPr>
              <w:fldChar w:fldCharType="end"/>
            </w:r>
          </w:hyperlink>
        </w:p>
        <w:p w14:paraId="6BD0F0B8" w14:textId="3F5E301D" w:rsidR="00517C74" w:rsidRDefault="00517C74">
          <w:pPr>
            <w:pStyle w:val="16"/>
            <w:rPr>
              <w:rFonts w:asciiTheme="minorHAnsi" w:eastAsiaTheme="minorEastAsia" w:hAnsiTheme="minorHAnsi" w:cstheme="minorBidi"/>
              <w:noProof/>
              <w:kern w:val="2"/>
              <w14:ligatures w14:val="standardContextual"/>
            </w:rPr>
          </w:pPr>
          <w:hyperlink w:anchor="_Toc195975612" w:history="1">
            <w:r w:rsidRPr="006546DA">
              <w:rPr>
                <w:rStyle w:val="a9"/>
                <w:rFonts w:eastAsia="Calibri"/>
                <w:b/>
                <w:noProof/>
                <w:lang w:eastAsia="en-US"/>
              </w:rPr>
              <w:t>2 МЕТОДОЛОГИЯ И МЕТОДИКА СОЗДАНИЯ НОВОГО АТТРАКТОРА НА БАЗЕ НЕИСПОЛЬЗУЕМЫХ ОБЪЕКТОВ КУЛЬТУРНОГО НАСЛЕДИЯ</w:t>
            </w:r>
            <w:r>
              <w:rPr>
                <w:noProof/>
                <w:webHidden/>
              </w:rPr>
              <w:tab/>
            </w:r>
            <w:r>
              <w:rPr>
                <w:noProof/>
                <w:webHidden/>
              </w:rPr>
              <w:fldChar w:fldCharType="begin"/>
            </w:r>
            <w:r>
              <w:rPr>
                <w:noProof/>
                <w:webHidden/>
              </w:rPr>
              <w:instrText xml:space="preserve"> PAGEREF _Toc195975612 \h </w:instrText>
            </w:r>
            <w:r>
              <w:rPr>
                <w:noProof/>
                <w:webHidden/>
              </w:rPr>
            </w:r>
            <w:r>
              <w:rPr>
                <w:noProof/>
                <w:webHidden/>
              </w:rPr>
              <w:fldChar w:fldCharType="separate"/>
            </w:r>
            <w:r>
              <w:rPr>
                <w:noProof/>
                <w:webHidden/>
              </w:rPr>
              <w:t>22</w:t>
            </w:r>
            <w:r>
              <w:rPr>
                <w:noProof/>
                <w:webHidden/>
              </w:rPr>
              <w:fldChar w:fldCharType="end"/>
            </w:r>
          </w:hyperlink>
        </w:p>
        <w:p w14:paraId="49AFBF13" w14:textId="6D370BFB" w:rsidR="00517C74" w:rsidRDefault="00517C74">
          <w:pPr>
            <w:pStyle w:val="21"/>
            <w:rPr>
              <w:rFonts w:asciiTheme="minorHAnsi" w:eastAsiaTheme="minorEastAsia" w:hAnsiTheme="minorHAnsi" w:cstheme="minorBidi"/>
              <w:noProof/>
              <w:kern w:val="2"/>
              <w14:ligatures w14:val="standardContextual"/>
            </w:rPr>
          </w:pPr>
          <w:hyperlink w:anchor="_Toc195975613" w:history="1">
            <w:r w:rsidRPr="006546DA">
              <w:rPr>
                <w:rStyle w:val="a9"/>
                <w:rFonts w:eastAsia="Calibri"/>
                <w:noProof/>
                <w:lang w:eastAsia="en-US"/>
              </w:rPr>
              <w:t>2.1 Актуальность применения новой методики</w:t>
            </w:r>
            <w:r>
              <w:rPr>
                <w:noProof/>
                <w:webHidden/>
              </w:rPr>
              <w:tab/>
            </w:r>
            <w:r>
              <w:rPr>
                <w:noProof/>
                <w:webHidden/>
              </w:rPr>
              <w:fldChar w:fldCharType="begin"/>
            </w:r>
            <w:r>
              <w:rPr>
                <w:noProof/>
                <w:webHidden/>
              </w:rPr>
              <w:instrText xml:space="preserve"> PAGEREF _Toc195975613 \h </w:instrText>
            </w:r>
            <w:r>
              <w:rPr>
                <w:noProof/>
                <w:webHidden/>
              </w:rPr>
            </w:r>
            <w:r>
              <w:rPr>
                <w:noProof/>
                <w:webHidden/>
              </w:rPr>
              <w:fldChar w:fldCharType="separate"/>
            </w:r>
            <w:r>
              <w:rPr>
                <w:noProof/>
                <w:webHidden/>
              </w:rPr>
              <w:t>22</w:t>
            </w:r>
            <w:r>
              <w:rPr>
                <w:noProof/>
                <w:webHidden/>
              </w:rPr>
              <w:fldChar w:fldCharType="end"/>
            </w:r>
          </w:hyperlink>
        </w:p>
        <w:p w14:paraId="76421C08" w14:textId="594FD92D" w:rsidR="00517C74" w:rsidRDefault="00517C74">
          <w:pPr>
            <w:pStyle w:val="21"/>
            <w:rPr>
              <w:rFonts w:asciiTheme="minorHAnsi" w:eastAsiaTheme="minorEastAsia" w:hAnsiTheme="minorHAnsi" w:cstheme="minorBidi"/>
              <w:noProof/>
              <w:kern w:val="2"/>
              <w14:ligatures w14:val="standardContextual"/>
            </w:rPr>
          </w:pPr>
          <w:hyperlink w:anchor="_Toc195975614" w:history="1">
            <w:r w:rsidRPr="006546DA">
              <w:rPr>
                <w:rStyle w:val="a9"/>
                <w:rFonts w:eastAsia="Calibri"/>
                <w:b/>
                <w:noProof/>
                <w:lang w:eastAsia="en-US"/>
              </w:rPr>
              <w:t>2.2 Описание существующих методов, применяемых в методике</w:t>
            </w:r>
            <w:r>
              <w:rPr>
                <w:noProof/>
                <w:webHidden/>
              </w:rPr>
              <w:tab/>
            </w:r>
            <w:r>
              <w:rPr>
                <w:noProof/>
                <w:webHidden/>
              </w:rPr>
              <w:fldChar w:fldCharType="begin"/>
            </w:r>
            <w:r>
              <w:rPr>
                <w:noProof/>
                <w:webHidden/>
              </w:rPr>
              <w:instrText xml:space="preserve"> PAGEREF _Toc195975614 \h </w:instrText>
            </w:r>
            <w:r>
              <w:rPr>
                <w:noProof/>
                <w:webHidden/>
              </w:rPr>
            </w:r>
            <w:r>
              <w:rPr>
                <w:noProof/>
                <w:webHidden/>
              </w:rPr>
              <w:fldChar w:fldCharType="separate"/>
            </w:r>
            <w:r>
              <w:rPr>
                <w:noProof/>
                <w:webHidden/>
              </w:rPr>
              <w:t>23</w:t>
            </w:r>
            <w:r>
              <w:rPr>
                <w:noProof/>
                <w:webHidden/>
              </w:rPr>
              <w:fldChar w:fldCharType="end"/>
            </w:r>
          </w:hyperlink>
        </w:p>
        <w:p w14:paraId="613A60D5" w14:textId="474E0C7C" w:rsidR="00517C74" w:rsidRDefault="00517C74">
          <w:pPr>
            <w:pStyle w:val="21"/>
            <w:rPr>
              <w:rFonts w:asciiTheme="minorHAnsi" w:eastAsiaTheme="minorEastAsia" w:hAnsiTheme="minorHAnsi" w:cstheme="minorBidi"/>
              <w:noProof/>
              <w:kern w:val="2"/>
              <w14:ligatures w14:val="standardContextual"/>
            </w:rPr>
          </w:pPr>
          <w:hyperlink w:anchor="_Toc195975615" w:history="1">
            <w:r w:rsidRPr="006546DA">
              <w:rPr>
                <w:rStyle w:val="a9"/>
                <w:rFonts w:eastAsia="Calibri"/>
                <w:b/>
                <w:noProof/>
                <w:lang w:eastAsia="en-US"/>
              </w:rPr>
              <w:t>2.3 Описание методики</w:t>
            </w:r>
            <w:r>
              <w:rPr>
                <w:noProof/>
                <w:webHidden/>
              </w:rPr>
              <w:tab/>
            </w:r>
            <w:r>
              <w:rPr>
                <w:noProof/>
                <w:webHidden/>
              </w:rPr>
              <w:fldChar w:fldCharType="begin"/>
            </w:r>
            <w:r>
              <w:rPr>
                <w:noProof/>
                <w:webHidden/>
              </w:rPr>
              <w:instrText xml:space="preserve"> PAGEREF _Toc195975615 \h </w:instrText>
            </w:r>
            <w:r>
              <w:rPr>
                <w:noProof/>
                <w:webHidden/>
              </w:rPr>
            </w:r>
            <w:r>
              <w:rPr>
                <w:noProof/>
                <w:webHidden/>
              </w:rPr>
              <w:fldChar w:fldCharType="separate"/>
            </w:r>
            <w:r>
              <w:rPr>
                <w:noProof/>
                <w:webHidden/>
              </w:rPr>
              <w:t>30</w:t>
            </w:r>
            <w:r>
              <w:rPr>
                <w:noProof/>
                <w:webHidden/>
              </w:rPr>
              <w:fldChar w:fldCharType="end"/>
            </w:r>
          </w:hyperlink>
        </w:p>
        <w:p w14:paraId="17A1A406" w14:textId="4226FBAD" w:rsidR="00517C74" w:rsidRDefault="00517C74">
          <w:pPr>
            <w:pStyle w:val="21"/>
            <w:rPr>
              <w:rFonts w:asciiTheme="minorHAnsi" w:eastAsiaTheme="minorEastAsia" w:hAnsiTheme="minorHAnsi" w:cstheme="minorBidi"/>
              <w:noProof/>
              <w:kern w:val="2"/>
              <w14:ligatures w14:val="standardContextual"/>
            </w:rPr>
          </w:pPr>
          <w:hyperlink w:anchor="_Toc195975616" w:history="1">
            <w:r w:rsidRPr="006546DA">
              <w:rPr>
                <w:rStyle w:val="a9"/>
                <w:rFonts w:eastAsia="Calibri"/>
                <w:noProof/>
                <w:lang w:eastAsia="en-US"/>
              </w:rPr>
              <w:t>2.4 Оценка эффективности применения методики</w:t>
            </w:r>
            <w:r>
              <w:rPr>
                <w:noProof/>
                <w:webHidden/>
              </w:rPr>
              <w:tab/>
            </w:r>
            <w:r>
              <w:rPr>
                <w:noProof/>
                <w:webHidden/>
              </w:rPr>
              <w:fldChar w:fldCharType="begin"/>
            </w:r>
            <w:r>
              <w:rPr>
                <w:noProof/>
                <w:webHidden/>
              </w:rPr>
              <w:instrText xml:space="preserve"> PAGEREF _Toc195975616 \h </w:instrText>
            </w:r>
            <w:r>
              <w:rPr>
                <w:noProof/>
                <w:webHidden/>
              </w:rPr>
            </w:r>
            <w:r>
              <w:rPr>
                <w:noProof/>
                <w:webHidden/>
              </w:rPr>
              <w:fldChar w:fldCharType="separate"/>
            </w:r>
            <w:r>
              <w:rPr>
                <w:noProof/>
                <w:webHidden/>
              </w:rPr>
              <w:t>33</w:t>
            </w:r>
            <w:r>
              <w:rPr>
                <w:noProof/>
                <w:webHidden/>
              </w:rPr>
              <w:fldChar w:fldCharType="end"/>
            </w:r>
          </w:hyperlink>
        </w:p>
        <w:p w14:paraId="2F1E2916" w14:textId="346970E8" w:rsidR="00517C74" w:rsidRDefault="00517C74">
          <w:pPr>
            <w:pStyle w:val="35"/>
            <w:tabs>
              <w:tab w:val="right" w:leader="dot" w:pos="9344"/>
            </w:tabs>
            <w:rPr>
              <w:rFonts w:asciiTheme="minorHAnsi" w:eastAsiaTheme="minorEastAsia" w:hAnsiTheme="minorHAnsi" w:cstheme="minorBidi"/>
              <w:noProof/>
              <w:kern w:val="2"/>
              <w14:ligatures w14:val="standardContextual"/>
            </w:rPr>
          </w:pPr>
          <w:hyperlink w:anchor="_Toc195975617" w:history="1">
            <w:r w:rsidRPr="006546DA">
              <w:rPr>
                <w:rStyle w:val="a9"/>
                <w:rFonts w:eastAsia="Calibri"/>
                <w:b/>
                <w:bCs/>
                <w:noProof/>
              </w:rPr>
              <w:t>2.4.1 Обучающий набор данных для составления оценки эффективности</w:t>
            </w:r>
            <w:r>
              <w:rPr>
                <w:noProof/>
                <w:webHidden/>
              </w:rPr>
              <w:tab/>
            </w:r>
            <w:r>
              <w:rPr>
                <w:noProof/>
                <w:webHidden/>
              </w:rPr>
              <w:fldChar w:fldCharType="begin"/>
            </w:r>
            <w:r>
              <w:rPr>
                <w:noProof/>
                <w:webHidden/>
              </w:rPr>
              <w:instrText xml:space="preserve"> PAGEREF _Toc195975617 \h </w:instrText>
            </w:r>
            <w:r>
              <w:rPr>
                <w:noProof/>
                <w:webHidden/>
              </w:rPr>
            </w:r>
            <w:r>
              <w:rPr>
                <w:noProof/>
                <w:webHidden/>
              </w:rPr>
              <w:fldChar w:fldCharType="separate"/>
            </w:r>
            <w:r>
              <w:rPr>
                <w:noProof/>
                <w:webHidden/>
              </w:rPr>
              <w:t>35</w:t>
            </w:r>
            <w:r>
              <w:rPr>
                <w:noProof/>
                <w:webHidden/>
              </w:rPr>
              <w:fldChar w:fldCharType="end"/>
            </w:r>
          </w:hyperlink>
        </w:p>
        <w:p w14:paraId="331AFF98" w14:textId="7A2B98D2" w:rsidR="00517C74" w:rsidRDefault="00517C74">
          <w:pPr>
            <w:pStyle w:val="35"/>
            <w:tabs>
              <w:tab w:val="right" w:leader="dot" w:pos="9344"/>
            </w:tabs>
            <w:rPr>
              <w:rFonts w:asciiTheme="minorHAnsi" w:eastAsiaTheme="minorEastAsia" w:hAnsiTheme="minorHAnsi" w:cstheme="minorBidi"/>
              <w:noProof/>
              <w:kern w:val="2"/>
              <w14:ligatures w14:val="standardContextual"/>
            </w:rPr>
          </w:pPr>
          <w:hyperlink w:anchor="_Toc195975618" w:history="1">
            <w:r w:rsidRPr="006546DA">
              <w:rPr>
                <w:rStyle w:val="a9"/>
                <w:rFonts w:eastAsia="Calibri"/>
                <w:b/>
                <w:bCs/>
                <w:noProof/>
              </w:rPr>
              <w:t>2.4.2 Проверочный набор данных для составления оценки эффективности</w:t>
            </w:r>
            <w:r>
              <w:rPr>
                <w:noProof/>
                <w:webHidden/>
              </w:rPr>
              <w:tab/>
            </w:r>
            <w:r>
              <w:rPr>
                <w:noProof/>
                <w:webHidden/>
              </w:rPr>
              <w:fldChar w:fldCharType="begin"/>
            </w:r>
            <w:r>
              <w:rPr>
                <w:noProof/>
                <w:webHidden/>
              </w:rPr>
              <w:instrText xml:space="preserve"> PAGEREF _Toc195975618 \h </w:instrText>
            </w:r>
            <w:r>
              <w:rPr>
                <w:noProof/>
                <w:webHidden/>
              </w:rPr>
            </w:r>
            <w:r>
              <w:rPr>
                <w:noProof/>
                <w:webHidden/>
              </w:rPr>
              <w:fldChar w:fldCharType="separate"/>
            </w:r>
            <w:r>
              <w:rPr>
                <w:noProof/>
                <w:webHidden/>
              </w:rPr>
              <w:t>39</w:t>
            </w:r>
            <w:r>
              <w:rPr>
                <w:noProof/>
                <w:webHidden/>
              </w:rPr>
              <w:fldChar w:fldCharType="end"/>
            </w:r>
          </w:hyperlink>
        </w:p>
        <w:p w14:paraId="2DCC3273" w14:textId="165305C1" w:rsidR="00517C74" w:rsidRDefault="00517C74">
          <w:pPr>
            <w:pStyle w:val="35"/>
            <w:tabs>
              <w:tab w:val="right" w:leader="dot" w:pos="9344"/>
            </w:tabs>
            <w:rPr>
              <w:rFonts w:asciiTheme="minorHAnsi" w:eastAsiaTheme="minorEastAsia" w:hAnsiTheme="minorHAnsi" w:cstheme="minorBidi"/>
              <w:noProof/>
              <w:kern w:val="2"/>
              <w14:ligatures w14:val="standardContextual"/>
            </w:rPr>
          </w:pPr>
          <w:hyperlink w:anchor="_Toc195975619" w:history="1">
            <w:r w:rsidRPr="006546DA">
              <w:rPr>
                <w:rStyle w:val="a9"/>
                <w:rFonts w:eastAsia="Calibri"/>
                <w:b/>
                <w:bCs/>
                <w:noProof/>
              </w:rPr>
              <w:t>2.4.3 Итоговая таблица оценки эффективности применения методики</w:t>
            </w:r>
            <w:r>
              <w:rPr>
                <w:noProof/>
                <w:webHidden/>
              </w:rPr>
              <w:tab/>
            </w:r>
            <w:r>
              <w:rPr>
                <w:noProof/>
                <w:webHidden/>
              </w:rPr>
              <w:fldChar w:fldCharType="begin"/>
            </w:r>
            <w:r>
              <w:rPr>
                <w:noProof/>
                <w:webHidden/>
              </w:rPr>
              <w:instrText xml:space="preserve"> PAGEREF _Toc195975619 \h </w:instrText>
            </w:r>
            <w:r>
              <w:rPr>
                <w:noProof/>
                <w:webHidden/>
              </w:rPr>
            </w:r>
            <w:r>
              <w:rPr>
                <w:noProof/>
                <w:webHidden/>
              </w:rPr>
              <w:fldChar w:fldCharType="separate"/>
            </w:r>
            <w:r>
              <w:rPr>
                <w:noProof/>
                <w:webHidden/>
              </w:rPr>
              <w:t>42</w:t>
            </w:r>
            <w:r>
              <w:rPr>
                <w:noProof/>
                <w:webHidden/>
              </w:rPr>
              <w:fldChar w:fldCharType="end"/>
            </w:r>
          </w:hyperlink>
        </w:p>
        <w:p w14:paraId="0DB84384" w14:textId="6D570939" w:rsidR="00517C74" w:rsidRDefault="00517C74">
          <w:pPr>
            <w:pStyle w:val="21"/>
            <w:rPr>
              <w:rFonts w:asciiTheme="minorHAnsi" w:eastAsiaTheme="minorEastAsia" w:hAnsiTheme="minorHAnsi" w:cstheme="minorBidi"/>
              <w:noProof/>
              <w:kern w:val="2"/>
              <w14:ligatures w14:val="standardContextual"/>
            </w:rPr>
          </w:pPr>
          <w:hyperlink w:anchor="_Toc195975620" w:history="1">
            <w:r w:rsidRPr="006546DA">
              <w:rPr>
                <w:rStyle w:val="a9"/>
                <w:rFonts w:eastAsia="Calibri"/>
                <w:noProof/>
                <w:lang w:eastAsia="en-US"/>
              </w:rPr>
              <w:t>2.5 Требования к входным и дополнительным данным</w:t>
            </w:r>
            <w:r>
              <w:rPr>
                <w:noProof/>
                <w:webHidden/>
              </w:rPr>
              <w:tab/>
            </w:r>
            <w:r>
              <w:rPr>
                <w:noProof/>
                <w:webHidden/>
              </w:rPr>
              <w:fldChar w:fldCharType="begin"/>
            </w:r>
            <w:r>
              <w:rPr>
                <w:noProof/>
                <w:webHidden/>
              </w:rPr>
              <w:instrText xml:space="preserve"> PAGEREF _Toc195975620 \h </w:instrText>
            </w:r>
            <w:r>
              <w:rPr>
                <w:noProof/>
                <w:webHidden/>
              </w:rPr>
            </w:r>
            <w:r>
              <w:rPr>
                <w:noProof/>
                <w:webHidden/>
              </w:rPr>
              <w:fldChar w:fldCharType="separate"/>
            </w:r>
            <w:r>
              <w:rPr>
                <w:noProof/>
                <w:webHidden/>
              </w:rPr>
              <w:t>43</w:t>
            </w:r>
            <w:r>
              <w:rPr>
                <w:noProof/>
                <w:webHidden/>
              </w:rPr>
              <w:fldChar w:fldCharType="end"/>
            </w:r>
          </w:hyperlink>
        </w:p>
        <w:p w14:paraId="7102DB58" w14:textId="082B609E" w:rsidR="00517C74" w:rsidRDefault="00517C74">
          <w:pPr>
            <w:pStyle w:val="16"/>
            <w:rPr>
              <w:rFonts w:asciiTheme="minorHAnsi" w:eastAsiaTheme="minorEastAsia" w:hAnsiTheme="minorHAnsi" w:cstheme="minorBidi"/>
              <w:noProof/>
              <w:kern w:val="2"/>
              <w14:ligatures w14:val="standardContextual"/>
            </w:rPr>
          </w:pPr>
          <w:hyperlink w:anchor="_Toc195975621" w:history="1">
            <w:r w:rsidRPr="006546DA">
              <w:rPr>
                <w:rStyle w:val="a9"/>
                <w:rFonts w:eastAsia="Calibri"/>
                <w:b/>
                <w:noProof/>
                <w:lang w:eastAsia="en-US"/>
              </w:rPr>
              <w:t>3 ЭКСПЕРИМЕНТАЛЬНЫЙ АНАЛИЗ МЕТОДИКИ НА РЕАЛЬНЫХ ДАННЫХ</w:t>
            </w:r>
            <w:r>
              <w:rPr>
                <w:noProof/>
                <w:webHidden/>
              </w:rPr>
              <w:tab/>
            </w:r>
            <w:r>
              <w:rPr>
                <w:noProof/>
                <w:webHidden/>
              </w:rPr>
              <w:fldChar w:fldCharType="begin"/>
            </w:r>
            <w:r>
              <w:rPr>
                <w:noProof/>
                <w:webHidden/>
              </w:rPr>
              <w:instrText xml:space="preserve"> PAGEREF _Toc195975621 \h </w:instrText>
            </w:r>
            <w:r>
              <w:rPr>
                <w:noProof/>
                <w:webHidden/>
              </w:rPr>
            </w:r>
            <w:r>
              <w:rPr>
                <w:noProof/>
                <w:webHidden/>
              </w:rPr>
              <w:fldChar w:fldCharType="separate"/>
            </w:r>
            <w:r>
              <w:rPr>
                <w:noProof/>
                <w:webHidden/>
              </w:rPr>
              <w:t>46</w:t>
            </w:r>
            <w:r>
              <w:rPr>
                <w:noProof/>
                <w:webHidden/>
              </w:rPr>
              <w:fldChar w:fldCharType="end"/>
            </w:r>
          </w:hyperlink>
        </w:p>
        <w:p w14:paraId="15A5A83F" w14:textId="4F98A032" w:rsidR="00517C74" w:rsidRDefault="00517C74">
          <w:pPr>
            <w:pStyle w:val="21"/>
            <w:rPr>
              <w:rFonts w:asciiTheme="minorHAnsi" w:eastAsiaTheme="minorEastAsia" w:hAnsiTheme="minorHAnsi" w:cstheme="minorBidi"/>
              <w:noProof/>
              <w:kern w:val="2"/>
              <w14:ligatures w14:val="standardContextual"/>
            </w:rPr>
          </w:pPr>
          <w:hyperlink w:anchor="_Toc195975622" w:history="1">
            <w:r w:rsidRPr="006546DA">
              <w:rPr>
                <w:rStyle w:val="a9"/>
                <w:rFonts w:eastAsia="Calibri"/>
                <w:noProof/>
                <w:lang w:eastAsia="en-US"/>
              </w:rPr>
              <w:t>3.1 Краткое описание выбранных объектов культурного наследия для апробации методики</w:t>
            </w:r>
            <w:r>
              <w:rPr>
                <w:noProof/>
                <w:webHidden/>
              </w:rPr>
              <w:tab/>
            </w:r>
            <w:r>
              <w:rPr>
                <w:noProof/>
                <w:webHidden/>
              </w:rPr>
              <w:fldChar w:fldCharType="begin"/>
            </w:r>
            <w:r>
              <w:rPr>
                <w:noProof/>
                <w:webHidden/>
              </w:rPr>
              <w:instrText xml:space="preserve"> PAGEREF _Toc195975622 \h </w:instrText>
            </w:r>
            <w:r>
              <w:rPr>
                <w:noProof/>
                <w:webHidden/>
              </w:rPr>
            </w:r>
            <w:r>
              <w:rPr>
                <w:noProof/>
                <w:webHidden/>
              </w:rPr>
              <w:fldChar w:fldCharType="separate"/>
            </w:r>
            <w:r>
              <w:rPr>
                <w:noProof/>
                <w:webHidden/>
              </w:rPr>
              <w:t>46</w:t>
            </w:r>
            <w:r>
              <w:rPr>
                <w:noProof/>
                <w:webHidden/>
              </w:rPr>
              <w:fldChar w:fldCharType="end"/>
            </w:r>
          </w:hyperlink>
        </w:p>
        <w:p w14:paraId="0F34344F" w14:textId="4134A339" w:rsidR="00517C74" w:rsidRDefault="00517C74">
          <w:pPr>
            <w:pStyle w:val="21"/>
            <w:rPr>
              <w:rFonts w:asciiTheme="minorHAnsi" w:eastAsiaTheme="minorEastAsia" w:hAnsiTheme="minorHAnsi" w:cstheme="minorBidi"/>
              <w:noProof/>
              <w:kern w:val="2"/>
              <w14:ligatures w14:val="standardContextual"/>
            </w:rPr>
          </w:pPr>
          <w:hyperlink w:anchor="_Toc195975623" w:history="1">
            <w:r w:rsidRPr="006546DA">
              <w:rPr>
                <w:rStyle w:val="a9"/>
                <w:rFonts w:eastAsia="Calibri"/>
                <w:noProof/>
                <w:lang w:eastAsia="en-US"/>
              </w:rPr>
              <w:t>3.2 Источники данных и их обработка для апробации методики</w:t>
            </w:r>
            <w:r>
              <w:rPr>
                <w:noProof/>
                <w:webHidden/>
              </w:rPr>
              <w:tab/>
            </w:r>
            <w:r>
              <w:rPr>
                <w:noProof/>
                <w:webHidden/>
              </w:rPr>
              <w:fldChar w:fldCharType="begin"/>
            </w:r>
            <w:r>
              <w:rPr>
                <w:noProof/>
                <w:webHidden/>
              </w:rPr>
              <w:instrText xml:space="preserve"> PAGEREF _Toc195975623 \h </w:instrText>
            </w:r>
            <w:r>
              <w:rPr>
                <w:noProof/>
                <w:webHidden/>
              </w:rPr>
            </w:r>
            <w:r>
              <w:rPr>
                <w:noProof/>
                <w:webHidden/>
              </w:rPr>
              <w:fldChar w:fldCharType="separate"/>
            </w:r>
            <w:r>
              <w:rPr>
                <w:noProof/>
                <w:webHidden/>
              </w:rPr>
              <w:t>49</w:t>
            </w:r>
            <w:r>
              <w:rPr>
                <w:noProof/>
                <w:webHidden/>
              </w:rPr>
              <w:fldChar w:fldCharType="end"/>
            </w:r>
          </w:hyperlink>
        </w:p>
        <w:p w14:paraId="60C76FBF" w14:textId="14918F92" w:rsidR="00517C74" w:rsidRDefault="00517C74">
          <w:pPr>
            <w:pStyle w:val="21"/>
            <w:rPr>
              <w:rFonts w:asciiTheme="minorHAnsi" w:eastAsiaTheme="minorEastAsia" w:hAnsiTheme="minorHAnsi" w:cstheme="minorBidi"/>
              <w:noProof/>
              <w:kern w:val="2"/>
              <w14:ligatures w14:val="standardContextual"/>
            </w:rPr>
          </w:pPr>
          <w:hyperlink w:anchor="_Toc195975624" w:history="1">
            <w:r w:rsidRPr="006546DA">
              <w:rPr>
                <w:rStyle w:val="a9"/>
                <w:rFonts w:eastAsia="Calibri"/>
                <w:noProof/>
                <w:lang w:eastAsia="en-US"/>
              </w:rPr>
              <w:t>3.3 Усадьба Демидова П.</w:t>
            </w:r>
            <w:r>
              <w:rPr>
                <w:noProof/>
                <w:webHidden/>
              </w:rPr>
              <w:tab/>
            </w:r>
            <w:r>
              <w:rPr>
                <w:noProof/>
                <w:webHidden/>
              </w:rPr>
              <w:fldChar w:fldCharType="begin"/>
            </w:r>
            <w:r>
              <w:rPr>
                <w:noProof/>
                <w:webHidden/>
              </w:rPr>
              <w:instrText xml:space="preserve"> PAGEREF _Toc195975624 \h </w:instrText>
            </w:r>
            <w:r>
              <w:rPr>
                <w:noProof/>
                <w:webHidden/>
              </w:rPr>
            </w:r>
            <w:r>
              <w:rPr>
                <w:noProof/>
                <w:webHidden/>
              </w:rPr>
              <w:fldChar w:fldCharType="separate"/>
            </w:r>
            <w:r>
              <w:rPr>
                <w:noProof/>
                <w:webHidden/>
              </w:rPr>
              <w:t>50</w:t>
            </w:r>
            <w:r>
              <w:rPr>
                <w:noProof/>
                <w:webHidden/>
              </w:rPr>
              <w:fldChar w:fldCharType="end"/>
            </w:r>
          </w:hyperlink>
        </w:p>
        <w:p w14:paraId="5E16E34D" w14:textId="2CA31F4F" w:rsidR="00517C74" w:rsidRDefault="00517C74">
          <w:pPr>
            <w:pStyle w:val="21"/>
            <w:rPr>
              <w:rFonts w:asciiTheme="minorHAnsi" w:eastAsiaTheme="minorEastAsia" w:hAnsiTheme="minorHAnsi" w:cstheme="minorBidi"/>
              <w:noProof/>
              <w:kern w:val="2"/>
              <w14:ligatures w14:val="standardContextual"/>
            </w:rPr>
          </w:pPr>
          <w:hyperlink w:anchor="_Toc195975625" w:history="1">
            <w:r w:rsidRPr="006546DA">
              <w:rPr>
                <w:rStyle w:val="a9"/>
                <w:rFonts w:eastAsia="Calibri"/>
                <w:noProof/>
                <w:lang w:eastAsia="en-US"/>
              </w:rPr>
              <w:t>3.4 Особняк Брусницыных с садом и оградой</w:t>
            </w:r>
            <w:r>
              <w:rPr>
                <w:noProof/>
                <w:webHidden/>
              </w:rPr>
              <w:tab/>
            </w:r>
            <w:r>
              <w:rPr>
                <w:noProof/>
                <w:webHidden/>
              </w:rPr>
              <w:fldChar w:fldCharType="begin"/>
            </w:r>
            <w:r>
              <w:rPr>
                <w:noProof/>
                <w:webHidden/>
              </w:rPr>
              <w:instrText xml:space="preserve"> PAGEREF _Toc195975625 \h </w:instrText>
            </w:r>
            <w:r>
              <w:rPr>
                <w:noProof/>
                <w:webHidden/>
              </w:rPr>
            </w:r>
            <w:r>
              <w:rPr>
                <w:noProof/>
                <w:webHidden/>
              </w:rPr>
              <w:fldChar w:fldCharType="separate"/>
            </w:r>
            <w:r>
              <w:rPr>
                <w:noProof/>
                <w:webHidden/>
              </w:rPr>
              <w:t>54</w:t>
            </w:r>
            <w:r>
              <w:rPr>
                <w:noProof/>
                <w:webHidden/>
              </w:rPr>
              <w:fldChar w:fldCharType="end"/>
            </w:r>
          </w:hyperlink>
        </w:p>
        <w:p w14:paraId="2F1AF6E9" w14:textId="5F9EC811" w:rsidR="00517C74" w:rsidRDefault="00517C74">
          <w:pPr>
            <w:pStyle w:val="21"/>
            <w:rPr>
              <w:rFonts w:asciiTheme="minorHAnsi" w:eastAsiaTheme="minorEastAsia" w:hAnsiTheme="minorHAnsi" w:cstheme="minorBidi"/>
              <w:noProof/>
              <w:kern w:val="2"/>
              <w14:ligatures w14:val="standardContextual"/>
            </w:rPr>
          </w:pPr>
          <w:hyperlink w:anchor="_Toc195975626" w:history="1">
            <w:r w:rsidRPr="006546DA">
              <w:rPr>
                <w:rStyle w:val="a9"/>
                <w:rFonts w:eastAsia="Calibri"/>
                <w:noProof/>
                <w:lang w:eastAsia="en-US"/>
              </w:rPr>
              <w:t>3.5 Здание малярной мастерской Санкт-Петербургского вагоностроительного завода</w:t>
            </w:r>
            <w:r>
              <w:rPr>
                <w:noProof/>
                <w:webHidden/>
              </w:rPr>
              <w:tab/>
            </w:r>
            <w:r>
              <w:rPr>
                <w:noProof/>
                <w:webHidden/>
              </w:rPr>
              <w:fldChar w:fldCharType="begin"/>
            </w:r>
            <w:r>
              <w:rPr>
                <w:noProof/>
                <w:webHidden/>
              </w:rPr>
              <w:instrText xml:space="preserve"> PAGEREF _Toc195975626 \h </w:instrText>
            </w:r>
            <w:r>
              <w:rPr>
                <w:noProof/>
                <w:webHidden/>
              </w:rPr>
            </w:r>
            <w:r>
              <w:rPr>
                <w:noProof/>
                <w:webHidden/>
              </w:rPr>
              <w:fldChar w:fldCharType="separate"/>
            </w:r>
            <w:r>
              <w:rPr>
                <w:noProof/>
                <w:webHidden/>
              </w:rPr>
              <w:t>56</w:t>
            </w:r>
            <w:r>
              <w:rPr>
                <w:noProof/>
                <w:webHidden/>
              </w:rPr>
              <w:fldChar w:fldCharType="end"/>
            </w:r>
          </w:hyperlink>
        </w:p>
        <w:p w14:paraId="387F1EBD" w14:textId="3497F648" w:rsidR="00517C74" w:rsidRDefault="00517C74">
          <w:pPr>
            <w:pStyle w:val="21"/>
            <w:rPr>
              <w:rFonts w:asciiTheme="minorHAnsi" w:eastAsiaTheme="minorEastAsia" w:hAnsiTheme="minorHAnsi" w:cstheme="minorBidi"/>
              <w:noProof/>
              <w:kern w:val="2"/>
              <w14:ligatures w14:val="standardContextual"/>
            </w:rPr>
          </w:pPr>
          <w:hyperlink w:anchor="_Toc195975627" w:history="1">
            <w:r w:rsidRPr="006546DA">
              <w:rPr>
                <w:rStyle w:val="a9"/>
                <w:rFonts w:eastAsia="Calibri"/>
                <w:noProof/>
                <w:lang w:eastAsia="en-US"/>
              </w:rPr>
              <w:t>3.6 Конюшенное ведомство</w:t>
            </w:r>
            <w:r>
              <w:rPr>
                <w:noProof/>
                <w:webHidden/>
              </w:rPr>
              <w:tab/>
            </w:r>
            <w:r>
              <w:rPr>
                <w:noProof/>
                <w:webHidden/>
              </w:rPr>
              <w:fldChar w:fldCharType="begin"/>
            </w:r>
            <w:r>
              <w:rPr>
                <w:noProof/>
                <w:webHidden/>
              </w:rPr>
              <w:instrText xml:space="preserve"> PAGEREF _Toc195975627 \h </w:instrText>
            </w:r>
            <w:r>
              <w:rPr>
                <w:noProof/>
                <w:webHidden/>
              </w:rPr>
            </w:r>
            <w:r>
              <w:rPr>
                <w:noProof/>
                <w:webHidden/>
              </w:rPr>
              <w:fldChar w:fldCharType="separate"/>
            </w:r>
            <w:r>
              <w:rPr>
                <w:noProof/>
                <w:webHidden/>
              </w:rPr>
              <w:t>61</w:t>
            </w:r>
            <w:r>
              <w:rPr>
                <w:noProof/>
                <w:webHidden/>
              </w:rPr>
              <w:fldChar w:fldCharType="end"/>
            </w:r>
          </w:hyperlink>
        </w:p>
        <w:p w14:paraId="7FCB072E" w14:textId="750A6948" w:rsidR="00517C74" w:rsidRDefault="00517C74">
          <w:pPr>
            <w:pStyle w:val="21"/>
            <w:rPr>
              <w:rFonts w:asciiTheme="minorHAnsi" w:eastAsiaTheme="minorEastAsia" w:hAnsiTheme="minorHAnsi" w:cstheme="minorBidi"/>
              <w:noProof/>
              <w:kern w:val="2"/>
              <w14:ligatures w14:val="standardContextual"/>
            </w:rPr>
          </w:pPr>
          <w:hyperlink w:anchor="_Toc195975628" w:history="1">
            <w:r w:rsidRPr="006546DA">
              <w:rPr>
                <w:rStyle w:val="a9"/>
                <w:rFonts w:eastAsia="Calibri"/>
                <w:noProof/>
                <w:lang w:eastAsia="en-US"/>
              </w:rPr>
              <w:t>3.7 Казарма для нижних чинов с флигелем</w:t>
            </w:r>
            <w:r>
              <w:rPr>
                <w:noProof/>
                <w:webHidden/>
              </w:rPr>
              <w:tab/>
            </w:r>
            <w:r>
              <w:rPr>
                <w:noProof/>
                <w:webHidden/>
              </w:rPr>
              <w:fldChar w:fldCharType="begin"/>
            </w:r>
            <w:r>
              <w:rPr>
                <w:noProof/>
                <w:webHidden/>
              </w:rPr>
              <w:instrText xml:space="preserve"> PAGEREF _Toc195975628 \h </w:instrText>
            </w:r>
            <w:r>
              <w:rPr>
                <w:noProof/>
                <w:webHidden/>
              </w:rPr>
            </w:r>
            <w:r>
              <w:rPr>
                <w:noProof/>
                <w:webHidden/>
              </w:rPr>
              <w:fldChar w:fldCharType="separate"/>
            </w:r>
            <w:r>
              <w:rPr>
                <w:noProof/>
                <w:webHidden/>
              </w:rPr>
              <w:t>67</w:t>
            </w:r>
            <w:r>
              <w:rPr>
                <w:noProof/>
                <w:webHidden/>
              </w:rPr>
              <w:fldChar w:fldCharType="end"/>
            </w:r>
          </w:hyperlink>
        </w:p>
        <w:p w14:paraId="2ADF7DB4" w14:textId="612FB7B9" w:rsidR="00517C74" w:rsidRDefault="00517C74">
          <w:pPr>
            <w:pStyle w:val="21"/>
            <w:rPr>
              <w:rFonts w:asciiTheme="minorHAnsi" w:eastAsiaTheme="minorEastAsia" w:hAnsiTheme="minorHAnsi" w:cstheme="minorBidi"/>
              <w:noProof/>
              <w:kern w:val="2"/>
              <w14:ligatures w14:val="standardContextual"/>
            </w:rPr>
          </w:pPr>
          <w:hyperlink w:anchor="_Toc195975629" w:history="1">
            <w:r w:rsidRPr="006546DA">
              <w:rPr>
                <w:rStyle w:val="a9"/>
                <w:rFonts w:eastAsia="Calibri"/>
                <w:noProof/>
                <w:lang w:eastAsia="en-US"/>
              </w:rPr>
              <w:t>3.8 Вывод по результатам тестирования методики</w:t>
            </w:r>
            <w:r>
              <w:rPr>
                <w:noProof/>
                <w:webHidden/>
              </w:rPr>
              <w:tab/>
            </w:r>
            <w:r>
              <w:rPr>
                <w:noProof/>
                <w:webHidden/>
              </w:rPr>
              <w:fldChar w:fldCharType="begin"/>
            </w:r>
            <w:r>
              <w:rPr>
                <w:noProof/>
                <w:webHidden/>
              </w:rPr>
              <w:instrText xml:space="preserve"> PAGEREF _Toc195975629 \h </w:instrText>
            </w:r>
            <w:r>
              <w:rPr>
                <w:noProof/>
                <w:webHidden/>
              </w:rPr>
            </w:r>
            <w:r>
              <w:rPr>
                <w:noProof/>
                <w:webHidden/>
              </w:rPr>
              <w:fldChar w:fldCharType="separate"/>
            </w:r>
            <w:r>
              <w:rPr>
                <w:noProof/>
                <w:webHidden/>
              </w:rPr>
              <w:t>70</w:t>
            </w:r>
            <w:r>
              <w:rPr>
                <w:noProof/>
                <w:webHidden/>
              </w:rPr>
              <w:fldChar w:fldCharType="end"/>
            </w:r>
          </w:hyperlink>
        </w:p>
        <w:p w14:paraId="5AE61DF5" w14:textId="0EF55205" w:rsidR="00517C74" w:rsidRDefault="00517C74">
          <w:pPr>
            <w:pStyle w:val="16"/>
            <w:rPr>
              <w:rFonts w:asciiTheme="minorHAnsi" w:eastAsiaTheme="minorEastAsia" w:hAnsiTheme="minorHAnsi" w:cstheme="minorBidi"/>
              <w:noProof/>
              <w:kern w:val="2"/>
              <w14:ligatures w14:val="standardContextual"/>
            </w:rPr>
          </w:pPr>
          <w:hyperlink w:anchor="_Toc195975630" w:history="1">
            <w:r w:rsidRPr="006546DA">
              <w:rPr>
                <w:rStyle w:val="a9"/>
                <w:rFonts w:eastAsia="Calibri"/>
                <w:b/>
                <w:noProof/>
                <w:lang w:eastAsia="en-US"/>
              </w:rPr>
              <w:t>4 РЕКОМЕНДАЦИИ К ВНЕДРЕНИЮ</w:t>
            </w:r>
            <w:r>
              <w:rPr>
                <w:noProof/>
                <w:webHidden/>
              </w:rPr>
              <w:tab/>
            </w:r>
            <w:r>
              <w:rPr>
                <w:noProof/>
                <w:webHidden/>
              </w:rPr>
              <w:fldChar w:fldCharType="begin"/>
            </w:r>
            <w:r>
              <w:rPr>
                <w:noProof/>
                <w:webHidden/>
              </w:rPr>
              <w:instrText xml:space="preserve"> PAGEREF _Toc195975630 \h </w:instrText>
            </w:r>
            <w:r>
              <w:rPr>
                <w:noProof/>
                <w:webHidden/>
              </w:rPr>
            </w:r>
            <w:r>
              <w:rPr>
                <w:noProof/>
                <w:webHidden/>
              </w:rPr>
              <w:fldChar w:fldCharType="separate"/>
            </w:r>
            <w:r>
              <w:rPr>
                <w:noProof/>
                <w:webHidden/>
              </w:rPr>
              <w:t>71</w:t>
            </w:r>
            <w:r>
              <w:rPr>
                <w:noProof/>
                <w:webHidden/>
              </w:rPr>
              <w:fldChar w:fldCharType="end"/>
            </w:r>
          </w:hyperlink>
        </w:p>
        <w:p w14:paraId="4918295A" w14:textId="36F65765" w:rsidR="00517C74" w:rsidRDefault="00517C74">
          <w:pPr>
            <w:pStyle w:val="16"/>
            <w:rPr>
              <w:rFonts w:asciiTheme="minorHAnsi" w:eastAsiaTheme="minorEastAsia" w:hAnsiTheme="minorHAnsi" w:cstheme="minorBidi"/>
              <w:noProof/>
              <w:kern w:val="2"/>
              <w14:ligatures w14:val="standardContextual"/>
            </w:rPr>
          </w:pPr>
          <w:hyperlink w:anchor="_Toc195975631" w:history="1">
            <w:r w:rsidRPr="006546DA">
              <w:rPr>
                <w:rStyle w:val="a9"/>
                <w:rFonts w:eastAsia="Calibri"/>
                <w:b/>
                <w:noProof/>
                <w:lang w:eastAsia="en-US"/>
              </w:rPr>
              <w:t>ЗАКЛЮЧЕНИЕ</w:t>
            </w:r>
            <w:r>
              <w:rPr>
                <w:noProof/>
                <w:webHidden/>
              </w:rPr>
              <w:tab/>
            </w:r>
            <w:r>
              <w:rPr>
                <w:noProof/>
                <w:webHidden/>
              </w:rPr>
              <w:fldChar w:fldCharType="begin"/>
            </w:r>
            <w:r>
              <w:rPr>
                <w:noProof/>
                <w:webHidden/>
              </w:rPr>
              <w:instrText xml:space="preserve"> PAGEREF _Toc195975631 \h </w:instrText>
            </w:r>
            <w:r>
              <w:rPr>
                <w:noProof/>
                <w:webHidden/>
              </w:rPr>
            </w:r>
            <w:r>
              <w:rPr>
                <w:noProof/>
                <w:webHidden/>
              </w:rPr>
              <w:fldChar w:fldCharType="separate"/>
            </w:r>
            <w:r>
              <w:rPr>
                <w:noProof/>
                <w:webHidden/>
              </w:rPr>
              <w:t>73</w:t>
            </w:r>
            <w:r>
              <w:rPr>
                <w:noProof/>
                <w:webHidden/>
              </w:rPr>
              <w:fldChar w:fldCharType="end"/>
            </w:r>
          </w:hyperlink>
        </w:p>
        <w:p w14:paraId="3EF74A5F" w14:textId="1B70D510" w:rsidR="00517C74" w:rsidRDefault="00517C74">
          <w:pPr>
            <w:pStyle w:val="16"/>
            <w:rPr>
              <w:rFonts w:asciiTheme="minorHAnsi" w:eastAsiaTheme="minorEastAsia" w:hAnsiTheme="minorHAnsi" w:cstheme="minorBidi"/>
              <w:noProof/>
              <w:kern w:val="2"/>
              <w14:ligatures w14:val="standardContextual"/>
            </w:rPr>
          </w:pPr>
          <w:hyperlink w:anchor="_Toc195975632" w:history="1">
            <w:r w:rsidRPr="006546DA">
              <w:rPr>
                <w:rStyle w:val="a9"/>
                <w:rFonts w:eastAsia="Calibri"/>
                <w:b/>
                <w:noProof/>
                <w:lang w:eastAsia="en-US"/>
              </w:rPr>
              <w:t>СПИСОК ИСПОЛЬЗОВАННЫХ ИСТОЧНИКОВ</w:t>
            </w:r>
            <w:r>
              <w:rPr>
                <w:noProof/>
                <w:webHidden/>
              </w:rPr>
              <w:tab/>
            </w:r>
            <w:r>
              <w:rPr>
                <w:noProof/>
                <w:webHidden/>
              </w:rPr>
              <w:fldChar w:fldCharType="begin"/>
            </w:r>
            <w:r>
              <w:rPr>
                <w:noProof/>
                <w:webHidden/>
              </w:rPr>
              <w:instrText xml:space="preserve"> PAGEREF _Toc195975632 \h </w:instrText>
            </w:r>
            <w:r>
              <w:rPr>
                <w:noProof/>
                <w:webHidden/>
              </w:rPr>
            </w:r>
            <w:r>
              <w:rPr>
                <w:noProof/>
                <w:webHidden/>
              </w:rPr>
              <w:fldChar w:fldCharType="separate"/>
            </w:r>
            <w:r>
              <w:rPr>
                <w:noProof/>
                <w:webHidden/>
              </w:rPr>
              <w:t>75</w:t>
            </w:r>
            <w:r>
              <w:rPr>
                <w:noProof/>
                <w:webHidden/>
              </w:rPr>
              <w:fldChar w:fldCharType="end"/>
            </w:r>
          </w:hyperlink>
        </w:p>
        <w:p w14:paraId="2FECEED6" w14:textId="2F1D5DF8" w:rsidR="00517C74" w:rsidRDefault="00517C74">
          <w:pPr>
            <w:pStyle w:val="16"/>
            <w:rPr>
              <w:rFonts w:asciiTheme="minorHAnsi" w:eastAsiaTheme="minorEastAsia" w:hAnsiTheme="minorHAnsi" w:cstheme="minorBidi"/>
              <w:noProof/>
              <w:kern w:val="2"/>
              <w14:ligatures w14:val="standardContextual"/>
            </w:rPr>
          </w:pPr>
          <w:hyperlink w:anchor="_Toc195975633" w:history="1">
            <w:r w:rsidRPr="006546DA">
              <w:rPr>
                <w:rStyle w:val="a9"/>
                <w:rFonts w:eastAsia="Calibri"/>
                <w:b/>
                <w:noProof/>
                <w:lang w:eastAsia="en-US"/>
              </w:rPr>
              <w:t>ПРИЛОЖЕНИЕ А. Параметры обучающего набора данных</w:t>
            </w:r>
            <w:r>
              <w:rPr>
                <w:noProof/>
                <w:webHidden/>
              </w:rPr>
              <w:tab/>
            </w:r>
            <w:r>
              <w:rPr>
                <w:noProof/>
                <w:webHidden/>
              </w:rPr>
              <w:fldChar w:fldCharType="begin"/>
            </w:r>
            <w:r>
              <w:rPr>
                <w:noProof/>
                <w:webHidden/>
              </w:rPr>
              <w:instrText xml:space="preserve"> PAGEREF _Toc195975633 \h </w:instrText>
            </w:r>
            <w:r>
              <w:rPr>
                <w:noProof/>
                <w:webHidden/>
              </w:rPr>
            </w:r>
            <w:r>
              <w:rPr>
                <w:noProof/>
                <w:webHidden/>
              </w:rPr>
              <w:fldChar w:fldCharType="separate"/>
            </w:r>
            <w:r>
              <w:rPr>
                <w:noProof/>
                <w:webHidden/>
              </w:rPr>
              <w:t>0</w:t>
            </w:r>
            <w:r>
              <w:rPr>
                <w:noProof/>
                <w:webHidden/>
              </w:rPr>
              <w:fldChar w:fldCharType="end"/>
            </w:r>
          </w:hyperlink>
        </w:p>
        <w:p w14:paraId="2F9356CB" w14:textId="59F41167" w:rsidR="00517C74" w:rsidRDefault="00517C74">
          <w:pPr>
            <w:pStyle w:val="16"/>
            <w:rPr>
              <w:rFonts w:asciiTheme="minorHAnsi" w:eastAsiaTheme="minorEastAsia" w:hAnsiTheme="minorHAnsi" w:cstheme="minorBidi"/>
              <w:noProof/>
              <w:kern w:val="2"/>
              <w14:ligatures w14:val="standardContextual"/>
            </w:rPr>
          </w:pPr>
          <w:hyperlink w:anchor="_Toc195975634" w:history="1">
            <w:r w:rsidRPr="006546DA">
              <w:rPr>
                <w:rStyle w:val="a9"/>
                <w:rFonts w:eastAsia="Calibri"/>
                <w:b/>
                <w:noProof/>
                <w:lang w:eastAsia="en-US"/>
              </w:rPr>
              <w:t>ПРИЛОЖЕНИЕ Б. Оценка эффективности ОКН из обучающего набора данных</w:t>
            </w:r>
            <w:r>
              <w:rPr>
                <w:noProof/>
                <w:webHidden/>
              </w:rPr>
              <w:tab/>
            </w:r>
            <w:r>
              <w:rPr>
                <w:noProof/>
                <w:webHidden/>
              </w:rPr>
              <w:fldChar w:fldCharType="begin"/>
            </w:r>
            <w:r>
              <w:rPr>
                <w:noProof/>
                <w:webHidden/>
              </w:rPr>
              <w:instrText xml:space="preserve"> PAGEREF _Toc195975634 \h </w:instrText>
            </w:r>
            <w:r>
              <w:rPr>
                <w:noProof/>
                <w:webHidden/>
              </w:rPr>
            </w:r>
            <w:r>
              <w:rPr>
                <w:noProof/>
                <w:webHidden/>
              </w:rPr>
              <w:fldChar w:fldCharType="separate"/>
            </w:r>
            <w:r>
              <w:rPr>
                <w:noProof/>
                <w:webHidden/>
              </w:rPr>
              <w:t>2</w:t>
            </w:r>
            <w:r>
              <w:rPr>
                <w:noProof/>
                <w:webHidden/>
              </w:rPr>
              <w:fldChar w:fldCharType="end"/>
            </w:r>
          </w:hyperlink>
        </w:p>
        <w:p w14:paraId="4275756D" w14:textId="2C123EEC" w:rsidR="00517C74" w:rsidRDefault="00517C74">
          <w:pPr>
            <w:pStyle w:val="16"/>
            <w:rPr>
              <w:rFonts w:asciiTheme="minorHAnsi" w:eastAsiaTheme="minorEastAsia" w:hAnsiTheme="minorHAnsi" w:cstheme="minorBidi"/>
              <w:noProof/>
              <w:kern w:val="2"/>
              <w14:ligatures w14:val="standardContextual"/>
            </w:rPr>
          </w:pPr>
          <w:hyperlink w:anchor="_Toc195975635" w:history="1">
            <w:r w:rsidRPr="006546DA">
              <w:rPr>
                <w:rStyle w:val="a9"/>
                <w:rFonts w:eastAsia="Calibri"/>
                <w:b/>
                <w:noProof/>
                <w:lang w:eastAsia="en-US"/>
              </w:rPr>
              <w:t>ПРИЛОЖЕНИЕ В. Параметры проверочного набора данных</w:t>
            </w:r>
            <w:r>
              <w:rPr>
                <w:noProof/>
                <w:webHidden/>
              </w:rPr>
              <w:tab/>
            </w:r>
            <w:r>
              <w:rPr>
                <w:noProof/>
                <w:webHidden/>
              </w:rPr>
              <w:fldChar w:fldCharType="begin"/>
            </w:r>
            <w:r>
              <w:rPr>
                <w:noProof/>
                <w:webHidden/>
              </w:rPr>
              <w:instrText xml:space="preserve"> PAGEREF _Toc195975635 \h </w:instrText>
            </w:r>
            <w:r>
              <w:rPr>
                <w:noProof/>
                <w:webHidden/>
              </w:rPr>
            </w:r>
            <w:r>
              <w:rPr>
                <w:noProof/>
                <w:webHidden/>
              </w:rPr>
              <w:fldChar w:fldCharType="separate"/>
            </w:r>
            <w:r>
              <w:rPr>
                <w:noProof/>
                <w:webHidden/>
              </w:rPr>
              <w:t>4</w:t>
            </w:r>
            <w:r>
              <w:rPr>
                <w:noProof/>
                <w:webHidden/>
              </w:rPr>
              <w:fldChar w:fldCharType="end"/>
            </w:r>
          </w:hyperlink>
        </w:p>
        <w:p w14:paraId="2F269B9C" w14:textId="159FD2C1" w:rsidR="00517C74" w:rsidRDefault="00517C74">
          <w:pPr>
            <w:pStyle w:val="16"/>
            <w:rPr>
              <w:rFonts w:asciiTheme="minorHAnsi" w:eastAsiaTheme="minorEastAsia" w:hAnsiTheme="minorHAnsi" w:cstheme="minorBidi"/>
              <w:noProof/>
              <w:kern w:val="2"/>
              <w14:ligatures w14:val="standardContextual"/>
            </w:rPr>
          </w:pPr>
          <w:hyperlink w:anchor="_Toc195975636" w:history="1">
            <w:r w:rsidRPr="006546DA">
              <w:rPr>
                <w:rStyle w:val="a9"/>
                <w:rFonts w:eastAsia="Calibri"/>
                <w:b/>
                <w:noProof/>
                <w:lang w:eastAsia="en-US"/>
              </w:rPr>
              <w:t>ПРИЛОЖЕНИЕ Г. Оценка эффективности ОКН из проверочного набора данных</w:t>
            </w:r>
            <w:r>
              <w:rPr>
                <w:noProof/>
                <w:webHidden/>
              </w:rPr>
              <w:tab/>
            </w:r>
            <w:r>
              <w:rPr>
                <w:noProof/>
                <w:webHidden/>
              </w:rPr>
              <w:fldChar w:fldCharType="begin"/>
            </w:r>
            <w:r>
              <w:rPr>
                <w:noProof/>
                <w:webHidden/>
              </w:rPr>
              <w:instrText xml:space="preserve"> PAGEREF _Toc195975636 \h </w:instrText>
            </w:r>
            <w:r>
              <w:rPr>
                <w:noProof/>
                <w:webHidden/>
              </w:rPr>
            </w:r>
            <w:r>
              <w:rPr>
                <w:noProof/>
                <w:webHidden/>
              </w:rPr>
              <w:fldChar w:fldCharType="separate"/>
            </w:r>
            <w:r>
              <w:rPr>
                <w:noProof/>
                <w:webHidden/>
              </w:rPr>
              <w:t>6</w:t>
            </w:r>
            <w:r>
              <w:rPr>
                <w:noProof/>
                <w:webHidden/>
              </w:rPr>
              <w:fldChar w:fldCharType="end"/>
            </w:r>
          </w:hyperlink>
        </w:p>
        <w:p w14:paraId="1092BCE3" w14:textId="772C6E4F" w:rsidR="006D1C2A" w:rsidRPr="004E5C17" w:rsidRDefault="00206A40" w:rsidP="00F82FA4">
          <w:pPr>
            <w:pStyle w:val="16"/>
          </w:pPr>
          <w:r w:rsidRPr="004E5C17">
            <w:fldChar w:fldCharType="end"/>
          </w:r>
        </w:p>
      </w:sdtContent>
    </w:sdt>
    <w:p w14:paraId="4A927670" w14:textId="77777777" w:rsidR="00775836" w:rsidRDefault="00775836">
      <w:pPr>
        <w:spacing w:line="240" w:lineRule="auto"/>
        <w:ind w:firstLine="0"/>
        <w:jc w:val="left"/>
        <w:rPr>
          <w:rFonts w:eastAsia="Calibri"/>
          <w:sz w:val="28"/>
          <w:lang w:eastAsia="en-US"/>
        </w:rPr>
      </w:pPr>
      <w:r>
        <w:rPr>
          <w:rFonts w:eastAsia="Calibri"/>
          <w:sz w:val="28"/>
          <w:lang w:eastAsia="en-US"/>
        </w:rPr>
        <w:br w:type="page"/>
      </w:r>
    </w:p>
    <w:p w14:paraId="1C2D237B" w14:textId="77777777" w:rsidR="00775836" w:rsidRPr="00775836" w:rsidRDefault="00775836" w:rsidP="00775836">
      <w:pPr>
        <w:pStyle w:val="10"/>
        <w:rPr>
          <w:b/>
          <w:szCs w:val="28"/>
          <w:shd w:val="clear" w:color="auto" w:fill="FFFFFF"/>
          <w:lang w:eastAsia="en-US"/>
        </w:rPr>
      </w:pPr>
      <w:bookmarkStart w:id="5" w:name="_Toc160966663"/>
      <w:bookmarkStart w:id="6" w:name="_Toc195975605"/>
      <w:r w:rsidRPr="00775836">
        <w:rPr>
          <w:rFonts w:eastAsia="Calibri"/>
          <w:b/>
          <w:lang w:eastAsia="en-US"/>
        </w:rPr>
        <w:lastRenderedPageBreak/>
        <w:t>СПИСОК СОКРАЩЕНИЙ И УСЛОВНЫХ ОБОЗНАЧЕНИЙ</w:t>
      </w:r>
      <w:bookmarkEnd w:id="5"/>
      <w:bookmarkEnd w:id="6"/>
    </w:p>
    <w:p w14:paraId="11A2C2DB" w14:textId="7B7F57C4" w:rsidR="000914E5" w:rsidRPr="00775836" w:rsidRDefault="000914E5" w:rsidP="000914E5">
      <w:pPr>
        <w:spacing w:after="160" w:line="360" w:lineRule="auto"/>
        <w:ind w:firstLine="0"/>
        <w:contextualSpacing/>
        <w:jc w:val="left"/>
        <w:rPr>
          <w:rFonts w:eastAsia="Calibri"/>
          <w:color w:val="000000"/>
          <w:sz w:val="28"/>
          <w:szCs w:val="28"/>
          <w:shd w:val="clear" w:color="auto" w:fill="FFFFFF"/>
          <w:lang w:eastAsia="en-US"/>
        </w:rPr>
      </w:pPr>
      <w:bookmarkStart w:id="7" w:name="_Hlk185085863"/>
      <w:r>
        <w:rPr>
          <w:rFonts w:eastAsia="Calibri"/>
          <w:color w:val="000000"/>
          <w:sz w:val="28"/>
          <w:szCs w:val="28"/>
          <w:shd w:val="clear" w:color="auto" w:fill="FFFFFF"/>
          <w:lang w:eastAsia="en-US"/>
        </w:rPr>
        <w:t>ГЧП – государственно-частное партнерство</w:t>
      </w:r>
    </w:p>
    <w:p w14:paraId="263C8E78" w14:textId="79E6BD59" w:rsidR="00775836" w:rsidRPr="00775836" w:rsidRDefault="00775836" w:rsidP="00775836">
      <w:pPr>
        <w:spacing w:after="160" w:line="360" w:lineRule="auto"/>
        <w:ind w:firstLine="0"/>
        <w:contextualSpacing/>
        <w:jc w:val="left"/>
        <w:rPr>
          <w:rFonts w:eastAsia="Calibri"/>
          <w:sz w:val="28"/>
          <w:szCs w:val="28"/>
          <w:lang w:eastAsia="en-US"/>
        </w:rPr>
      </w:pPr>
      <w:r w:rsidRPr="00775836">
        <w:rPr>
          <w:rFonts w:eastAsia="Calibri"/>
          <w:sz w:val="28"/>
          <w:szCs w:val="28"/>
          <w:lang w:eastAsia="en-US"/>
        </w:rPr>
        <w:t>ЕГРОКН</w:t>
      </w:r>
      <w:bookmarkEnd w:id="7"/>
      <w:r w:rsidRPr="00775836">
        <w:rPr>
          <w:rFonts w:eastAsia="Calibri"/>
          <w:sz w:val="28"/>
          <w:szCs w:val="28"/>
          <w:lang w:eastAsia="en-US"/>
        </w:rPr>
        <w:t xml:space="preserve"> – Единый государственный реестр объектов культурного наследия</w:t>
      </w:r>
    </w:p>
    <w:p w14:paraId="7C326476" w14:textId="77777777" w:rsidR="00775836" w:rsidRDefault="00775836" w:rsidP="00775836">
      <w:pPr>
        <w:spacing w:after="160" w:line="360" w:lineRule="auto"/>
        <w:ind w:firstLine="0"/>
        <w:contextualSpacing/>
        <w:jc w:val="left"/>
        <w:rPr>
          <w:rFonts w:eastAsia="Calibri"/>
          <w:color w:val="000000"/>
          <w:sz w:val="28"/>
          <w:szCs w:val="28"/>
          <w:shd w:val="clear" w:color="auto" w:fill="FFFFFF"/>
          <w:lang w:eastAsia="en-US"/>
        </w:rPr>
      </w:pPr>
      <w:r w:rsidRPr="00775836">
        <w:rPr>
          <w:rFonts w:eastAsia="Calibri"/>
          <w:color w:val="000000"/>
          <w:sz w:val="28"/>
          <w:szCs w:val="28"/>
          <w:shd w:val="clear" w:color="auto" w:fill="FFFFFF"/>
          <w:lang w:eastAsia="en-US"/>
        </w:rPr>
        <w:t>КГИОП – Комитет по государственному контролю, использованию и охране памятников истории и культуры</w:t>
      </w:r>
    </w:p>
    <w:p w14:paraId="7B50FEF2" w14:textId="16D9FCEA" w:rsidR="00171F60" w:rsidRDefault="00171F60" w:rsidP="00775836">
      <w:pPr>
        <w:spacing w:after="160" w:line="360" w:lineRule="auto"/>
        <w:ind w:firstLine="0"/>
        <w:contextualSpacing/>
        <w:jc w:val="left"/>
        <w:rPr>
          <w:rFonts w:eastAsia="Calibri"/>
          <w:color w:val="000000"/>
          <w:sz w:val="28"/>
          <w:szCs w:val="28"/>
          <w:shd w:val="clear" w:color="auto" w:fill="FFFFFF"/>
          <w:lang w:eastAsia="en-US"/>
        </w:rPr>
      </w:pPr>
      <w:r>
        <w:rPr>
          <w:rFonts w:eastAsia="Calibri"/>
          <w:color w:val="000000"/>
          <w:sz w:val="28"/>
          <w:szCs w:val="28"/>
          <w:shd w:val="clear" w:color="auto" w:fill="FFFFFF"/>
          <w:lang w:eastAsia="en-US"/>
        </w:rPr>
        <w:t>КИО – Комитет Имущественных Отношений</w:t>
      </w:r>
    </w:p>
    <w:p w14:paraId="1FB9BB32" w14:textId="5BA1CCD6" w:rsidR="00845AFE" w:rsidRPr="00775836" w:rsidRDefault="00845AFE" w:rsidP="00775836">
      <w:pPr>
        <w:spacing w:after="160" w:line="360" w:lineRule="auto"/>
        <w:ind w:firstLine="0"/>
        <w:contextualSpacing/>
        <w:jc w:val="left"/>
        <w:rPr>
          <w:rFonts w:eastAsia="Calibri"/>
          <w:color w:val="000000"/>
          <w:sz w:val="28"/>
          <w:szCs w:val="28"/>
          <w:shd w:val="clear" w:color="auto" w:fill="FFFFFF"/>
          <w:lang w:eastAsia="en-US"/>
        </w:rPr>
      </w:pPr>
      <w:r>
        <w:rPr>
          <w:rFonts w:eastAsia="Calibri"/>
          <w:color w:val="000000"/>
          <w:sz w:val="28"/>
          <w:szCs w:val="28"/>
          <w:shd w:val="clear" w:color="auto" w:fill="FFFFFF"/>
          <w:lang w:eastAsia="en-US"/>
        </w:rPr>
        <w:t>НКО – Некоммерческая организация</w:t>
      </w:r>
    </w:p>
    <w:p w14:paraId="55F86245" w14:textId="77777777" w:rsidR="00775836" w:rsidRDefault="00775836" w:rsidP="00775836">
      <w:pPr>
        <w:spacing w:after="160" w:line="360" w:lineRule="auto"/>
        <w:ind w:firstLine="0"/>
        <w:contextualSpacing/>
        <w:jc w:val="left"/>
        <w:rPr>
          <w:rFonts w:eastAsia="Calibri"/>
          <w:color w:val="000000"/>
          <w:sz w:val="28"/>
          <w:szCs w:val="28"/>
          <w:shd w:val="clear" w:color="auto" w:fill="FFFFFF"/>
          <w:lang w:eastAsia="en-US"/>
        </w:rPr>
      </w:pPr>
      <w:r w:rsidRPr="00775836">
        <w:rPr>
          <w:rFonts w:eastAsia="Calibri"/>
          <w:color w:val="000000"/>
          <w:sz w:val="28"/>
          <w:szCs w:val="28"/>
          <w:shd w:val="clear" w:color="auto" w:fill="FFFFFF"/>
          <w:lang w:eastAsia="en-US"/>
        </w:rPr>
        <w:t>ОКН – объект(ы) культурного наследия</w:t>
      </w:r>
    </w:p>
    <w:p w14:paraId="72C5D2FB" w14:textId="5A86292F" w:rsidR="00845AFE" w:rsidRPr="00775836" w:rsidRDefault="00845AFE" w:rsidP="00775836">
      <w:pPr>
        <w:spacing w:after="160" w:line="360" w:lineRule="auto"/>
        <w:ind w:firstLine="0"/>
        <w:contextualSpacing/>
        <w:jc w:val="left"/>
        <w:rPr>
          <w:rFonts w:eastAsia="Calibri"/>
          <w:color w:val="000000"/>
          <w:sz w:val="28"/>
          <w:szCs w:val="28"/>
          <w:shd w:val="clear" w:color="auto" w:fill="FFFFFF"/>
          <w:lang w:eastAsia="en-US"/>
        </w:rPr>
      </w:pPr>
      <w:r>
        <w:rPr>
          <w:rFonts w:eastAsia="Calibri"/>
          <w:color w:val="000000"/>
          <w:sz w:val="28"/>
          <w:szCs w:val="28"/>
          <w:shd w:val="clear" w:color="auto" w:fill="FFFFFF"/>
          <w:lang w:eastAsia="en-US"/>
        </w:rPr>
        <w:t>ООН – Организация Объединенных Наций</w:t>
      </w:r>
    </w:p>
    <w:p w14:paraId="34DEC9C8" w14:textId="77777777" w:rsidR="00775836" w:rsidRDefault="00775836" w:rsidP="00775836">
      <w:pPr>
        <w:spacing w:after="160" w:line="360" w:lineRule="auto"/>
        <w:ind w:firstLine="0"/>
        <w:contextualSpacing/>
        <w:jc w:val="left"/>
        <w:rPr>
          <w:rFonts w:eastAsia="Calibri"/>
          <w:color w:val="000000"/>
          <w:sz w:val="28"/>
          <w:szCs w:val="28"/>
          <w:shd w:val="clear" w:color="auto" w:fill="FFFFFF"/>
          <w:lang w:eastAsia="en-US"/>
        </w:rPr>
      </w:pPr>
      <w:r w:rsidRPr="00775836">
        <w:rPr>
          <w:rFonts w:eastAsia="Calibri"/>
          <w:color w:val="000000"/>
          <w:sz w:val="28"/>
          <w:szCs w:val="28"/>
          <w:shd w:val="clear" w:color="auto" w:fill="FFFFFF"/>
          <w:lang w:eastAsia="en-US"/>
        </w:rPr>
        <w:t>РФ – Российская Федерация</w:t>
      </w:r>
    </w:p>
    <w:p w14:paraId="17E1F51B" w14:textId="14758A69" w:rsidR="00845AFE" w:rsidRPr="00775836" w:rsidRDefault="00845AFE" w:rsidP="00775836">
      <w:pPr>
        <w:spacing w:after="160" w:line="360" w:lineRule="auto"/>
        <w:ind w:firstLine="0"/>
        <w:contextualSpacing/>
        <w:jc w:val="left"/>
        <w:rPr>
          <w:rFonts w:eastAsia="Calibri"/>
          <w:color w:val="000000"/>
          <w:sz w:val="28"/>
          <w:szCs w:val="28"/>
          <w:shd w:val="clear" w:color="auto" w:fill="FFFFFF"/>
          <w:lang w:eastAsia="en-US"/>
        </w:rPr>
      </w:pPr>
      <w:r>
        <w:rPr>
          <w:rFonts w:eastAsia="Calibri"/>
          <w:color w:val="000000"/>
          <w:sz w:val="28"/>
          <w:szCs w:val="28"/>
          <w:shd w:val="clear" w:color="auto" w:fill="FFFFFF"/>
          <w:lang w:eastAsia="en-US"/>
        </w:rPr>
        <w:t>США – Соединенные Штаты Америки</w:t>
      </w:r>
    </w:p>
    <w:p w14:paraId="61EFD9E4" w14:textId="77777777" w:rsidR="00775836" w:rsidRDefault="00775836" w:rsidP="00775836">
      <w:pPr>
        <w:spacing w:after="160" w:line="360" w:lineRule="auto"/>
        <w:ind w:firstLine="0"/>
        <w:contextualSpacing/>
        <w:jc w:val="left"/>
        <w:rPr>
          <w:rFonts w:eastAsia="Calibri"/>
          <w:color w:val="000000"/>
          <w:sz w:val="28"/>
          <w:szCs w:val="28"/>
          <w:shd w:val="clear" w:color="auto" w:fill="FFFFFF"/>
          <w:lang w:eastAsia="en-US"/>
        </w:rPr>
      </w:pPr>
      <w:r w:rsidRPr="00775836">
        <w:rPr>
          <w:rFonts w:eastAsia="Calibri"/>
          <w:color w:val="000000"/>
          <w:sz w:val="28"/>
          <w:szCs w:val="28"/>
          <w:shd w:val="clear" w:color="auto" w:fill="FFFFFF"/>
          <w:lang w:eastAsia="en-US"/>
        </w:rPr>
        <w:t>ФЗ – Федеральный Закон</w:t>
      </w:r>
    </w:p>
    <w:p w14:paraId="29AB9040" w14:textId="113CD57A" w:rsidR="00171F60" w:rsidRPr="00775836" w:rsidRDefault="00171F60" w:rsidP="00171F60">
      <w:pPr>
        <w:spacing w:after="160" w:line="360" w:lineRule="auto"/>
        <w:ind w:firstLine="0"/>
        <w:contextualSpacing/>
        <w:rPr>
          <w:rFonts w:eastAsia="Calibri"/>
          <w:color w:val="000000"/>
          <w:sz w:val="28"/>
          <w:szCs w:val="28"/>
          <w:shd w:val="clear" w:color="auto" w:fill="FFFFFF"/>
          <w:lang w:eastAsia="en-US"/>
        </w:rPr>
      </w:pPr>
      <w:r w:rsidRPr="00171F60">
        <w:rPr>
          <w:rFonts w:eastAsia="Calibri"/>
          <w:color w:val="000000"/>
          <w:sz w:val="28"/>
          <w:szCs w:val="28"/>
          <w:shd w:val="clear" w:color="auto" w:fill="FFFFFF"/>
          <w:lang w:eastAsia="en-US"/>
        </w:rPr>
        <w:t xml:space="preserve">ЮНЕСКО </w:t>
      </w:r>
      <w:r>
        <w:rPr>
          <w:rFonts w:eastAsia="Calibri"/>
          <w:color w:val="000000"/>
          <w:sz w:val="28"/>
          <w:szCs w:val="28"/>
          <w:shd w:val="clear" w:color="auto" w:fill="FFFFFF"/>
          <w:lang w:eastAsia="en-US"/>
        </w:rPr>
        <w:t xml:space="preserve">– </w:t>
      </w:r>
      <w:r w:rsidRPr="00171F60">
        <w:rPr>
          <w:rFonts w:eastAsia="Calibri"/>
          <w:color w:val="000000"/>
          <w:sz w:val="28"/>
          <w:szCs w:val="28"/>
          <w:shd w:val="clear" w:color="auto" w:fill="FFFFFF"/>
          <w:lang w:eastAsia="en-US"/>
        </w:rPr>
        <w:t>специализированное учреждение Организации Объединённых Наций по вопросам образования, науки и культуры, включающее достопримечательности в список Всемирного наследия.</w:t>
      </w:r>
    </w:p>
    <w:p w14:paraId="06DC2026" w14:textId="6FD67DD4" w:rsidR="00B70CAE" w:rsidRDefault="00B70CAE">
      <w:pPr>
        <w:spacing w:line="240" w:lineRule="auto"/>
        <w:ind w:firstLine="0"/>
        <w:jc w:val="left"/>
        <w:rPr>
          <w:rFonts w:eastAsia="Calibri"/>
          <w:sz w:val="28"/>
          <w:lang w:eastAsia="en-US"/>
        </w:rPr>
      </w:pPr>
      <w:r>
        <w:rPr>
          <w:rFonts w:eastAsia="Calibri"/>
          <w:sz w:val="28"/>
          <w:lang w:eastAsia="en-US"/>
        </w:rPr>
        <w:br w:type="page"/>
      </w:r>
    </w:p>
    <w:p w14:paraId="45CA02F5" w14:textId="77777777" w:rsidR="00B70CAE" w:rsidRDefault="00B70CAE" w:rsidP="00F82FA4">
      <w:pPr>
        <w:pStyle w:val="10"/>
        <w:rPr>
          <w:rFonts w:eastAsia="Calibri"/>
          <w:b/>
          <w:lang w:eastAsia="en-US"/>
        </w:rPr>
      </w:pPr>
      <w:bookmarkStart w:id="8" w:name="_Toc195975606"/>
      <w:commentRangeStart w:id="9"/>
      <w:commentRangeStart w:id="10"/>
      <w:commentRangeStart w:id="11"/>
      <w:r w:rsidRPr="00B70CAE">
        <w:rPr>
          <w:rFonts w:eastAsia="Calibri"/>
          <w:b/>
          <w:lang w:eastAsia="en-US"/>
        </w:rPr>
        <w:lastRenderedPageBreak/>
        <w:t>ВВЕДЕНИЕ</w:t>
      </w:r>
      <w:commentRangeEnd w:id="9"/>
      <w:r w:rsidR="00C76162">
        <w:rPr>
          <w:rStyle w:val="afe"/>
        </w:rPr>
        <w:commentReference w:id="9"/>
      </w:r>
      <w:commentRangeEnd w:id="10"/>
      <w:r w:rsidR="00D336B4">
        <w:rPr>
          <w:rStyle w:val="afe"/>
        </w:rPr>
        <w:commentReference w:id="10"/>
      </w:r>
      <w:commentRangeEnd w:id="11"/>
      <w:r w:rsidR="00ED3A04">
        <w:rPr>
          <w:rStyle w:val="afe"/>
        </w:rPr>
        <w:commentReference w:id="11"/>
      </w:r>
      <w:bookmarkEnd w:id="8"/>
    </w:p>
    <w:p w14:paraId="71E050D6" w14:textId="13920408" w:rsidR="007363CF" w:rsidRDefault="007363CF" w:rsidP="008A6FC8">
      <w:pPr>
        <w:spacing w:line="360" w:lineRule="auto"/>
        <w:rPr>
          <w:rFonts w:eastAsia="Calibri"/>
          <w:sz w:val="28"/>
          <w:lang w:eastAsia="en-US"/>
        </w:rPr>
      </w:pPr>
      <w:r w:rsidRPr="007363CF">
        <w:rPr>
          <w:rFonts w:eastAsia="Calibri"/>
          <w:sz w:val="28"/>
          <w:lang w:eastAsia="en-US"/>
        </w:rPr>
        <w:t xml:space="preserve">Культурное наследие является фундаментальной частью самобытности общества и </w:t>
      </w:r>
      <w:r>
        <w:rPr>
          <w:rFonts w:eastAsia="Calibri"/>
          <w:sz w:val="28"/>
          <w:lang w:eastAsia="en-US"/>
        </w:rPr>
        <w:t>напрямую оказывает влияние</w:t>
      </w:r>
      <w:r w:rsidRPr="007363CF">
        <w:rPr>
          <w:rFonts w:eastAsia="Calibri"/>
          <w:sz w:val="28"/>
          <w:lang w:eastAsia="en-US"/>
        </w:rPr>
        <w:t xml:space="preserve"> </w:t>
      </w:r>
      <w:r w:rsidR="001459E8">
        <w:rPr>
          <w:rFonts w:eastAsia="Calibri"/>
          <w:sz w:val="28"/>
          <w:lang w:eastAsia="en-US"/>
        </w:rPr>
        <w:t>на</w:t>
      </w:r>
      <w:r w:rsidRPr="007363CF">
        <w:rPr>
          <w:rFonts w:eastAsia="Calibri"/>
          <w:sz w:val="28"/>
          <w:lang w:eastAsia="en-US"/>
        </w:rPr>
        <w:t xml:space="preserve"> создани</w:t>
      </w:r>
      <w:r w:rsidR="001459E8">
        <w:rPr>
          <w:rFonts w:eastAsia="Calibri"/>
          <w:sz w:val="28"/>
          <w:lang w:eastAsia="en-US"/>
        </w:rPr>
        <w:t>е</w:t>
      </w:r>
      <w:r w:rsidRPr="007363CF">
        <w:rPr>
          <w:rFonts w:eastAsia="Calibri"/>
          <w:sz w:val="28"/>
          <w:lang w:eastAsia="en-US"/>
        </w:rPr>
        <w:t xml:space="preserve"> </w:t>
      </w:r>
      <w:r>
        <w:rPr>
          <w:rFonts w:eastAsia="Calibri"/>
          <w:sz w:val="28"/>
          <w:lang w:eastAsia="en-US"/>
        </w:rPr>
        <w:t>и поддержани</w:t>
      </w:r>
      <w:r w:rsidR="001459E8">
        <w:rPr>
          <w:rFonts w:eastAsia="Calibri"/>
          <w:sz w:val="28"/>
          <w:lang w:eastAsia="en-US"/>
        </w:rPr>
        <w:t>е</w:t>
      </w:r>
      <w:r>
        <w:rPr>
          <w:rFonts w:eastAsia="Calibri"/>
          <w:sz w:val="28"/>
          <w:lang w:eastAsia="en-US"/>
        </w:rPr>
        <w:t xml:space="preserve"> традиций. </w:t>
      </w:r>
      <w:r w:rsidR="001459E8">
        <w:rPr>
          <w:rFonts w:eastAsia="Calibri"/>
          <w:sz w:val="28"/>
          <w:lang w:eastAsia="en-US"/>
        </w:rPr>
        <w:t xml:space="preserve">В большей мере отражение культурного наследия заключено и прослеживается в материальных объектах: </w:t>
      </w:r>
      <w:r w:rsidR="001459E8" w:rsidRPr="001459E8">
        <w:rPr>
          <w:rFonts w:eastAsia="Calibri"/>
          <w:sz w:val="28"/>
          <w:lang w:eastAsia="en-US"/>
        </w:rPr>
        <w:t xml:space="preserve">исторические здания, памятники, археологические памятники, произведения искусства и </w:t>
      </w:r>
      <w:r w:rsidR="001459E8">
        <w:rPr>
          <w:rFonts w:eastAsia="Calibri"/>
          <w:sz w:val="28"/>
          <w:lang w:eastAsia="en-US"/>
        </w:rPr>
        <w:t xml:space="preserve">другие </w:t>
      </w:r>
      <w:r w:rsidR="001459E8" w:rsidRPr="001459E8">
        <w:rPr>
          <w:rFonts w:eastAsia="Calibri"/>
          <w:sz w:val="28"/>
          <w:lang w:eastAsia="en-US"/>
        </w:rPr>
        <w:t>исторические объекты</w:t>
      </w:r>
      <w:r w:rsidR="001459E8">
        <w:rPr>
          <w:rFonts w:eastAsia="Calibri"/>
          <w:sz w:val="28"/>
          <w:lang w:eastAsia="en-US"/>
        </w:rPr>
        <w:t xml:space="preserve">, представляющие </w:t>
      </w:r>
      <w:r w:rsidR="001459E8" w:rsidRPr="001459E8">
        <w:rPr>
          <w:rFonts w:eastAsia="Calibri"/>
          <w:sz w:val="28"/>
          <w:lang w:eastAsia="en-US"/>
        </w:rPr>
        <w:t>историческую, художественную или археологическую ценность</w:t>
      </w:r>
      <w:r w:rsidR="001459E8">
        <w:rPr>
          <w:rFonts w:eastAsia="Calibri"/>
          <w:sz w:val="28"/>
          <w:lang w:eastAsia="en-US"/>
        </w:rPr>
        <w:t xml:space="preserve">. Существует немало оценок о </w:t>
      </w:r>
      <w:r w:rsidR="0056084C">
        <w:rPr>
          <w:rFonts w:eastAsia="Calibri"/>
          <w:sz w:val="28"/>
          <w:lang w:eastAsia="en-US"/>
        </w:rPr>
        <w:t>внесении</w:t>
      </w:r>
      <w:r w:rsidR="001459E8">
        <w:rPr>
          <w:rFonts w:eastAsia="Calibri"/>
          <w:sz w:val="28"/>
          <w:lang w:eastAsia="en-US"/>
        </w:rPr>
        <w:t xml:space="preserve"> объект</w:t>
      </w:r>
      <w:r w:rsidR="0056084C">
        <w:rPr>
          <w:rFonts w:eastAsia="Calibri"/>
          <w:sz w:val="28"/>
          <w:lang w:eastAsia="en-US"/>
        </w:rPr>
        <w:t>ами</w:t>
      </w:r>
      <w:r w:rsidR="001459E8">
        <w:rPr>
          <w:rFonts w:eastAsia="Calibri"/>
          <w:sz w:val="28"/>
          <w:lang w:eastAsia="en-US"/>
        </w:rPr>
        <w:t xml:space="preserve"> культурного наследия вклад</w:t>
      </w:r>
      <w:r w:rsidR="0056084C">
        <w:rPr>
          <w:rFonts w:eastAsia="Calibri"/>
          <w:sz w:val="28"/>
          <w:lang w:eastAsia="en-US"/>
        </w:rPr>
        <w:t>а</w:t>
      </w:r>
      <w:r w:rsidR="001459E8">
        <w:rPr>
          <w:rFonts w:eastAsia="Calibri"/>
          <w:sz w:val="28"/>
          <w:lang w:eastAsia="en-US"/>
        </w:rPr>
        <w:t xml:space="preserve"> или</w:t>
      </w:r>
      <w:r w:rsidR="0056084C">
        <w:rPr>
          <w:rFonts w:eastAsia="Calibri"/>
          <w:sz w:val="28"/>
          <w:lang w:eastAsia="en-US"/>
        </w:rPr>
        <w:t xml:space="preserve"> обладании</w:t>
      </w:r>
      <w:r w:rsidR="001459E8">
        <w:rPr>
          <w:rFonts w:eastAsia="Calibri"/>
          <w:sz w:val="28"/>
          <w:lang w:eastAsia="en-US"/>
        </w:rPr>
        <w:t xml:space="preserve"> потенциалом в экономическом, социальном или туристском развитии. Тем самым возникает необходимость в поддержании состояния и использования данного актива в рамках </w:t>
      </w:r>
      <w:r w:rsidR="00FD7F7A" w:rsidRPr="005D60B9">
        <w:rPr>
          <w:rFonts w:eastAsia="Calibri"/>
          <w:sz w:val="28"/>
          <w:lang w:eastAsia="en-US"/>
        </w:rPr>
        <w:t>регионального</w:t>
      </w:r>
      <w:r w:rsidR="001459E8">
        <w:rPr>
          <w:rFonts w:eastAsia="Calibri"/>
          <w:sz w:val="28"/>
          <w:lang w:eastAsia="en-US"/>
        </w:rPr>
        <w:t xml:space="preserve"> развития.</w:t>
      </w:r>
    </w:p>
    <w:p w14:paraId="3AD89E94" w14:textId="77777777" w:rsidR="0095725D" w:rsidRDefault="001459E8" w:rsidP="0095725D">
      <w:pPr>
        <w:spacing w:line="360" w:lineRule="auto"/>
        <w:rPr>
          <w:rFonts w:eastAsia="Calibri"/>
          <w:sz w:val="28"/>
          <w:lang w:eastAsia="en-US"/>
        </w:rPr>
      </w:pPr>
      <w:r>
        <w:rPr>
          <w:rFonts w:eastAsia="Calibri"/>
          <w:sz w:val="28"/>
          <w:lang w:eastAsia="en-US"/>
        </w:rPr>
        <w:t xml:space="preserve">Однако </w:t>
      </w:r>
      <w:r w:rsidR="00DB5424">
        <w:rPr>
          <w:rFonts w:eastAsia="Calibri"/>
          <w:sz w:val="28"/>
          <w:lang w:eastAsia="en-US"/>
        </w:rPr>
        <w:t>в мировой практике</w:t>
      </w:r>
      <w:r w:rsidR="00B35D76">
        <w:rPr>
          <w:rFonts w:eastAsia="Calibri"/>
          <w:sz w:val="28"/>
          <w:lang w:eastAsia="en-US"/>
        </w:rPr>
        <w:t xml:space="preserve">, </w:t>
      </w:r>
      <w:r w:rsidR="00B35D76" w:rsidRPr="006C1D7A">
        <w:rPr>
          <w:rFonts w:eastAsia="Calibri"/>
          <w:sz w:val="28"/>
          <w:lang w:eastAsia="en-US"/>
        </w:rPr>
        <w:t>в том числе и в Российской Федерации,</w:t>
      </w:r>
      <w:r w:rsidR="00DB5424">
        <w:rPr>
          <w:rFonts w:eastAsia="Calibri"/>
          <w:sz w:val="28"/>
          <w:lang w:eastAsia="en-US"/>
        </w:rPr>
        <w:t xml:space="preserve"> </w:t>
      </w:r>
      <w:r>
        <w:rPr>
          <w:rFonts w:eastAsia="Calibri"/>
          <w:sz w:val="28"/>
          <w:lang w:eastAsia="en-US"/>
        </w:rPr>
        <w:t>существует проблема</w:t>
      </w:r>
      <w:r w:rsidR="00DB5424">
        <w:rPr>
          <w:rFonts w:eastAsia="Calibri"/>
          <w:sz w:val="28"/>
          <w:lang w:eastAsia="en-US"/>
        </w:rPr>
        <w:t xml:space="preserve"> </w:t>
      </w:r>
      <w:r w:rsidR="0056084C">
        <w:rPr>
          <w:rFonts w:eastAsia="Calibri"/>
          <w:sz w:val="28"/>
          <w:lang w:eastAsia="en-US"/>
        </w:rPr>
        <w:t xml:space="preserve">простоя, неиспользования материальных объектов культурного наследия, таких как исторические и иные здания </w:t>
      </w:r>
      <w:r w:rsidR="00DF398E">
        <w:rPr>
          <w:rFonts w:eastAsia="Calibri"/>
          <w:sz w:val="28"/>
          <w:lang w:eastAsia="en-US"/>
        </w:rPr>
        <w:t>из-за сложностей управления и использования</w:t>
      </w:r>
      <w:r w:rsidR="00DF398E" w:rsidRPr="00DF398E">
        <w:rPr>
          <w:rFonts w:eastAsia="Calibri"/>
          <w:sz w:val="28"/>
          <w:lang w:eastAsia="en-US"/>
        </w:rPr>
        <w:t xml:space="preserve"> этого наследия</w:t>
      </w:r>
      <w:r w:rsidR="0056084C">
        <w:rPr>
          <w:rFonts w:eastAsia="Calibri"/>
          <w:sz w:val="28"/>
          <w:lang w:eastAsia="en-US"/>
        </w:rPr>
        <w:t xml:space="preserve">. </w:t>
      </w:r>
      <w:r w:rsidR="00E2794E">
        <w:rPr>
          <w:rFonts w:eastAsia="Calibri"/>
          <w:sz w:val="28"/>
          <w:lang w:eastAsia="en-US"/>
        </w:rPr>
        <w:t>Вследствие чего</w:t>
      </w:r>
      <w:r w:rsidR="00DF398E">
        <w:rPr>
          <w:rFonts w:eastAsia="Calibri"/>
          <w:sz w:val="28"/>
          <w:lang w:eastAsia="en-US"/>
        </w:rPr>
        <w:t xml:space="preserve"> </w:t>
      </w:r>
      <w:r w:rsidR="006D3ED8">
        <w:rPr>
          <w:rFonts w:eastAsia="Calibri"/>
          <w:sz w:val="28"/>
          <w:lang w:eastAsia="en-US"/>
        </w:rPr>
        <w:t>их дальнейшее</w:t>
      </w:r>
      <w:r w:rsidR="00E2794E">
        <w:rPr>
          <w:rFonts w:eastAsia="Calibri"/>
          <w:sz w:val="28"/>
          <w:lang w:eastAsia="en-US"/>
        </w:rPr>
        <w:t xml:space="preserve"> состояние и сохранение находит</w:t>
      </w:r>
      <w:r w:rsidR="006D3ED8">
        <w:rPr>
          <w:rFonts w:eastAsia="Calibri"/>
          <w:sz w:val="28"/>
          <w:lang w:eastAsia="en-US"/>
        </w:rPr>
        <w:t xml:space="preserve">ся под угрозой – физический износ </w:t>
      </w:r>
      <w:r w:rsidR="006D3ED8" w:rsidRPr="00FE43B3">
        <w:rPr>
          <w:rFonts w:eastAsia="Calibri"/>
          <w:sz w:val="28"/>
          <w:lang w:eastAsia="en-US"/>
        </w:rPr>
        <w:t>конструктивных элементов или здания в целом (</w:t>
      </w:r>
      <w:r w:rsidR="00FE43B3" w:rsidRPr="00FE43B3">
        <w:rPr>
          <w:rFonts w:eastAsia="Calibri"/>
          <w:sz w:val="28"/>
          <w:lang w:eastAsia="en-US"/>
        </w:rPr>
        <w:t xml:space="preserve">как процесс </w:t>
      </w:r>
      <w:r w:rsidR="005D60B9" w:rsidRPr="00FE43B3">
        <w:rPr>
          <w:rFonts w:eastAsia="Calibri"/>
          <w:sz w:val="28"/>
          <w:lang w:eastAsia="en-US"/>
        </w:rPr>
        <w:t>«</w:t>
      </w:r>
      <w:r w:rsidR="006D3ED8" w:rsidRPr="00FE43B3">
        <w:rPr>
          <w:rFonts w:eastAsia="Calibri"/>
          <w:sz w:val="28"/>
          <w:lang w:eastAsia="en-US"/>
        </w:rPr>
        <w:t>естественно</w:t>
      </w:r>
      <w:r w:rsidR="00FE43B3" w:rsidRPr="00FE43B3">
        <w:rPr>
          <w:rFonts w:eastAsia="Calibri"/>
          <w:sz w:val="28"/>
          <w:lang w:eastAsia="en-US"/>
        </w:rPr>
        <w:t>го старения</w:t>
      </w:r>
      <w:r w:rsidR="005D60B9" w:rsidRPr="00FE43B3">
        <w:rPr>
          <w:rFonts w:eastAsia="Calibri"/>
          <w:sz w:val="28"/>
          <w:lang w:eastAsia="en-US"/>
        </w:rPr>
        <w:t>»</w:t>
      </w:r>
      <w:r w:rsidR="006D3ED8" w:rsidRPr="00FE43B3">
        <w:rPr>
          <w:rFonts w:eastAsia="Calibri"/>
          <w:sz w:val="28"/>
          <w:lang w:eastAsia="en-US"/>
        </w:rPr>
        <w:t>)</w:t>
      </w:r>
      <w:r w:rsidR="00EF5047" w:rsidRPr="00FE43B3">
        <w:rPr>
          <w:rFonts w:eastAsia="Calibri"/>
          <w:i/>
          <w:sz w:val="28"/>
          <w:lang w:eastAsia="en-US"/>
        </w:rPr>
        <w:t>,</w:t>
      </w:r>
      <w:r w:rsidR="00EF5047" w:rsidRPr="00FE43B3">
        <w:rPr>
          <w:rFonts w:eastAsia="Calibri"/>
          <w:sz w:val="28"/>
          <w:lang w:eastAsia="en-US"/>
        </w:rPr>
        <w:t xml:space="preserve"> вандализм</w:t>
      </w:r>
      <w:r w:rsidR="00EF5047">
        <w:rPr>
          <w:rFonts w:eastAsia="Calibri"/>
          <w:sz w:val="28"/>
          <w:lang w:eastAsia="en-US"/>
        </w:rPr>
        <w:t>,</w:t>
      </w:r>
      <w:r w:rsidR="006D3ED8">
        <w:rPr>
          <w:rFonts w:eastAsia="Calibri"/>
          <w:sz w:val="28"/>
          <w:lang w:eastAsia="en-US"/>
        </w:rPr>
        <w:t xml:space="preserve"> неблагоприятные климатические условия и другое. </w:t>
      </w:r>
    </w:p>
    <w:p w14:paraId="458A07CB" w14:textId="130CB05E" w:rsidR="00B70CAE" w:rsidRDefault="0065686F" w:rsidP="008A6FC8">
      <w:pPr>
        <w:spacing w:line="360" w:lineRule="auto"/>
        <w:rPr>
          <w:rFonts w:eastAsia="Calibri"/>
          <w:sz w:val="28"/>
          <w:lang w:eastAsia="en-US"/>
        </w:rPr>
      </w:pPr>
      <w:r>
        <w:rPr>
          <w:rFonts w:eastAsia="Calibri"/>
          <w:sz w:val="28"/>
          <w:lang w:eastAsia="en-US"/>
        </w:rPr>
        <w:t xml:space="preserve">Адаптация </w:t>
      </w:r>
      <w:proofErr w:type="spellStart"/>
      <w:r>
        <w:rPr>
          <w:rFonts w:eastAsia="Calibri"/>
          <w:sz w:val="28"/>
          <w:lang w:eastAsia="en-US"/>
        </w:rPr>
        <w:t>неэксплуатирующихся</w:t>
      </w:r>
      <w:proofErr w:type="spellEnd"/>
      <w:r>
        <w:rPr>
          <w:rFonts w:eastAsia="Calibri"/>
          <w:sz w:val="28"/>
          <w:lang w:eastAsia="en-US"/>
        </w:rPr>
        <w:t xml:space="preserve"> объектов культурного наследия и</w:t>
      </w:r>
      <w:r w:rsidR="00EF5047">
        <w:rPr>
          <w:rFonts w:eastAsia="Calibri"/>
          <w:sz w:val="28"/>
          <w:lang w:eastAsia="en-US"/>
        </w:rPr>
        <w:t xml:space="preserve"> на</w:t>
      </w:r>
      <w:r>
        <w:rPr>
          <w:rFonts w:eastAsia="Calibri"/>
          <w:sz w:val="28"/>
          <w:lang w:eastAsia="en-US"/>
        </w:rPr>
        <w:t xml:space="preserve">деление их </w:t>
      </w:r>
      <w:r w:rsidR="00FE43B3">
        <w:rPr>
          <w:rFonts w:eastAsia="Calibri"/>
          <w:sz w:val="28"/>
          <w:lang w:eastAsia="en-US"/>
        </w:rPr>
        <w:t xml:space="preserve">уникальной и необходимой </w:t>
      </w:r>
      <w:r w:rsidRPr="00FE43B3">
        <w:rPr>
          <w:rFonts w:eastAsia="Calibri"/>
          <w:sz w:val="28"/>
          <w:lang w:eastAsia="en-US"/>
        </w:rPr>
        <w:t xml:space="preserve">функцией </w:t>
      </w:r>
      <w:r w:rsidR="00FE43B3">
        <w:rPr>
          <w:rFonts w:eastAsia="Calibri"/>
          <w:sz w:val="28"/>
          <w:lang w:eastAsia="en-US"/>
        </w:rPr>
        <w:t>(</w:t>
      </w:r>
      <w:r w:rsidRPr="00FE43B3">
        <w:rPr>
          <w:rFonts w:eastAsia="Calibri"/>
          <w:sz w:val="28"/>
          <w:lang w:eastAsia="en-US"/>
        </w:rPr>
        <w:t>или функциями)</w:t>
      </w:r>
      <w:r w:rsidR="00B51FB8" w:rsidRPr="00FE43B3">
        <w:rPr>
          <w:rFonts w:eastAsia="Calibri"/>
          <w:sz w:val="28"/>
          <w:lang w:eastAsia="en-US"/>
        </w:rPr>
        <w:t xml:space="preserve"> </w:t>
      </w:r>
      <w:r w:rsidR="00FE43B3">
        <w:rPr>
          <w:rFonts w:eastAsia="Calibri"/>
          <w:sz w:val="28"/>
          <w:lang w:eastAsia="en-US"/>
        </w:rPr>
        <w:t xml:space="preserve">на конкретной территории </w:t>
      </w:r>
      <w:r w:rsidR="00B51FB8" w:rsidRPr="00FE43B3">
        <w:rPr>
          <w:rFonts w:eastAsia="Calibri"/>
          <w:sz w:val="28"/>
          <w:lang w:eastAsia="en-US"/>
        </w:rPr>
        <w:t>с</w:t>
      </w:r>
      <w:r w:rsidR="00B51FB8">
        <w:rPr>
          <w:rFonts w:eastAsia="Calibri"/>
          <w:sz w:val="28"/>
          <w:lang w:eastAsia="en-US"/>
        </w:rPr>
        <w:t>пособны определи</w:t>
      </w:r>
      <w:r>
        <w:rPr>
          <w:rFonts w:eastAsia="Calibri"/>
          <w:sz w:val="28"/>
          <w:lang w:eastAsia="en-US"/>
        </w:rPr>
        <w:t>т</w:t>
      </w:r>
      <w:r w:rsidR="00B51FB8">
        <w:rPr>
          <w:rFonts w:eastAsia="Calibri"/>
          <w:sz w:val="28"/>
          <w:lang w:eastAsia="en-US"/>
        </w:rPr>
        <w:t>ь данные объекты</w:t>
      </w:r>
      <w:r>
        <w:rPr>
          <w:rFonts w:eastAsia="Calibri"/>
          <w:sz w:val="28"/>
          <w:lang w:eastAsia="en-US"/>
        </w:rPr>
        <w:t xml:space="preserve"> аттракторами</w:t>
      </w:r>
      <w:r w:rsidR="001459E8">
        <w:rPr>
          <w:rFonts w:eastAsia="Calibri"/>
          <w:sz w:val="28"/>
          <w:lang w:eastAsia="en-US"/>
        </w:rPr>
        <w:t xml:space="preserve"> </w:t>
      </w:r>
      <w:r w:rsidR="00B51FB8">
        <w:rPr>
          <w:rFonts w:eastAsia="Calibri"/>
          <w:sz w:val="28"/>
          <w:lang w:eastAsia="en-US"/>
        </w:rPr>
        <w:t>на кон</w:t>
      </w:r>
      <w:r w:rsidR="00FE43B3">
        <w:rPr>
          <w:rFonts w:eastAsia="Calibri"/>
          <w:sz w:val="28"/>
          <w:lang w:eastAsia="en-US"/>
        </w:rPr>
        <w:t xml:space="preserve">кретной территории. </w:t>
      </w:r>
      <w:r w:rsidR="0095725D" w:rsidRPr="006C1D7A">
        <w:rPr>
          <w:rFonts w:eastAsia="Calibri"/>
          <w:sz w:val="28"/>
          <w:lang w:eastAsia="en-US"/>
        </w:rPr>
        <w:t>Актуальность разработки методики по созданию новых аттракторов состоит в облегчении и унификации данного процесса для вовлечения неиспользуемых объектов культурного наследия в городской оборот.</w:t>
      </w:r>
      <w:r w:rsidR="0095725D">
        <w:rPr>
          <w:rFonts w:eastAsia="Calibri"/>
          <w:sz w:val="28"/>
          <w:lang w:eastAsia="en-US"/>
        </w:rPr>
        <w:t xml:space="preserve"> </w:t>
      </w:r>
      <w:r w:rsidR="00FE43B3">
        <w:rPr>
          <w:rFonts w:eastAsia="Calibri"/>
          <w:sz w:val="28"/>
          <w:lang w:eastAsia="en-US"/>
        </w:rPr>
        <w:t>Тем самым аттра</w:t>
      </w:r>
      <w:r w:rsidR="0095725D">
        <w:rPr>
          <w:rFonts w:eastAsia="Calibri"/>
          <w:sz w:val="28"/>
          <w:lang w:eastAsia="en-US"/>
        </w:rPr>
        <w:t>ктор</w:t>
      </w:r>
      <w:r w:rsidR="00FE43B3">
        <w:rPr>
          <w:rFonts w:eastAsia="Calibri"/>
          <w:sz w:val="28"/>
          <w:lang w:eastAsia="en-US"/>
        </w:rPr>
        <w:t xml:space="preserve"> сможет привлечь туристские потоки, повысить престижность территории для девелоперов, увеличить количество рабочих </w:t>
      </w:r>
      <w:r w:rsidR="00FE43B3">
        <w:rPr>
          <w:rFonts w:eastAsia="Calibri"/>
          <w:sz w:val="28"/>
          <w:lang w:eastAsia="en-US"/>
        </w:rPr>
        <w:lastRenderedPageBreak/>
        <w:t xml:space="preserve">мест или предоставить благоприятную площадку для будущих резидентов, инвесторов. </w:t>
      </w:r>
    </w:p>
    <w:p w14:paraId="21EE41C9" w14:textId="73F04A11" w:rsidR="00B70CAE" w:rsidRPr="003A2064" w:rsidRDefault="00B70CAE" w:rsidP="008A6FC8">
      <w:pPr>
        <w:spacing w:line="360" w:lineRule="auto"/>
        <w:rPr>
          <w:rFonts w:eastAsia="Calibri"/>
          <w:sz w:val="28"/>
          <w:lang w:eastAsia="en-US"/>
        </w:rPr>
      </w:pPr>
      <w:r>
        <w:rPr>
          <w:rFonts w:eastAsia="Calibri"/>
          <w:sz w:val="28"/>
          <w:lang w:eastAsia="en-US"/>
        </w:rPr>
        <w:t>Целью работы является</w:t>
      </w:r>
      <w:r w:rsidR="002D5AFC">
        <w:rPr>
          <w:rFonts w:eastAsia="Calibri"/>
          <w:sz w:val="28"/>
          <w:lang w:eastAsia="en-US"/>
        </w:rPr>
        <w:t xml:space="preserve"> </w:t>
      </w:r>
      <w:r w:rsidR="00573ACE">
        <w:rPr>
          <w:rFonts w:eastAsia="Calibri"/>
          <w:sz w:val="28"/>
          <w:lang w:eastAsia="en-US"/>
        </w:rPr>
        <w:t>исследование принципов размещения</w:t>
      </w:r>
      <w:r w:rsidR="002D5AFC">
        <w:rPr>
          <w:rFonts w:eastAsia="Calibri"/>
          <w:sz w:val="28"/>
          <w:lang w:eastAsia="en-US"/>
        </w:rPr>
        <w:t xml:space="preserve"> нов</w:t>
      </w:r>
      <w:r w:rsidR="00573ACE">
        <w:rPr>
          <w:rFonts w:eastAsia="Calibri"/>
          <w:sz w:val="28"/>
          <w:lang w:eastAsia="en-US"/>
        </w:rPr>
        <w:t>ого</w:t>
      </w:r>
      <w:r w:rsidR="002D5AFC">
        <w:rPr>
          <w:rFonts w:eastAsia="Calibri"/>
          <w:sz w:val="28"/>
          <w:lang w:eastAsia="en-US"/>
        </w:rPr>
        <w:t xml:space="preserve"> аттрактор</w:t>
      </w:r>
      <w:r w:rsidR="00573ACE">
        <w:rPr>
          <w:rFonts w:eastAsia="Calibri"/>
          <w:sz w:val="28"/>
          <w:lang w:eastAsia="en-US"/>
        </w:rPr>
        <w:t>а</w:t>
      </w:r>
      <w:r w:rsidR="002D5AFC">
        <w:rPr>
          <w:rFonts w:eastAsia="Calibri"/>
          <w:sz w:val="28"/>
          <w:lang w:eastAsia="en-US"/>
        </w:rPr>
        <w:t xml:space="preserve"> на базе </w:t>
      </w:r>
      <w:proofErr w:type="spellStart"/>
      <w:r w:rsidR="002D5AFC">
        <w:rPr>
          <w:rFonts w:eastAsia="Calibri"/>
          <w:sz w:val="28"/>
          <w:lang w:eastAsia="en-US"/>
        </w:rPr>
        <w:t>неэксплуатирующ</w:t>
      </w:r>
      <w:r w:rsidR="00573ACE">
        <w:rPr>
          <w:rFonts w:eastAsia="Calibri"/>
          <w:sz w:val="28"/>
          <w:lang w:eastAsia="en-US"/>
        </w:rPr>
        <w:t>егося</w:t>
      </w:r>
      <w:proofErr w:type="spellEnd"/>
      <w:r w:rsidR="002D5AFC">
        <w:rPr>
          <w:rFonts w:eastAsia="Calibri"/>
          <w:sz w:val="28"/>
          <w:lang w:eastAsia="en-US"/>
        </w:rPr>
        <w:t xml:space="preserve"> объект</w:t>
      </w:r>
      <w:r w:rsidR="00573ACE">
        <w:rPr>
          <w:rFonts w:eastAsia="Calibri"/>
          <w:sz w:val="28"/>
          <w:lang w:eastAsia="en-US"/>
        </w:rPr>
        <w:t>а</w:t>
      </w:r>
      <w:r w:rsidR="002D5AFC">
        <w:rPr>
          <w:rFonts w:eastAsia="Calibri"/>
          <w:sz w:val="28"/>
          <w:lang w:eastAsia="en-US"/>
        </w:rPr>
        <w:t xml:space="preserve"> культурного наследия</w:t>
      </w:r>
      <w:r w:rsidRPr="00B70CAE">
        <w:rPr>
          <w:rFonts w:eastAsia="Calibri"/>
          <w:sz w:val="28"/>
          <w:lang w:eastAsia="en-US"/>
        </w:rPr>
        <w:t xml:space="preserve">. </w:t>
      </w:r>
      <w:r w:rsidRPr="003A2064">
        <w:rPr>
          <w:rFonts w:eastAsia="Calibri"/>
          <w:sz w:val="28"/>
          <w:lang w:eastAsia="en-US"/>
        </w:rPr>
        <w:t>Для этого требуется решить следующие задачи:</w:t>
      </w:r>
    </w:p>
    <w:p w14:paraId="50448155" w14:textId="77777777" w:rsidR="00F32449" w:rsidRDefault="00F32449" w:rsidP="00F32449">
      <w:pPr>
        <w:pStyle w:val="aff4"/>
        <w:numPr>
          <w:ilvl w:val="3"/>
          <w:numId w:val="11"/>
        </w:numPr>
        <w:spacing w:line="360" w:lineRule="auto"/>
        <w:ind w:left="1134" w:hanging="425"/>
        <w:rPr>
          <w:rFonts w:eastAsia="Calibri"/>
          <w:sz w:val="28"/>
          <w:lang w:eastAsia="en-US"/>
        </w:rPr>
      </w:pPr>
      <w:r>
        <w:rPr>
          <w:rFonts w:eastAsia="Calibri"/>
          <w:sz w:val="28"/>
          <w:lang w:eastAsia="en-US"/>
        </w:rPr>
        <w:t>изучить теоретические аспекты в предметной области данного исследования;</w:t>
      </w:r>
    </w:p>
    <w:p w14:paraId="6F2272AB" w14:textId="77777777" w:rsidR="00F32449" w:rsidRDefault="00F32449" w:rsidP="00F32449">
      <w:pPr>
        <w:pStyle w:val="aff4"/>
        <w:numPr>
          <w:ilvl w:val="3"/>
          <w:numId w:val="11"/>
        </w:numPr>
        <w:spacing w:line="360" w:lineRule="auto"/>
        <w:ind w:left="1134" w:hanging="425"/>
        <w:rPr>
          <w:rFonts w:eastAsia="Calibri"/>
          <w:sz w:val="28"/>
          <w:lang w:eastAsia="en-US"/>
        </w:rPr>
      </w:pPr>
      <w:r>
        <w:rPr>
          <w:rFonts w:eastAsia="Calibri"/>
          <w:sz w:val="28"/>
          <w:lang w:eastAsia="en-US"/>
        </w:rPr>
        <w:t>выявить политические формы защиты культурного наследия и представить примеры моделей защиты в разных странах;</w:t>
      </w:r>
    </w:p>
    <w:p w14:paraId="1795ED54" w14:textId="77777777" w:rsidR="00F32449" w:rsidRDefault="00F32449" w:rsidP="00F32449">
      <w:pPr>
        <w:pStyle w:val="aff4"/>
        <w:numPr>
          <w:ilvl w:val="3"/>
          <w:numId w:val="11"/>
        </w:numPr>
        <w:spacing w:line="360" w:lineRule="auto"/>
        <w:ind w:left="1134" w:hanging="425"/>
        <w:rPr>
          <w:rFonts w:eastAsia="Calibri"/>
          <w:sz w:val="28"/>
          <w:lang w:eastAsia="en-US"/>
        </w:rPr>
      </w:pPr>
      <w:r>
        <w:rPr>
          <w:rFonts w:eastAsia="Calibri"/>
          <w:sz w:val="28"/>
          <w:lang w:eastAsia="en-US"/>
        </w:rPr>
        <w:t>рассмотреть опыт сохранения объектов культурного наследия в отечественном и зарубежном опыте посредством законодательных актов и программ;</w:t>
      </w:r>
    </w:p>
    <w:p w14:paraId="3C12B942" w14:textId="14F58774" w:rsidR="003A2064" w:rsidRDefault="003A2064">
      <w:pPr>
        <w:pStyle w:val="aff4"/>
        <w:numPr>
          <w:ilvl w:val="3"/>
          <w:numId w:val="9"/>
        </w:numPr>
        <w:spacing w:line="360" w:lineRule="auto"/>
        <w:ind w:left="1134" w:hanging="425"/>
        <w:rPr>
          <w:rFonts w:eastAsia="Calibri"/>
          <w:sz w:val="28"/>
          <w:lang w:eastAsia="en-US"/>
        </w:rPr>
      </w:pPr>
      <w:r w:rsidRPr="003A2064">
        <w:rPr>
          <w:rFonts w:eastAsia="Calibri"/>
          <w:sz w:val="28"/>
          <w:lang w:eastAsia="en-US"/>
        </w:rPr>
        <w:t>изучить существующие методы актив</w:t>
      </w:r>
      <w:r w:rsidR="00C72B6E">
        <w:rPr>
          <w:rFonts w:eastAsia="Calibri"/>
          <w:sz w:val="28"/>
          <w:lang w:eastAsia="en-US"/>
        </w:rPr>
        <w:t>ации</w:t>
      </w:r>
      <w:r w:rsidRPr="003A2064">
        <w:rPr>
          <w:rFonts w:eastAsia="Calibri"/>
          <w:sz w:val="28"/>
          <w:lang w:eastAsia="en-US"/>
        </w:rPr>
        <w:t xml:space="preserve"> неиспользуемых объектов культурного наследия;</w:t>
      </w:r>
    </w:p>
    <w:p w14:paraId="013D63AA" w14:textId="77777777" w:rsidR="003A2064" w:rsidRPr="003A2064" w:rsidRDefault="003A2064">
      <w:pPr>
        <w:pStyle w:val="aff4"/>
        <w:numPr>
          <w:ilvl w:val="3"/>
          <w:numId w:val="9"/>
        </w:numPr>
        <w:spacing w:line="360" w:lineRule="auto"/>
        <w:ind w:left="1134" w:hanging="425"/>
        <w:rPr>
          <w:rFonts w:eastAsia="Calibri"/>
          <w:sz w:val="28"/>
          <w:lang w:eastAsia="en-US"/>
        </w:rPr>
      </w:pPr>
      <w:r w:rsidRPr="003A2064">
        <w:rPr>
          <w:rFonts w:eastAsia="Calibri"/>
          <w:sz w:val="28"/>
          <w:lang w:eastAsia="en-US"/>
        </w:rPr>
        <w:t xml:space="preserve">привести описание методики по созданию новых аттракторов на базе </w:t>
      </w:r>
      <w:proofErr w:type="spellStart"/>
      <w:r w:rsidRPr="003A2064">
        <w:rPr>
          <w:rFonts w:eastAsia="Calibri"/>
          <w:sz w:val="28"/>
          <w:lang w:eastAsia="en-US"/>
        </w:rPr>
        <w:t>неэксплуатирующихся</w:t>
      </w:r>
      <w:proofErr w:type="spellEnd"/>
      <w:r w:rsidRPr="003A2064">
        <w:rPr>
          <w:rFonts w:eastAsia="Calibri"/>
          <w:sz w:val="28"/>
          <w:lang w:eastAsia="en-US"/>
        </w:rPr>
        <w:t xml:space="preserve"> объектов культурного наследия;</w:t>
      </w:r>
    </w:p>
    <w:p w14:paraId="0CA4468F" w14:textId="77777777" w:rsidR="003A2064" w:rsidRPr="003A2064" w:rsidRDefault="003A2064">
      <w:pPr>
        <w:pStyle w:val="aff4"/>
        <w:numPr>
          <w:ilvl w:val="3"/>
          <w:numId w:val="9"/>
        </w:numPr>
        <w:spacing w:line="360" w:lineRule="auto"/>
        <w:ind w:left="1134" w:hanging="425"/>
        <w:rPr>
          <w:rFonts w:eastAsia="Calibri"/>
          <w:sz w:val="28"/>
          <w:lang w:eastAsia="en-US"/>
        </w:rPr>
      </w:pPr>
      <w:r>
        <w:rPr>
          <w:rFonts w:eastAsia="Calibri"/>
          <w:sz w:val="28"/>
          <w:lang w:eastAsia="en-US"/>
        </w:rPr>
        <w:t>обозначить</w:t>
      </w:r>
      <w:r w:rsidRPr="003A2064">
        <w:rPr>
          <w:rFonts w:eastAsia="Calibri"/>
          <w:sz w:val="28"/>
          <w:lang w:eastAsia="en-US"/>
        </w:rPr>
        <w:t xml:space="preserve"> требования к входным и дополнительным данным для разрабатываемой методики; </w:t>
      </w:r>
    </w:p>
    <w:p w14:paraId="7AA44FA0" w14:textId="77777777" w:rsidR="003A2064" w:rsidRPr="003A2064" w:rsidRDefault="003A2064">
      <w:pPr>
        <w:pStyle w:val="aff4"/>
        <w:numPr>
          <w:ilvl w:val="3"/>
          <w:numId w:val="9"/>
        </w:numPr>
        <w:spacing w:line="360" w:lineRule="auto"/>
        <w:ind w:left="1134" w:hanging="425"/>
        <w:rPr>
          <w:rFonts w:eastAsia="Calibri"/>
          <w:sz w:val="28"/>
          <w:lang w:eastAsia="en-US"/>
        </w:rPr>
      </w:pPr>
      <w:r w:rsidRPr="003A2064">
        <w:rPr>
          <w:rFonts w:eastAsia="Calibri"/>
          <w:sz w:val="28"/>
          <w:lang w:eastAsia="en-US"/>
        </w:rPr>
        <w:t>привести описание используемых данных;</w:t>
      </w:r>
    </w:p>
    <w:p w14:paraId="089B5FEE" w14:textId="3F466E39" w:rsidR="003A2064" w:rsidRDefault="003A2064">
      <w:pPr>
        <w:pStyle w:val="aff4"/>
        <w:numPr>
          <w:ilvl w:val="3"/>
          <w:numId w:val="9"/>
        </w:numPr>
        <w:spacing w:line="360" w:lineRule="auto"/>
        <w:ind w:left="1134" w:hanging="425"/>
        <w:rPr>
          <w:rFonts w:eastAsia="Calibri"/>
          <w:sz w:val="28"/>
          <w:lang w:eastAsia="en-US"/>
        </w:rPr>
      </w:pPr>
      <w:r>
        <w:rPr>
          <w:rFonts w:eastAsia="Calibri"/>
          <w:sz w:val="28"/>
          <w:lang w:eastAsia="en-US"/>
        </w:rPr>
        <w:t>обработать полученные данные для применения в методике;</w:t>
      </w:r>
    </w:p>
    <w:p w14:paraId="2A4327F0" w14:textId="7E175E89" w:rsidR="000C6859" w:rsidRDefault="000C6859">
      <w:pPr>
        <w:pStyle w:val="aff4"/>
        <w:numPr>
          <w:ilvl w:val="3"/>
          <w:numId w:val="9"/>
        </w:numPr>
        <w:spacing w:line="360" w:lineRule="auto"/>
        <w:ind w:left="1134" w:hanging="425"/>
        <w:rPr>
          <w:rFonts w:eastAsia="Calibri"/>
          <w:sz w:val="28"/>
          <w:lang w:eastAsia="en-US"/>
        </w:rPr>
      </w:pPr>
      <w:r w:rsidRPr="003A2064">
        <w:rPr>
          <w:rFonts w:eastAsia="Calibri"/>
          <w:sz w:val="28"/>
          <w:lang w:eastAsia="en-US"/>
        </w:rPr>
        <w:t>провести тестирование методики на реальных данных</w:t>
      </w:r>
      <w:r w:rsidR="007E0520">
        <w:rPr>
          <w:rFonts w:eastAsia="Calibri"/>
          <w:sz w:val="28"/>
          <w:lang w:eastAsia="en-US"/>
        </w:rPr>
        <w:t>;</w:t>
      </w:r>
    </w:p>
    <w:p w14:paraId="51740EDC" w14:textId="1C31FA30" w:rsidR="007E0520" w:rsidRPr="003A2064" w:rsidRDefault="007E0520">
      <w:pPr>
        <w:pStyle w:val="aff4"/>
        <w:numPr>
          <w:ilvl w:val="3"/>
          <w:numId w:val="9"/>
        </w:numPr>
        <w:spacing w:line="360" w:lineRule="auto"/>
        <w:ind w:left="1134" w:hanging="425"/>
        <w:rPr>
          <w:rFonts w:eastAsia="Calibri"/>
          <w:sz w:val="28"/>
          <w:lang w:eastAsia="en-US"/>
        </w:rPr>
      </w:pPr>
      <w:r>
        <w:rPr>
          <w:rFonts w:eastAsia="Calibri"/>
          <w:sz w:val="28"/>
          <w:lang w:eastAsia="en-US"/>
        </w:rPr>
        <w:t>обосновать возможности и способы применения разработанной методики.</w:t>
      </w:r>
    </w:p>
    <w:p w14:paraId="0B896668" w14:textId="5A66261D" w:rsidR="006D1C2A" w:rsidRPr="006D1C2A" w:rsidRDefault="006D1C2A" w:rsidP="008A6FC8">
      <w:pPr>
        <w:spacing w:line="360" w:lineRule="auto"/>
        <w:rPr>
          <w:rFonts w:eastAsia="Calibri"/>
          <w:sz w:val="28"/>
          <w:lang w:eastAsia="en-US"/>
        </w:rPr>
      </w:pPr>
      <w:r w:rsidRPr="006D1C2A">
        <w:rPr>
          <w:rFonts w:eastAsia="Calibri"/>
          <w:sz w:val="28"/>
          <w:lang w:eastAsia="en-US"/>
        </w:rPr>
        <w:t>Объект</w:t>
      </w:r>
      <w:r w:rsidR="002D5AFC">
        <w:rPr>
          <w:rFonts w:eastAsia="Calibri"/>
          <w:sz w:val="28"/>
          <w:lang w:eastAsia="en-US"/>
        </w:rPr>
        <w:t>ом исследования выступа</w:t>
      </w:r>
      <w:r w:rsidR="002C2286">
        <w:rPr>
          <w:rFonts w:eastAsia="Calibri"/>
          <w:sz w:val="28"/>
          <w:lang w:eastAsia="en-US"/>
        </w:rPr>
        <w:t>е</w:t>
      </w:r>
      <w:r w:rsidR="002D5AFC">
        <w:rPr>
          <w:rFonts w:eastAsia="Calibri"/>
          <w:sz w:val="28"/>
          <w:lang w:eastAsia="en-US"/>
        </w:rPr>
        <w:t xml:space="preserve">т </w:t>
      </w:r>
      <w:proofErr w:type="spellStart"/>
      <w:r w:rsidR="002D5AFC">
        <w:rPr>
          <w:rFonts w:eastAsia="Calibri"/>
          <w:sz w:val="28"/>
          <w:lang w:eastAsia="en-US"/>
        </w:rPr>
        <w:t>неэксплуатирующи</w:t>
      </w:r>
      <w:r w:rsidR="002C2286">
        <w:rPr>
          <w:rFonts w:eastAsia="Calibri"/>
          <w:sz w:val="28"/>
          <w:lang w:eastAsia="en-US"/>
        </w:rPr>
        <w:t>йся</w:t>
      </w:r>
      <w:proofErr w:type="spellEnd"/>
      <w:r w:rsidR="002D5AFC">
        <w:rPr>
          <w:rFonts w:eastAsia="Calibri"/>
          <w:sz w:val="28"/>
          <w:lang w:eastAsia="en-US"/>
        </w:rPr>
        <w:t xml:space="preserve"> объект культурного наследия.</w:t>
      </w:r>
    </w:p>
    <w:p w14:paraId="41B58163" w14:textId="3DEA20F1" w:rsidR="004D1ED3" w:rsidRDefault="006D1C2A" w:rsidP="00861144">
      <w:pPr>
        <w:spacing w:line="360" w:lineRule="auto"/>
        <w:rPr>
          <w:rFonts w:eastAsia="Calibri"/>
          <w:sz w:val="28"/>
          <w:lang w:eastAsia="en-US"/>
        </w:rPr>
      </w:pPr>
      <w:r w:rsidRPr="006D1C2A">
        <w:rPr>
          <w:rFonts w:eastAsia="Calibri"/>
          <w:sz w:val="28"/>
          <w:lang w:eastAsia="en-US"/>
        </w:rPr>
        <w:t>Предмет</w:t>
      </w:r>
      <w:r w:rsidR="002D5AFC">
        <w:rPr>
          <w:rFonts w:eastAsia="Calibri"/>
          <w:sz w:val="28"/>
          <w:lang w:eastAsia="en-US"/>
        </w:rPr>
        <w:t xml:space="preserve">ом исследования является </w:t>
      </w:r>
      <w:r w:rsidR="00FE43B3">
        <w:rPr>
          <w:rFonts w:eastAsia="Calibri"/>
          <w:sz w:val="28"/>
          <w:lang w:eastAsia="en-US"/>
        </w:rPr>
        <w:t>процесс создания</w:t>
      </w:r>
      <w:r w:rsidR="002D5AFC" w:rsidRPr="002D5AFC">
        <w:rPr>
          <w:rFonts w:eastAsia="Calibri"/>
          <w:sz w:val="28"/>
          <w:lang w:eastAsia="en-US"/>
        </w:rPr>
        <w:t xml:space="preserve"> нов</w:t>
      </w:r>
      <w:r w:rsidR="002C2286">
        <w:rPr>
          <w:rFonts w:eastAsia="Calibri"/>
          <w:sz w:val="28"/>
          <w:lang w:eastAsia="en-US"/>
        </w:rPr>
        <w:t>ого</w:t>
      </w:r>
      <w:r w:rsidR="002D5AFC" w:rsidRPr="002D5AFC">
        <w:rPr>
          <w:rFonts w:eastAsia="Calibri"/>
          <w:sz w:val="28"/>
          <w:lang w:eastAsia="en-US"/>
        </w:rPr>
        <w:t xml:space="preserve"> аттрактор</w:t>
      </w:r>
      <w:r w:rsidR="002C2286">
        <w:rPr>
          <w:rFonts w:eastAsia="Calibri"/>
          <w:sz w:val="28"/>
          <w:lang w:eastAsia="en-US"/>
        </w:rPr>
        <w:t>а</w:t>
      </w:r>
      <w:r w:rsidR="002D5AFC" w:rsidRPr="002D5AFC">
        <w:rPr>
          <w:rFonts w:eastAsia="Calibri"/>
          <w:sz w:val="28"/>
          <w:lang w:eastAsia="en-US"/>
        </w:rPr>
        <w:t xml:space="preserve"> на базе </w:t>
      </w:r>
      <w:commentRangeStart w:id="12"/>
      <w:commentRangeStart w:id="13"/>
      <w:proofErr w:type="spellStart"/>
      <w:r w:rsidR="002D5AFC" w:rsidRPr="002D5AFC">
        <w:rPr>
          <w:rFonts w:eastAsia="Calibri"/>
          <w:sz w:val="28"/>
          <w:lang w:eastAsia="en-US"/>
        </w:rPr>
        <w:t>неэксплуатирующ</w:t>
      </w:r>
      <w:r w:rsidR="002C2286">
        <w:rPr>
          <w:rFonts w:eastAsia="Calibri"/>
          <w:sz w:val="28"/>
          <w:lang w:eastAsia="en-US"/>
        </w:rPr>
        <w:t>его</w:t>
      </w:r>
      <w:r w:rsidR="002D5AFC" w:rsidRPr="002D5AFC">
        <w:rPr>
          <w:rFonts w:eastAsia="Calibri"/>
          <w:sz w:val="28"/>
          <w:lang w:eastAsia="en-US"/>
        </w:rPr>
        <w:t>ся</w:t>
      </w:r>
      <w:proofErr w:type="spellEnd"/>
      <w:r w:rsidR="002D5AFC" w:rsidRPr="002D5AFC">
        <w:rPr>
          <w:rFonts w:eastAsia="Calibri"/>
          <w:sz w:val="28"/>
          <w:lang w:eastAsia="en-US"/>
        </w:rPr>
        <w:t xml:space="preserve"> </w:t>
      </w:r>
      <w:commentRangeEnd w:id="12"/>
      <w:r w:rsidR="00ED3A04">
        <w:rPr>
          <w:rStyle w:val="afe"/>
        </w:rPr>
        <w:commentReference w:id="12"/>
      </w:r>
      <w:commentRangeEnd w:id="13"/>
      <w:r w:rsidR="002C2286">
        <w:rPr>
          <w:rStyle w:val="afe"/>
        </w:rPr>
        <w:commentReference w:id="13"/>
      </w:r>
      <w:r w:rsidR="002D5AFC" w:rsidRPr="002D5AFC">
        <w:rPr>
          <w:rFonts w:eastAsia="Calibri"/>
          <w:sz w:val="28"/>
          <w:lang w:eastAsia="en-US"/>
        </w:rPr>
        <w:t>объект</w:t>
      </w:r>
      <w:r w:rsidR="002C2286">
        <w:rPr>
          <w:rFonts w:eastAsia="Calibri"/>
          <w:sz w:val="28"/>
          <w:lang w:eastAsia="en-US"/>
        </w:rPr>
        <w:t>а</w:t>
      </w:r>
      <w:r w:rsidR="002D5AFC" w:rsidRPr="002D5AFC">
        <w:rPr>
          <w:rFonts w:eastAsia="Calibri"/>
          <w:sz w:val="28"/>
          <w:lang w:eastAsia="en-US"/>
        </w:rPr>
        <w:t xml:space="preserve"> культурного наследия</w:t>
      </w:r>
      <w:r w:rsidR="002D5AFC">
        <w:rPr>
          <w:rFonts w:eastAsia="Calibri"/>
          <w:sz w:val="28"/>
          <w:lang w:eastAsia="en-US"/>
        </w:rPr>
        <w:t>.</w:t>
      </w:r>
    </w:p>
    <w:p w14:paraId="5AD07B11" w14:textId="514EADF7" w:rsidR="00E32A39" w:rsidRDefault="00E32A39" w:rsidP="00E32A39">
      <w:pPr>
        <w:spacing w:line="360" w:lineRule="auto"/>
        <w:rPr>
          <w:rFonts w:eastAsia="Calibri"/>
          <w:sz w:val="28"/>
          <w:lang w:eastAsia="en-US"/>
        </w:rPr>
      </w:pPr>
      <w:r>
        <w:rPr>
          <w:rFonts w:eastAsia="Calibri"/>
          <w:sz w:val="28"/>
          <w:lang w:eastAsia="en-US"/>
        </w:rPr>
        <w:t xml:space="preserve">Методологическую основу исследования составляют </w:t>
      </w:r>
      <w:r w:rsidRPr="00E32A39">
        <w:rPr>
          <w:rFonts w:eastAsia="Calibri"/>
          <w:sz w:val="28"/>
          <w:lang w:eastAsia="en-US"/>
        </w:rPr>
        <w:t>метод сравнительного</w:t>
      </w:r>
      <w:r>
        <w:rPr>
          <w:rFonts w:eastAsia="Calibri"/>
          <w:sz w:val="28"/>
          <w:lang w:eastAsia="en-US"/>
        </w:rPr>
        <w:t xml:space="preserve"> </w:t>
      </w:r>
      <w:r w:rsidRPr="00E32A39">
        <w:rPr>
          <w:rFonts w:eastAsia="Calibri"/>
          <w:sz w:val="28"/>
          <w:lang w:eastAsia="en-US"/>
        </w:rPr>
        <w:t xml:space="preserve">анализа международных </w:t>
      </w:r>
      <w:r>
        <w:rPr>
          <w:rFonts w:eastAsia="Calibri"/>
          <w:sz w:val="28"/>
          <w:lang w:eastAsia="en-US"/>
        </w:rPr>
        <w:t xml:space="preserve">и отечественных </w:t>
      </w:r>
      <w:r w:rsidRPr="00E32A39">
        <w:rPr>
          <w:rFonts w:eastAsia="Calibri"/>
          <w:sz w:val="28"/>
          <w:lang w:eastAsia="en-US"/>
        </w:rPr>
        <w:t xml:space="preserve">практик </w:t>
      </w:r>
      <w:r>
        <w:rPr>
          <w:rFonts w:eastAsia="Calibri"/>
          <w:sz w:val="28"/>
          <w:lang w:eastAsia="en-US"/>
        </w:rPr>
        <w:lastRenderedPageBreak/>
        <w:t>сохранения и повторного использования</w:t>
      </w:r>
      <w:r w:rsidRPr="00E32A39">
        <w:rPr>
          <w:rFonts w:eastAsia="Calibri"/>
          <w:sz w:val="28"/>
          <w:lang w:eastAsia="en-US"/>
        </w:rPr>
        <w:t xml:space="preserve"> ОКН, </w:t>
      </w:r>
      <w:r>
        <w:rPr>
          <w:rFonts w:eastAsia="Calibri"/>
          <w:sz w:val="28"/>
          <w:lang w:eastAsia="en-US"/>
        </w:rPr>
        <w:t xml:space="preserve">метод аналогии существующих аттракторов, </w:t>
      </w:r>
      <w:r w:rsidRPr="00E32A39">
        <w:rPr>
          <w:rFonts w:eastAsia="Calibri"/>
          <w:sz w:val="28"/>
          <w:lang w:eastAsia="en-US"/>
        </w:rPr>
        <w:t xml:space="preserve">метод </w:t>
      </w:r>
      <w:r>
        <w:rPr>
          <w:rFonts w:eastAsia="Calibri"/>
          <w:sz w:val="28"/>
          <w:lang w:eastAsia="en-US"/>
        </w:rPr>
        <w:t>адаптивности</w:t>
      </w:r>
      <w:r w:rsidRPr="00E32A39">
        <w:rPr>
          <w:rFonts w:eastAsia="Calibri"/>
          <w:sz w:val="28"/>
          <w:lang w:eastAsia="en-US"/>
        </w:rPr>
        <w:t xml:space="preserve">, </w:t>
      </w:r>
      <w:r>
        <w:rPr>
          <w:rFonts w:eastAsia="Calibri"/>
          <w:sz w:val="28"/>
          <w:lang w:eastAsia="en-US"/>
        </w:rPr>
        <w:t>метод определения обеспеченности услугами квартала, маркетинговый метод «5</w:t>
      </w:r>
      <w:r>
        <w:rPr>
          <w:rFonts w:eastAsia="Calibri"/>
          <w:sz w:val="28"/>
          <w:lang w:val="en-US" w:eastAsia="en-US"/>
        </w:rPr>
        <w:t>W</w:t>
      </w:r>
      <w:r>
        <w:rPr>
          <w:rFonts w:eastAsia="Calibri"/>
          <w:sz w:val="28"/>
          <w:lang w:eastAsia="en-US"/>
        </w:rPr>
        <w:t xml:space="preserve">», </w:t>
      </w:r>
      <w:r w:rsidRPr="00E32A39">
        <w:rPr>
          <w:rFonts w:eastAsia="Calibri"/>
          <w:sz w:val="28"/>
          <w:lang w:eastAsia="en-US"/>
        </w:rPr>
        <w:t>эксперимент при апробации</w:t>
      </w:r>
      <w:r>
        <w:rPr>
          <w:rFonts w:eastAsia="Calibri"/>
          <w:sz w:val="28"/>
          <w:lang w:eastAsia="en-US"/>
        </w:rPr>
        <w:t xml:space="preserve"> </w:t>
      </w:r>
      <w:r w:rsidRPr="00E32A39">
        <w:rPr>
          <w:rFonts w:eastAsia="Calibri"/>
          <w:sz w:val="28"/>
          <w:lang w:eastAsia="en-US"/>
        </w:rPr>
        <w:t>разработанной методики.</w:t>
      </w:r>
    </w:p>
    <w:p w14:paraId="269D761C" w14:textId="15A3B641" w:rsidR="00385BBA" w:rsidRDefault="00AC79B1" w:rsidP="00385BBA">
      <w:pPr>
        <w:spacing w:line="360" w:lineRule="auto"/>
        <w:rPr>
          <w:rFonts w:eastAsia="Calibri"/>
          <w:sz w:val="28"/>
          <w:lang w:eastAsia="en-US"/>
        </w:rPr>
      </w:pPr>
      <w:r w:rsidRPr="00385BBA">
        <w:rPr>
          <w:rFonts w:eastAsia="Calibri"/>
          <w:sz w:val="28"/>
          <w:lang w:eastAsia="en-US"/>
        </w:rPr>
        <w:t>Основные результаты</w:t>
      </w:r>
      <w:r w:rsidR="00385BBA" w:rsidRPr="00385BBA">
        <w:rPr>
          <w:rFonts w:eastAsia="Calibri"/>
          <w:sz w:val="28"/>
          <w:lang w:eastAsia="en-US"/>
        </w:rPr>
        <w:t>:</w:t>
      </w:r>
      <w:r w:rsidR="00385BBA">
        <w:rPr>
          <w:rFonts w:eastAsia="Calibri"/>
          <w:sz w:val="28"/>
          <w:lang w:eastAsia="en-US"/>
        </w:rPr>
        <w:t xml:space="preserve"> методика была </w:t>
      </w:r>
      <w:r w:rsidR="002C2286">
        <w:rPr>
          <w:rFonts w:eastAsia="Calibri"/>
          <w:sz w:val="28"/>
          <w:lang w:eastAsia="en-US"/>
        </w:rPr>
        <w:t>апробирована</w:t>
      </w:r>
      <w:r w:rsidR="00385BBA">
        <w:rPr>
          <w:rFonts w:eastAsia="Calibri"/>
          <w:sz w:val="28"/>
          <w:lang w:eastAsia="en-US"/>
        </w:rPr>
        <w:t xml:space="preserve"> на 5 существующих объектах культурного наследия в г. Санкт-Петербург с различными параметрами. Результаты апробации были следующими: трем </w:t>
      </w:r>
      <w:r w:rsidR="00385BBA" w:rsidRPr="00385BBA">
        <w:rPr>
          <w:rFonts w:eastAsia="Calibri"/>
          <w:sz w:val="28"/>
          <w:lang w:eastAsia="en-US"/>
        </w:rPr>
        <w:t>объектам была разработана концепция (проектное предложение):</w:t>
      </w:r>
      <w:r w:rsidR="00385BBA">
        <w:rPr>
          <w:rFonts w:eastAsia="Calibri"/>
          <w:sz w:val="28"/>
          <w:lang w:eastAsia="en-US"/>
        </w:rPr>
        <w:t xml:space="preserve"> 2 объекта культурного наследия могут быть введены в эксплуатацию как новые аттракторы (они расположены в разных районах города и имеют различные концепции</w:t>
      </w:r>
      <w:r w:rsidR="006A1BBD">
        <w:rPr>
          <w:rFonts w:eastAsia="Calibri"/>
          <w:sz w:val="28"/>
          <w:lang w:eastAsia="en-US"/>
        </w:rPr>
        <w:t xml:space="preserve"> (в одном из объектов учтена и сохранена идентичность места</w:t>
      </w:r>
      <w:r w:rsidR="00385BBA">
        <w:rPr>
          <w:rFonts w:eastAsia="Calibri"/>
          <w:sz w:val="28"/>
          <w:lang w:eastAsia="en-US"/>
        </w:rPr>
        <w:t>), 1 объект не прошел оценку эффективности применения методики. 1 объект исключен из методики в связи с консервацией объекта и еще 1 объект исключен из методики из-за невозможности размещения сервисов. Каждый объект получил последовательность действий в создании аттрактора и необходимые рекомендации в случае исключения объекта из методики из-за его особенностей или структуры наполнения, которые при исполнении позволят создать новый аттрактор.</w:t>
      </w:r>
      <w:r w:rsidR="008230EA">
        <w:rPr>
          <w:rFonts w:eastAsia="Calibri"/>
          <w:sz w:val="28"/>
          <w:lang w:eastAsia="en-US"/>
        </w:rPr>
        <w:t xml:space="preserve"> В работе также отражены рекомендации для внедрения разработанной методики.</w:t>
      </w:r>
    </w:p>
    <w:p w14:paraId="6B3198CA" w14:textId="77777777" w:rsidR="006D1C2A" w:rsidRPr="001E6801" w:rsidRDefault="006D1C2A">
      <w:pPr>
        <w:spacing w:line="240" w:lineRule="auto"/>
        <w:ind w:firstLine="0"/>
        <w:jc w:val="left"/>
        <w:rPr>
          <w:rFonts w:eastAsia="Calibri"/>
          <w:sz w:val="28"/>
          <w:lang w:eastAsia="en-US"/>
        </w:rPr>
      </w:pPr>
      <w:r w:rsidRPr="001E6801">
        <w:rPr>
          <w:rFonts w:eastAsia="Calibri"/>
          <w:sz w:val="28"/>
          <w:lang w:eastAsia="en-US"/>
        </w:rPr>
        <w:br w:type="page"/>
      </w:r>
    </w:p>
    <w:p w14:paraId="79B197CB" w14:textId="60DB6D49" w:rsidR="007F5F60" w:rsidRDefault="00A11BF2" w:rsidP="00F82FA4">
      <w:pPr>
        <w:pStyle w:val="10"/>
        <w:spacing w:line="360" w:lineRule="auto"/>
        <w:jc w:val="both"/>
        <w:rPr>
          <w:rFonts w:eastAsia="Calibri"/>
          <w:b/>
          <w:lang w:eastAsia="en-US"/>
        </w:rPr>
      </w:pPr>
      <w:bookmarkStart w:id="14" w:name="_Toc195975607"/>
      <w:r>
        <w:rPr>
          <w:rFonts w:eastAsia="Calibri"/>
          <w:b/>
          <w:lang w:eastAsia="en-US"/>
        </w:rPr>
        <w:lastRenderedPageBreak/>
        <w:t>1</w:t>
      </w:r>
      <w:r w:rsidR="006D1C2A" w:rsidRPr="006D1C2A">
        <w:rPr>
          <w:rFonts w:eastAsia="Calibri"/>
          <w:b/>
          <w:lang w:eastAsia="en-US"/>
        </w:rPr>
        <w:t xml:space="preserve"> </w:t>
      </w:r>
      <w:r w:rsidR="007F5F60">
        <w:rPr>
          <w:rFonts w:eastAsia="Calibri"/>
          <w:b/>
          <w:lang w:eastAsia="en-US"/>
        </w:rPr>
        <w:t>ОПЫТ СОХРАНЕНИЯ ОБЪЕКТОВ КУЛЬТУРНОГО НАСЛЕДИЯ</w:t>
      </w:r>
      <w:bookmarkEnd w:id="14"/>
    </w:p>
    <w:p w14:paraId="738ADA4D" w14:textId="77777777" w:rsidR="007F5F60" w:rsidRPr="007F5F60" w:rsidRDefault="007F5F60" w:rsidP="007F5F60">
      <w:pPr>
        <w:pStyle w:val="2"/>
        <w:spacing w:line="360" w:lineRule="auto"/>
        <w:ind w:firstLine="709"/>
        <w:jc w:val="both"/>
        <w:rPr>
          <w:rFonts w:eastAsia="Calibri"/>
          <w:lang w:eastAsia="en-US"/>
        </w:rPr>
      </w:pPr>
      <w:bookmarkStart w:id="15" w:name="_Toc155848233"/>
      <w:bookmarkStart w:id="16" w:name="_Toc195975608"/>
      <w:r w:rsidRPr="007F5F60">
        <w:rPr>
          <w:rFonts w:eastAsia="Calibri"/>
          <w:lang w:eastAsia="en-US"/>
        </w:rPr>
        <w:t>1.1 Основные понятия в области культурного наследия и предметной области исследования</w:t>
      </w:r>
      <w:bookmarkEnd w:id="15"/>
      <w:bookmarkEnd w:id="16"/>
    </w:p>
    <w:p w14:paraId="30E5B788" w14:textId="77777777" w:rsidR="007F5F60" w:rsidRPr="007F5F60" w:rsidRDefault="007F5F60" w:rsidP="007F5F60">
      <w:pPr>
        <w:spacing w:line="360" w:lineRule="auto"/>
        <w:rPr>
          <w:rFonts w:eastAsia="Calibri"/>
          <w:sz w:val="28"/>
          <w:szCs w:val="28"/>
          <w:lang w:eastAsia="en-US"/>
        </w:rPr>
      </w:pPr>
      <w:r w:rsidRPr="007F5F60">
        <w:rPr>
          <w:rFonts w:eastAsia="Calibri"/>
          <w:sz w:val="28"/>
          <w:szCs w:val="28"/>
          <w:lang w:eastAsia="en-US"/>
        </w:rPr>
        <w:t xml:space="preserve">Культурное наследие — это определенный набор материальных, нематериальных и природных благ, являющихся частью общественной жизни, которым приписывают ценности [1]. Ценность культурного наследия имеет свойство передаваться или менять значение от одного поколения к другому. Таким образом, какой-либо объект трансформируется в наследие или культурное благо или перестает им быть в результате определенного процесса </w:t>
      </w:r>
      <w:proofErr w:type="gramStart"/>
      <w:r w:rsidRPr="007F5F60">
        <w:rPr>
          <w:rFonts w:eastAsia="Calibri"/>
          <w:sz w:val="28"/>
          <w:szCs w:val="28"/>
          <w:lang w:eastAsia="en-US"/>
        </w:rPr>
        <w:t>и/или</w:t>
      </w:r>
      <w:proofErr w:type="gramEnd"/>
      <w:r w:rsidRPr="007F5F60">
        <w:rPr>
          <w:rFonts w:eastAsia="Calibri"/>
          <w:sz w:val="28"/>
          <w:szCs w:val="28"/>
          <w:lang w:eastAsia="en-US"/>
        </w:rPr>
        <w:t xml:space="preserve"> когда кто-то, человек или сообщество, подтверждает его новое состояние.</w:t>
      </w:r>
    </w:p>
    <w:p w14:paraId="77BEA41C" w14:textId="57AEF5DB" w:rsidR="007F5F60" w:rsidRPr="007F5F60" w:rsidRDefault="007F5F60" w:rsidP="007F5F60">
      <w:pPr>
        <w:spacing w:line="360" w:lineRule="auto"/>
        <w:rPr>
          <w:rFonts w:eastAsia="Calibri"/>
          <w:sz w:val="28"/>
          <w:szCs w:val="28"/>
          <w:lang w:eastAsia="en-US"/>
        </w:rPr>
      </w:pPr>
      <w:r w:rsidRPr="007F5F60">
        <w:rPr>
          <w:rFonts w:eastAsia="Calibri"/>
          <w:sz w:val="28"/>
          <w:szCs w:val="28"/>
          <w:lang w:eastAsia="en-US"/>
        </w:rPr>
        <w:t xml:space="preserve">Тот факт, что культурное наследие формируется в результате социального и культурного процесса присвоения объектам ценностей, функций и значений, </w:t>
      </w:r>
      <w:r w:rsidRPr="00B10E49">
        <w:rPr>
          <w:rFonts w:eastAsia="Calibri"/>
          <w:sz w:val="28"/>
          <w:szCs w:val="28"/>
          <w:lang w:eastAsia="en-US"/>
        </w:rPr>
        <w:t>подразумевает, что этот определенный набор свойств не представляет собой нечто данное раз и навсегда, а, скорее, является продуктом социальных процессов</w:t>
      </w:r>
      <w:r w:rsidR="00F560EF" w:rsidRPr="00B10E49">
        <w:rPr>
          <w:rFonts w:eastAsia="Calibri"/>
          <w:sz w:val="28"/>
          <w:szCs w:val="28"/>
          <w:lang w:eastAsia="en-US"/>
        </w:rPr>
        <w:t xml:space="preserve">, результатом </w:t>
      </w:r>
      <w:r w:rsidRPr="00B10E49">
        <w:rPr>
          <w:rFonts w:eastAsia="Calibri"/>
          <w:sz w:val="28"/>
          <w:szCs w:val="28"/>
          <w:lang w:eastAsia="en-US"/>
        </w:rPr>
        <w:t>наделени</w:t>
      </w:r>
      <w:r w:rsidR="00F560EF" w:rsidRPr="00B10E49">
        <w:rPr>
          <w:rFonts w:eastAsia="Calibri"/>
          <w:sz w:val="28"/>
          <w:szCs w:val="28"/>
          <w:lang w:eastAsia="en-US"/>
        </w:rPr>
        <w:t>я</w:t>
      </w:r>
      <w:r w:rsidRPr="00B10E49">
        <w:rPr>
          <w:rFonts w:eastAsia="Calibri"/>
          <w:sz w:val="28"/>
          <w:szCs w:val="28"/>
          <w:lang w:eastAsia="en-US"/>
        </w:rPr>
        <w:t xml:space="preserve"> его смыслами. Таким образом, охраняемые объекты приобретают смысл существования в той мере, в какой они открываются новым значением и ассоциируются с существующей культурой, которая воссоздает</w:t>
      </w:r>
      <w:r w:rsidRPr="007F5F60">
        <w:rPr>
          <w:rFonts w:eastAsia="Calibri"/>
          <w:sz w:val="28"/>
          <w:szCs w:val="28"/>
          <w:lang w:eastAsia="en-US"/>
        </w:rPr>
        <w:t xml:space="preserve"> и интерпретирует их динамичным образом.</w:t>
      </w:r>
    </w:p>
    <w:p w14:paraId="67AABFDA" w14:textId="73929541" w:rsidR="007F5F60" w:rsidRPr="007F5F60" w:rsidRDefault="007F5F60" w:rsidP="007F5F60">
      <w:pPr>
        <w:spacing w:line="360" w:lineRule="auto"/>
        <w:rPr>
          <w:rFonts w:eastAsia="Calibri"/>
          <w:sz w:val="28"/>
          <w:szCs w:val="28"/>
          <w:lang w:eastAsia="en-US"/>
        </w:rPr>
      </w:pPr>
      <w:r w:rsidRPr="007F5F60">
        <w:rPr>
          <w:rFonts w:eastAsia="Calibri"/>
          <w:sz w:val="28"/>
          <w:szCs w:val="28"/>
          <w:lang w:eastAsia="en-US"/>
        </w:rPr>
        <w:t xml:space="preserve">Под объектом культурного наследия (ОКН) следует понимать место, сооружение (творение), комплекс (ансамбль), их части, связанные с ними территории или водные объекты, другие естественные, естественно-антропогенные или созданные человеком объекты независимо от состояния сохранности, которые донесли до нашего времени ценность с антропологической, археологической, эстетичной, этнографической, исторической, научной или художественной точки зрения и сохранили свою подлинность [2]. Зачастую объект культурного наследия является и </w:t>
      </w:r>
      <w:r w:rsidRPr="007F5F60">
        <w:rPr>
          <w:rFonts w:eastAsia="Calibri"/>
          <w:sz w:val="28"/>
          <w:szCs w:val="28"/>
          <w:lang w:eastAsia="en-US"/>
        </w:rPr>
        <w:lastRenderedPageBreak/>
        <w:t xml:space="preserve">подразумевается под материальным; нематериальное культурное наследие – обычаи или традиции, навыки в ремесле, ведении хозяйства и </w:t>
      </w:r>
      <w:r w:rsidR="00845AFE" w:rsidRPr="007F5F60">
        <w:rPr>
          <w:rFonts w:eastAsia="Calibri"/>
          <w:sz w:val="28"/>
          <w:szCs w:val="28"/>
          <w:lang w:eastAsia="en-US"/>
        </w:rPr>
        <w:t>т. п.</w:t>
      </w:r>
      <w:r w:rsidRPr="007F5F60">
        <w:rPr>
          <w:rFonts w:eastAsia="Calibri"/>
          <w:sz w:val="28"/>
          <w:szCs w:val="28"/>
          <w:lang w:eastAsia="en-US"/>
        </w:rPr>
        <w:t xml:space="preserve"> [1].</w:t>
      </w:r>
    </w:p>
    <w:p w14:paraId="1C8F0DCD" w14:textId="77777777" w:rsidR="007F5F60" w:rsidRPr="007F5F60" w:rsidRDefault="007F5F60" w:rsidP="007F5F60">
      <w:pPr>
        <w:spacing w:line="360" w:lineRule="auto"/>
        <w:rPr>
          <w:rFonts w:eastAsia="Calibri"/>
          <w:sz w:val="28"/>
          <w:szCs w:val="28"/>
          <w:lang w:eastAsia="en-US"/>
        </w:rPr>
      </w:pPr>
      <w:r w:rsidRPr="007F5F60">
        <w:rPr>
          <w:rFonts w:eastAsia="Calibri"/>
          <w:sz w:val="28"/>
          <w:szCs w:val="28"/>
          <w:lang w:eastAsia="en-US"/>
        </w:rPr>
        <w:t xml:space="preserve">Объекты культурного наследия в основном классифицируют по типу, виду и категории историко-культурного значения. Согласно Федеральному закону № 73 «Об объектах культурного наследия (памятниках истории и культуры) народов Российской Федерации» от 25 июня 2002 года, по типу объекта культурного наследия различают памятники, ансамбли и достопримечательные места; по виду – археологические, исторические, архитектуры и градостроительства, ландшафтные, монументального и садово-паркового искусства объекты культурного наследия [2]. </w:t>
      </w:r>
    </w:p>
    <w:p w14:paraId="371131C3" w14:textId="520303E2" w:rsidR="007F5F60" w:rsidRPr="007F5F60" w:rsidRDefault="007F5F60" w:rsidP="007F5F60">
      <w:pPr>
        <w:spacing w:line="360" w:lineRule="auto"/>
        <w:rPr>
          <w:rFonts w:eastAsia="Calibri"/>
          <w:sz w:val="28"/>
          <w:szCs w:val="28"/>
          <w:lang w:eastAsia="en-US"/>
        </w:rPr>
      </w:pPr>
      <w:r w:rsidRPr="007F5F60">
        <w:rPr>
          <w:rFonts w:eastAsia="Calibri"/>
          <w:sz w:val="28"/>
          <w:szCs w:val="28"/>
          <w:lang w:eastAsia="en-US"/>
        </w:rPr>
        <w:t>Памятником могут являться как отдельно стоящие здания или сооружения, так и с территорией, окружающей его исторически; также памятником являются мемориальные квартиры, захоронения, объекты археологического наследия и т. д.</w:t>
      </w:r>
    </w:p>
    <w:p w14:paraId="29AED9D6" w14:textId="77777777" w:rsidR="007F5F60" w:rsidRPr="007F5F60" w:rsidRDefault="007F5F60" w:rsidP="007F5F60">
      <w:pPr>
        <w:spacing w:line="360" w:lineRule="auto"/>
        <w:rPr>
          <w:rFonts w:eastAsia="Calibri"/>
          <w:sz w:val="28"/>
          <w:szCs w:val="28"/>
          <w:lang w:eastAsia="en-US"/>
        </w:rPr>
      </w:pPr>
      <w:r w:rsidRPr="007F5F60">
        <w:rPr>
          <w:rFonts w:eastAsia="Calibri"/>
          <w:sz w:val="28"/>
          <w:szCs w:val="28"/>
          <w:lang w:eastAsia="en-US"/>
        </w:rPr>
        <w:t>Ансамблями являются группы памятников или сооружений, расположенные на одной территории, сложившейся исторически, и имеющие конкретное назначение, например, производственное, учебное, жилое, дворцовое и т. д. Произведения ландшафтной архитектуры и садово-паркового искусства также относят к ансамблям.</w:t>
      </w:r>
    </w:p>
    <w:p w14:paraId="33E7B1F9" w14:textId="77777777" w:rsidR="007F5F60" w:rsidRPr="007F5F60" w:rsidRDefault="007F5F60" w:rsidP="007F5F60">
      <w:pPr>
        <w:spacing w:line="360" w:lineRule="auto"/>
        <w:rPr>
          <w:rFonts w:eastAsia="Calibri"/>
          <w:sz w:val="28"/>
          <w:szCs w:val="28"/>
          <w:lang w:eastAsia="en-US"/>
        </w:rPr>
      </w:pPr>
      <w:r w:rsidRPr="007F5F60">
        <w:rPr>
          <w:rFonts w:eastAsia="Calibri"/>
          <w:sz w:val="28"/>
          <w:szCs w:val="28"/>
          <w:lang w:eastAsia="en-US"/>
        </w:rPr>
        <w:t xml:space="preserve">Достопримечательные места – естественно-антропогенные или антропогенные творения, примером которых являются центры исторических поселений или фрагменты их планировки и застройки; иные памятные места, культурные и природные ландшафты, связанные с национальной или региональной историей и т. д. </w:t>
      </w:r>
    </w:p>
    <w:p w14:paraId="5AA35F05" w14:textId="77777777" w:rsidR="007F5F60" w:rsidRPr="007F5F60" w:rsidRDefault="007F5F60" w:rsidP="007F5F60">
      <w:pPr>
        <w:spacing w:line="360" w:lineRule="auto"/>
        <w:rPr>
          <w:rFonts w:eastAsia="Calibri"/>
          <w:sz w:val="28"/>
          <w:szCs w:val="28"/>
          <w:lang w:eastAsia="en-US"/>
        </w:rPr>
      </w:pPr>
      <w:r w:rsidRPr="007F5F60">
        <w:rPr>
          <w:rFonts w:eastAsia="Calibri"/>
          <w:sz w:val="28"/>
          <w:szCs w:val="28"/>
          <w:lang w:eastAsia="en-US"/>
        </w:rPr>
        <w:t xml:space="preserve">По категории историко-культурного значения, согласно ФЗ №73, определяют ОКН федерального (государственного) значения, регионального и местного значения, ценность которых представляет особое значение для национального историко-культурного развития, для регионального развития и для развития муниципальных образований, соответственно. К другим </w:t>
      </w:r>
      <w:r w:rsidRPr="007F5F60">
        <w:rPr>
          <w:rFonts w:eastAsia="Calibri"/>
          <w:sz w:val="28"/>
          <w:szCs w:val="28"/>
          <w:lang w:eastAsia="en-US"/>
        </w:rPr>
        <w:lastRenderedPageBreak/>
        <w:t>категориям охраны памятников истории и культуры относят Всемирное наследие (ЮНЕСКО) и, в случае с Россией, «Особо ценный объект культурного наследия народов Российской Федерации», где выделяются различные музеи, музеи-заповедники, высшие учебные заведения, научные организации, библиотеки и т. п. [2].</w:t>
      </w:r>
    </w:p>
    <w:p w14:paraId="48811A2F" w14:textId="77777777" w:rsidR="007F5F60" w:rsidRPr="007F5F60" w:rsidRDefault="007F5F60" w:rsidP="007F5F60">
      <w:pPr>
        <w:spacing w:line="360" w:lineRule="auto"/>
        <w:rPr>
          <w:rFonts w:eastAsia="Calibri"/>
          <w:sz w:val="28"/>
          <w:szCs w:val="28"/>
          <w:lang w:eastAsia="en-US"/>
        </w:rPr>
      </w:pPr>
      <w:r w:rsidRPr="007F5F60">
        <w:rPr>
          <w:rFonts w:eastAsia="Calibri"/>
          <w:sz w:val="28"/>
          <w:szCs w:val="28"/>
          <w:lang w:eastAsia="en-US"/>
        </w:rPr>
        <w:t>Сохранение культурного наследия – комплекс мероприятий, направленных на защиту материальных и нематериальных культурных ресурсов для будущих поколений, поддержку его сохранения и способствованию равному распределению экономических выгод от его эксплуатации, тесно связанной с культурным или историческим туризмом [2].</w:t>
      </w:r>
    </w:p>
    <w:p w14:paraId="1BD64EF9" w14:textId="77777777" w:rsidR="007F5F60" w:rsidRPr="007F5F60" w:rsidRDefault="007F5F60" w:rsidP="007F5F60">
      <w:pPr>
        <w:spacing w:line="360" w:lineRule="auto"/>
        <w:rPr>
          <w:rFonts w:eastAsia="Calibri"/>
          <w:sz w:val="28"/>
          <w:szCs w:val="28"/>
          <w:lang w:eastAsia="en-US"/>
        </w:rPr>
      </w:pPr>
      <w:proofErr w:type="spellStart"/>
      <w:r w:rsidRPr="007F5F60">
        <w:rPr>
          <w:rFonts w:eastAsia="Calibri"/>
          <w:sz w:val="28"/>
          <w:szCs w:val="28"/>
          <w:lang w:eastAsia="en-US"/>
        </w:rPr>
        <w:t>Неэксплуатирующиеся</w:t>
      </w:r>
      <w:proofErr w:type="spellEnd"/>
      <w:r w:rsidRPr="007F5F60">
        <w:rPr>
          <w:rFonts w:eastAsia="Calibri"/>
          <w:sz w:val="28"/>
          <w:szCs w:val="28"/>
          <w:lang w:eastAsia="en-US"/>
        </w:rPr>
        <w:t xml:space="preserve"> ОКН – это объекты культурного наследия, на территории которых или внутри них не выполняется или не реализуется какая-либо функция. </w:t>
      </w:r>
      <w:proofErr w:type="spellStart"/>
      <w:r w:rsidRPr="007F5F60">
        <w:rPr>
          <w:rFonts w:eastAsia="Calibri"/>
          <w:sz w:val="28"/>
          <w:szCs w:val="28"/>
          <w:lang w:eastAsia="en-US"/>
        </w:rPr>
        <w:t>Неэксплуатирующиеся</w:t>
      </w:r>
      <w:proofErr w:type="spellEnd"/>
      <w:r w:rsidRPr="007F5F60">
        <w:rPr>
          <w:rFonts w:eastAsia="Calibri"/>
          <w:sz w:val="28"/>
          <w:szCs w:val="28"/>
          <w:lang w:eastAsia="en-US"/>
        </w:rPr>
        <w:t xml:space="preserve"> ОКН также называют «неиспользуемыми» или «недействующими».</w:t>
      </w:r>
    </w:p>
    <w:p w14:paraId="07A06E64" w14:textId="77777777" w:rsidR="007F5F60" w:rsidRPr="007F5F60" w:rsidRDefault="007F5F60" w:rsidP="007F5F60">
      <w:pPr>
        <w:spacing w:line="360" w:lineRule="auto"/>
        <w:rPr>
          <w:rFonts w:eastAsia="Calibri"/>
          <w:sz w:val="28"/>
          <w:szCs w:val="28"/>
          <w:lang w:eastAsia="en-US"/>
        </w:rPr>
      </w:pPr>
      <w:r w:rsidRPr="007F5F60">
        <w:rPr>
          <w:rFonts w:eastAsia="Calibri"/>
          <w:sz w:val="28"/>
          <w:szCs w:val="28"/>
          <w:lang w:eastAsia="en-US"/>
        </w:rPr>
        <w:t xml:space="preserve">Адаптивность ОКН – переустройство объектов культурного наследия для целей, отличных от тех, для которых они были спроектированы и построены изначально. </w:t>
      </w:r>
    </w:p>
    <w:p w14:paraId="128888AE" w14:textId="77777777" w:rsidR="007F5F60" w:rsidRPr="007F5F60" w:rsidRDefault="007F5F60" w:rsidP="007F5F60">
      <w:pPr>
        <w:spacing w:line="360" w:lineRule="auto"/>
        <w:rPr>
          <w:rFonts w:eastAsia="Calibri"/>
          <w:sz w:val="28"/>
          <w:szCs w:val="28"/>
          <w:lang w:eastAsia="en-US"/>
        </w:rPr>
      </w:pPr>
      <w:r w:rsidRPr="007F5F60">
        <w:rPr>
          <w:rFonts w:eastAsia="Calibri"/>
          <w:sz w:val="28"/>
          <w:szCs w:val="28"/>
          <w:lang w:eastAsia="en-US"/>
        </w:rPr>
        <w:t>В законодательстве РФ (статья 44 Федерального закона №73-ФЗ (ред. от 24.07.2023) приспособлением объектов культурного наследия является ряд мероприятий или работ по современному использованию в научно-исследовательских, проектных и иных целях [2].</w:t>
      </w:r>
    </w:p>
    <w:p w14:paraId="64C589C5" w14:textId="77777777" w:rsidR="00DE0F9D" w:rsidRDefault="007F5F60" w:rsidP="007F5F60">
      <w:pPr>
        <w:spacing w:line="360" w:lineRule="auto"/>
        <w:rPr>
          <w:rFonts w:eastAsia="Calibri"/>
          <w:sz w:val="28"/>
          <w:szCs w:val="28"/>
          <w:lang w:eastAsia="en-US"/>
        </w:rPr>
      </w:pPr>
      <w:r w:rsidRPr="007F5F60">
        <w:rPr>
          <w:rFonts w:eastAsia="Calibri"/>
          <w:sz w:val="28"/>
          <w:szCs w:val="28"/>
          <w:lang w:eastAsia="en-US"/>
        </w:rPr>
        <w:t>Аттрактор – место, являющееся точкой притяжения для различных социальных групп на конкретной территории; также может выступать элементом бренда этой же территории или региона в целом.</w:t>
      </w:r>
    </w:p>
    <w:p w14:paraId="3CB606F2" w14:textId="6100CA72" w:rsidR="004E378A" w:rsidRDefault="00DE0F9D" w:rsidP="007F5F60">
      <w:pPr>
        <w:spacing w:line="360" w:lineRule="auto"/>
        <w:rPr>
          <w:rFonts w:eastAsia="Calibri"/>
          <w:sz w:val="28"/>
          <w:szCs w:val="28"/>
          <w:lang w:eastAsia="en-US"/>
        </w:rPr>
      </w:pPr>
      <w:r>
        <w:rPr>
          <w:rFonts w:eastAsia="Calibri"/>
          <w:sz w:val="28"/>
          <w:szCs w:val="28"/>
          <w:lang w:eastAsia="en-US"/>
        </w:rPr>
        <w:t xml:space="preserve">Под принципами размещения </w:t>
      </w:r>
      <w:r w:rsidR="004E378A">
        <w:rPr>
          <w:rFonts w:eastAsia="Calibri"/>
          <w:sz w:val="28"/>
          <w:szCs w:val="28"/>
          <w:lang w:eastAsia="en-US"/>
        </w:rPr>
        <w:t xml:space="preserve">нового аттрактора </w:t>
      </w:r>
      <w:r>
        <w:rPr>
          <w:rFonts w:eastAsia="Calibri"/>
          <w:sz w:val="28"/>
          <w:szCs w:val="28"/>
          <w:lang w:eastAsia="en-US"/>
        </w:rPr>
        <w:t>понимается система ключевых факторов, критериев и методов, определяющая расположение и функциональное наполнение будущего аттрактора на базе существующей инфраструктуры в виде неиспользуемых объектов культурного наследия</w:t>
      </w:r>
      <w:r w:rsidR="004E378A">
        <w:rPr>
          <w:rFonts w:eastAsia="Calibri"/>
          <w:sz w:val="28"/>
          <w:szCs w:val="28"/>
          <w:lang w:eastAsia="en-US"/>
        </w:rPr>
        <w:t xml:space="preserve">. </w:t>
      </w:r>
      <w:r w:rsidR="004E378A">
        <w:rPr>
          <w:rFonts w:eastAsia="Calibri"/>
          <w:sz w:val="28"/>
          <w:szCs w:val="28"/>
          <w:lang w:eastAsia="en-US"/>
        </w:rPr>
        <w:lastRenderedPageBreak/>
        <w:t xml:space="preserve">Данные принципы учитывают функциональную совместимость с окружающим пространством (в черте квартала, района, города), </w:t>
      </w:r>
      <w:r w:rsidR="00FF18F1">
        <w:rPr>
          <w:rFonts w:eastAsia="Calibri"/>
          <w:sz w:val="28"/>
          <w:szCs w:val="28"/>
          <w:lang w:eastAsia="en-US"/>
        </w:rPr>
        <w:t xml:space="preserve">соответствие идентичности места, </w:t>
      </w:r>
      <w:r w:rsidR="004E378A">
        <w:rPr>
          <w:rFonts w:eastAsia="Calibri"/>
          <w:sz w:val="28"/>
          <w:szCs w:val="28"/>
          <w:lang w:eastAsia="en-US"/>
        </w:rPr>
        <w:t>экономическую и логистическую целесообразность (транспортная доступность, наличие транспортной инфраструктуры), социальную и экологическую ответственность</w:t>
      </w:r>
      <w:r w:rsidR="00FF18F1">
        <w:rPr>
          <w:rFonts w:eastAsia="Calibri"/>
          <w:sz w:val="28"/>
          <w:szCs w:val="28"/>
          <w:lang w:eastAsia="en-US"/>
        </w:rPr>
        <w:t xml:space="preserve">, а также креативность и инновационность. </w:t>
      </w:r>
      <w:r w:rsidR="004E378A">
        <w:rPr>
          <w:rFonts w:eastAsia="Calibri"/>
          <w:sz w:val="28"/>
          <w:szCs w:val="28"/>
          <w:lang w:eastAsia="en-US"/>
        </w:rPr>
        <w:t xml:space="preserve">В рамках данного исследования </w:t>
      </w:r>
      <w:r w:rsidR="00853416">
        <w:rPr>
          <w:rFonts w:eastAsia="Calibri"/>
          <w:sz w:val="28"/>
          <w:szCs w:val="28"/>
          <w:lang w:eastAsia="en-US"/>
        </w:rPr>
        <w:t>акцентируется внимание на</w:t>
      </w:r>
      <w:r w:rsidR="004E378A">
        <w:rPr>
          <w:rFonts w:eastAsia="Calibri"/>
          <w:sz w:val="28"/>
          <w:szCs w:val="28"/>
          <w:lang w:eastAsia="en-US"/>
        </w:rPr>
        <w:t xml:space="preserve"> </w:t>
      </w:r>
      <w:r w:rsidR="00FF18F1">
        <w:rPr>
          <w:rFonts w:eastAsia="Calibri"/>
          <w:sz w:val="28"/>
          <w:szCs w:val="28"/>
          <w:lang w:eastAsia="en-US"/>
        </w:rPr>
        <w:t>соответстви</w:t>
      </w:r>
      <w:r w:rsidR="00853416">
        <w:rPr>
          <w:rFonts w:eastAsia="Calibri"/>
          <w:sz w:val="28"/>
          <w:szCs w:val="28"/>
          <w:lang w:eastAsia="en-US"/>
        </w:rPr>
        <w:t>и</w:t>
      </w:r>
      <w:r w:rsidR="00FF18F1">
        <w:rPr>
          <w:rFonts w:eastAsia="Calibri"/>
          <w:sz w:val="28"/>
          <w:szCs w:val="28"/>
          <w:lang w:eastAsia="en-US"/>
        </w:rPr>
        <w:t xml:space="preserve"> </w:t>
      </w:r>
      <w:r w:rsidR="004E378A">
        <w:rPr>
          <w:rFonts w:eastAsia="Calibri"/>
          <w:sz w:val="28"/>
          <w:szCs w:val="28"/>
          <w:lang w:eastAsia="en-US"/>
        </w:rPr>
        <w:t>идентичност</w:t>
      </w:r>
      <w:r w:rsidR="00FF18F1">
        <w:rPr>
          <w:rFonts w:eastAsia="Calibri"/>
          <w:sz w:val="28"/>
          <w:szCs w:val="28"/>
          <w:lang w:eastAsia="en-US"/>
        </w:rPr>
        <w:t>и</w:t>
      </w:r>
      <w:r w:rsidR="004E378A">
        <w:rPr>
          <w:rFonts w:eastAsia="Calibri"/>
          <w:sz w:val="28"/>
          <w:szCs w:val="28"/>
          <w:lang w:eastAsia="en-US"/>
        </w:rPr>
        <w:t xml:space="preserve"> места</w:t>
      </w:r>
      <w:r w:rsidR="00853416">
        <w:rPr>
          <w:rFonts w:eastAsia="Calibri"/>
          <w:sz w:val="28"/>
          <w:szCs w:val="28"/>
          <w:lang w:eastAsia="en-US"/>
        </w:rPr>
        <w:t xml:space="preserve"> (учет исторического контекста)</w:t>
      </w:r>
      <w:r w:rsidR="004E378A">
        <w:rPr>
          <w:rFonts w:eastAsia="Calibri"/>
          <w:sz w:val="28"/>
          <w:szCs w:val="28"/>
          <w:lang w:eastAsia="en-US"/>
        </w:rPr>
        <w:t xml:space="preserve">, </w:t>
      </w:r>
      <w:r w:rsidR="00853416">
        <w:rPr>
          <w:rFonts w:eastAsia="Calibri"/>
          <w:sz w:val="28"/>
          <w:szCs w:val="28"/>
          <w:lang w:eastAsia="en-US"/>
        </w:rPr>
        <w:t xml:space="preserve">обеспеченности услугами ближайших кварталов и </w:t>
      </w:r>
      <w:r w:rsidR="004E378A">
        <w:rPr>
          <w:rFonts w:eastAsia="Calibri"/>
          <w:sz w:val="28"/>
          <w:szCs w:val="28"/>
          <w:lang w:eastAsia="en-US"/>
        </w:rPr>
        <w:t>эффективност</w:t>
      </w:r>
      <w:r w:rsidR="00853416">
        <w:rPr>
          <w:rFonts w:eastAsia="Calibri"/>
          <w:sz w:val="28"/>
          <w:szCs w:val="28"/>
          <w:lang w:eastAsia="en-US"/>
        </w:rPr>
        <w:t>и</w:t>
      </w:r>
      <w:r w:rsidR="004E378A">
        <w:rPr>
          <w:rFonts w:eastAsia="Calibri"/>
          <w:sz w:val="28"/>
          <w:szCs w:val="28"/>
          <w:lang w:eastAsia="en-US"/>
        </w:rPr>
        <w:t xml:space="preserve"> </w:t>
      </w:r>
      <w:r w:rsidR="00853416">
        <w:rPr>
          <w:rFonts w:eastAsia="Calibri"/>
          <w:sz w:val="28"/>
          <w:szCs w:val="28"/>
          <w:lang w:eastAsia="en-US"/>
        </w:rPr>
        <w:t>создания нового аттрактора с учетом различных принципов размещения.</w:t>
      </w:r>
    </w:p>
    <w:p w14:paraId="124EFF27" w14:textId="77777777" w:rsidR="007F5F60" w:rsidRPr="007F5F60" w:rsidRDefault="007F5F60" w:rsidP="007F5F60">
      <w:pPr>
        <w:pStyle w:val="2"/>
        <w:spacing w:line="360" w:lineRule="auto"/>
        <w:ind w:firstLine="709"/>
        <w:jc w:val="both"/>
        <w:rPr>
          <w:rFonts w:eastAsia="Calibri"/>
          <w:lang w:eastAsia="en-US"/>
        </w:rPr>
      </w:pPr>
      <w:bookmarkStart w:id="17" w:name="_Toc195975609"/>
      <w:r w:rsidRPr="007F5F60">
        <w:rPr>
          <w:rFonts w:eastAsia="Calibri"/>
          <w:lang w:eastAsia="en-US"/>
        </w:rPr>
        <w:t>1.2 Политические формы защиты культурного наследия</w:t>
      </w:r>
      <w:bookmarkEnd w:id="17"/>
    </w:p>
    <w:p w14:paraId="7B9F2BA5" w14:textId="77777777" w:rsidR="007F5F60" w:rsidRPr="007F5F60" w:rsidRDefault="007F5F60" w:rsidP="007F5F60">
      <w:pPr>
        <w:spacing w:line="360" w:lineRule="auto"/>
        <w:rPr>
          <w:rFonts w:eastAsia="Calibri"/>
          <w:sz w:val="28"/>
          <w:szCs w:val="28"/>
          <w:lang w:eastAsia="en-US"/>
        </w:rPr>
      </w:pPr>
      <w:r w:rsidRPr="007F5F60">
        <w:rPr>
          <w:rFonts w:eastAsia="Calibri"/>
          <w:sz w:val="28"/>
          <w:szCs w:val="28"/>
          <w:lang w:eastAsia="en-US"/>
        </w:rPr>
        <w:t>В течение последнего столетия большинство стран инициировали тот или иной набор мер государственной политики по защите своего наследия. Однако интенсивность и эффективность этой политики, как правило, сильно различаются в разных странах и обычно пропорциональны уровню развития.</w:t>
      </w:r>
    </w:p>
    <w:p w14:paraId="245A46CA" w14:textId="12802780" w:rsidR="007F5F60" w:rsidRPr="007F5F60" w:rsidRDefault="007F5F60" w:rsidP="007F5F60">
      <w:pPr>
        <w:spacing w:line="360" w:lineRule="auto"/>
        <w:rPr>
          <w:rFonts w:eastAsia="Calibri"/>
          <w:sz w:val="28"/>
          <w:szCs w:val="28"/>
          <w:lang w:eastAsia="en-US"/>
        </w:rPr>
      </w:pPr>
      <w:r w:rsidRPr="007F5F60">
        <w:rPr>
          <w:rFonts w:eastAsia="Calibri"/>
          <w:sz w:val="28"/>
          <w:szCs w:val="28"/>
          <w:lang w:eastAsia="en-US"/>
        </w:rPr>
        <w:t>На протяжении многих десятилетий индустриальные страны применяли широкий спектр мер государственной политики, которые можно считать относительно эффективными для развития и защиты национального наследия. Этот опыт контрастирует с ситуацией в большинстве развивающихся стран, для которых характерна слабая политика, неэффективность которой часто проявляется в разрушении и краже их культурного наследия [</w:t>
      </w:r>
      <w:r w:rsidR="006630A9" w:rsidRPr="006630A9">
        <w:rPr>
          <w:rFonts w:eastAsia="Calibri"/>
          <w:sz w:val="28"/>
          <w:szCs w:val="28"/>
          <w:lang w:eastAsia="en-US"/>
        </w:rPr>
        <w:t>3</w:t>
      </w:r>
      <w:r w:rsidRPr="007F5F60">
        <w:rPr>
          <w:rFonts w:eastAsia="Calibri"/>
          <w:sz w:val="28"/>
          <w:szCs w:val="28"/>
          <w:lang w:eastAsia="en-US"/>
        </w:rPr>
        <w:t>].</w:t>
      </w:r>
    </w:p>
    <w:p w14:paraId="365A71F3" w14:textId="70AA410E" w:rsidR="007F5F60" w:rsidRPr="007F5F60" w:rsidRDefault="007F5F60" w:rsidP="007F5F60">
      <w:pPr>
        <w:spacing w:line="360" w:lineRule="auto"/>
        <w:rPr>
          <w:rFonts w:eastAsia="Calibri"/>
          <w:sz w:val="28"/>
          <w:szCs w:val="28"/>
          <w:lang w:eastAsia="en-US"/>
        </w:rPr>
      </w:pPr>
      <w:r w:rsidRPr="007F5F60">
        <w:rPr>
          <w:rFonts w:eastAsia="Calibri"/>
          <w:sz w:val="28"/>
          <w:szCs w:val="28"/>
          <w:lang w:eastAsia="en-US"/>
        </w:rPr>
        <w:t>В группе промышленно развитых стран наблюдаются две совершенно разные модели охраны наследия: континентально-европейская модель с сильным акцентом на сочетании прямого вмешательства государства в собственность и государственное управление наследием с ограничениями, налагаемыми на имущество; и англосаксонская модель, которая наделяет государство значительной косвенной ролью, которая осуществляется через предоставление финансовых льгот (особенно налогов) частной инициативе по охране наследия [</w:t>
      </w:r>
      <w:r w:rsidR="006630A9" w:rsidRPr="006630A9">
        <w:rPr>
          <w:rFonts w:eastAsia="Calibri"/>
          <w:sz w:val="28"/>
          <w:szCs w:val="28"/>
          <w:lang w:eastAsia="en-US"/>
        </w:rPr>
        <w:t>3</w:t>
      </w:r>
      <w:r w:rsidRPr="007F5F60">
        <w:rPr>
          <w:rFonts w:eastAsia="Calibri"/>
          <w:sz w:val="28"/>
          <w:szCs w:val="28"/>
          <w:lang w:eastAsia="en-US"/>
        </w:rPr>
        <w:t>].</w:t>
      </w:r>
    </w:p>
    <w:p w14:paraId="46D24474" w14:textId="5164A41D" w:rsidR="007F5F60" w:rsidRPr="007F5F60" w:rsidRDefault="007F5F60" w:rsidP="007F5F60">
      <w:pPr>
        <w:spacing w:line="360" w:lineRule="auto"/>
        <w:rPr>
          <w:rFonts w:eastAsia="Calibri"/>
          <w:sz w:val="28"/>
          <w:szCs w:val="28"/>
          <w:lang w:eastAsia="en-US"/>
        </w:rPr>
      </w:pPr>
      <w:r w:rsidRPr="007F5F60">
        <w:rPr>
          <w:rFonts w:eastAsia="Calibri"/>
          <w:sz w:val="28"/>
          <w:szCs w:val="28"/>
          <w:lang w:eastAsia="en-US"/>
        </w:rPr>
        <w:lastRenderedPageBreak/>
        <w:t>Прямое вмешательство государства посредством государственной собственности на национальные парки, земли, археологические руины, исторические места и здания, музеи и архивы, а также финансирование их приобретения, содержания и управления является наиболее традиционной и широко распространенной формой защиты. Она имеет особое значение в континентальной европейской традиции, в частности, в России и в Латинской Америке [</w:t>
      </w:r>
      <w:r w:rsidR="006630A9" w:rsidRPr="006630A9">
        <w:rPr>
          <w:rFonts w:eastAsia="Calibri"/>
          <w:sz w:val="28"/>
          <w:szCs w:val="28"/>
          <w:lang w:eastAsia="en-US"/>
        </w:rPr>
        <w:t>3</w:t>
      </w:r>
      <w:r w:rsidRPr="007F5F60">
        <w:rPr>
          <w:rFonts w:eastAsia="Calibri"/>
          <w:sz w:val="28"/>
          <w:szCs w:val="28"/>
          <w:lang w:eastAsia="en-US"/>
        </w:rPr>
        <w:t>].</w:t>
      </w:r>
    </w:p>
    <w:p w14:paraId="0B98F36E" w14:textId="12AD96B5" w:rsidR="007F5F60" w:rsidRPr="007F5F60" w:rsidRDefault="007F5F60" w:rsidP="007F5F60">
      <w:pPr>
        <w:spacing w:line="360" w:lineRule="auto"/>
        <w:rPr>
          <w:rFonts w:eastAsia="Calibri"/>
          <w:sz w:val="28"/>
          <w:szCs w:val="28"/>
          <w:lang w:eastAsia="en-US"/>
        </w:rPr>
      </w:pPr>
      <w:r w:rsidRPr="007F5F60">
        <w:rPr>
          <w:rFonts w:eastAsia="Calibri"/>
          <w:sz w:val="28"/>
          <w:szCs w:val="28"/>
          <w:lang w:eastAsia="en-US"/>
        </w:rPr>
        <w:t>Согласно данной модели в 1948 году ООН утвердило Всеобщую декларацию прав человека, продолжением которой станут Нью-Йоркские пакты 1966 года, закрепившие целый ряд важных социальных достижений, среди которых право на доступ к культуре и право каждого человека на участие в культурной жизни. Признание этого права подразумевает обязанность государственных властей принимать эффективные действия, которые благоприятствуют и способствуют социальному действию культуры во всех областях, в которых она развивается, тем самым закрепляя право на владение данным наследием [</w:t>
      </w:r>
      <w:r w:rsidR="006630A9" w:rsidRPr="006630A9">
        <w:rPr>
          <w:rFonts w:eastAsia="Calibri"/>
          <w:sz w:val="28"/>
          <w:szCs w:val="28"/>
          <w:lang w:eastAsia="en-US"/>
        </w:rPr>
        <w:t>4</w:t>
      </w:r>
      <w:r w:rsidRPr="007F5F60">
        <w:rPr>
          <w:rFonts w:eastAsia="Calibri"/>
          <w:sz w:val="28"/>
          <w:szCs w:val="28"/>
          <w:lang w:eastAsia="en-US"/>
        </w:rPr>
        <w:t xml:space="preserve">]. </w:t>
      </w:r>
    </w:p>
    <w:p w14:paraId="05BF7BE9" w14:textId="77777777" w:rsidR="007F5F60" w:rsidRPr="007F5F60" w:rsidRDefault="007F5F60" w:rsidP="007F5F60">
      <w:pPr>
        <w:spacing w:line="360" w:lineRule="auto"/>
        <w:rPr>
          <w:rFonts w:eastAsia="Calibri"/>
          <w:sz w:val="28"/>
          <w:szCs w:val="28"/>
          <w:lang w:eastAsia="en-US"/>
        </w:rPr>
      </w:pPr>
      <w:r w:rsidRPr="007F5F60">
        <w:rPr>
          <w:rFonts w:eastAsia="Calibri"/>
          <w:sz w:val="28"/>
          <w:szCs w:val="28"/>
          <w:lang w:eastAsia="en-US"/>
        </w:rPr>
        <w:t>В Федеральном законе "Об объектах культурного наследия (памятниках истории и культуры) народов Российской Федерации" от 25.06.2002 N 73-ФЗ [2] также зафиксированы обязанности и гарантии государства перед гражданами по сохранению и предоставлению доступа к объектам культурного наследия. Частное же лицо, согласно статьям 14 и 14.1, может лишь арендовать на конкретный срок ОКН, вложить в него средства по восстановлению и поддержанию первоначального вида, получив при этом определенные льготы. Статьей 50 данного закона зафиксировано, что изъятие объекта культурного наследия из государственной собственности невозможно, иные условия относятся к жилым помещениям.</w:t>
      </w:r>
    </w:p>
    <w:p w14:paraId="1E014EEC" w14:textId="21325037" w:rsidR="007F5F60" w:rsidRPr="007F5F60" w:rsidRDefault="007F5F60" w:rsidP="007F5F60">
      <w:pPr>
        <w:spacing w:line="360" w:lineRule="auto"/>
        <w:rPr>
          <w:rFonts w:eastAsia="Calibri"/>
          <w:sz w:val="28"/>
          <w:szCs w:val="28"/>
          <w:lang w:eastAsia="en-US"/>
        </w:rPr>
      </w:pPr>
      <w:r w:rsidRPr="007F5F60">
        <w:rPr>
          <w:rFonts w:eastAsia="Calibri"/>
          <w:sz w:val="28"/>
          <w:szCs w:val="28"/>
          <w:lang w:eastAsia="en-US"/>
        </w:rPr>
        <w:t xml:space="preserve">В целях охраны культурного наследия, находящегося в частных руках, а также вследствие включения частной собственности в тот или иной перечень памятников или объектов культурного наследия, </w:t>
      </w:r>
      <w:r w:rsidRPr="007F5F60">
        <w:rPr>
          <w:rFonts w:eastAsia="Calibri"/>
          <w:sz w:val="28"/>
          <w:szCs w:val="28"/>
          <w:lang w:eastAsia="en-US"/>
        </w:rPr>
        <w:lastRenderedPageBreak/>
        <w:t>законодательством устанавливаются ограничения права собственности и/или использования собственником указанного имущества. Дополнительное законодательство об определенных категориях активов, находящихся в частных руках, независимо от того, раскрыты ли они (например, определенные исторические активы) или нет (например, археологические активы), также устанавливает ограничения на пользование частной собственностью. В обоих случаях для их владельцев часто устанавливаются обязательства по содержанию указанных активов, которые могут или не могут быть компенсированы государственными субсидиями или налоговыми льготами [</w:t>
      </w:r>
      <w:r w:rsidR="006630A9" w:rsidRPr="006630A9">
        <w:rPr>
          <w:rFonts w:eastAsia="Calibri"/>
          <w:sz w:val="28"/>
          <w:szCs w:val="28"/>
          <w:lang w:eastAsia="en-US"/>
        </w:rPr>
        <w:t>3</w:t>
      </w:r>
      <w:r w:rsidRPr="007F5F60">
        <w:rPr>
          <w:rFonts w:eastAsia="Calibri"/>
          <w:sz w:val="28"/>
          <w:szCs w:val="28"/>
          <w:lang w:eastAsia="en-US"/>
        </w:rPr>
        <w:t xml:space="preserve">]. </w:t>
      </w:r>
    </w:p>
    <w:p w14:paraId="333D6CD5" w14:textId="338FF6DE" w:rsidR="007F5F60" w:rsidRPr="007F5F60" w:rsidRDefault="007F5F60" w:rsidP="007F5F60">
      <w:pPr>
        <w:spacing w:line="360" w:lineRule="auto"/>
        <w:rPr>
          <w:rFonts w:eastAsia="Calibri"/>
          <w:sz w:val="28"/>
          <w:szCs w:val="28"/>
          <w:lang w:eastAsia="en-US"/>
        </w:rPr>
      </w:pPr>
      <w:r w:rsidRPr="007F5F60">
        <w:rPr>
          <w:rFonts w:eastAsia="Calibri"/>
          <w:sz w:val="28"/>
          <w:szCs w:val="28"/>
          <w:lang w:eastAsia="en-US"/>
        </w:rPr>
        <w:t>Альтернативная форма прямого государственного вмешательства в защиту культурного наследия состоит в предоставлении государством субсидий, трансфертов и налоговых льгот для увеличения и защиты культурного наследия, находящегося в частных руках. Эта политика непрямой защиты очень широко распространена в англосаксонских странах, особенно в Соединенных Штатах. США являются одной из стран с наибольшими налоговыми льготами такого типа: они позволяют большинству НКО и музеям полностью освобождаться от налогов с продаж на товары и услуги, которые они продают, а также на ресурсы, которые они приобретают. Второе налоговое освобождение, которое приносит пользу музеям и другим НКО, поддерживающим культурное наследие, — это освобождение от налогов на землю или недвижимость [</w:t>
      </w:r>
      <w:r w:rsidR="006630A9" w:rsidRPr="006630A9">
        <w:rPr>
          <w:rFonts w:eastAsia="Calibri"/>
          <w:sz w:val="28"/>
          <w:szCs w:val="28"/>
          <w:lang w:eastAsia="en-US"/>
        </w:rPr>
        <w:t>3</w:t>
      </w:r>
      <w:r w:rsidRPr="007F5F60">
        <w:rPr>
          <w:rFonts w:eastAsia="Calibri"/>
          <w:sz w:val="28"/>
          <w:szCs w:val="28"/>
          <w:lang w:eastAsia="en-US"/>
        </w:rPr>
        <w:t xml:space="preserve">]. </w:t>
      </w:r>
    </w:p>
    <w:p w14:paraId="5684EA97" w14:textId="1E76E190" w:rsidR="007F5F60" w:rsidRPr="007F5F60" w:rsidRDefault="007F5F60" w:rsidP="007F5F60">
      <w:pPr>
        <w:spacing w:line="360" w:lineRule="auto"/>
        <w:rPr>
          <w:rFonts w:eastAsia="Calibri"/>
          <w:sz w:val="28"/>
          <w:szCs w:val="28"/>
          <w:lang w:eastAsia="en-US"/>
        </w:rPr>
      </w:pPr>
      <w:r w:rsidRPr="007F5F60">
        <w:rPr>
          <w:rFonts w:eastAsia="Calibri"/>
          <w:sz w:val="28"/>
          <w:szCs w:val="28"/>
          <w:lang w:eastAsia="en-US"/>
        </w:rPr>
        <w:t xml:space="preserve">В качестве альтернативы прямому государственному вмешательству посредством государственной собственности на наследие и управления им можно рассмотреть частную собственность и/или управление общественным наследием. Для защиты и управления государственными активами также предлагается частная собственность и/или управление как способ существенно повысить эффективность ухода за активами в рамках надлежащего регулирования и надзора со стороны государственного сектора. </w:t>
      </w:r>
      <w:r w:rsidRPr="007F5F60">
        <w:rPr>
          <w:rFonts w:eastAsia="Calibri"/>
          <w:sz w:val="28"/>
          <w:szCs w:val="28"/>
          <w:lang w:eastAsia="en-US"/>
        </w:rPr>
        <w:lastRenderedPageBreak/>
        <w:t>Примером крупномасштабной приватизации управления культурным наследием целого города является случай Венеции, где экономист с должности временного вице-мэра по культуре отвечает за программу приватизации [</w:t>
      </w:r>
      <w:r w:rsidR="006630A9" w:rsidRPr="006630A9">
        <w:rPr>
          <w:rFonts w:eastAsia="Calibri"/>
          <w:sz w:val="28"/>
          <w:szCs w:val="28"/>
          <w:lang w:eastAsia="en-US"/>
        </w:rPr>
        <w:t>3</w:t>
      </w:r>
      <w:r w:rsidRPr="007F5F60">
        <w:rPr>
          <w:rFonts w:eastAsia="Calibri"/>
          <w:sz w:val="28"/>
          <w:szCs w:val="28"/>
          <w:lang w:eastAsia="en-US"/>
        </w:rPr>
        <w:t xml:space="preserve">]. </w:t>
      </w:r>
    </w:p>
    <w:p w14:paraId="44287A12" w14:textId="1F204294" w:rsidR="007F5F60" w:rsidRPr="007F5F60" w:rsidRDefault="007F5F60" w:rsidP="007F5F60">
      <w:pPr>
        <w:spacing w:line="360" w:lineRule="auto"/>
        <w:rPr>
          <w:rFonts w:eastAsia="Calibri"/>
          <w:sz w:val="28"/>
          <w:szCs w:val="28"/>
          <w:lang w:eastAsia="en-US"/>
        </w:rPr>
      </w:pPr>
      <w:r w:rsidRPr="007F5F60">
        <w:rPr>
          <w:rFonts w:eastAsia="Calibri"/>
          <w:sz w:val="28"/>
          <w:szCs w:val="28"/>
          <w:lang w:eastAsia="en-US"/>
        </w:rPr>
        <w:t>В Англии культурным наследием управляют через правительственное ведомство в ранге министерства (Департамент национального наследия) и которое действует через множество государственных и частных организаций. В государственной сфере он финансирует деятельность «English Heritage», главной организации, посредством которой государство реализует свою политику сохранения, и Королевской комиссии по историческим памятникам, занимающейся документированием недвижимого наследия. К общественной деятельности добавляются различные организации и общества частного сектора, которые продвигают, владеют и/или управляют объектами культурного наследия. Важнейшим из них является Национальный фонд, созданный в 1895 году. Он полностью независим от правительства и является крупнейшим владельцем земли в Англии: он приобретает исторические здания посредством пожертвований, завещаний и покупок. Британское государство также иногда передает право собственности на здания (которые государство приобрело вместо уплаты налога на наследство) Национальному фонду [</w:t>
      </w:r>
      <w:r w:rsidR="006630A9" w:rsidRPr="006630A9">
        <w:rPr>
          <w:rFonts w:eastAsia="Calibri"/>
          <w:sz w:val="28"/>
          <w:szCs w:val="28"/>
          <w:lang w:eastAsia="en-US"/>
        </w:rPr>
        <w:t>3</w:t>
      </w:r>
      <w:r w:rsidRPr="007F5F60">
        <w:rPr>
          <w:rFonts w:eastAsia="Calibri"/>
          <w:sz w:val="28"/>
          <w:szCs w:val="28"/>
          <w:lang w:eastAsia="en-US"/>
        </w:rPr>
        <w:t>].</w:t>
      </w:r>
    </w:p>
    <w:p w14:paraId="084B3C97" w14:textId="389089BB" w:rsidR="007F5F60" w:rsidRDefault="007F5F60" w:rsidP="007F5F60">
      <w:pPr>
        <w:spacing w:line="360" w:lineRule="auto"/>
        <w:rPr>
          <w:rFonts w:eastAsia="Calibri"/>
          <w:sz w:val="28"/>
          <w:szCs w:val="28"/>
          <w:lang w:eastAsia="en-US"/>
        </w:rPr>
      </w:pPr>
      <w:r w:rsidRPr="007F5F60">
        <w:rPr>
          <w:rFonts w:eastAsia="Calibri"/>
          <w:sz w:val="28"/>
          <w:szCs w:val="28"/>
          <w:lang w:eastAsia="en-US"/>
        </w:rPr>
        <w:t>Согласно статье 21 Конституции Перу от 1993 году [</w:t>
      </w:r>
      <w:r w:rsidR="006630A9" w:rsidRPr="006630A9">
        <w:rPr>
          <w:rFonts w:eastAsia="Calibri"/>
          <w:sz w:val="28"/>
          <w:szCs w:val="28"/>
          <w:lang w:eastAsia="en-US"/>
        </w:rPr>
        <w:t>5</w:t>
      </w:r>
      <w:r w:rsidRPr="007F5F60">
        <w:rPr>
          <w:rFonts w:eastAsia="Calibri"/>
          <w:sz w:val="28"/>
          <w:szCs w:val="28"/>
          <w:lang w:eastAsia="en-US"/>
        </w:rPr>
        <w:t xml:space="preserve">], защита объектов культурного наследия не зависит от режима собственности, государственной или частной, в которой они находятся; также закон гарантирует право собственности на указанное наследие, то есть частное, и способствует участию частного сектора в области консервации, реставрации, выставочных мероприятий и распространения. Таким образом, данная статья устанавливает и дает право на существование частной основы для владения культурным наследием, тем самым совмещая 2 существующие модели политической защиты культурного наследия. В своей работе Адриана </w:t>
      </w:r>
      <w:proofErr w:type="spellStart"/>
      <w:r w:rsidRPr="007F5F60">
        <w:rPr>
          <w:rFonts w:eastAsia="Calibri"/>
          <w:sz w:val="28"/>
          <w:szCs w:val="28"/>
          <w:lang w:eastAsia="en-US"/>
        </w:rPr>
        <w:t>Ариста</w:t>
      </w:r>
      <w:proofErr w:type="spellEnd"/>
      <w:r w:rsidRPr="007F5F60">
        <w:rPr>
          <w:rFonts w:eastAsia="Calibri"/>
          <w:sz w:val="28"/>
          <w:szCs w:val="28"/>
          <w:lang w:eastAsia="en-US"/>
        </w:rPr>
        <w:t xml:space="preserve"> </w:t>
      </w:r>
      <w:proofErr w:type="spellStart"/>
      <w:r w:rsidRPr="007F5F60">
        <w:rPr>
          <w:rFonts w:eastAsia="Calibri"/>
          <w:sz w:val="28"/>
          <w:szCs w:val="28"/>
          <w:lang w:eastAsia="en-US"/>
        </w:rPr>
        <w:lastRenderedPageBreak/>
        <w:t>Зерга</w:t>
      </w:r>
      <w:proofErr w:type="spellEnd"/>
      <w:r w:rsidRPr="007F5F60">
        <w:rPr>
          <w:rFonts w:eastAsia="Calibri"/>
          <w:sz w:val="28"/>
          <w:szCs w:val="28"/>
          <w:lang w:eastAsia="en-US"/>
        </w:rPr>
        <w:t xml:space="preserve"> [</w:t>
      </w:r>
      <w:r w:rsidR="006630A9" w:rsidRPr="006630A9">
        <w:rPr>
          <w:rFonts w:eastAsia="Calibri"/>
          <w:sz w:val="28"/>
          <w:szCs w:val="28"/>
          <w:lang w:eastAsia="en-US"/>
        </w:rPr>
        <w:t>6</w:t>
      </w:r>
      <w:r w:rsidRPr="007F5F60">
        <w:rPr>
          <w:rFonts w:eastAsia="Calibri"/>
          <w:sz w:val="28"/>
          <w:szCs w:val="28"/>
          <w:lang w:eastAsia="en-US"/>
        </w:rPr>
        <w:t>] подчеркивает, что золотая середина между государственным централизмом и абсолютностью частной собственности должна учитывать двойной взгляд на культурные ценности, а также основные принципы социального правового государства, в том числе взаимная ответственность личности и государства перед сохранением культурного наследия и гарантия на получение доступа к нему.</w:t>
      </w:r>
    </w:p>
    <w:p w14:paraId="385493C8" w14:textId="79FAAC86" w:rsidR="007F5F60" w:rsidRPr="007F5F60" w:rsidRDefault="007F5F60" w:rsidP="007F5F60">
      <w:pPr>
        <w:pStyle w:val="2"/>
        <w:spacing w:line="360" w:lineRule="auto"/>
        <w:ind w:firstLine="709"/>
        <w:jc w:val="both"/>
        <w:rPr>
          <w:rFonts w:eastAsia="Calibri"/>
          <w:lang w:eastAsia="en-US"/>
        </w:rPr>
      </w:pPr>
      <w:bookmarkStart w:id="18" w:name="_Toc195975610"/>
      <w:r>
        <w:rPr>
          <w:rFonts w:eastAsia="Calibri"/>
          <w:lang w:eastAsia="en-US"/>
        </w:rPr>
        <w:t>1</w:t>
      </w:r>
      <w:r w:rsidRPr="007F5F60">
        <w:rPr>
          <w:rFonts w:eastAsia="Calibri"/>
          <w:lang w:eastAsia="en-US"/>
        </w:rPr>
        <w:t>.</w:t>
      </w:r>
      <w:r>
        <w:rPr>
          <w:rFonts w:eastAsia="Calibri"/>
          <w:lang w:eastAsia="en-US"/>
        </w:rPr>
        <w:t>3</w:t>
      </w:r>
      <w:r w:rsidRPr="007F5F60">
        <w:rPr>
          <w:rFonts w:eastAsia="Calibri"/>
          <w:lang w:eastAsia="en-US"/>
        </w:rPr>
        <w:t xml:space="preserve"> Зарубежный опыт сохранения объектов культурного наследия посредством их адаптивности и других методов</w:t>
      </w:r>
      <w:bookmarkEnd w:id="18"/>
    </w:p>
    <w:p w14:paraId="1FB6299D" w14:textId="0ABB770F" w:rsidR="007F5F60" w:rsidRPr="007F5F60" w:rsidRDefault="007F5F60" w:rsidP="007F5F60">
      <w:pPr>
        <w:spacing w:line="360" w:lineRule="auto"/>
        <w:rPr>
          <w:rFonts w:eastAsia="Calibri"/>
          <w:sz w:val="28"/>
          <w:szCs w:val="28"/>
          <w:lang w:eastAsia="en-US"/>
        </w:rPr>
      </w:pPr>
      <w:r w:rsidRPr="007F5F60">
        <w:rPr>
          <w:rFonts w:eastAsia="Calibri"/>
          <w:sz w:val="28"/>
          <w:szCs w:val="28"/>
          <w:lang w:eastAsia="en-US"/>
        </w:rPr>
        <w:t xml:space="preserve">В зарубежной практике на законодательном уровне имеются программы и законопроекты, отвечающие за сохранение культурного наследия посредством их повторного использования, а также существует множество теоретических работ о необходимости в адаптации, приспособлении объектов культурного наследия в различных целях. Большинство данных работ посвящено использованию ОКН согласно принципу устойчивого развития сообщества, например использование исторического здания в коммерческих целях способствует не только получению выгоды, но и его сохранению (реставрации и поддержанию физического состояния). </w:t>
      </w:r>
    </w:p>
    <w:p w14:paraId="2A672A3A" w14:textId="75BB9C1C" w:rsidR="007F5F60" w:rsidRPr="007F5F60" w:rsidRDefault="007F5F60" w:rsidP="007F5F60">
      <w:pPr>
        <w:spacing w:line="360" w:lineRule="auto"/>
        <w:rPr>
          <w:rFonts w:eastAsia="Calibri"/>
          <w:sz w:val="28"/>
          <w:szCs w:val="28"/>
          <w:lang w:eastAsia="en-US"/>
        </w:rPr>
      </w:pPr>
      <w:r w:rsidRPr="007F5F60">
        <w:rPr>
          <w:rFonts w:eastAsia="Calibri"/>
          <w:sz w:val="28"/>
          <w:szCs w:val="28"/>
          <w:lang w:eastAsia="en-US"/>
        </w:rPr>
        <w:t>В Португалии принцип адаптивности, устойчивого повторного использования наследия был закреплен в статье 44 Основного закона о культурном наследии Португалии 107/2001 от 8 сентября [</w:t>
      </w:r>
      <w:r w:rsidR="006630A9" w:rsidRPr="006630A9">
        <w:rPr>
          <w:rFonts w:eastAsia="Calibri"/>
          <w:sz w:val="28"/>
          <w:szCs w:val="28"/>
          <w:lang w:eastAsia="en-US"/>
        </w:rPr>
        <w:t>7</w:t>
      </w:r>
      <w:r w:rsidRPr="007F5F60">
        <w:rPr>
          <w:rFonts w:eastAsia="Calibri"/>
          <w:sz w:val="28"/>
          <w:szCs w:val="28"/>
          <w:lang w:eastAsia="en-US"/>
        </w:rPr>
        <w:t>] и применен, в частности, на монастырях, располагающиеся за пределами городских поселений, что определенно повлияло на их судьбу, так как после угасания монашеских орденов в 1834 году с утратой своей первоначальной функции некоторые здания подверглись осквернению, сносу, изменению архитектурного образа. Повторное использование такого наследия способствовало восстановлению некоторых из этих зданий, что предотвратило их исчезновение [</w:t>
      </w:r>
      <w:r w:rsidR="006630A9" w:rsidRPr="006630A9">
        <w:rPr>
          <w:rFonts w:eastAsia="Calibri"/>
          <w:sz w:val="28"/>
          <w:szCs w:val="28"/>
          <w:lang w:eastAsia="en-US"/>
        </w:rPr>
        <w:t>8</w:t>
      </w:r>
      <w:r w:rsidRPr="007F5F60">
        <w:rPr>
          <w:rFonts w:eastAsia="Calibri"/>
          <w:sz w:val="28"/>
          <w:szCs w:val="28"/>
          <w:lang w:eastAsia="en-US"/>
        </w:rPr>
        <w:t xml:space="preserve">]. Из двадцати изученных монастырей только семь были повторно использованы в туристско-культурных целях, </w:t>
      </w:r>
      <w:r w:rsidRPr="007F5F60">
        <w:rPr>
          <w:rFonts w:eastAsia="Calibri"/>
          <w:sz w:val="28"/>
          <w:szCs w:val="28"/>
          <w:lang w:eastAsia="en-US"/>
        </w:rPr>
        <w:lastRenderedPageBreak/>
        <w:t>гарантируя их физическую целостность. Так, например, монастырь Санто-Антониу-де-Эвора был использован в качестве семинарии, в Сан-Франциско-де-</w:t>
      </w:r>
      <w:proofErr w:type="spellStart"/>
      <w:r w:rsidRPr="007F5F60">
        <w:rPr>
          <w:rFonts w:eastAsia="Calibri"/>
          <w:sz w:val="28"/>
          <w:szCs w:val="28"/>
          <w:lang w:eastAsia="en-US"/>
        </w:rPr>
        <w:t>Эльвас</w:t>
      </w:r>
      <w:proofErr w:type="spellEnd"/>
      <w:r w:rsidRPr="007F5F60">
        <w:rPr>
          <w:rFonts w:eastAsia="Calibri"/>
          <w:sz w:val="28"/>
          <w:szCs w:val="28"/>
          <w:lang w:eastAsia="en-US"/>
        </w:rPr>
        <w:t xml:space="preserve"> расположен Муниципальный исторический архив. Благодаря присвоению историческому центру городов Эвора и </w:t>
      </w:r>
      <w:proofErr w:type="spellStart"/>
      <w:r w:rsidRPr="007F5F60">
        <w:rPr>
          <w:rFonts w:eastAsia="Calibri"/>
          <w:sz w:val="28"/>
          <w:szCs w:val="28"/>
          <w:lang w:eastAsia="en-US"/>
        </w:rPr>
        <w:t>Элваш</w:t>
      </w:r>
      <w:proofErr w:type="spellEnd"/>
      <w:r w:rsidRPr="007F5F60">
        <w:rPr>
          <w:rFonts w:eastAsia="Calibri"/>
          <w:sz w:val="28"/>
          <w:szCs w:val="28"/>
          <w:lang w:eastAsia="en-US"/>
        </w:rPr>
        <w:t xml:space="preserve"> статуса объекта всемирного наследия ЮНЕСКО, эти города стали важными направлениями для культурного туризма и монастыри были переоборудованы и находятся в туристском контексте. Монастырь Санту-Антониу-де-Альтер-ду-Чан был преобразован в отель «</w:t>
      </w:r>
      <w:proofErr w:type="spellStart"/>
      <w:r w:rsidRPr="007F5F60">
        <w:rPr>
          <w:rFonts w:eastAsia="Calibri"/>
          <w:sz w:val="28"/>
          <w:szCs w:val="28"/>
          <w:lang w:eastAsia="en-US"/>
        </w:rPr>
        <w:t>Convento</w:t>
      </w:r>
      <w:proofErr w:type="spellEnd"/>
      <w:r w:rsidRPr="007F5F60">
        <w:rPr>
          <w:rFonts w:eastAsia="Calibri"/>
          <w:sz w:val="28"/>
          <w:szCs w:val="28"/>
          <w:lang w:eastAsia="en-US"/>
        </w:rPr>
        <w:t xml:space="preserve"> </w:t>
      </w:r>
      <w:proofErr w:type="spellStart"/>
      <w:r w:rsidRPr="007F5F60">
        <w:rPr>
          <w:rFonts w:eastAsia="Calibri"/>
          <w:sz w:val="28"/>
          <w:szCs w:val="28"/>
          <w:lang w:eastAsia="en-US"/>
        </w:rPr>
        <w:t>de</w:t>
      </w:r>
      <w:proofErr w:type="spellEnd"/>
      <w:r w:rsidRPr="007F5F60">
        <w:rPr>
          <w:rFonts w:eastAsia="Calibri"/>
          <w:sz w:val="28"/>
          <w:szCs w:val="28"/>
          <w:lang w:eastAsia="en-US"/>
        </w:rPr>
        <w:t xml:space="preserve"> </w:t>
      </w:r>
      <w:proofErr w:type="spellStart"/>
      <w:r w:rsidRPr="007F5F60">
        <w:rPr>
          <w:rFonts w:eastAsia="Calibri"/>
          <w:sz w:val="28"/>
          <w:szCs w:val="28"/>
          <w:lang w:eastAsia="en-US"/>
        </w:rPr>
        <w:t>Alter</w:t>
      </w:r>
      <w:proofErr w:type="spellEnd"/>
      <w:r w:rsidRPr="007F5F60">
        <w:rPr>
          <w:rFonts w:eastAsia="Calibri"/>
          <w:sz w:val="28"/>
          <w:szCs w:val="28"/>
          <w:lang w:eastAsia="en-US"/>
        </w:rPr>
        <w:t>», в котором располагается ресторан, общая гостиная, сады и др.</w:t>
      </w:r>
    </w:p>
    <w:p w14:paraId="52CBC3C4" w14:textId="113BC180" w:rsidR="007F5F60" w:rsidRPr="007F5F60" w:rsidRDefault="007F5F60" w:rsidP="007F5F60">
      <w:pPr>
        <w:spacing w:line="360" w:lineRule="auto"/>
        <w:rPr>
          <w:rFonts w:eastAsia="Calibri"/>
          <w:sz w:val="28"/>
          <w:szCs w:val="28"/>
          <w:lang w:eastAsia="en-US"/>
        </w:rPr>
      </w:pPr>
      <w:r w:rsidRPr="007F5F60">
        <w:rPr>
          <w:rFonts w:eastAsia="Calibri"/>
          <w:sz w:val="28"/>
          <w:szCs w:val="28"/>
          <w:lang w:eastAsia="en-US"/>
        </w:rPr>
        <w:t>В Италии на законодательном уровне также существуют инструменты решения данной проблемы: закреплен Национальный план восстановления и устойчивости от Министерства культуры страны [</w:t>
      </w:r>
      <w:r w:rsidR="006630A9" w:rsidRPr="006630A9">
        <w:rPr>
          <w:rFonts w:eastAsia="Calibri"/>
          <w:sz w:val="28"/>
          <w:szCs w:val="28"/>
          <w:lang w:eastAsia="en-US"/>
        </w:rPr>
        <w:t>9</w:t>
      </w:r>
      <w:r w:rsidRPr="007F5F60">
        <w:rPr>
          <w:rFonts w:eastAsia="Calibri"/>
          <w:sz w:val="28"/>
          <w:szCs w:val="28"/>
          <w:lang w:eastAsia="en-US"/>
        </w:rPr>
        <w:t>], в котором уделяется особое внимание предложению, направленному на то, чтобы дать импульс обширному и систематическому процессу выявления, сохранения и повышения ценности исторических зданий и защиты ландшафта в сельской местности в соответствии с целями защиты культурного наследия и поддержки процессов местного развития. Основной целью данной деятельности является возвращение сообществу, а во многих случаях и публичному использованию, созданного наследия, которое недостаточно используется и недоступно для общественности; его восстановление будет способствовать не только деятельности, связанной с сельскохозяйственным миром, но и созданию услуг в интересах культурного и туристского использования, таких как небольшие местные музеи, связанные с сельским миром, которые играют важную роль, продвигая соответствующие знания и память.</w:t>
      </w:r>
    </w:p>
    <w:p w14:paraId="6E222817" w14:textId="092F0B77" w:rsidR="007F5F60" w:rsidRPr="007F5F60" w:rsidRDefault="007F5F60" w:rsidP="007F5F60">
      <w:pPr>
        <w:spacing w:line="360" w:lineRule="auto"/>
        <w:rPr>
          <w:rFonts w:eastAsia="Calibri"/>
          <w:sz w:val="28"/>
          <w:szCs w:val="28"/>
          <w:lang w:eastAsia="en-US"/>
        </w:rPr>
      </w:pPr>
      <w:r w:rsidRPr="007F5F60">
        <w:rPr>
          <w:rFonts w:eastAsia="Calibri"/>
          <w:sz w:val="28"/>
          <w:szCs w:val="28"/>
          <w:lang w:eastAsia="en-US"/>
        </w:rPr>
        <w:t>Также в соответствии со статьей 3 Национального декрета Италии от 25 сентября 2001 №351 (с поправками от 23 ноября 2001 №410) [</w:t>
      </w:r>
      <w:r w:rsidR="006630A9" w:rsidRPr="006630A9">
        <w:rPr>
          <w:rFonts w:eastAsia="Calibri"/>
          <w:sz w:val="28"/>
          <w:szCs w:val="28"/>
          <w:lang w:eastAsia="en-US"/>
        </w:rPr>
        <w:t>10</w:t>
      </w:r>
      <w:r w:rsidRPr="007F5F60">
        <w:rPr>
          <w:rFonts w:eastAsia="Calibri"/>
          <w:sz w:val="28"/>
          <w:szCs w:val="28"/>
          <w:lang w:eastAsia="en-US"/>
        </w:rPr>
        <w:t xml:space="preserve">] предусматривается, что находящаяся в государственной собственности недвижимость может быть предоставлена или сдана в аренду частным лицам </w:t>
      </w:r>
      <w:r w:rsidRPr="007F5F60">
        <w:rPr>
          <w:rFonts w:eastAsia="Calibri"/>
          <w:sz w:val="28"/>
          <w:szCs w:val="28"/>
          <w:lang w:eastAsia="en-US"/>
        </w:rPr>
        <w:lastRenderedPageBreak/>
        <w:t>за вознаграждение в целях перепланировки и реконверсии, посредством мероприятий по восстановлению, реставрации и реструктуризации, а также с введением новых видов использования или оказания услуг гражданам без ущерба для положений Кодекса о культурном наследии и ландшафте. Закон фактически устанавливает, что «положения статей 54, 55 и 56 (Кодекса о культурном наследии и ландшафте) [1</w:t>
      </w:r>
      <w:r w:rsidR="006630A9" w:rsidRPr="006630A9">
        <w:rPr>
          <w:rFonts w:eastAsia="Calibri"/>
          <w:sz w:val="28"/>
          <w:szCs w:val="28"/>
          <w:lang w:eastAsia="en-US"/>
        </w:rPr>
        <w:t>1</w:t>
      </w:r>
      <w:r w:rsidRPr="007F5F60">
        <w:rPr>
          <w:rFonts w:eastAsia="Calibri"/>
          <w:sz w:val="28"/>
          <w:szCs w:val="28"/>
          <w:lang w:eastAsia="en-US"/>
        </w:rPr>
        <w:t>] применяются к любой процедуре распоряжения или повышения стоимости и использования, даже в экономических целях, государственного недвижимого имущества, представляющего культурный интерес [...], осуществляемые, соответственно, путем продажи или концессии в пользование или сдачи в аренду самой собственности». Таким образом, общие положения, касающиеся общественного наследия, основаны на принципе, который требует от государственных администраций управлять своим наследием в соответствии с канонами эффективности и рентабельности (статья 97), аналогично тем, которые предусмотрены Кодексом культурного наследия в отношении валоризации. Также стоит отметить, что недвижимые культурные ценности, находящиеся в собственности государства, регионов, местных органов власти и других государственных органов (за пользование которыми в настоящее время не взимается плата и которые требуют проведения реставрационных работ), могут быть переданы в концессию органам третьего сектора с оплатой субсидируемого сбора, определяемый заинтересованными администрациями, в целях реконструкции и реконверсии тех же активов посредством мероприятий по восстановлению, реструктуризации и т.п. за счет средств концессионера, а также при внедрении новых целевых видов использования, направленных на осуществление указанных какой-либо деятельности [1</w:t>
      </w:r>
      <w:r w:rsidR="006630A9" w:rsidRPr="006630A9">
        <w:rPr>
          <w:rFonts w:eastAsia="Calibri"/>
          <w:sz w:val="28"/>
          <w:szCs w:val="28"/>
          <w:lang w:eastAsia="en-US"/>
        </w:rPr>
        <w:t>2</w:t>
      </w:r>
      <w:r w:rsidRPr="007F5F60">
        <w:rPr>
          <w:rFonts w:eastAsia="Calibri"/>
          <w:sz w:val="28"/>
          <w:szCs w:val="28"/>
          <w:lang w:eastAsia="en-US"/>
        </w:rPr>
        <w:t xml:space="preserve">]. Таким образом, данное положение предлагает решение для случаев, когда актив не используется и деградирует (принимая во внимание тот факт, что концессионер позаботится о реконструкции и реставрации), что позволит предоставить концессию на использование за </w:t>
      </w:r>
      <w:r w:rsidRPr="007F5F60">
        <w:rPr>
          <w:rFonts w:eastAsia="Calibri"/>
          <w:sz w:val="28"/>
          <w:szCs w:val="28"/>
          <w:lang w:eastAsia="en-US"/>
        </w:rPr>
        <w:lastRenderedPageBreak/>
        <w:t xml:space="preserve">субсидированную плату для реализации проекта по улучшению объекта недвижимости. </w:t>
      </w:r>
    </w:p>
    <w:p w14:paraId="2F68FE28" w14:textId="22D743EE" w:rsidR="007F5F60" w:rsidRPr="00B10E49" w:rsidRDefault="007F5F60" w:rsidP="007F5F60">
      <w:pPr>
        <w:spacing w:line="360" w:lineRule="auto"/>
        <w:rPr>
          <w:rFonts w:eastAsia="Calibri"/>
          <w:sz w:val="28"/>
          <w:szCs w:val="28"/>
          <w:lang w:eastAsia="en-US"/>
        </w:rPr>
      </w:pPr>
      <w:r w:rsidRPr="007F5F60">
        <w:rPr>
          <w:rFonts w:eastAsia="Calibri"/>
          <w:sz w:val="28"/>
          <w:szCs w:val="28"/>
          <w:lang w:eastAsia="en-US"/>
        </w:rPr>
        <w:t>В некоторых итальянских муниципалитетах стартовала программа «Дом за евро» с целью борьбы с заброшенностью поселений и возрождения районов, находящихся в трудной ситуации. Эта долгосрочная стратегия привлекательна для тех, кто ищет недорогой дом, проста в восстановлении престижа итальянских деревень и способствует развитию туристической деятельности, активизируя экономику всей соответствующей территории [1</w:t>
      </w:r>
      <w:r w:rsidR="006630A9" w:rsidRPr="006630A9">
        <w:rPr>
          <w:rFonts w:eastAsia="Calibri"/>
          <w:sz w:val="28"/>
          <w:szCs w:val="28"/>
          <w:lang w:eastAsia="en-US"/>
        </w:rPr>
        <w:t>3</w:t>
      </w:r>
      <w:r w:rsidRPr="007F5F60">
        <w:rPr>
          <w:rFonts w:eastAsia="Calibri"/>
          <w:sz w:val="28"/>
          <w:szCs w:val="28"/>
          <w:lang w:eastAsia="en-US"/>
        </w:rPr>
        <w:t xml:space="preserve">]. В основном дома стоимостью 1 евро находятся в частной собственности, владельцы часто хотят от них избавиться, чтобы не платить налоги и пошлины. В основном речь идет об ветхом или небезопасном объекте недвижимости, требующем ремонта. Все они, в основном, располагаются в историческом центре поселений. В некоторых случаях речь идет и о домах, построенных в 80-х и 90-х годах, которые требуют менее </w:t>
      </w:r>
      <w:r w:rsidRPr="00B10E49">
        <w:rPr>
          <w:rFonts w:eastAsia="Calibri"/>
          <w:sz w:val="28"/>
          <w:szCs w:val="28"/>
          <w:lang w:eastAsia="en-US"/>
        </w:rPr>
        <w:t xml:space="preserve">масштабного ремонта. </w:t>
      </w:r>
    </w:p>
    <w:p w14:paraId="69EB0B7C" w14:textId="6F4D1E5F" w:rsidR="007F5F60" w:rsidRPr="007F5F60" w:rsidRDefault="007F5F60" w:rsidP="007F5F60">
      <w:pPr>
        <w:spacing w:line="360" w:lineRule="auto"/>
        <w:rPr>
          <w:rFonts w:eastAsia="Calibri"/>
          <w:sz w:val="28"/>
          <w:szCs w:val="28"/>
          <w:lang w:eastAsia="en-US"/>
        </w:rPr>
      </w:pPr>
      <w:r w:rsidRPr="00B10E49">
        <w:rPr>
          <w:rFonts w:eastAsia="Calibri"/>
          <w:sz w:val="28"/>
          <w:szCs w:val="28"/>
          <w:lang w:eastAsia="en-US"/>
        </w:rPr>
        <w:t>Данная программа работа</w:t>
      </w:r>
      <w:r w:rsidR="00B21D46" w:rsidRPr="00B10E49">
        <w:rPr>
          <w:rFonts w:eastAsia="Calibri"/>
          <w:sz w:val="28"/>
          <w:szCs w:val="28"/>
          <w:lang w:eastAsia="en-US"/>
        </w:rPr>
        <w:t>е</w:t>
      </w:r>
      <w:r w:rsidRPr="00B10E49">
        <w:rPr>
          <w:rFonts w:eastAsia="Calibri"/>
          <w:sz w:val="28"/>
          <w:szCs w:val="28"/>
          <w:lang w:eastAsia="en-US"/>
        </w:rPr>
        <w:t>т по принципу, когда владельцы недвижимости выражают</w:t>
      </w:r>
      <w:r w:rsidRPr="007F5F60">
        <w:rPr>
          <w:rFonts w:eastAsia="Calibri"/>
          <w:sz w:val="28"/>
          <w:szCs w:val="28"/>
          <w:lang w:eastAsia="en-US"/>
        </w:rPr>
        <w:t xml:space="preserve"> муниципалитету готовность продать ее по символической цене в 1 евро. Муниципальная администрация продвигает данный проект и выступает гарантом регулярности продаж, которые всегда происходят между частными лицами [1</w:t>
      </w:r>
      <w:r w:rsidR="006630A9" w:rsidRPr="006630A9">
        <w:rPr>
          <w:rFonts w:eastAsia="Calibri"/>
          <w:sz w:val="28"/>
          <w:szCs w:val="28"/>
          <w:lang w:eastAsia="en-US"/>
        </w:rPr>
        <w:t>3</w:t>
      </w:r>
      <w:r w:rsidRPr="007F5F60">
        <w:rPr>
          <w:rFonts w:eastAsia="Calibri"/>
          <w:sz w:val="28"/>
          <w:szCs w:val="28"/>
          <w:lang w:eastAsia="en-US"/>
        </w:rPr>
        <w:t xml:space="preserve">]. Однако существуют обязательства: новый собственник должен составить план реконструкции (обычно в течение года с момента покупки); нести нотариальные расходы за регистрацию, передачу и земельный кадастр; получить все разрешения и начать работу в сроки, установленные муниципалитетом. Чтобы гарантировать выполнение работ покупателем, муниципалитет просит оформить поручительство на сумму обычно от 1 000 до 5 000 евро. Первые 36 домов были проданы в 2016 году в деревне </w:t>
      </w:r>
      <w:proofErr w:type="spellStart"/>
      <w:r w:rsidRPr="007F5F60">
        <w:rPr>
          <w:rFonts w:eastAsia="Calibri"/>
          <w:sz w:val="28"/>
          <w:szCs w:val="28"/>
          <w:lang w:eastAsia="en-US"/>
        </w:rPr>
        <w:t>Салеми</w:t>
      </w:r>
      <w:proofErr w:type="spellEnd"/>
      <w:r w:rsidRPr="007F5F60">
        <w:rPr>
          <w:rFonts w:eastAsia="Calibri"/>
          <w:sz w:val="28"/>
          <w:szCs w:val="28"/>
          <w:lang w:eastAsia="en-US"/>
        </w:rPr>
        <w:t xml:space="preserve">. Ответвлением данного проекта также является продажа или аренда других объектов, например, таких как маяки, железнодорожные станции, общественные объекты (исторические здания, </w:t>
      </w:r>
      <w:r w:rsidRPr="007F5F60">
        <w:rPr>
          <w:rFonts w:eastAsia="Calibri"/>
          <w:sz w:val="28"/>
          <w:szCs w:val="28"/>
          <w:lang w:eastAsia="en-US"/>
        </w:rPr>
        <w:lastRenderedPageBreak/>
        <w:t xml:space="preserve">монастыри, старинные замки, бывшие школы, башни и т. п.) и просто заброшенные территории. </w:t>
      </w:r>
    </w:p>
    <w:p w14:paraId="792494C5" w14:textId="1F96E40E" w:rsidR="007F5F60" w:rsidRPr="007F5F60" w:rsidRDefault="007F5F60" w:rsidP="007F5F60">
      <w:pPr>
        <w:spacing w:line="360" w:lineRule="auto"/>
        <w:rPr>
          <w:rFonts w:eastAsia="Calibri"/>
          <w:sz w:val="28"/>
          <w:szCs w:val="28"/>
          <w:lang w:eastAsia="en-US"/>
        </w:rPr>
      </w:pPr>
      <w:r w:rsidRPr="007F5F60">
        <w:rPr>
          <w:rFonts w:eastAsia="Calibri"/>
          <w:sz w:val="28"/>
          <w:szCs w:val="28"/>
          <w:lang w:eastAsia="en-US"/>
        </w:rPr>
        <w:t xml:space="preserve">В своей статье «Сохранение культурного наследия для развития туризма» </w:t>
      </w:r>
      <w:proofErr w:type="spellStart"/>
      <w:r w:rsidRPr="007F5F60">
        <w:rPr>
          <w:rFonts w:eastAsia="Calibri"/>
          <w:sz w:val="28"/>
          <w:szCs w:val="28"/>
          <w:lang w:eastAsia="en-US"/>
        </w:rPr>
        <w:t>Эстефания</w:t>
      </w:r>
      <w:proofErr w:type="spellEnd"/>
      <w:r w:rsidRPr="007F5F60">
        <w:rPr>
          <w:rFonts w:eastAsia="Calibri"/>
          <w:sz w:val="28"/>
          <w:szCs w:val="28"/>
          <w:lang w:eastAsia="en-US"/>
        </w:rPr>
        <w:t xml:space="preserve"> М. </w:t>
      </w:r>
      <w:proofErr w:type="spellStart"/>
      <w:r w:rsidRPr="007F5F60">
        <w:rPr>
          <w:rFonts w:eastAsia="Calibri"/>
          <w:sz w:val="28"/>
          <w:szCs w:val="28"/>
          <w:lang w:eastAsia="en-US"/>
        </w:rPr>
        <w:t>Басурто</w:t>
      </w:r>
      <w:proofErr w:type="spellEnd"/>
      <w:r w:rsidRPr="007F5F60">
        <w:rPr>
          <w:rFonts w:eastAsia="Calibri"/>
          <w:sz w:val="28"/>
          <w:szCs w:val="28"/>
          <w:lang w:eastAsia="en-US"/>
        </w:rPr>
        <w:t xml:space="preserve"> </w:t>
      </w:r>
      <w:proofErr w:type="spellStart"/>
      <w:r w:rsidRPr="007F5F60">
        <w:rPr>
          <w:rFonts w:eastAsia="Calibri"/>
          <w:sz w:val="28"/>
          <w:szCs w:val="28"/>
          <w:lang w:eastAsia="en-US"/>
        </w:rPr>
        <w:t>Седеньо</w:t>
      </w:r>
      <w:proofErr w:type="spellEnd"/>
      <w:r w:rsidR="00B10E49">
        <w:rPr>
          <w:rFonts w:eastAsia="Calibri"/>
          <w:sz w:val="28"/>
          <w:szCs w:val="28"/>
          <w:lang w:eastAsia="en-US"/>
        </w:rPr>
        <w:t xml:space="preserve"> с соавторами </w:t>
      </w:r>
      <w:r w:rsidRPr="007F5F60">
        <w:rPr>
          <w:rFonts w:eastAsia="Calibri"/>
          <w:sz w:val="28"/>
          <w:szCs w:val="28"/>
          <w:lang w:eastAsia="en-US"/>
        </w:rPr>
        <w:t>[1</w:t>
      </w:r>
      <w:r w:rsidR="006630A9" w:rsidRPr="006630A9">
        <w:rPr>
          <w:rFonts w:eastAsia="Calibri"/>
          <w:sz w:val="28"/>
          <w:szCs w:val="28"/>
          <w:lang w:eastAsia="en-US"/>
        </w:rPr>
        <w:t>4</w:t>
      </w:r>
      <w:r w:rsidRPr="007F5F60">
        <w:rPr>
          <w:rFonts w:eastAsia="Calibri"/>
          <w:sz w:val="28"/>
          <w:szCs w:val="28"/>
          <w:lang w:eastAsia="en-US"/>
        </w:rPr>
        <w:t xml:space="preserve">] отмечают положительные стороны приспособления ОКН к культурно-историческому туризму, благодаря которому устойчивое использование ОКН определяет цель сохранения данных ресурсов, которые в большей мере генерируются посещением туристами, а экономические выгоды и устойчивость выступают в качестве факторов улучшения качества жизни жителей дестинации. Данный процесс ориентирован не только на увеличение доходов людей, непосредственно вовлеченных в туристскую деятельность, но и на общество в целом, поскольку оно также пользуется преимуществами мультипликативного эффекта туризма. Благодаря сохранению ОКН, которое достигается за счет благоустройства городской среды, исторических мест и зданий, качество жизни также улучшается. Помимо всего вышеперечисленного авторы также отмечают тесную связь между сохранением объектов культурного наследия и туризмом в качестве укрепления национальной идентичности (чувства гордости). </w:t>
      </w:r>
    </w:p>
    <w:p w14:paraId="0B6C4C05" w14:textId="745AA62B" w:rsidR="007F5F60" w:rsidRPr="007F5F60" w:rsidRDefault="007F5F60" w:rsidP="007F5F60">
      <w:pPr>
        <w:spacing w:line="360" w:lineRule="auto"/>
        <w:rPr>
          <w:rFonts w:eastAsia="Calibri"/>
          <w:sz w:val="28"/>
          <w:szCs w:val="28"/>
          <w:lang w:eastAsia="en-US"/>
        </w:rPr>
      </w:pPr>
      <w:r w:rsidRPr="007F5F60">
        <w:rPr>
          <w:rFonts w:eastAsia="Calibri"/>
          <w:sz w:val="28"/>
          <w:szCs w:val="28"/>
          <w:lang w:eastAsia="en-US"/>
        </w:rPr>
        <w:t xml:space="preserve">Объекты культурного наследия у Жана-Франсуа </w:t>
      </w:r>
      <w:proofErr w:type="spellStart"/>
      <w:r w:rsidRPr="007F5F60">
        <w:rPr>
          <w:rFonts w:eastAsia="Calibri"/>
          <w:sz w:val="28"/>
          <w:szCs w:val="28"/>
          <w:lang w:eastAsia="en-US"/>
        </w:rPr>
        <w:t>Руо</w:t>
      </w:r>
      <w:proofErr w:type="spellEnd"/>
      <w:r w:rsidRPr="007F5F60">
        <w:rPr>
          <w:rFonts w:eastAsia="Calibri"/>
          <w:sz w:val="28"/>
          <w:szCs w:val="28"/>
          <w:lang w:eastAsia="en-US"/>
        </w:rPr>
        <w:t xml:space="preserve"> и </w:t>
      </w:r>
      <w:proofErr w:type="spellStart"/>
      <w:r w:rsidRPr="007F5F60">
        <w:rPr>
          <w:rFonts w:eastAsia="Calibri"/>
          <w:sz w:val="28"/>
          <w:szCs w:val="28"/>
          <w:lang w:eastAsia="en-US"/>
        </w:rPr>
        <w:t>Магали</w:t>
      </w:r>
      <w:proofErr w:type="spellEnd"/>
      <w:r w:rsidRPr="007F5F60">
        <w:rPr>
          <w:rFonts w:eastAsia="Calibri"/>
          <w:sz w:val="28"/>
          <w:szCs w:val="28"/>
          <w:lang w:eastAsia="en-US"/>
        </w:rPr>
        <w:t xml:space="preserve"> </w:t>
      </w:r>
      <w:proofErr w:type="spellStart"/>
      <w:r w:rsidRPr="007F5F60">
        <w:rPr>
          <w:rFonts w:eastAsia="Calibri"/>
          <w:sz w:val="28"/>
          <w:szCs w:val="28"/>
          <w:lang w:eastAsia="en-US"/>
        </w:rPr>
        <w:t>Таландье</w:t>
      </w:r>
      <w:proofErr w:type="spellEnd"/>
      <w:r w:rsidRPr="007F5F60">
        <w:rPr>
          <w:rFonts w:eastAsia="Calibri"/>
          <w:sz w:val="28"/>
          <w:szCs w:val="28"/>
          <w:lang w:eastAsia="en-US"/>
        </w:rPr>
        <w:t xml:space="preserve"> [1</w:t>
      </w:r>
      <w:r w:rsidR="006630A9" w:rsidRPr="006630A9">
        <w:rPr>
          <w:rFonts w:eastAsia="Calibri"/>
          <w:sz w:val="28"/>
          <w:szCs w:val="28"/>
          <w:lang w:eastAsia="en-US"/>
        </w:rPr>
        <w:t>5</w:t>
      </w:r>
      <w:r w:rsidRPr="007F5F60">
        <w:rPr>
          <w:rFonts w:eastAsia="Calibri"/>
          <w:sz w:val="28"/>
          <w:szCs w:val="28"/>
          <w:lang w:eastAsia="en-US"/>
        </w:rPr>
        <w:t xml:space="preserve">] также рассматриваются с точки зрения принесения выгоды той территории, на которой они расположены. Сотрудничество, поддержка и инвестиции со стороны государственных и частных игроков на объекте и окружающей его территории имеют важное значение для обеспечения положительных результатов, но способ продвижения этих объектов культурного наследия не менее важен. Приоритетом является обнаружение и возобновление экономической, социальной и культурной деятельности, которая часто связана с сущностью места. Туристская деятельность, которая представляет собой важнейший источник дохода территориального развития, может и не подвергаться замене на другую функцию; возникает лишь </w:t>
      </w:r>
      <w:r w:rsidRPr="007F5F60">
        <w:rPr>
          <w:rFonts w:eastAsia="Calibri"/>
          <w:sz w:val="28"/>
          <w:szCs w:val="28"/>
          <w:lang w:eastAsia="en-US"/>
        </w:rPr>
        <w:lastRenderedPageBreak/>
        <w:t xml:space="preserve">необходимость увеличить экономические возможности, предоставляемые этим исключительным ресурсом. Эти новые виды деятельности, согласно выводам авторов, могут создать положительную синергию между различными секторами: сельским хозяйством и туризмом; недвижимостью и культурными услугами; производственной, строительной и рекреационной деятельностью; логистикой и гостиничным бизнесом и </w:t>
      </w:r>
      <w:r w:rsidR="004C2AB8" w:rsidRPr="007F5F60">
        <w:rPr>
          <w:rFonts w:eastAsia="Calibri"/>
          <w:sz w:val="28"/>
          <w:szCs w:val="28"/>
          <w:lang w:eastAsia="en-US"/>
        </w:rPr>
        <w:t>т. д.</w:t>
      </w:r>
    </w:p>
    <w:p w14:paraId="54AD186F" w14:textId="5DADA2DB" w:rsidR="007F5F60" w:rsidRPr="007F5F60" w:rsidRDefault="007F5F60" w:rsidP="007F5F60">
      <w:pPr>
        <w:spacing w:line="360" w:lineRule="auto"/>
        <w:rPr>
          <w:rFonts w:eastAsia="Calibri"/>
          <w:sz w:val="28"/>
          <w:szCs w:val="28"/>
          <w:lang w:eastAsia="en-US"/>
        </w:rPr>
      </w:pPr>
      <w:r w:rsidRPr="006630A9">
        <w:rPr>
          <w:rFonts w:eastAsia="Calibri"/>
          <w:sz w:val="28"/>
          <w:szCs w:val="28"/>
          <w:lang w:eastAsia="en-US"/>
        </w:rPr>
        <w:t>В статье Сильвии</w:t>
      </w:r>
      <w:r w:rsidRPr="007F5F60">
        <w:rPr>
          <w:rFonts w:eastAsia="Calibri"/>
          <w:sz w:val="28"/>
          <w:szCs w:val="28"/>
          <w:lang w:eastAsia="en-US"/>
        </w:rPr>
        <w:t xml:space="preserve"> </w:t>
      </w:r>
      <w:proofErr w:type="spellStart"/>
      <w:r w:rsidRPr="007F5F60">
        <w:rPr>
          <w:rFonts w:eastAsia="Calibri"/>
          <w:sz w:val="28"/>
          <w:szCs w:val="28"/>
          <w:lang w:eastAsia="en-US"/>
        </w:rPr>
        <w:t>Чирвини</w:t>
      </w:r>
      <w:proofErr w:type="spellEnd"/>
      <w:r w:rsidRPr="007F5F60">
        <w:rPr>
          <w:rFonts w:eastAsia="Calibri"/>
          <w:sz w:val="28"/>
          <w:szCs w:val="28"/>
          <w:lang w:eastAsia="en-US"/>
        </w:rPr>
        <w:t xml:space="preserve"> и Хосе А. Гомеса </w:t>
      </w:r>
      <w:proofErr w:type="spellStart"/>
      <w:r w:rsidRPr="007F5F60">
        <w:rPr>
          <w:rFonts w:eastAsia="Calibri"/>
          <w:sz w:val="28"/>
          <w:szCs w:val="28"/>
          <w:lang w:eastAsia="en-US"/>
        </w:rPr>
        <w:t>Вольтана</w:t>
      </w:r>
      <w:proofErr w:type="spellEnd"/>
      <w:r w:rsidRPr="007F5F60">
        <w:rPr>
          <w:rFonts w:eastAsia="Calibri"/>
          <w:sz w:val="28"/>
          <w:szCs w:val="28"/>
          <w:lang w:eastAsia="en-US"/>
        </w:rPr>
        <w:t xml:space="preserve"> «Адаптивность в исторических зданиях» [</w:t>
      </w:r>
      <w:r w:rsidR="006630A9" w:rsidRPr="006630A9">
        <w:rPr>
          <w:rFonts w:eastAsia="Calibri"/>
          <w:sz w:val="28"/>
          <w:szCs w:val="28"/>
          <w:lang w:eastAsia="en-US"/>
        </w:rPr>
        <w:t>16</w:t>
      </w:r>
      <w:r w:rsidRPr="007F5F60">
        <w:rPr>
          <w:rFonts w:eastAsia="Calibri"/>
          <w:sz w:val="28"/>
          <w:szCs w:val="28"/>
          <w:lang w:eastAsia="en-US"/>
        </w:rPr>
        <w:t>] приводится аналогия приспособления зданий с подходом биологических наук к адаптации видов. Исходя из полученных результатов, данная параллель показала, что строительное вмешательство будет адаптивным, если оно поддерживает, увеличивает или совершенствует ценность наследия, символическое и культурное послание произведения. В случае ОКН его первоначальный проект, участок и окружающая среда составляют генотип, доступный с момента его происхождения и благодаря которому объект будет предлагать различные уровни пригодности для адаптации к последующим изменениям в соответствии с конкретными потребностями или требованиями. Вмешательства, осуществленные на объекте наследия, составят фенотип, то есть наблюдаемые проявления внесенных изменений. Чем больше ресурсов предлагает здание, тем выше его адаптивная способность и более эффективная реакция на возможные изменения. Таким образом, историческое здание имеет различные компоненты и атрибуты, которые облегчают (или наоборот) его адаптацию к определенным контекстуальным изменениям. Однако интенсивность или тип этих изменений должны быть такими, чтобы они не превышали возможности реагирования на эти изменения.</w:t>
      </w:r>
    </w:p>
    <w:p w14:paraId="0F8F3225" w14:textId="0C4E3969" w:rsidR="007F5F60" w:rsidRPr="007F5F60" w:rsidRDefault="004C2AB8" w:rsidP="004C2AB8">
      <w:pPr>
        <w:pStyle w:val="2"/>
        <w:spacing w:line="360" w:lineRule="auto"/>
        <w:ind w:firstLine="709"/>
        <w:jc w:val="both"/>
        <w:rPr>
          <w:rFonts w:eastAsia="Calibri"/>
          <w:lang w:eastAsia="en-US"/>
        </w:rPr>
      </w:pPr>
      <w:bookmarkStart w:id="19" w:name="_Toc195975611"/>
      <w:r>
        <w:rPr>
          <w:rFonts w:eastAsia="Calibri"/>
          <w:lang w:eastAsia="en-US"/>
        </w:rPr>
        <w:t>1</w:t>
      </w:r>
      <w:r w:rsidR="007F5F60" w:rsidRPr="007F5F60">
        <w:rPr>
          <w:rFonts w:eastAsia="Calibri"/>
          <w:lang w:eastAsia="en-US"/>
        </w:rPr>
        <w:t>.</w:t>
      </w:r>
      <w:r>
        <w:rPr>
          <w:rFonts w:eastAsia="Calibri"/>
          <w:lang w:eastAsia="en-US"/>
        </w:rPr>
        <w:t>4</w:t>
      </w:r>
      <w:r w:rsidR="007F5F60" w:rsidRPr="007F5F60">
        <w:rPr>
          <w:rFonts w:eastAsia="Calibri"/>
          <w:lang w:eastAsia="en-US"/>
        </w:rPr>
        <w:t xml:space="preserve"> Отечественный опыт сохранения объектов культурного наследия посредством их адаптивности и других методов</w:t>
      </w:r>
      <w:bookmarkEnd w:id="19"/>
    </w:p>
    <w:p w14:paraId="0383646D" w14:textId="4104A502" w:rsidR="007F5F60" w:rsidRPr="007F5F60" w:rsidRDefault="007F5F60" w:rsidP="007F5F60">
      <w:pPr>
        <w:spacing w:line="360" w:lineRule="auto"/>
        <w:rPr>
          <w:rFonts w:eastAsia="Calibri"/>
          <w:sz w:val="28"/>
          <w:szCs w:val="28"/>
          <w:lang w:eastAsia="en-US"/>
        </w:rPr>
      </w:pPr>
      <w:r w:rsidRPr="007F5F60">
        <w:rPr>
          <w:rFonts w:eastAsia="Calibri"/>
          <w:sz w:val="28"/>
          <w:szCs w:val="28"/>
          <w:lang w:eastAsia="en-US"/>
        </w:rPr>
        <w:t xml:space="preserve">В России большинство объектов культурного наследия находятся в государственной или областной собственности. Данный факт затрудняет </w:t>
      </w:r>
      <w:r w:rsidRPr="007F5F60">
        <w:rPr>
          <w:rFonts w:eastAsia="Calibri"/>
          <w:sz w:val="28"/>
          <w:szCs w:val="28"/>
          <w:lang w:eastAsia="en-US"/>
        </w:rPr>
        <w:lastRenderedPageBreak/>
        <w:t xml:space="preserve">процессы интеграции в экономическую, социальную или культурную жизнь сообщества тех объектов, которые не эксплуатируются и/или находятся в критическом физическом состоянии, поскольку не хватает бюджетных средств на реставрацию, реновацию и </w:t>
      </w:r>
      <w:r w:rsidR="004C2AB8" w:rsidRPr="007F5F60">
        <w:rPr>
          <w:rFonts w:eastAsia="Calibri"/>
          <w:sz w:val="28"/>
          <w:szCs w:val="28"/>
          <w:lang w:eastAsia="en-US"/>
        </w:rPr>
        <w:t>т. п.</w:t>
      </w:r>
      <w:r w:rsidRPr="007F5F60">
        <w:rPr>
          <w:rFonts w:eastAsia="Calibri"/>
          <w:sz w:val="28"/>
          <w:szCs w:val="28"/>
          <w:lang w:eastAsia="en-US"/>
        </w:rPr>
        <w:t xml:space="preserve">, а также компаний, занимающихся данным видом деятельности. </w:t>
      </w:r>
    </w:p>
    <w:p w14:paraId="62B058CD" w14:textId="77777777" w:rsidR="007F5F60" w:rsidRPr="007F5F60" w:rsidRDefault="007F5F60" w:rsidP="007F5F60">
      <w:pPr>
        <w:spacing w:line="360" w:lineRule="auto"/>
        <w:rPr>
          <w:rFonts w:eastAsia="Calibri"/>
          <w:sz w:val="28"/>
          <w:szCs w:val="28"/>
          <w:lang w:eastAsia="en-US"/>
        </w:rPr>
      </w:pPr>
      <w:r w:rsidRPr="007F5F60">
        <w:rPr>
          <w:rFonts w:eastAsia="Calibri"/>
          <w:sz w:val="28"/>
          <w:szCs w:val="28"/>
          <w:lang w:eastAsia="en-US"/>
        </w:rPr>
        <w:t xml:space="preserve">Постановлением Правительства Санкт-Петербурга от 01.11.2005 N 1681 зафиксирована Петербургская стратегия сохранения культурного наследия [17], в рамках которой вводится впервые понятие «объединенные охранные зоны». На некоторых территориях данных зон устанавливаются дифференцированные режимы ограничений, которые позволяют реконструкцию целых кварталов без изменения планировочной структуры или отдельных объектов культурного наследия. Также данная стратегия закрепляет обоснование нахождения в собственности у государства объектов культурного наследия (глава 12): государство в полной мере гарантирует сохранность культурного наследия и обеспечивает конституционное право каждого гражданина на доступ к нему, чего не может в полной мере гарантировать частный собственник. </w:t>
      </w:r>
    </w:p>
    <w:p w14:paraId="49841406" w14:textId="60EECA1A" w:rsidR="007F5F60" w:rsidRPr="007F5F60" w:rsidRDefault="007F5F60" w:rsidP="002614D5">
      <w:pPr>
        <w:spacing w:line="360" w:lineRule="auto"/>
        <w:rPr>
          <w:rFonts w:eastAsia="Calibri"/>
          <w:sz w:val="28"/>
          <w:szCs w:val="28"/>
          <w:lang w:eastAsia="en-US"/>
        </w:rPr>
      </w:pPr>
      <w:r w:rsidRPr="007F5F60">
        <w:rPr>
          <w:rFonts w:eastAsia="Calibri"/>
          <w:sz w:val="28"/>
          <w:szCs w:val="28"/>
          <w:lang w:eastAsia="en-US"/>
        </w:rPr>
        <w:t xml:space="preserve"> Также реализуется </w:t>
      </w:r>
      <w:r w:rsidRPr="002C2286">
        <w:rPr>
          <w:rFonts w:eastAsia="Calibri"/>
          <w:sz w:val="28"/>
          <w:szCs w:val="28"/>
          <w:lang w:eastAsia="en-US"/>
        </w:rPr>
        <w:t>программа «Рубль за метр»,</w:t>
      </w:r>
      <w:r w:rsidR="002614D5" w:rsidRPr="002C2286">
        <w:rPr>
          <w:rFonts w:eastAsia="Calibri"/>
          <w:sz w:val="28"/>
          <w:szCs w:val="28"/>
          <w:lang w:eastAsia="en-US"/>
        </w:rPr>
        <w:t xml:space="preserve"> по которой инвестор, выполняя условия, предписанные программой, получает льготную ставку на аренду объекта культурного наследия – 1 рубль за квадратный метр. </w:t>
      </w:r>
      <w:r w:rsidRPr="002C2286">
        <w:rPr>
          <w:rFonts w:eastAsia="Calibri"/>
          <w:sz w:val="28"/>
          <w:szCs w:val="28"/>
          <w:lang w:eastAsia="en-US"/>
        </w:rPr>
        <w:t>Однако</w:t>
      </w:r>
      <w:r w:rsidRPr="007F5F60">
        <w:rPr>
          <w:rFonts w:eastAsia="Calibri"/>
          <w:sz w:val="28"/>
          <w:szCs w:val="28"/>
          <w:lang w:eastAsia="en-US"/>
        </w:rPr>
        <w:t xml:space="preserve"> сами арендаторы из Санкт-Петербурга отмечают негативные стороны данной программы: за время, когда составляют проект реставрации, проводят экспертизу, проходит согласование всех документов с Комитетом по государственному контролю, использованию и охране памятников истории и культуры (КГИОП), уходит большое количество средств за уплату аренды по фиксированной, достаточно высокой, цене, установленной во время аукциона; сами по себе объекты не представляют особую ценность и не обладают коммерческим потенциалом (как, например, Александровские ворота Охтинского порохового завода); а «часть объектов лучше было отдать </w:t>
      </w:r>
      <w:r w:rsidRPr="007F5F60">
        <w:rPr>
          <w:rFonts w:eastAsia="Calibri"/>
          <w:sz w:val="28"/>
          <w:szCs w:val="28"/>
          <w:lang w:eastAsia="en-US"/>
        </w:rPr>
        <w:lastRenderedPageBreak/>
        <w:t>в собственность». Некоторые торги и вовсе не состоялись по причине отсутствия заявок на них, как, например, в феврале 2023 года [1</w:t>
      </w:r>
      <w:r w:rsidR="006630A9" w:rsidRPr="006630A9">
        <w:rPr>
          <w:rFonts w:eastAsia="Calibri"/>
          <w:sz w:val="28"/>
          <w:szCs w:val="28"/>
          <w:lang w:eastAsia="en-US"/>
        </w:rPr>
        <w:t>8</w:t>
      </w:r>
      <w:r w:rsidRPr="007F5F60">
        <w:rPr>
          <w:rFonts w:eastAsia="Calibri"/>
          <w:sz w:val="28"/>
          <w:szCs w:val="28"/>
          <w:lang w:eastAsia="en-US"/>
        </w:rPr>
        <w:t>].</w:t>
      </w:r>
    </w:p>
    <w:p w14:paraId="6B010969" w14:textId="097BFB51" w:rsidR="007F5F60" w:rsidRPr="007F5F60" w:rsidRDefault="007F5F60" w:rsidP="007F5F60">
      <w:pPr>
        <w:spacing w:line="360" w:lineRule="auto"/>
        <w:rPr>
          <w:rFonts w:eastAsia="Calibri"/>
          <w:sz w:val="28"/>
          <w:szCs w:val="28"/>
          <w:lang w:eastAsia="en-US"/>
        </w:rPr>
      </w:pPr>
      <w:r w:rsidRPr="007F5F60">
        <w:rPr>
          <w:rFonts w:eastAsia="Calibri"/>
          <w:sz w:val="28"/>
          <w:szCs w:val="28"/>
          <w:lang w:eastAsia="en-US"/>
        </w:rPr>
        <w:t>В Томске же аналогичная программа действует с 2016 года и пользуется большей популярностью в отличие от Санкт-Петербурга в связи с большим количеством льгот у инвесторов. После подписания договора участник обязуется выплачивать 0,1% от рыночной стоимости аренды земельного участка в течение двух лет. После завершения проекта стоимость аренды здания снижается до 10% от суммы, установленной в результате торгов, и сохраняется в течение 2 лет. После сдачи объекта в аренду арендатор обязуется выплачивать всего один рубль в год за здание, при этом сохраняя льготные условия по аренде земли [1</w:t>
      </w:r>
      <w:r w:rsidR="006630A9" w:rsidRPr="006630A9">
        <w:rPr>
          <w:rFonts w:eastAsia="Calibri"/>
          <w:sz w:val="28"/>
          <w:szCs w:val="28"/>
          <w:lang w:eastAsia="en-US"/>
        </w:rPr>
        <w:t>8</w:t>
      </w:r>
      <w:r w:rsidRPr="007F5F60">
        <w:rPr>
          <w:rFonts w:eastAsia="Calibri"/>
          <w:sz w:val="28"/>
          <w:szCs w:val="28"/>
          <w:lang w:eastAsia="en-US"/>
        </w:rPr>
        <w:t xml:space="preserve">]. </w:t>
      </w:r>
    </w:p>
    <w:p w14:paraId="21D2FC2E" w14:textId="2E67F886" w:rsidR="007F5F60" w:rsidRPr="007F5F60" w:rsidRDefault="007F5F60" w:rsidP="007F5F60">
      <w:pPr>
        <w:spacing w:line="360" w:lineRule="auto"/>
        <w:rPr>
          <w:rFonts w:eastAsia="Calibri"/>
          <w:sz w:val="28"/>
          <w:szCs w:val="28"/>
          <w:lang w:eastAsia="en-US"/>
        </w:rPr>
      </w:pPr>
      <w:r w:rsidRPr="007F5F60">
        <w:rPr>
          <w:rFonts w:eastAsia="Calibri"/>
          <w:sz w:val="28"/>
          <w:szCs w:val="28"/>
          <w:lang w:eastAsia="en-US"/>
        </w:rPr>
        <w:t>Помимо «Рубля за метр» в Российской Федерации запущена программа «Зеленый коридор», которую реализует ОАО «Распорядительная дирекция Минкультуры России». Принцип программы основан на продаже ОКН в аварийном состоянии на открытых торгах, по результатам которых подписывается договор купли-продажи с отложенными условиями и временными арендными обязательствами: необходимо сразу же выплатить часть стоимости за объект (не более 20%); оставшаяся сумма выплачивается в рассрочку. Инвестор получает право собственности после завершения реставрационных работ, которые необходимо выполнить в течение 7 лет [</w:t>
      </w:r>
      <w:r w:rsidR="006630A9" w:rsidRPr="006630A9">
        <w:rPr>
          <w:rFonts w:eastAsia="Calibri"/>
          <w:sz w:val="28"/>
          <w:szCs w:val="28"/>
          <w:lang w:eastAsia="en-US"/>
        </w:rPr>
        <w:t>19</w:t>
      </w:r>
      <w:r w:rsidRPr="007F5F60">
        <w:rPr>
          <w:rFonts w:eastAsia="Calibri"/>
          <w:sz w:val="28"/>
          <w:szCs w:val="28"/>
          <w:lang w:eastAsia="en-US"/>
        </w:rPr>
        <w:t>].</w:t>
      </w:r>
    </w:p>
    <w:p w14:paraId="7F24CCAC" w14:textId="38606631" w:rsidR="007F5F60" w:rsidRPr="00821D74" w:rsidRDefault="00B10E49" w:rsidP="002614D5">
      <w:pPr>
        <w:spacing w:line="360" w:lineRule="auto"/>
        <w:rPr>
          <w:rFonts w:eastAsia="Calibri"/>
          <w:sz w:val="28"/>
          <w:szCs w:val="28"/>
          <w:lang w:eastAsia="en-US"/>
        </w:rPr>
      </w:pPr>
      <w:r>
        <w:rPr>
          <w:rFonts w:eastAsia="Calibri"/>
          <w:sz w:val="28"/>
          <w:szCs w:val="28"/>
          <w:lang w:eastAsia="en-US"/>
        </w:rPr>
        <w:t>Другим</w:t>
      </w:r>
      <w:r w:rsidR="007F5F60" w:rsidRPr="007F5F60">
        <w:rPr>
          <w:rFonts w:eastAsia="Calibri"/>
          <w:sz w:val="28"/>
          <w:szCs w:val="28"/>
          <w:lang w:eastAsia="en-US"/>
        </w:rPr>
        <w:t xml:space="preserve"> способом сохранения памятников культурного наследия в виде исторических зданий, построек или целых ансамблей в России является принцип организации креативных кластеров (культурно-исторических и др.). Только в Санкт-Петербурге насчитывается более 10 таких кластеров: креативные кластеры «Дом культуры», «Севкабель ПОРТ», «</w:t>
      </w:r>
      <w:proofErr w:type="spellStart"/>
      <w:r w:rsidR="007F5F60" w:rsidRPr="007F5F60">
        <w:rPr>
          <w:rFonts w:eastAsia="Calibri"/>
          <w:sz w:val="28"/>
          <w:szCs w:val="28"/>
          <w:lang w:eastAsia="en-US"/>
        </w:rPr>
        <w:t>Исткабель</w:t>
      </w:r>
      <w:proofErr w:type="spellEnd"/>
      <w:r w:rsidR="007F5F60" w:rsidRPr="007F5F60">
        <w:rPr>
          <w:rFonts w:eastAsia="Calibri"/>
          <w:sz w:val="28"/>
          <w:szCs w:val="28"/>
          <w:lang w:eastAsia="en-US"/>
        </w:rPr>
        <w:t>», культурный квартал «Брусницын», «</w:t>
      </w:r>
      <w:proofErr w:type="spellStart"/>
      <w:r w:rsidR="007F5F60" w:rsidRPr="007F5F60">
        <w:rPr>
          <w:rFonts w:eastAsia="Calibri"/>
          <w:sz w:val="28"/>
          <w:szCs w:val="28"/>
          <w:lang w:eastAsia="en-US"/>
        </w:rPr>
        <w:t>Бертгольд</w:t>
      </w:r>
      <w:proofErr w:type="spellEnd"/>
      <w:r w:rsidR="007F5F60" w:rsidRPr="007F5F60">
        <w:rPr>
          <w:rFonts w:eastAsia="Calibri"/>
          <w:sz w:val="28"/>
          <w:szCs w:val="28"/>
          <w:lang w:eastAsia="en-US"/>
        </w:rPr>
        <w:t xml:space="preserve"> центр» и др. В Москве был по тому же принципу открыт арт-кластер «Красный Октябрь», арт-квартал «</w:t>
      </w:r>
      <w:proofErr w:type="spellStart"/>
      <w:r w:rsidR="007F5F60" w:rsidRPr="007F5F60">
        <w:rPr>
          <w:rFonts w:eastAsia="Calibri"/>
          <w:sz w:val="28"/>
          <w:szCs w:val="28"/>
          <w:lang w:eastAsia="en-US"/>
        </w:rPr>
        <w:t>Хохловка</w:t>
      </w:r>
      <w:proofErr w:type="spellEnd"/>
      <w:r w:rsidR="007F5F60" w:rsidRPr="007F5F60">
        <w:rPr>
          <w:rFonts w:eastAsia="Calibri"/>
          <w:sz w:val="28"/>
          <w:szCs w:val="28"/>
          <w:lang w:eastAsia="en-US"/>
        </w:rPr>
        <w:t xml:space="preserve">», центр городской культуры «Правда» и т. п. </w:t>
      </w:r>
      <w:r w:rsidR="00821D74" w:rsidRPr="00821D74">
        <w:rPr>
          <w:rFonts w:eastAsia="Calibri"/>
          <w:sz w:val="28"/>
          <w:szCs w:val="28"/>
          <w:lang w:eastAsia="en-US"/>
        </w:rPr>
        <w:t>[20]</w:t>
      </w:r>
      <w:r w:rsidR="00821D74">
        <w:rPr>
          <w:rFonts w:eastAsia="Calibri"/>
          <w:sz w:val="28"/>
          <w:szCs w:val="28"/>
          <w:lang w:eastAsia="en-US"/>
        </w:rPr>
        <w:t>.</w:t>
      </w:r>
    </w:p>
    <w:p w14:paraId="3D8FEC5A" w14:textId="77777777" w:rsidR="007F5F60" w:rsidRDefault="007F5F60">
      <w:pPr>
        <w:spacing w:line="240" w:lineRule="auto"/>
        <w:ind w:firstLine="0"/>
        <w:jc w:val="left"/>
        <w:rPr>
          <w:rFonts w:eastAsia="Calibri"/>
          <w:b/>
          <w:sz w:val="28"/>
          <w:lang w:eastAsia="en-US"/>
        </w:rPr>
      </w:pPr>
      <w:r>
        <w:rPr>
          <w:rFonts w:eastAsia="Calibri"/>
          <w:b/>
          <w:lang w:eastAsia="en-US"/>
        </w:rPr>
        <w:br w:type="page"/>
      </w:r>
    </w:p>
    <w:p w14:paraId="2BC05B6C" w14:textId="40BC6DF7" w:rsidR="006D1C2A" w:rsidRPr="006D1C2A" w:rsidRDefault="004C2AB8" w:rsidP="00F82FA4">
      <w:pPr>
        <w:pStyle w:val="10"/>
        <w:spacing w:line="360" w:lineRule="auto"/>
        <w:jc w:val="both"/>
        <w:rPr>
          <w:rFonts w:eastAsia="Calibri"/>
          <w:b/>
          <w:lang w:eastAsia="en-US"/>
        </w:rPr>
      </w:pPr>
      <w:bookmarkStart w:id="20" w:name="_Toc195975612"/>
      <w:r>
        <w:rPr>
          <w:rFonts w:eastAsia="Calibri"/>
          <w:b/>
          <w:lang w:eastAsia="en-US"/>
        </w:rPr>
        <w:lastRenderedPageBreak/>
        <w:t xml:space="preserve">2 МЕТОДОЛОГИЯ И </w:t>
      </w:r>
      <w:r w:rsidR="00CA5BF5">
        <w:rPr>
          <w:rFonts w:eastAsia="Calibri"/>
          <w:b/>
          <w:lang w:eastAsia="en-US"/>
        </w:rPr>
        <w:t>МЕТОДИКА СОЗДАНИЯ НОВОГО АТТРАКТОРА НА БАЗЕ НЕИСПОЛЬЗУЕМЫХ ОБЪЕКТОВ КУЛЬТУРНОГО НАСЛЕДИЯ</w:t>
      </w:r>
      <w:bookmarkEnd w:id="20"/>
    </w:p>
    <w:p w14:paraId="0D7FFFF3" w14:textId="4BDD3FEE" w:rsidR="00743C07" w:rsidRPr="005D3D88" w:rsidRDefault="008D54AD" w:rsidP="00AB1932">
      <w:pPr>
        <w:pStyle w:val="2"/>
        <w:spacing w:line="360" w:lineRule="auto"/>
        <w:ind w:firstLine="709"/>
        <w:jc w:val="both"/>
        <w:rPr>
          <w:rFonts w:eastAsia="Calibri"/>
          <w:lang w:eastAsia="en-US"/>
        </w:rPr>
      </w:pPr>
      <w:bookmarkStart w:id="21" w:name="_Hlk185082384"/>
      <w:bookmarkStart w:id="22" w:name="_Toc195975613"/>
      <w:r>
        <w:rPr>
          <w:rFonts w:eastAsia="Calibri"/>
          <w:lang w:eastAsia="en-US"/>
        </w:rPr>
        <w:t>2</w:t>
      </w:r>
      <w:r w:rsidR="00743C07" w:rsidRPr="005D3D88">
        <w:rPr>
          <w:rFonts w:eastAsia="Calibri"/>
          <w:lang w:eastAsia="en-US"/>
        </w:rPr>
        <w:t xml:space="preserve">.1 </w:t>
      </w:r>
      <w:r w:rsidR="00D83CBD">
        <w:rPr>
          <w:rFonts w:eastAsia="Calibri"/>
          <w:lang w:eastAsia="en-US"/>
        </w:rPr>
        <w:t>Актуальность применения новой</w:t>
      </w:r>
      <w:r w:rsidR="00CA5BF5">
        <w:rPr>
          <w:rFonts w:eastAsia="Calibri"/>
          <w:lang w:eastAsia="en-US"/>
        </w:rPr>
        <w:t xml:space="preserve"> метод</w:t>
      </w:r>
      <w:r w:rsidR="007B0270">
        <w:rPr>
          <w:rFonts w:eastAsia="Calibri"/>
          <w:lang w:eastAsia="en-US"/>
        </w:rPr>
        <w:t>ики</w:t>
      </w:r>
      <w:bookmarkEnd w:id="22"/>
    </w:p>
    <w:bookmarkEnd w:id="21"/>
    <w:p w14:paraId="6D754E73" w14:textId="3C978236" w:rsidR="0037761E" w:rsidRDefault="009E7565" w:rsidP="009E7565">
      <w:pPr>
        <w:spacing w:line="360" w:lineRule="auto"/>
        <w:rPr>
          <w:rFonts w:eastAsia="Calibri"/>
          <w:sz w:val="28"/>
          <w:lang w:eastAsia="en-US"/>
        </w:rPr>
      </w:pPr>
      <w:r>
        <w:rPr>
          <w:rFonts w:eastAsia="Calibri"/>
          <w:sz w:val="28"/>
          <w:lang w:eastAsia="en-US"/>
        </w:rPr>
        <w:t xml:space="preserve">Культурное наследие помогает определить чувство идентичности народа, является частью его истории и может быть источником социальной сплоченности и коллективной гордости. Более того, объекты культурного наследия могут стать жизненно важным экономическим активом, способствующим устойчивому развитию. </w:t>
      </w:r>
      <w:r w:rsidRPr="00C72B6E">
        <w:rPr>
          <w:rFonts w:eastAsia="Calibri"/>
          <w:sz w:val="28"/>
          <w:lang w:eastAsia="en-US"/>
        </w:rPr>
        <w:t>Однако</w:t>
      </w:r>
      <w:r w:rsidR="00EF7956" w:rsidRPr="00C72B6E">
        <w:rPr>
          <w:rFonts w:eastAsia="Calibri"/>
          <w:sz w:val="28"/>
          <w:lang w:eastAsia="en-US"/>
        </w:rPr>
        <w:t>,</w:t>
      </w:r>
      <w:r>
        <w:rPr>
          <w:rFonts w:eastAsia="Calibri"/>
          <w:sz w:val="28"/>
          <w:lang w:eastAsia="en-US"/>
        </w:rPr>
        <w:t xml:space="preserve"> в настоящий момент, в частности, в Санкт-Петербурге существуют объекты культурного наследия, никак не задействованные ни в социальном, ни в экономическом развитии города, и их физическое состояние со временем приходит в упадок. </w:t>
      </w:r>
    </w:p>
    <w:p w14:paraId="338F620B" w14:textId="28732CE7" w:rsidR="0037761E" w:rsidRDefault="009E7565" w:rsidP="009E7565">
      <w:pPr>
        <w:spacing w:line="360" w:lineRule="auto"/>
        <w:rPr>
          <w:rFonts w:eastAsia="Calibri"/>
          <w:sz w:val="28"/>
          <w:lang w:eastAsia="en-US"/>
        </w:rPr>
      </w:pPr>
      <w:r>
        <w:rPr>
          <w:rFonts w:eastAsia="Calibri"/>
          <w:sz w:val="28"/>
          <w:lang w:eastAsia="en-US"/>
        </w:rPr>
        <w:t xml:space="preserve">Тем самым возникает необходимость вовлечения их в оборот посредством унификации процесса по созданию новых </w:t>
      </w:r>
      <w:r w:rsidR="0037761E">
        <w:rPr>
          <w:rFonts w:eastAsia="Calibri"/>
          <w:sz w:val="28"/>
          <w:lang w:eastAsia="en-US"/>
        </w:rPr>
        <w:t>мест притяжений</w:t>
      </w:r>
      <w:r>
        <w:rPr>
          <w:rFonts w:eastAsia="Calibri"/>
          <w:sz w:val="28"/>
          <w:lang w:eastAsia="en-US"/>
        </w:rPr>
        <w:t xml:space="preserve"> на территории неиспользуемых объектов культурного наследия</w:t>
      </w:r>
      <w:r w:rsidR="0037761E">
        <w:rPr>
          <w:rFonts w:eastAsia="Calibri"/>
          <w:sz w:val="28"/>
          <w:lang w:eastAsia="en-US"/>
        </w:rPr>
        <w:t xml:space="preserve"> или становление самого объекта культурного наследия аттрактором</w:t>
      </w:r>
      <w:r>
        <w:rPr>
          <w:rFonts w:eastAsia="Calibri"/>
          <w:sz w:val="28"/>
          <w:lang w:eastAsia="en-US"/>
        </w:rPr>
        <w:t xml:space="preserve">. </w:t>
      </w:r>
      <w:r w:rsidR="0037761E">
        <w:rPr>
          <w:rFonts w:eastAsia="Calibri"/>
          <w:sz w:val="28"/>
          <w:lang w:eastAsia="en-US"/>
        </w:rPr>
        <w:t xml:space="preserve">Аттрактор образуется и становится местом притяжения за счет нескольких факторов: </w:t>
      </w:r>
    </w:p>
    <w:p w14:paraId="38A200C9" w14:textId="401F2B2F" w:rsidR="0037761E" w:rsidRDefault="0037761E">
      <w:pPr>
        <w:pStyle w:val="aff4"/>
        <w:numPr>
          <w:ilvl w:val="0"/>
          <w:numId w:val="12"/>
        </w:numPr>
        <w:spacing w:line="360" w:lineRule="auto"/>
        <w:ind w:left="709" w:firstLine="0"/>
        <w:rPr>
          <w:rFonts w:eastAsia="Calibri"/>
          <w:sz w:val="28"/>
          <w:lang w:eastAsia="en-US"/>
        </w:rPr>
      </w:pPr>
      <w:r>
        <w:rPr>
          <w:rFonts w:eastAsia="Calibri"/>
          <w:sz w:val="28"/>
          <w:lang w:eastAsia="en-US"/>
        </w:rPr>
        <w:t>а</w:t>
      </w:r>
      <w:r w:rsidRPr="0037761E">
        <w:rPr>
          <w:rFonts w:eastAsia="Calibri"/>
          <w:sz w:val="28"/>
          <w:lang w:eastAsia="en-US"/>
        </w:rPr>
        <w:t>тмосфер</w:t>
      </w:r>
      <w:r w:rsidR="005A5AE1">
        <w:rPr>
          <w:rFonts w:eastAsia="Calibri"/>
          <w:sz w:val="28"/>
          <w:lang w:eastAsia="en-US"/>
        </w:rPr>
        <w:t>ы</w:t>
      </w:r>
      <w:r>
        <w:rPr>
          <w:rFonts w:eastAsia="Calibri"/>
          <w:sz w:val="28"/>
          <w:lang w:eastAsia="en-US"/>
        </w:rPr>
        <w:t xml:space="preserve"> места, к</w:t>
      </w:r>
      <w:r w:rsidRPr="0037761E">
        <w:rPr>
          <w:rFonts w:eastAsia="Calibri"/>
          <w:sz w:val="28"/>
          <w:lang w:eastAsia="en-US"/>
        </w:rPr>
        <w:t>оторая в основном достигается хорошо продуманной концепцией</w:t>
      </w:r>
      <w:r w:rsidR="00A32C38">
        <w:rPr>
          <w:rFonts w:eastAsia="Calibri"/>
          <w:sz w:val="28"/>
          <w:lang w:eastAsia="en-US"/>
        </w:rPr>
        <w:t>,</w:t>
      </w:r>
    </w:p>
    <w:p w14:paraId="4E245DF3" w14:textId="55B01739" w:rsidR="005A5AE1" w:rsidRDefault="005A5AE1">
      <w:pPr>
        <w:pStyle w:val="aff4"/>
        <w:numPr>
          <w:ilvl w:val="0"/>
          <w:numId w:val="12"/>
        </w:numPr>
        <w:spacing w:line="360" w:lineRule="auto"/>
        <w:ind w:left="709" w:firstLine="0"/>
        <w:rPr>
          <w:rFonts w:eastAsia="Calibri"/>
          <w:sz w:val="28"/>
          <w:lang w:eastAsia="en-US"/>
        </w:rPr>
      </w:pPr>
      <w:r>
        <w:rPr>
          <w:rFonts w:eastAsia="Calibri"/>
          <w:sz w:val="28"/>
          <w:lang w:eastAsia="en-US"/>
        </w:rPr>
        <w:t>уника</w:t>
      </w:r>
      <w:r w:rsidRPr="003A5C65">
        <w:rPr>
          <w:rFonts w:eastAsia="Calibri"/>
          <w:sz w:val="28"/>
          <w:lang w:eastAsia="en-US"/>
        </w:rPr>
        <w:t>льност</w:t>
      </w:r>
      <w:r w:rsidR="00313178" w:rsidRPr="003A5C65">
        <w:rPr>
          <w:rFonts w:eastAsia="Calibri"/>
          <w:sz w:val="28"/>
          <w:lang w:eastAsia="en-US"/>
        </w:rPr>
        <w:t>и</w:t>
      </w:r>
      <w:r w:rsidRPr="003A5C65">
        <w:rPr>
          <w:rFonts w:eastAsia="Calibri"/>
          <w:sz w:val="28"/>
          <w:lang w:eastAsia="en-US"/>
        </w:rPr>
        <w:t xml:space="preserve"> и привлекательност</w:t>
      </w:r>
      <w:r w:rsidR="00313178" w:rsidRPr="003A5C65">
        <w:rPr>
          <w:rFonts w:eastAsia="Calibri"/>
          <w:sz w:val="28"/>
          <w:lang w:eastAsia="en-US"/>
        </w:rPr>
        <w:t>и</w:t>
      </w:r>
      <w:r>
        <w:rPr>
          <w:rFonts w:eastAsia="Calibri"/>
          <w:sz w:val="28"/>
          <w:lang w:eastAsia="en-US"/>
        </w:rPr>
        <w:t xml:space="preserve"> места</w:t>
      </w:r>
      <w:r w:rsidR="00A32C38">
        <w:rPr>
          <w:rFonts w:eastAsia="Calibri"/>
          <w:sz w:val="28"/>
          <w:lang w:eastAsia="en-US"/>
        </w:rPr>
        <w:t>,</w:t>
      </w:r>
    </w:p>
    <w:p w14:paraId="1E6DEE92" w14:textId="43FB94DD" w:rsidR="0037761E" w:rsidRPr="00B10E49" w:rsidRDefault="005A5AE1">
      <w:pPr>
        <w:pStyle w:val="aff4"/>
        <w:numPr>
          <w:ilvl w:val="0"/>
          <w:numId w:val="12"/>
        </w:numPr>
        <w:spacing w:line="360" w:lineRule="auto"/>
        <w:ind w:left="709" w:firstLine="0"/>
        <w:rPr>
          <w:rFonts w:eastAsia="Calibri"/>
          <w:sz w:val="28"/>
          <w:lang w:eastAsia="en-US"/>
        </w:rPr>
      </w:pPr>
      <w:r>
        <w:rPr>
          <w:rFonts w:eastAsia="Calibri"/>
          <w:sz w:val="28"/>
          <w:lang w:eastAsia="en-US"/>
        </w:rPr>
        <w:t xml:space="preserve">наполняемости и/или </w:t>
      </w:r>
      <w:r w:rsidRPr="00B10E49">
        <w:rPr>
          <w:rFonts w:eastAsia="Calibri"/>
          <w:sz w:val="28"/>
          <w:lang w:eastAsia="en-US"/>
        </w:rPr>
        <w:t>разнообразност</w:t>
      </w:r>
      <w:r w:rsidR="00766380" w:rsidRPr="00B10E49">
        <w:rPr>
          <w:rFonts w:eastAsia="Calibri"/>
          <w:sz w:val="28"/>
          <w:lang w:eastAsia="en-US"/>
        </w:rPr>
        <w:t>и</w:t>
      </w:r>
      <w:r w:rsidRPr="00B10E49">
        <w:rPr>
          <w:rFonts w:eastAsia="Calibri"/>
          <w:sz w:val="28"/>
          <w:lang w:eastAsia="en-US"/>
        </w:rPr>
        <w:t xml:space="preserve"> предоставляемых услуг</w:t>
      </w:r>
      <w:r w:rsidR="00A32C38" w:rsidRPr="00B10E49">
        <w:rPr>
          <w:rFonts w:eastAsia="Calibri"/>
          <w:sz w:val="28"/>
          <w:lang w:eastAsia="en-US"/>
        </w:rPr>
        <w:t>,</w:t>
      </w:r>
    </w:p>
    <w:p w14:paraId="53C87D99" w14:textId="5880E3DC" w:rsidR="005A5AE1" w:rsidRDefault="005A5AE1">
      <w:pPr>
        <w:pStyle w:val="aff4"/>
        <w:numPr>
          <w:ilvl w:val="0"/>
          <w:numId w:val="12"/>
        </w:numPr>
        <w:spacing w:line="360" w:lineRule="auto"/>
        <w:ind w:left="709" w:firstLine="0"/>
        <w:rPr>
          <w:rFonts w:eastAsia="Calibri"/>
          <w:sz w:val="28"/>
          <w:lang w:eastAsia="en-US"/>
        </w:rPr>
      </w:pPr>
      <w:r w:rsidRPr="00B10E49">
        <w:rPr>
          <w:rFonts w:eastAsia="Calibri"/>
          <w:sz w:val="28"/>
          <w:lang w:eastAsia="en-US"/>
        </w:rPr>
        <w:t>место должно быть функциональным и</w:t>
      </w:r>
      <w:r>
        <w:rPr>
          <w:rFonts w:eastAsia="Calibri"/>
          <w:sz w:val="28"/>
          <w:lang w:eastAsia="en-US"/>
        </w:rPr>
        <w:t xml:space="preserve"> отвечать запросам городского сообщества</w:t>
      </w:r>
      <w:r w:rsidR="00A32C38">
        <w:rPr>
          <w:rFonts w:eastAsia="Calibri"/>
          <w:sz w:val="28"/>
          <w:lang w:eastAsia="en-US"/>
        </w:rPr>
        <w:t>,</w:t>
      </w:r>
    </w:p>
    <w:p w14:paraId="37218275" w14:textId="4A420B24" w:rsidR="000A6B90" w:rsidRDefault="000A6B90">
      <w:pPr>
        <w:pStyle w:val="aff4"/>
        <w:numPr>
          <w:ilvl w:val="0"/>
          <w:numId w:val="12"/>
        </w:numPr>
        <w:spacing w:line="360" w:lineRule="auto"/>
        <w:ind w:left="709" w:firstLine="0"/>
        <w:rPr>
          <w:rFonts w:eastAsia="Calibri"/>
          <w:sz w:val="28"/>
          <w:lang w:eastAsia="en-US"/>
        </w:rPr>
      </w:pPr>
      <w:r>
        <w:rPr>
          <w:rFonts w:eastAsia="Calibri"/>
          <w:sz w:val="28"/>
          <w:lang w:eastAsia="en-US"/>
        </w:rPr>
        <w:t>проведения фестивалей, событий или ярмарок</w:t>
      </w:r>
      <w:r w:rsidR="00A32C38">
        <w:rPr>
          <w:rFonts w:eastAsia="Calibri"/>
          <w:sz w:val="28"/>
          <w:lang w:eastAsia="en-US"/>
        </w:rPr>
        <w:t>,</w:t>
      </w:r>
    </w:p>
    <w:p w14:paraId="6AE5FEAA" w14:textId="404FD3EF" w:rsidR="005A5AE1" w:rsidRPr="000A6B90" w:rsidRDefault="005A5AE1">
      <w:pPr>
        <w:pStyle w:val="aff4"/>
        <w:numPr>
          <w:ilvl w:val="0"/>
          <w:numId w:val="12"/>
        </w:numPr>
        <w:spacing w:line="360" w:lineRule="auto"/>
        <w:ind w:left="709" w:firstLine="0"/>
        <w:rPr>
          <w:rFonts w:eastAsia="Calibri"/>
          <w:sz w:val="28"/>
          <w:lang w:eastAsia="en-US"/>
        </w:rPr>
      </w:pPr>
      <w:r>
        <w:rPr>
          <w:rFonts w:eastAsia="Calibri"/>
          <w:sz w:val="28"/>
          <w:lang w:eastAsia="en-US"/>
        </w:rPr>
        <w:t>транспортной доступности</w:t>
      </w:r>
      <w:r w:rsidR="000A6B90">
        <w:rPr>
          <w:rFonts w:eastAsia="Calibri"/>
          <w:sz w:val="28"/>
          <w:lang w:eastAsia="en-US"/>
        </w:rPr>
        <w:t xml:space="preserve"> и т. п.</w:t>
      </w:r>
    </w:p>
    <w:p w14:paraId="79031442" w14:textId="2F7328AD" w:rsidR="009E7565" w:rsidRDefault="009E7565" w:rsidP="00D57722">
      <w:pPr>
        <w:spacing w:line="360" w:lineRule="auto"/>
        <w:rPr>
          <w:rFonts w:eastAsia="Calibri"/>
          <w:sz w:val="28"/>
          <w:lang w:eastAsia="en-US"/>
        </w:rPr>
      </w:pPr>
      <w:r>
        <w:rPr>
          <w:rFonts w:eastAsia="Calibri"/>
          <w:sz w:val="28"/>
          <w:lang w:eastAsia="en-US"/>
        </w:rPr>
        <w:t xml:space="preserve">Преобразование ОКН в аттрактор </w:t>
      </w:r>
      <w:r w:rsidR="006C1D7A">
        <w:rPr>
          <w:rFonts w:eastAsia="Calibri"/>
          <w:sz w:val="28"/>
          <w:lang w:eastAsia="en-US"/>
        </w:rPr>
        <w:t xml:space="preserve">может </w:t>
      </w:r>
      <w:r>
        <w:rPr>
          <w:rFonts w:eastAsia="Calibri"/>
          <w:sz w:val="28"/>
          <w:lang w:eastAsia="en-US"/>
        </w:rPr>
        <w:t>увеличит</w:t>
      </w:r>
      <w:r w:rsidR="006C1D7A">
        <w:rPr>
          <w:rFonts w:eastAsia="Calibri"/>
          <w:sz w:val="28"/>
          <w:lang w:eastAsia="en-US"/>
        </w:rPr>
        <w:t>ь</w:t>
      </w:r>
      <w:r>
        <w:rPr>
          <w:rFonts w:eastAsia="Calibri"/>
          <w:sz w:val="28"/>
          <w:lang w:eastAsia="en-US"/>
        </w:rPr>
        <w:t xml:space="preserve"> туристские потоки, обеспеч</w:t>
      </w:r>
      <w:r w:rsidRPr="00C72B6E">
        <w:rPr>
          <w:rFonts w:eastAsia="Calibri"/>
          <w:sz w:val="28"/>
          <w:lang w:eastAsia="en-US"/>
        </w:rPr>
        <w:t>ит</w:t>
      </w:r>
      <w:r w:rsidR="00EF7956" w:rsidRPr="00C72B6E">
        <w:rPr>
          <w:rFonts w:eastAsia="Calibri"/>
          <w:sz w:val="28"/>
          <w:lang w:eastAsia="en-US"/>
        </w:rPr>
        <w:t>ь</w:t>
      </w:r>
      <w:r>
        <w:rPr>
          <w:rFonts w:eastAsia="Calibri"/>
          <w:sz w:val="28"/>
          <w:lang w:eastAsia="en-US"/>
        </w:rPr>
        <w:t xml:space="preserve"> население некоторыми видами услуг, повысит престижность территории для девелоперов за счет создания его бренда, увеличит количество рабочих мест, предоставит благоприятную площадку для </w:t>
      </w:r>
      <w:r>
        <w:rPr>
          <w:rFonts w:eastAsia="Calibri"/>
          <w:sz w:val="28"/>
          <w:lang w:eastAsia="en-US"/>
        </w:rPr>
        <w:lastRenderedPageBreak/>
        <w:t>будущих резидентов, инвесторов и поспособствует улучшению городской среды.</w:t>
      </w:r>
    </w:p>
    <w:p w14:paraId="22DB415E" w14:textId="19F6D639" w:rsidR="00D83CBD" w:rsidRPr="00D83CBD" w:rsidRDefault="008D54AD" w:rsidP="00D83CBD">
      <w:pPr>
        <w:keepNext/>
        <w:shd w:val="clear" w:color="auto" w:fill="FFFFFF"/>
        <w:tabs>
          <w:tab w:val="left" w:pos="720"/>
        </w:tabs>
        <w:spacing w:line="360" w:lineRule="auto"/>
        <w:outlineLvl w:val="1"/>
        <w:rPr>
          <w:rFonts w:eastAsia="Calibri"/>
          <w:b/>
          <w:sz w:val="28"/>
          <w:szCs w:val="28"/>
          <w:lang w:eastAsia="en-US"/>
        </w:rPr>
      </w:pPr>
      <w:bookmarkStart w:id="23" w:name="_Toc195975614"/>
      <w:r>
        <w:rPr>
          <w:rFonts w:eastAsia="Calibri"/>
          <w:b/>
          <w:sz w:val="28"/>
          <w:szCs w:val="28"/>
          <w:lang w:eastAsia="en-US"/>
        </w:rPr>
        <w:t>2</w:t>
      </w:r>
      <w:r w:rsidR="00D83CBD" w:rsidRPr="00D83CBD">
        <w:rPr>
          <w:rFonts w:eastAsia="Calibri"/>
          <w:b/>
          <w:sz w:val="28"/>
          <w:szCs w:val="28"/>
          <w:lang w:eastAsia="en-US"/>
        </w:rPr>
        <w:t>.</w:t>
      </w:r>
      <w:r w:rsidR="00D83CBD">
        <w:rPr>
          <w:rFonts w:eastAsia="Calibri"/>
          <w:b/>
          <w:sz w:val="28"/>
          <w:szCs w:val="28"/>
          <w:lang w:eastAsia="en-US"/>
        </w:rPr>
        <w:t>2</w:t>
      </w:r>
      <w:r w:rsidR="00D83CBD" w:rsidRPr="00D83CBD">
        <w:rPr>
          <w:rFonts w:eastAsia="Calibri"/>
          <w:b/>
          <w:sz w:val="28"/>
          <w:szCs w:val="28"/>
          <w:lang w:eastAsia="en-US"/>
        </w:rPr>
        <w:t xml:space="preserve"> </w:t>
      </w:r>
      <w:r w:rsidR="00D83CBD">
        <w:rPr>
          <w:rFonts w:eastAsia="Calibri"/>
          <w:b/>
          <w:sz w:val="28"/>
          <w:szCs w:val="28"/>
          <w:lang w:eastAsia="en-US"/>
        </w:rPr>
        <w:t>Описание существующих методов, применяемых в методике</w:t>
      </w:r>
      <w:bookmarkEnd w:id="23"/>
    </w:p>
    <w:p w14:paraId="19F57129" w14:textId="779BD72F" w:rsidR="00D83CBD" w:rsidRDefault="00D83CBD" w:rsidP="00D83CBD">
      <w:pPr>
        <w:spacing w:line="360" w:lineRule="auto"/>
        <w:rPr>
          <w:rFonts w:eastAsia="Calibri"/>
          <w:sz w:val="28"/>
          <w:lang w:eastAsia="en-US"/>
        </w:rPr>
      </w:pPr>
      <w:r>
        <w:rPr>
          <w:rFonts w:eastAsia="Calibri"/>
          <w:sz w:val="28"/>
          <w:lang w:eastAsia="en-US"/>
        </w:rPr>
        <w:t xml:space="preserve">Управление и преобразование остаточных ресурсов неиспользуемых объектов культурного наследия отвечает методу адаптивности и в настоящий момент осуществляется благодаря </w:t>
      </w:r>
      <w:r w:rsidRPr="006C1D7A">
        <w:rPr>
          <w:rFonts w:eastAsia="Calibri"/>
          <w:sz w:val="28"/>
          <w:lang w:eastAsia="en-US"/>
        </w:rPr>
        <w:t>некоторым видам методов</w:t>
      </w:r>
      <w:r>
        <w:rPr>
          <w:rFonts w:eastAsia="Calibri"/>
          <w:sz w:val="28"/>
          <w:lang w:eastAsia="en-US"/>
        </w:rPr>
        <w:t xml:space="preserve">, </w:t>
      </w:r>
      <w:r w:rsidR="009A2F06">
        <w:rPr>
          <w:rFonts w:eastAsia="Calibri"/>
          <w:sz w:val="28"/>
          <w:lang w:eastAsia="en-US"/>
        </w:rPr>
        <w:t>образующие несколько групп</w:t>
      </w:r>
      <w:r>
        <w:rPr>
          <w:rFonts w:eastAsia="Calibri"/>
          <w:sz w:val="28"/>
          <w:lang w:eastAsia="en-US"/>
        </w:rPr>
        <w:t xml:space="preserve">: </w:t>
      </w:r>
      <w:r w:rsidR="009A2F06">
        <w:rPr>
          <w:rFonts w:eastAsia="Calibri"/>
          <w:sz w:val="28"/>
          <w:lang w:eastAsia="en-US"/>
        </w:rPr>
        <w:t xml:space="preserve">сам метод адаптивности, </w:t>
      </w:r>
      <w:r>
        <w:rPr>
          <w:rFonts w:eastAsia="Calibri"/>
          <w:sz w:val="28"/>
          <w:lang w:eastAsia="en-US"/>
        </w:rPr>
        <w:t>экономические</w:t>
      </w:r>
      <w:r w:rsidR="009A2F06">
        <w:rPr>
          <w:rFonts w:eastAsia="Calibri"/>
          <w:sz w:val="28"/>
          <w:lang w:eastAsia="en-US"/>
        </w:rPr>
        <w:t xml:space="preserve"> и</w:t>
      </w:r>
      <w:r>
        <w:rPr>
          <w:rFonts w:eastAsia="Calibri"/>
          <w:sz w:val="28"/>
          <w:lang w:eastAsia="en-US"/>
        </w:rPr>
        <w:t xml:space="preserve"> физические</w:t>
      </w:r>
      <w:r w:rsidR="009A2F06">
        <w:rPr>
          <w:rFonts w:eastAsia="Calibri"/>
          <w:sz w:val="28"/>
          <w:lang w:eastAsia="en-US"/>
        </w:rPr>
        <w:t xml:space="preserve"> методы</w:t>
      </w:r>
      <w:r>
        <w:rPr>
          <w:rFonts w:eastAsia="Calibri"/>
          <w:sz w:val="28"/>
          <w:lang w:eastAsia="en-US"/>
        </w:rPr>
        <w:t xml:space="preserve">, отраженные на </w:t>
      </w:r>
      <w:r w:rsidRPr="00F82FA4">
        <w:rPr>
          <w:rFonts w:eastAsia="Calibri"/>
          <w:sz w:val="28"/>
          <w:lang w:eastAsia="en-US"/>
        </w:rPr>
        <w:t>рисунке</w:t>
      </w:r>
      <w:r w:rsidRPr="00F82FA4">
        <w:rPr>
          <w:rFonts w:eastAsia="Calibri"/>
          <w:sz w:val="28"/>
          <w:lang w:eastAsia="en-US"/>
        </w:rPr>
        <w:fldChar w:fldCharType="begin"/>
      </w:r>
      <w:r w:rsidRPr="00F82FA4">
        <w:rPr>
          <w:rFonts w:eastAsia="Calibri"/>
          <w:sz w:val="28"/>
          <w:lang w:eastAsia="en-US"/>
        </w:rPr>
        <w:instrText xml:space="preserve"> REF _Ref164253959 \h  \* MERGEFORMAT </w:instrText>
      </w:r>
      <w:r w:rsidRPr="00F82FA4">
        <w:rPr>
          <w:rFonts w:eastAsia="Calibri"/>
          <w:sz w:val="28"/>
          <w:lang w:eastAsia="en-US"/>
        </w:rPr>
      </w:r>
      <w:r w:rsidRPr="00F82FA4">
        <w:rPr>
          <w:rFonts w:eastAsia="Calibri"/>
          <w:sz w:val="28"/>
          <w:lang w:eastAsia="en-US"/>
        </w:rPr>
        <w:fldChar w:fldCharType="separate"/>
      </w:r>
      <w:r w:rsidRPr="00F82FA4">
        <w:rPr>
          <w:noProof/>
          <w:sz w:val="28"/>
          <w:szCs w:val="28"/>
        </w:rPr>
        <w:t xml:space="preserve"> 1</w:t>
      </w:r>
      <w:r w:rsidRPr="00F82FA4">
        <w:rPr>
          <w:rFonts w:eastAsia="Calibri"/>
          <w:sz w:val="28"/>
          <w:lang w:eastAsia="en-US"/>
        </w:rPr>
        <w:fldChar w:fldCharType="end"/>
      </w:r>
      <w:r w:rsidRPr="00F82FA4">
        <w:rPr>
          <w:rFonts w:eastAsia="Calibri"/>
          <w:sz w:val="28"/>
          <w:lang w:eastAsia="en-US"/>
        </w:rPr>
        <w:t>.</w:t>
      </w:r>
    </w:p>
    <w:p w14:paraId="7802E1C5" w14:textId="77777777" w:rsidR="00D83CBD" w:rsidRPr="00300D70" w:rsidRDefault="00D83CBD" w:rsidP="00D83CBD">
      <w:pPr>
        <w:spacing w:line="360" w:lineRule="auto"/>
        <w:ind w:firstLine="0"/>
        <w:jc w:val="center"/>
        <w:rPr>
          <w:rFonts w:eastAsia="Calibri"/>
          <w:sz w:val="28"/>
          <w:lang w:eastAsia="en-US"/>
        </w:rPr>
      </w:pPr>
      <w:r>
        <w:rPr>
          <w:noProof/>
        </w:rPr>
        <w:drawing>
          <wp:inline distT="0" distB="0" distL="0" distR="0" wp14:anchorId="75187091" wp14:editId="45A3682E">
            <wp:extent cx="3619500" cy="3254375"/>
            <wp:effectExtent l="0" t="0" r="0" b="0"/>
            <wp:docPr id="1157014173"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14173" name="Рисунок 1" descr="Изображение выглядит как текст, снимок экрана, Шрифт, число&#10;&#10;Автоматически созданное описание"/>
                    <pic:cNvPicPr>
                      <a:picLocks noChangeAspect="1" noChangeArrowheads="1"/>
                    </pic:cNvPicPr>
                  </pic:nvPicPr>
                  <pic:blipFill rotWithShape="1">
                    <a:blip r:embed="rId12">
                      <a:extLst>
                        <a:ext uri="{28A0092B-C50C-407E-A947-70E740481C1C}">
                          <a14:useLocalDpi xmlns:a14="http://schemas.microsoft.com/office/drawing/2010/main" val="0"/>
                        </a:ext>
                      </a:extLst>
                    </a:blip>
                    <a:srcRect r="39064"/>
                    <a:stretch/>
                  </pic:blipFill>
                  <pic:spPr bwMode="auto">
                    <a:xfrm>
                      <a:off x="0" y="0"/>
                      <a:ext cx="3619500" cy="3254375"/>
                    </a:xfrm>
                    <a:prstGeom prst="rect">
                      <a:avLst/>
                    </a:prstGeom>
                    <a:noFill/>
                    <a:ln>
                      <a:noFill/>
                    </a:ln>
                    <a:extLst>
                      <a:ext uri="{53640926-AAD7-44D8-BBD7-CCE9431645EC}">
                        <a14:shadowObscured xmlns:a14="http://schemas.microsoft.com/office/drawing/2010/main"/>
                      </a:ext>
                    </a:extLst>
                  </pic:spPr>
                </pic:pic>
              </a:graphicData>
            </a:graphic>
          </wp:inline>
        </w:drawing>
      </w:r>
    </w:p>
    <w:p w14:paraId="219C4565" w14:textId="7426B9A8" w:rsidR="00D83CBD" w:rsidRPr="001761BC" w:rsidRDefault="00D83CBD" w:rsidP="00D83CBD">
      <w:pPr>
        <w:pStyle w:val="aff8"/>
        <w:spacing w:after="0" w:line="360" w:lineRule="auto"/>
        <w:ind w:firstLine="0"/>
        <w:jc w:val="center"/>
        <w:rPr>
          <w:rFonts w:eastAsia="Calibri"/>
          <w:i w:val="0"/>
          <w:iCs w:val="0"/>
          <w:color w:val="auto"/>
          <w:sz w:val="28"/>
          <w:szCs w:val="28"/>
          <w:lang w:eastAsia="en-US"/>
        </w:rPr>
      </w:pPr>
      <w:bookmarkStart w:id="24" w:name="_Ref164253959"/>
      <w:r w:rsidRPr="00D77D8A">
        <w:rPr>
          <w:i w:val="0"/>
          <w:iCs w:val="0"/>
          <w:color w:val="auto"/>
          <w:sz w:val="28"/>
          <w:szCs w:val="28"/>
        </w:rPr>
        <w:t xml:space="preserve">Рисунок </w:t>
      </w:r>
      <w:r w:rsidRPr="00D77D8A">
        <w:rPr>
          <w:i w:val="0"/>
          <w:iCs w:val="0"/>
          <w:color w:val="auto"/>
          <w:sz w:val="28"/>
          <w:szCs w:val="28"/>
        </w:rPr>
        <w:fldChar w:fldCharType="begin"/>
      </w:r>
      <w:r w:rsidRPr="00D77D8A">
        <w:rPr>
          <w:i w:val="0"/>
          <w:iCs w:val="0"/>
          <w:color w:val="auto"/>
          <w:sz w:val="28"/>
          <w:szCs w:val="28"/>
        </w:rPr>
        <w:instrText xml:space="preserve"> SEQ Рисунок \* ARABIC </w:instrText>
      </w:r>
      <w:r w:rsidRPr="00D77D8A">
        <w:rPr>
          <w:i w:val="0"/>
          <w:iCs w:val="0"/>
          <w:color w:val="auto"/>
          <w:sz w:val="28"/>
          <w:szCs w:val="28"/>
        </w:rPr>
        <w:fldChar w:fldCharType="separate"/>
      </w:r>
      <w:r w:rsidR="00762473">
        <w:rPr>
          <w:i w:val="0"/>
          <w:iCs w:val="0"/>
          <w:noProof/>
          <w:color w:val="auto"/>
          <w:sz w:val="28"/>
          <w:szCs w:val="28"/>
        </w:rPr>
        <w:t>1</w:t>
      </w:r>
      <w:r w:rsidRPr="00D77D8A">
        <w:rPr>
          <w:i w:val="0"/>
          <w:iCs w:val="0"/>
          <w:color w:val="auto"/>
          <w:sz w:val="28"/>
          <w:szCs w:val="28"/>
        </w:rPr>
        <w:fldChar w:fldCharType="end"/>
      </w:r>
      <w:bookmarkEnd w:id="24"/>
      <w:r w:rsidRPr="00D77D8A">
        <w:rPr>
          <w:i w:val="0"/>
          <w:iCs w:val="0"/>
          <w:color w:val="auto"/>
          <w:sz w:val="28"/>
          <w:szCs w:val="28"/>
        </w:rPr>
        <w:t xml:space="preserve"> </w:t>
      </w:r>
      <w:r>
        <w:rPr>
          <w:i w:val="0"/>
          <w:iCs w:val="0"/>
          <w:color w:val="auto"/>
          <w:sz w:val="28"/>
          <w:szCs w:val="28"/>
        </w:rPr>
        <w:t>–</w:t>
      </w:r>
      <w:r w:rsidRPr="00D77D8A">
        <w:rPr>
          <w:i w:val="0"/>
          <w:iCs w:val="0"/>
          <w:color w:val="auto"/>
          <w:sz w:val="28"/>
          <w:szCs w:val="28"/>
        </w:rPr>
        <w:t xml:space="preserve"> Группировка методов в</w:t>
      </w:r>
      <w:r>
        <w:rPr>
          <w:i w:val="0"/>
          <w:iCs w:val="0"/>
          <w:color w:val="auto"/>
          <w:sz w:val="28"/>
          <w:szCs w:val="28"/>
        </w:rPr>
        <w:t xml:space="preserve"> сохранении и</w:t>
      </w:r>
      <w:r w:rsidRPr="00D77D8A">
        <w:rPr>
          <w:i w:val="0"/>
          <w:iCs w:val="0"/>
          <w:color w:val="auto"/>
          <w:sz w:val="28"/>
          <w:szCs w:val="28"/>
        </w:rPr>
        <w:t xml:space="preserve"> управлении объектами культурного наследия</w:t>
      </w:r>
      <w:r>
        <w:rPr>
          <w:i w:val="0"/>
          <w:iCs w:val="0"/>
          <w:color w:val="auto"/>
          <w:sz w:val="28"/>
          <w:szCs w:val="28"/>
        </w:rPr>
        <w:t xml:space="preserve">. Источник: составлено автором на основе </w:t>
      </w:r>
      <w:r w:rsidRPr="001761BC">
        <w:rPr>
          <w:i w:val="0"/>
          <w:iCs w:val="0"/>
          <w:color w:val="auto"/>
          <w:sz w:val="28"/>
          <w:szCs w:val="28"/>
        </w:rPr>
        <w:t>[</w:t>
      </w:r>
      <w:r w:rsidR="000D44C4">
        <w:rPr>
          <w:i w:val="0"/>
          <w:iCs w:val="0"/>
          <w:color w:val="auto"/>
          <w:sz w:val="28"/>
          <w:szCs w:val="28"/>
        </w:rPr>
        <w:t xml:space="preserve">2, </w:t>
      </w:r>
      <w:r w:rsidRPr="001761BC">
        <w:rPr>
          <w:i w:val="0"/>
          <w:iCs w:val="0"/>
          <w:color w:val="auto"/>
          <w:sz w:val="28"/>
          <w:szCs w:val="28"/>
        </w:rPr>
        <w:t>1</w:t>
      </w:r>
      <w:r w:rsidR="000D44C4">
        <w:rPr>
          <w:i w:val="0"/>
          <w:iCs w:val="0"/>
          <w:color w:val="auto"/>
          <w:sz w:val="28"/>
          <w:szCs w:val="28"/>
        </w:rPr>
        <w:t>6</w:t>
      </w:r>
      <w:r w:rsidRPr="001761BC">
        <w:rPr>
          <w:i w:val="0"/>
          <w:iCs w:val="0"/>
          <w:color w:val="auto"/>
          <w:sz w:val="28"/>
          <w:szCs w:val="28"/>
        </w:rPr>
        <w:t xml:space="preserve">, </w:t>
      </w:r>
      <w:r w:rsidR="000D44C4">
        <w:rPr>
          <w:i w:val="0"/>
          <w:iCs w:val="0"/>
          <w:color w:val="auto"/>
          <w:sz w:val="28"/>
          <w:szCs w:val="28"/>
        </w:rPr>
        <w:t>21</w:t>
      </w:r>
      <w:r w:rsidRPr="001761BC">
        <w:rPr>
          <w:i w:val="0"/>
          <w:iCs w:val="0"/>
          <w:color w:val="auto"/>
          <w:sz w:val="28"/>
          <w:szCs w:val="28"/>
        </w:rPr>
        <w:t xml:space="preserve">, </w:t>
      </w:r>
      <w:r w:rsidR="000D44C4">
        <w:rPr>
          <w:i w:val="0"/>
          <w:iCs w:val="0"/>
          <w:color w:val="auto"/>
          <w:sz w:val="28"/>
          <w:szCs w:val="28"/>
        </w:rPr>
        <w:t>22</w:t>
      </w:r>
      <w:r w:rsidRPr="001761BC">
        <w:rPr>
          <w:i w:val="0"/>
          <w:iCs w:val="0"/>
          <w:color w:val="auto"/>
          <w:sz w:val="28"/>
          <w:szCs w:val="28"/>
        </w:rPr>
        <w:t xml:space="preserve">, </w:t>
      </w:r>
      <w:r w:rsidR="000D44C4">
        <w:rPr>
          <w:i w:val="0"/>
          <w:iCs w:val="0"/>
          <w:color w:val="auto"/>
          <w:sz w:val="28"/>
          <w:szCs w:val="28"/>
        </w:rPr>
        <w:t>23</w:t>
      </w:r>
      <w:r w:rsidRPr="001761BC">
        <w:rPr>
          <w:i w:val="0"/>
          <w:iCs w:val="0"/>
          <w:color w:val="auto"/>
          <w:sz w:val="28"/>
          <w:szCs w:val="28"/>
        </w:rPr>
        <w:t xml:space="preserve">, </w:t>
      </w:r>
      <w:r w:rsidR="000D44C4">
        <w:rPr>
          <w:i w:val="0"/>
          <w:iCs w:val="0"/>
          <w:color w:val="auto"/>
          <w:sz w:val="28"/>
          <w:szCs w:val="28"/>
        </w:rPr>
        <w:t>24</w:t>
      </w:r>
      <w:r w:rsidRPr="00B10E49">
        <w:rPr>
          <w:i w:val="0"/>
          <w:iCs w:val="0"/>
          <w:color w:val="auto"/>
          <w:sz w:val="28"/>
          <w:szCs w:val="28"/>
        </w:rPr>
        <w:t>]</w:t>
      </w:r>
      <w:r w:rsidR="00392685" w:rsidRPr="00B10E49">
        <w:rPr>
          <w:i w:val="0"/>
          <w:iCs w:val="0"/>
          <w:color w:val="auto"/>
          <w:sz w:val="28"/>
          <w:szCs w:val="28"/>
        </w:rPr>
        <w:t>.</w:t>
      </w:r>
    </w:p>
    <w:p w14:paraId="031EECDE" w14:textId="77777777" w:rsidR="00D83CBD" w:rsidRPr="005D2F19" w:rsidRDefault="00D83CBD" w:rsidP="00D83CBD">
      <w:pPr>
        <w:spacing w:line="360" w:lineRule="auto"/>
        <w:rPr>
          <w:rFonts w:eastAsia="Calibri"/>
          <w:sz w:val="28"/>
          <w:lang w:eastAsia="en-US"/>
        </w:rPr>
      </w:pPr>
      <w:r w:rsidRPr="005F3CDD">
        <w:rPr>
          <w:rFonts w:eastAsia="Calibri"/>
          <w:b/>
          <w:bCs/>
          <w:sz w:val="28"/>
          <w:lang w:eastAsia="en-US"/>
        </w:rPr>
        <w:t>Метод адаптивности</w:t>
      </w:r>
      <w:r>
        <w:rPr>
          <w:rFonts w:eastAsia="Calibri"/>
          <w:sz w:val="28"/>
          <w:lang w:eastAsia="en-US"/>
        </w:rPr>
        <w:t xml:space="preserve"> подразумевает </w:t>
      </w:r>
      <w:r w:rsidRPr="005D2F19">
        <w:rPr>
          <w:rFonts w:eastAsia="Calibri"/>
          <w:sz w:val="28"/>
          <w:lang w:eastAsia="en-US"/>
        </w:rPr>
        <w:t xml:space="preserve">переустройство объектов культурного наследия для целей, отличных от тех, для которых они были спроектированы и построены изначально. </w:t>
      </w:r>
    </w:p>
    <w:p w14:paraId="756133EA" w14:textId="26DDAB35" w:rsidR="009A2F06" w:rsidRDefault="00D83CBD" w:rsidP="00D83CBD">
      <w:pPr>
        <w:spacing w:line="360" w:lineRule="auto"/>
        <w:rPr>
          <w:rFonts w:eastAsia="Calibri"/>
          <w:sz w:val="28"/>
          <w:lang w:eastAsia="en-US"/>
        </w:rPr>
      </w:pPr>
      <w:r w:rsidRPr="005D2F19">
        <w:rPr>
          <w:rFonts w:eastAsia="Calibri"/>
          <w:sz w:val="28"/>
          <w:lang w:eastAsia="en-US"/>
        </w:rPr>
        <w:t xml:space="preserve">Сильвия </w:t>
      </w:r>
      <w:proofErr w:type="spellStart"/>
      <w:r w:rsidRPr="005D2F19">
        <w:rPr>
          <w:rFonts w:eastAsia="Calibri"/>
          <w:sz w:val="28"/>
          <w:lang w:eastAsia="en-US"/>
        </w:rPr>
        <w:t>Чирвини</w:t>
      </w:r>
      <w:proofErr w:type="spellEnd"/>
      <w:r w:rsidRPr="005D2F19">
        <w:rPr>
          <w:rFonts w:eastAsia="Calibri"/>
          <w:sz w:val="28"/>
          <w:lang w:eastAsia="en-US"/>
        </w:rPr>
        <w:t xml:space="preserve"> и Хосе А. Гомес </w:t>
      </w:r>
      <w:proofErr w:type="spellStart"/>
      <w:r w:rsidRPr="005D2F19">
        <w:rPr>
          <w:rFonts w:eastAsia="Calibri"/>
          <w:sz w:val="28"/>
          <w:lang w:eastAsia="en-US"/>
        </w:rPr>
        <w:t>Вольтан</w:t>
      </w:r>
      <w:proofErr w:type="spellEnd"/>
      <w:r w:rsidRPr="005D2F19">
        <w:rPr>
          <w:rFonts w:eastAsia="Calibri"/>
          <w:sz w:val="28"/>
          <w:lang w:eastAsia="en-US"/>
        </w:rPr>
        <w:t xml:space="preserve"> в своей работе «Адаптивность в исторических зданиях» [</w:t>
      </w:r>
      <w:r w:rsidR="000D44C4">
        <w:rPr>
          <w:rFonts w:eastAsia="Calibri"/>
          <w:sz w:val="28"/>
          <w:lang w:eastAsia="en-US"/>
        </w:rPr>
        <w:t>16</w:t>
      </w:r>
      <w:r w:rsidRPr="005D2F19">
        <w:rPr>
          <w:rFonts w:eastAsia="Calibri"/>
          <w:sz w:val="28"/>
          <w:lang w:eastAsia="en-US"/>
        </w:rPr>
        <w:t xml:space="preserve">] классифицируют адаптацию зданий на несколько ее видов: морфологическая адаптация, функциональная и коммуникативная. Морфологическая адаптация приводит к изменениям в </w:t>
      </w:r>
      <w:r w:rsidRPr="005D2F19">
        <w:rPr>
          <w:rFonts w:eastAsia="Calibri"/>
          <w:sz w:val="28"/>
          <w:lang w:eastAsia="en-US"/>
        </w:rPr>
        <w:lastRenderedPageBreak/>
        <w:t xml:space="preserve">материальности объекта недвижимости, воздействуя на форму и/или прочную конструкцию здания, с изменениями, которые также влияют на его местоположение и окружающую среду (расширение, удаление, освобождение, модификация фасада, усиление и т. д.). Функциональная адаптация – это адаптация, которая приводит к изменению первоначального использования объекта или его практической функции. Этот тип адаптации, также известный как повторное использование, является формой устойчивости, поскольку оно сохраняет исходные материальные ресурсы в новых жизненных циклах, которые могут принести экономические, социальные и культурные выгоды окружающей среде. </w:t>
      </w:r>
    </w:p>
    <w:p w14:paraId="0C614DBC" w14:textId="00844686" w:rsidR="009A2F06" w:rsidRPr="005C11E7" w:rsidRDefault="009A2F06" w:rsidP="009A2F06">
      <w:pPr>
        <w:spacing w:line="360" w:lineRule="auto"/>
        <w:rPr>
          <w:rFonts w:eastAsia="Calibri"/>
          <w:sz w:val="28"/>
          <w:lang w:eastAsia="en-US"/>
        </w:rPr>
      </w:pPr>
      <w:r w:rsidRPr="005C11E7">
        <w:rPr>
          <w:rFonts w:eastAsia="Calibri"/>
          <w:sz w:val="28"/>
          <w:lang w:eastAsia="en-US"/>
        </w:rPr>
        <w:t xml:space="preserve">Для исключения двойника разрабатываемого аттрактора и выбора его наполнения применим </w:t>
      </w:r>
      <w:r w:rsidRPr="005C11E7">
        <w:rPr>
          <w:rFonts w:eastAsia="Calibri"/>
          <w:b/>
          <w:bCs/>
          <w:sz w:val="28"/>
          <w:lang w:eastAsia="en-US"/>
        </w:rPr>
        <w:t>метод определения обеспеченности услугой квартала</w:t>
      </w:r>
      <w:r w:rsidRPr="005C11E7">
        <w:rPr>
          <w:rFonts w:eastAsia="Calibri"/>
          <w:sz w:val="28"/>
          <w:lang w:eastAsia="en-US"/>
        </w:rPr>
        <w:t xml:space="preserve">. Алгоритм, разработанный </w:t>
      </w:r>
      <w:proofErr w:type="spellStart"/>
      <w:r w:rsidRPr="005C11E7">
        <w:rPr>
          <w:rFonts w:eastAsia="Calibri"/>
          <w:sz w:val="28"/>
          <w:lang w:eastAsia="en-US"/>
        </w:rPr>
        <w:t>Хрульковым</w:t>
      </w:r>
      <w:proofErr w:type="spellEnd"/>
      <w:r w:rsidRPr="005C11E7">
        <w:rPr>
          <w:rFonts w:eastAsia="Calibri"/>
          <w:sz w:val="28"/>
          <w:lang w:eastAsia="en-US"/>
        </w:rPr>
        <w:t xml:space="preserve"> А., Мишиной М. Е., Соболевским С. Л. [</w:t>
      </w:r>
      <w:r w:rsidR="002D4998">
        <w:rPr>
          <w:rFonts w:eastAsia="Calibri"/>
          <w:sz w:val="28"/>
          <w:lang w:eastAsia="en-US"/>
        </w:rPr>
        <w:t>2</w:t>
      </w:r>
      <w:r w:rsidR="007751E3">
        <w:rPr>
          <w:rFonts w:eastAsia="Calibri"/>
          <w:sz w:val="28"/>
          <w:lang w:eastAsia="en-US"/>
        </w:rPr>
        <w:t>5</w:t>
      </w:r>
      <w:r w:rsidRPr="005C11E7">
        <w:rPr>
          <w:rFonts w:eastAsia="Calibri"/>
          <w:sz w:val="28"/>
          <w:lang w:eastAsia="en-US"/>
        </w:rPr>
        <w:t>], основан на последовательном агрегировании спроса со стороны зданий на каждый объект обслуживания и перераспределении необслуживаемого спроса между другими объектами обслуживания со свободной пропускной способностью. Метод применим к городским услугам, имеющим ограниченную пропускную способность и нормативные требования к размещению (их удаленность от мест спроса – жилых домов).</w:t>
      </w:r>
    </w:p>
    <w:p w14:paraId="13F2A4DB" w14:textId="2A1574FA" w:rsidR="009A2F06" w:rsidRPr="005C11E7" w:rsidRDefault="009A2F06" w:rsidP="003D67D3">
      <w:pPr>
        <w:spacing w:line="360" w:lineRule="auto"/>
        <w:rPr>
          <w:rFonts w:eastAsia="Calibri"/>
          <w:sz w:val="28"/>
          <w:lang w:eastAsia="en-US"/>
        </w:rPr>
      </w:pPr>
      <w:r w:rsidRPr="005C11E7">
        <w:rPr>
          <w:rFonts w:eastAsia="Calibri"/>
          <w:sz w:val="28"/>
          <w:lang w:eastAsia="en-US"/>
        </w:rPr>
        <w:t xml:space="preserve">Важную роль в развитии аттрактора и популяризации ОКН играет </w:t>
      </w:r>
      <w:r w:rsidR="003D67D3" w:rsidRPr="005C11E7">
        <w:rPr>
          <w:rFonts w:eastAsia="Calibri"/>
          <w:sz w:val="28"/>
          <w:lang w:eastAsia="en-US"/>
        </w:rPr>
        <w:t xml:space="preserve">его будущие пользователи. </w:t>
      </w:r>
      <w:r w:rsidR="003D67D3" w:rsidRPr="005C11E7">
        <w:rPr>
          <w:rFonts w:eastAsia="Calibri"/>
          <w:b/>
          <w:bCs/>
          <w:sz w:val="28"/>
          <w:lang w:eastAsia="en-US"/>
        </w:rPr>
        <w:t>Определение целевой аудитории</w:t>
      </w:r>
      <w:r w:rsidR="003D67D3" w:rsidRPr="005C11E7">
        <w:rPr>
          <w:rFonts w:eastAsia="Calibri"/>
          <w:sz w:val="28"/>
          <w:lang w:eastAsia="en-US"/>
        </w:rPr>
        <w:t xml:space="preserve"> помогает спрогнозировать, кто именно в большей степени будет заинтересован в пользовании сервисами, укомплектованн</w:t>
      </w:r>
      <w:r w:rsidR="003D67D3" w:rsidRPr="00C72B6E">
        <w:rPr>
          <w:rFonts w:eastAsia="Calibri"/>
          <w:sz w:val="28"/>
          <w:lang w:eastAsia="en-US"/>
        </w:rPr>
        <w:t>ы</w:t>
      </w:r>
      <w:r w:rsidR="00133076" w:rsidRPr="00C72B6E">
        <w:rPr>
          <w:rFonts w:eastAsia="Calibri"/>
          <w:sz w:val="28"/>
          <w:lang w:eastAsia="en-US"/>
        </w:rPr>
        <w:t>ми</w:t>
      </w:r>
      <w:r w:rsidR="003D67D3" w:rsidRPr="005C11E7">
        <w:rPr>
          <w:rFonts w:eastAsia="Calibri"/>
          <w:sz w:val="28"/>
          <w:lang w:eastAsia="en-US"/>
        </w:rPr>
        <w:t xml:space="preserve"> в точку притяжения. Маркетинговый метод «5</w:t>
      </w:r>
      <w:r w:rsidR="003D67D3" w:rsidRPr="005C11E7">
        <w:rPr>
          <w:rFonts w:eastAsia="Calibri"/>
          <w:sz w:val="28"/>
          <w:lang w:val="en-US" w:eastAsia="en-US"/>
        </w:rPr>
        <w:t>W</w:t>
      </w:r>
      <w:r w:rsidR="003D67D3" w:rsidRPr="005C11E7">
        <w:rPr>
          <w:rFonts w:eastAsia="Calibri"/>
          <w:sz w:val="28"/>
          <w:lang w:eastAsia="en-US"/>
        </w:rPr>
        <w:t xml:space="preserve">», разработанный Марком Шеррингтоном, очень гибок в выборе «продукта для продажи», построен на 5 вопросах и помогает в совокупности определить черты целевой аудитории. В случае </w:t>
      </w:r>
      <w:r w:rsidR="00C70A99" w:rsidRPr="005C11E7">
        <w:rPr>
          <w:rFonts w:eastAsia="Calibri"/>
          <w:sz w:val="28"/>
          <w:lang w:eastAsia="en-US"/>
        </w:rPr>
        <w:t>с объектами культурного наследия в виде аттрактора вопросы могут быть следующими:</w:t>
      </w:r>
    </w:p>
    <w:p w14:paraId="042FEE5C" w14:textId="0DEC6C92" w:rsidR="003D67D3" w:rsidRPr="005C11E7" w:rsidRDefault="003D67D3">
      <w:pPr>
        <w:pStyle w:val="aff4"/>
        <w:numPr>
          <w:ilvl w:val="0"/>
          <w:numId w:val="20"/>
        </w:numPr>
        <w:spacing w:line="360" w:lineRule="auto"/>
        <w:ind w:left="709" w:firstLine="0"/>
        <w:rPr>
          <w:rFonts w:eastAsia="Calibri"/>
          <w:sz w:val="28"/>
          <w:lang w:eastAsia="en-US"/>
        </w:rPr>
      </w:pPr>
      <w:r w:rsidRPr="005C11E7">
        <w:rPr>
          <w:rFonts w:eastAsia="Calibri"/>
          <w:sz w:val="28"/>
          <w:lang w:eastAsia="en-US"/>
        </w:rPr>
        <w:t xml:space="preserve">What? </w:t>
      </w:r>
      <w:r w:rsidR="00C70A99" w:rsidRPr="005C11E7">
        <w:rPr>
          <w:rFonts w:eastAsia="Calibri"/>
          <w:sz w:val="28"/>
          <w:lang w:eastAsia="en-US"/>
        </w:rPr>
        <w:t>Какой именно ОКН?</w:t>
      </w:r>
      <w:r w:rsidR="00B31EF9" w:rsidRPr="005C11E7">
        <w:rPr>
          <w:rFonts w:eastAsia="Calibri"/>
          <w:sz w:val="28"/>
          <w:lang w:eastAsia="en-US"/>
        </w:rPr>
        <w:t xml:space="preserve"> Какого он типа?</w:t>
      </w:r>
    </w:p>
    <w:p w14:paraId="1E2FAE84" w14:textId="2AB16D96" w:rsidR="003D67D3" w:rsidRPr="005C11E7" w:rsidRDefault="003D67D3">
      <w:pPr>
        <w:pStyle w:val="aff4"/>
        <w:numPr>
          <w:ilvl w:val="0"/>
          <w:numId w:val="20"/>
        </w:numPr>
        <w:spacing w:line="360" w:lineRule="auto"/>
        <w:ind w:left="709" w:firstLine="0"/>
        <w:rPr>
          <w:rFonts w:eastAsia="Calibri"/>
          <w:sz w:val="28"/>
          <w:lang w:eastAsia="en-US"/>
        </w:rPr>
      </w:pPr>
      <w:r w:rsidRPr="005C11E7">
        <w:rPr>
          <w:rFonts w:eastAsia="Calibri"/>
          <w:sz w:val="28"/>
          <w:lang w:eastAsia="en-US"/>
        </w:rPr>
        <w:lastRenderedPageBreak/>
        <w:t xml:space="preserve">Who? Кто потенциально может быть </w:t>
      </w:r>
      <w:r w:rsidR="00C70A99" w:rsidRPr="005C11E7">
        <w:rPr>
          <w:rFonts w:eastAsia="Calibri"/>
          <w:sz w:val="28"/>
          <w:lang w:eastAsia="en-US"/>
        </w:rPr>
        <w:t xml:space="preserve">пользователем будущего аттрактора? </w:t>
      </w:r>
    </w:p>
    <w:p w14:paraId="04D48F50" w14:textId="04676CE8" w:rsidR="003D67D3" w:rsidRPr="005C11E7" w:rsidRDefault="003D67D3">
      <w:pPr>
        <w:pStyle w:val="aff4"/>
        <w:numPr>
          <w:ilvl w:val="0"/>
          <w:numId w:val="20"/>
        </w:numPr>
        <w:spacing w:line="360" w:lineRule="auto"/>
        <w:ind w:left="709" w:firstLine="0"/>
        <w:rPr>
          <w:rFonts w:eastAsia="Calibri"/>
          <w:sz w:val="28"/>
          <w:lang w:eastAsia="en-US"/>
        </w:rPr>
      </w:pPr>
      <w:proofErr w:type="spellStart"/>
      <w:r w:rsidRPr="005C11E7">
        <w:rPr>
          <w:rFonts w:eastAsia="Calibri"/>
          <w:sz w:val="28"/>
          <w:lang w:eastAsia="en-US"/>
        </w:rPr>
        <w:t>Why</w:t>
      </w:r>
      <w:proofErr w:type="spellEnd"/>
      <w:r w:rsidRPr="005C11E7">
        <w:rPr>
          <w:rFonts w:eastAsia="Calibri"/>
          <w:sz w:val="28"/>
          <w:lang w:eastAsia="en-US"/>
        </w:rPr>
        <w:t xml:space="preserve">? Почему </w:t>
      </w:r>
      <w:r w:rsidR="00C70A99" w:rsidRPr="005C11E7">
        <w:rPr>
          <w:rFonts w:eastAsia="Calibri"/>
          <w:sz w:val="28"/>
          <w:lang w:eastAsia="en-US"/>
        </w:rPr>
        <w:t>пользователь</w:t>
      </w:r>
      <w:r w:rsidRPr="005C11E7">
        <w:rPr>
          <w:rFonts w:eastAsia="Calibri"/>
          <w:sz w:val="28"/>
          <w:lang w:eastAsia="en-US"/>
        </w:rPr>
        <w:t xml:space="preserve"> предпочтёт именно это</w:t>
      </w:r>
      <w:r w:rsidR="00C70A99" w:rsidRPr="005C11E7">
        <w:rPr>
          <w:rFonts w:eastAsia="Calibri"/>
          <w:sz w:val="28"/>
          <w:lang w:eastAsia="en-US"/>
        </w:rPr>
        <w:t xml:space="preserve"> место для посещения?</w:t>
      </w:r>
      <w:r w:rsidR="00B31EF9" w:rsidRPr="005C11E7">
        <w:rPr>
          <w:rFonts w:eastAsia="Calibri"/>
          <w:sz w:val="28"/>
          <w:lang w:eastAsia="en-US"/>
        </w:rPr>
        <w:t xml:space="preserve"> Чем он будет мотивирован?</w:t>
      </w:r>
    </w:p>
    <w:p w14:paraId="06B396AE" w14:textId="0A585E19" w:rsidR="003D67D3" w:rsidRPr="005C11E7" w:rsidRDefault="003D67D3">
      <w:pPr>
        <w:pStyle w:val="aff4"/>
        <w:numPr>
          <w:ilvl w:val="0"/>
          <w:numId w:val="20"/>
        </w:numPr>
        <w:spacing w:line="360" w:lineRule="auto"/>
        <w:ind w:left="709" w:firstLine="0"/>
        <w:rPr>
          <w:rFonts w:eastAsia="Calibri"/>
          <w:sz w:val="28"/>
          <w:lang w:eastAsia="en-US"/>
        </w:rPr>
      </w:pPr>
      <w:proofErr w:type="spellStart"/>
      <w:r w:rsidRPr="005C11E7">
        <w:rPr>
          <w:rFonts w:eastAsia="Calibri"/>
          <w:sz w:val="28"/>
          <w:lang w:eastAsia="en-US"/>
        </w:rPr>
        <w:t>When</w:t>
      </w:r>
      <w:proofErr w:type="spellEnd"/>
      <w:r w:rsidRPr="005C11E7">
        <w:rPr>
          <w:rFonts w:eastAsia="Calibri"/>
          <w:sz w:val="28"/>
          <w:lang w:eastAsia="en-US"/>
        </w:rPr>
        <w:t xml:space="preserve">? Когда </w:t>
      </w:r>
      <w:r w:rsidR="00C70A99" w:rsidRPr="005C11E7">
        <w:rPr>
          <w:rFonts w:eastAsia="Calibri"/>
          <w:sz w:val="28"/>
          <w:lang w:eastAsia="en-US"/>
        </w:rPr>
        <w:t>пользователь</w:t>
      </w:r>
      <w:r w:rsidRPr="005C11E7">
        <w:rPr>
          <w:rFonts w:eastAsia="Calibri"/>
          <w:sz w:val="28"/>
          <w:lang w:eastAsia="en-US"/>
        </w:rPr>
        <w:t xml:space="preserve"> может </w:t>
      </w:r>
      <w:r w:rsidR="00C70A99" w:rsidRPr="005C11E7">
        <w:rPr>
          <w:rFonts w:eastAsia="Calibri"/>
          <w:sz w:val="28"/>
          <w:lang w:eastAsia="en-US"/>
        </w:rPr>
        <w:t xml:space="preserve">воспользоваться </w:t>
      </w:r>
      <w:r w:rsidR="00B31EF9" w:rsidRPr="005C11E7">
        <w:rPr>
          <w:rFonts w:eastAsia="Calibri"/>
          <w:sz w:val="28"/>
          <w:lang w:eastAsia="en-US"/>
        </w:rPr>
        <w:t xml:space="preserve">сервисами и услугами будущего аттрактора? </w:t>
      </w:r>
    </w:p>
    <w:p w14:paraId="16D95AD1" w14:textId="5FEE5EE9" w:rsidR="003D67D3" w:rsidRPr="005C11E7" w:rsidRDefault="003D67D3">
      <w:pPr>
        <w:pStyle w:val="aff4"/>
        <w:numPr>
          <w:ilvl w:val="0"/>
          <w:numId w:val="20"/>
        </w:numPr>
        <w:spacing w:line="360" w:lineRule="auto"/>
        <w:ind w:left="709" w:firstLine="0"/>
        <w:rPr>
          <w:rFonts w:eastAsia="Calibri"/>
          <w:sz w:val="28"/>
          <w:lang w:eastAsia="en-US"/>
        </w:rPr>
      </w:pPr>
      <w:proofErr w:type="spellStart"/>
      <w:r w:rsidRPr="005C11E7">
        <w:rPr>
          <w:rFonts w:eastAsia="Calibri"/>
          <w:sz w:val="28"/>
          <w:lang w:eastAsia="en-US"/>
        </w:rPr>
        <w:t>Where</w:t>
      </w:r>
      <w:proofErr w:type="spellEnd"/>
      <w:r w:rsidRPr="005C11E7">
        <w:rPr>
          <w:rFonts w:eastAsia="Calibri"/>
          <w:sz w:val="28"/>
          <w:lang w:eastAsia="en-US"/>
        </w:rPr>
        <w:t xml:space="preserve">? Где </w:t>
      </w:r>
      <w:r w:rsidR="00B31EF9" w:rsidRPr="005C11E7">
        <w:rPr>
          <w:rFonts w:eastAsia="Calibri"/>
          <w:sz w:val="28"/>
          <w:lang w:eastAsia="en-US"/>
        </w:rPr>
        <w:t xml:space="preserve">расположен ОКН? Насколько труднодоступно он расположен от транспортных путей? </w:t>
      </w:r>
      <w:r w:rsidR="00B31EF9" w:rsidRPr="005C11E7">
        <w:rPr>
          <w:rFonts w:eastAsia="Calibri"/>
          <w:sz w:val="28"/>
          <w:lang w:val="en-US" w:eastAsia="en-US"/>
        </w:rPr>
        <w:t>[</w:t>
      </w:r>
      <w:r w:rsidR="007751E3">
        <w:rPr>
          <w:rFonts w:eastAsia="Calibri"/>
          <w:sz w:val="28"/>
          <w:lang w:eastAsia="en-US"/>
        </w:rPr>
        <w:t>26</w:t>
      </w:r>
      <w:r w:rsidR="00B31EF9" w:rsidRPr="005C11E7">
        <w:rPr>
          <w:rFonts w:eastAsia="Calibri"/>
          <w:sz w:val="28"/>
          <w:lang w:val="en-US" w:eastAsia="en-US"/>
        </w:rPr>
        <w:t>]</w:t>
      </w:r>
    </w:p>
    <w:p w14:paraId="5471A477" w14:textId="1EDF3E2E" w:rsidR="00D83CBD" w:rsidRDefault="00D83CBD" w:rsidP="00D83CBD">
      <w:pPr>
        <w:spacing w:line="360" w:lineRule="auto"/>
        <w:rPr>
          <w:rFonts w:eastAsia="Calibri"/>
          <w:sz w:val="28"/>
          <w:lang w:eastAsia="en-US"/>
        </w:rPr>
      </w:pPr>
      <w:r w:rsidRPr="005D2F19">
        <w:rPr>
          <w:rFonts w:eastAsia="Calibri"/>
          <w:sz w:val="28"/>
          <w:lang w:eastAsia="en-US"/>
        </w:rPr>
        <w:t>Коммуникативная адаптация направлена на модификацию, изменение или совершенствование содержания историко-культурного послания объекта (символизация).</w:t>
      </w:r>
    </w:p>
    <w:p w14:paraId="76923D97" w14:textId="5155C357" w:rsidR="008629C5" w:rsidRDefault="00D83CBD" w:rsidP="00D83CBD">
      <w:pPr>
        <w:spacing w:line="360" w:lineRule="auto"/>
        <w:rPr>
          <w:rFonts w:eastAsia="Calibri"/>
          <w:sz w:val="28"/>
          <w:lang w:eastAsia="en-US"/>
        </w:rPr>
      </w:pPr>
      <w:commentRangeStart w:id="25"/>
      <w:commentRangeStart w:id="26"/>
      <w:commentRangeStart w:id="27"/>
      <w:commentRangeStart w:id="28"/>
      <w:r>
        <w:rPr>
          <w:rFonts w:eastAsia="Calibri"/>
          <w:sz w:val="28"/>
          <w:lang w:eastAsia="en-US"/>
        </w:rPr>
        <w:t>Примером функциональной адаптации могут стать повторно использованные монастыри в Португалии</w:t>
      </w:r>
      <w:r w:rsidR="00B10E49">
        <w:rPr>
          <w:rFonts w:eastAsia="Calibri"/>
          <w:sz w:val="28"/>
          <w:lang w:eastAsia="en-US"/>
        </w:rPr>
        <w:t xml:space="preserve">, </w:t>
      </w:r>
      <w:r w:rsidR="00B10E49" w:rsidRPr="00B10E49">
        <w:rPr>
          <w:rFonts w:eastAsia="Calibri"/>
          <w:sz w:val="28"/>
          <w:highlight w:val="yellow"/>
          <w:lang w:eastAsia="en-US"/>
        </w:rPr>
        <w:t>упомянутые в главе 1.3</w:t>
      </w:r>
      <w:r>
        <w:rPr>
          <w:rFonts w:eastAsia="Calibri"/>
          <w:sz w:val="28"/>
          <w:lang w:eastAsia="en-US"/>
        </w:rPr>
        <w:t>: и</w:t>
      </w:r>
      <w:r w:rsidRPr="005D2F19">
        <w:rPr>
          <w:rFonts w:eastAsia="Calibri"/>
          <w:sz w:val="28"/>
          <w:lang w:eastAsia="en-US"/>
        </w:rPr>
        <w:t xml:space="preserve">з двадцати изученных монастырей семь </w:t>
      </w:r>
      <w:r>
        <w:rPr>
          <w:rFonts w:eastAsia="Calibri"/>
          <w:sz w:val="28"/>
          <w:lang w:eastAsia="en-US"/>
        </w:rPr>
        <w:t xml:space="preserve">уже </w:t>
      </w:r>
      <w:r w:rsidRPr="005D2F19">
        <w:rPr>
          <w:rFonts w:eastAsia="Calibri"/>
          <w:sz w:val="28"/>
          <w:lang w:eastAsia="en-US"/>
        </w:rPr>
        <w:t xml:space="preserve">были </w:t>
      </w:r>
      <w:r>
        <w:rPr>
          <w:rFonts w:eastAsia="Calibri"/>
          <w:sz w:val="28"/>
          <w:lang w:eastAsia="en-US"/>
        </w:rPr>
        <w:t xml:space="preserve">преобразованы и </w:t>
      </w:r>
      <w:r w:rsidRPr="005D2F19">
        <w:rPr>
          <w:rFonts w:eastAsia="Calibri"/>
          <w:sz w:val="28"/>
          <w:lang w:eastAsia="en-US"/>
        </w:rPr>
        <w:t>повторно использованы в туристско-культурных целях</w:t>
      </w:r>
      <w:r w:rsidR="008629C5">
        <w:rPr>
          <w:rFonts w:eastAsia="Calibri"/>
          <w:sz w:val="28"/>
          <w:lang w:eastAsia="en-US"/>
        </w:rPr>
        <w:t>.</w:t>
      </w:r>
      <w:commentRangeEnd w:id="25"/>
      <w:r w:rsidR="008629C5">
        <w:rPr>
          <w:rStyle w:val="afe"/>
        </w:rPr>
        <w:commentReference w:id="25"/>
      </w:r>
      <w:commentRangeEnd w:id="26"/>
      <w:r w:rsidR="00853416">
        <w:rPr>
          <w:rStyle w:val="afe"/>
        </w:rPr>
        <w:commentReference w:id="26"/>
      </w:r>
      <w:commentRangeEnd w:id="27"/>
      <w:r w:rsidR="00392685">
        <w:rPr>
          <w:rStyle w:val="afe"/>
        </w:rPr>
        <w:commentReference w:id="27"/>
      </w:r>
      <w:commentRangeEnd w:id="28"/>
      <w:r w:rsidR="00B10E49">
        <w:rPr>
          <w:rStyle w:val="afe"/>
        </w:rPr>
        <w:commentReference w:id="28"/>
      </w:r>
      <w:r w:rsidR="00B10E49">
        <w:rPr>
          <w:rFonts w:eastAsia="Calibri"/>
          <w:sz w:val="28"/>
          <w:lang w:eastAsia="en-US"/>
        </w:rPr>
        <w:t xml:space="preserve"> </w:t>
      </w:r>
    </w:p>
    <w:p w14:paraId="117A3DDB" w14:textId="77777777" w:rsidR="00D83CBD" w:rsidRDefault="00D83CBD" w:rsidP="00D83CBD">
      <w:pPr>
        <w:spacing w:line="360" w:lineRule="auto"/>
        <w:rPr>
          <w:rFonts w:eastAsia="Calibri"/>
          <w:sz w:val="28"/>
          <w:lang w:eastAsia="en-US"/>
        </w:rPr>
      </w:pPr>
      <w:r>
        <w:rPr>
          <w:rFonts w:eastAsia="Calibri"/>
          <w:sz w:val="28"/>
          <w:lang w:eastAsia="en-US"/>
        </w:rPr>
        <w:t>Морфологическая адаптация содержит в себе несколько методов –</w:t>
      </w:r>
      <w:r w:rsidRPr="00A32F05">
        <w:rPr>
          <w:rFonts w:eastAsia="Calibri"/>
          <w:sz w:val="28"/>
          <w:lang w:eastAsia="en-US"/>
        </w:rPr>
        <w:t xml:space="preserve">реставрация, ремонт, модернизация и консервация. Целью </w:t>
      </w:r>
      <w:r w:rsidRPr="00A32F05">
        <w:rPr>
          <w:rFonts w:eastAsia="Calibri"/>
          <w:b/>
          <w:bCs/>
          <w:sz w:val="28"/>
          <w:lang w:eastAsia="en-US"/>
        </w:rPr>
        <w:t>метода консервации</w:t>
      </w:r>
      <w:r w:rsidRPr="00A32F05">
        <w:rPr>
          <w:rFonts w:eastAsia="Calibri"/>
          <w:sz w:val="28"/>
          <w:lang w:eastAsia="en-US"/>
        </w:rPr>
        <w:t xml:space="preserve"> является предотвращение ухудшения или утраты культурного</w:t>
      </w:r>
      <w:r>
        <w:rPr>
          <w:rFonts w:eastAsia="Calibri"/>
          <w:sz w:val="28"/>
          <w:lang w:eastAsia="en-US"/>
        </w:rPr>
        <w:t xml:space="preserve"> облика объекта для сохранения его первоначального вида. Данный метод содержит комплекс противоаварийных работ, но своим внедрением прекращает все виды работ по строительству или реконструкции объекта. Метод консервации благоприятно влияет на сохранение объекта, которому угрожает быстрое разрушение, за счет укрепления или защиты конструкции объекта, его декоративных элементов и т. д., но имеет минусы, в том числе для создания аттрактора как предмета данного исследования:</w:t>
      </w:r>
    </w:p>
    <w:p w14:paraId="19A3BE26" w14:textId="77777777" w:rsidR="00D83CBD" w:rsidRDefault="00D83CBD">
      <w:pPr>
        <w:pStyle w:val="aff4"/>
        <w:numPr>
          <w:ilvl w:val="3"/>
          <w:numId w:val="11"/>
        </w:numPr>
        <w:spacing w:line="360" w:lineRule="auto"/>
        <w:ind w:left="1134" w:hanging="425"/>
        <w:rPr>
          <w:rFonts w:eastAsia="Calibri"/>
          <w:sz w:val="28"/>
          <w:lang w:eastAsia="en-US"/>
        </w:rPr>
      </w:pPr>
      <w:r>
        <w:rPr>
          <w:rFonts w:eastAsia="Calibri"/>
          <w:sz w:val="28"/>
          <w:lang w:eastAsia="en-US"/>
        </w:rPr>
        <w:t>метод является временным решением для сохранения целостного облика объекта;</w:t>
      </w:r>
    </w:p>
    <w:p w14:paraId="39C26523" w14:textId="6B1CA47E" w:rsidR="00D83CBD" w:rsidRDefault="00D83CBD">
      <w:pPr>
        <w:pStyle w:val="aff4"/>
        <w:numPr>
          <w:ilvl w:val="3"/>
          <w:numId w:val="11"/>
        </w:numPr>
        <w:spacing w:line="360" w:lineRule="auto"/>
        <w:ind w:left="1134" w:hanging="425"/>
        <w:rPr>
          <w:rFonts w:eastAsia="Calibri"/>
          <w:sz w:val="28"/>
          <w:lang w:eastAsia="en-US"/>
        </w:rPr>
      </w:pPr>
      <w:r>
        <w:rPr>
          <w:rFonts w:eastAsia="Calibri"/>
          <w:sz w:val="28"/>
          <w:lang w:eastAsia="en-US"/>
        </w:rPr>
        <w:t xml:space="preserve">в основном, мерами по консервации ОКН является растяжка сеток на фасаде и над его элементами, поддержание уровня влажности </w:t>
      </w:r>
      <w:r>
        <w:rPr>
          <w:rFonts w:eastAsia="Calibri"/>
          <w:sz w:val="28"/>
          <w:lang w:eastAsia="en-US"/>
        </w:rPr>
        <w:lastRenderedPageBreak/>
        <w:t>или температуры в объекте, сооружение н</w:t>
      </w:r>
      <w:r w:rsidR="00133076">
        <w:rPr>
          <w:rFonts w:eastAsia="Calibri"/>
          <w:sz w:val="28"/>
          <w:lang w:eastAsia="en-US"/>
        </w:rPr>
        <w:t xml:space="preserve">авесов от протечек в </w:t>
      </w:r>
      <w:r w:rsidR="00133076" w:rsidRPr="00C72B6E">
        <w:rPr>
          <w:rFonts w:eastAsia="Calibri"/>
          <w:sz w:val="28"/>
          <w:lang w:eastAsia="en-US"/>
        </w:rPr>
        <w:t xml:space="preserve">здании и </w:t>
      </w:r>
      <w:r w:rsidR="007751E3" w:rsidRPr="00C72B6E">
        <w:rPr>
          <w:rFonts w:eastAsia="Calibri"/>
          <w:sz w:val="28"/>
          <w:lang w:eastAsia="en-US"/>
        </w:rPr>
        <w:t>т. п.</w:t>
      </w:r>
      <w:r>
        <w:rPr>
          <w:rFonts w:eastAsia="Calibri"/>
          <w:sz w:val="28"/>
          <w:lang w:eastAsia="en-US"/>
        </w:rPr>
        <w:t>;</w:t>
      </w:r>
    </w:p>
    <w:p w14:paraId="71AEC56E" w14:textId="77777777" w:rsidR="00D83CBD" w:rsidRDefault="00D83CBD">
      <w:pPr>
        <w:pStyle w:val="aff4"/>
        <w:numPr>
          <w:ilvl w:val="3"/>
          <w:numId w:val="11"/>
        </w:numPr>
        <w:spacing w:line="360" w:lineRule="auto"/>
        <w:ind w:left="1134" w:hanging="425"/>
        <w:rPr>
          <w:rFonts w:eastAsia="Calibri"/>
          <w:sz w:val="28"/>
          <w:lang w:eastAsia="en-US"/>
        </w:rPr>
      </w:pPr>
      <w:r>
        <w:rPr>
          <w:rFonts w:eastAsia="Calibri"/>
          <w:sz w:val="28"/>
          <w:lang w:eastAsia="en-US"/>
        </w:rPr>
        <w:t>объект не может быть сдан в эксплуатацию после завершения мер по консервации;</w:t>
      </w:r>
    </w:p>
    <w:p w14:paraId="58D9055F" w14:textId="77777777" w:rsidR="00D83CBD" w:rsidRDefault="00D83CBD">
      <w:pPr>
        <w:pStyle w:val="aff4"/>
        <w:numPr>
          <w:ilvl w:val="3"/>
          <w:numId w:val="11"/>
        </w:numPr>
        <w:spacing w:line="360" w:lineRule="auto"/>
        <w:ind w:left="1134" w:hanging="425"/>
        <w:rPr>
          <w:rFonts w:eastAsia="Calibri"/>
          <w:sz w:val="28"/>
          <w:lang w:eastAsia="en-US"/>
        </w:rPr>
      </w:pPr>
      <w:r>
        <w:rPr>
          <w:rFonts w:eastAsia="Calibri"/>
          <w:sz w:val="28"/>
          <w:lang w:eastAsia="en-US"/>
        </w:rPr>
        <w:t>после его завершения подразумевается начало процесса реставрации.</w:t>
      </w:r>
    </w:p>
    <w:p w14:paraId="18AFE375" w14:textId="1FB4BFE2" w:rsidR="00D83CBD" w:rsidRDefault="00D83CBD" w:rsidP="00D83CBD">
      <w:pPr>
        <w:spacing w:line="360" w:lineRule="auto"/>
        <w:rPr>
          <w:rFonts w:eastAsia="Calibri"/>
          <w:sz w:val="28"/>
          <w:lang w:eastAsia="en-US"/>
        </w:rPr>
      </w:pPr>
      <w:r>
        <w:rPr>
          <w:rFonts w:eastAsia="Calibri"/>
          <w:sz w:val="28"/>
          <w:lang w:eastAsia="en-US"/>
        </w:rPr>
        <w:t xml:space="preserve">В Санкт-Петербурге особняк купцов Брусницыных, находящийся в стадии временной консервации и заявленный как заброшенный </w:t>
      </w:r>
      <w:r w:rsidRPr="00B2753A">
        <w:rPr>
          <w:rFonts w:eastAsia="Calibri"/>
          <w:sz w:val="28"/>
          <w:lang w:eastAsia="en-US"/>
        </w:rPr>
        <w:t>[</w:t>
      </w:r>
      <w:r w:rsidR="007751E3">
        <w:rPr>
          <w:rFonts w:eastAsia="Calibri"/>
          <w:sz w:val="28"/>
          <w:lang w:eastAsia="en-US"/>
        </w:rPr>
        <w:t>27</w:t>
      </w:r>
      <w:r w:rsidRPr="00B2753A">
        <w:rPr>
          <w:rFonts w:eastAsia="Calibri"/>
          <w:sz w:val="28"/>
          <w:lang w:eastAsia="en-US"/>
        </w:rPr>
        <w:t>]</w:t>
      </w:r>
      <w:r>
        <w:rPr>
          <w:rFonts w:eastAsia="Calibri"/>
          <w:sz w:val="28"/>
          <w:lang w:eastAsia="en-US"/>
        </w:rPr>
        <w:t xml:space="preserve">, является </w:t>
      </w:r>
      <w:r w:rsidR="0026404F">
        <w:rPr>
          <w:rFonts w:eastAsia="Calibri"/>
          <w:sz w:val="28"/>
          <w:lang w:eastAsia="en-US"/>
        </w:rPr>
        <w:t>популярной</w:t>
      </w:r>
      <w:r>
        <w:rPr>
          <w:rFonts w:eastAsia="Calibri"/>
          <w:sz w:val="28"/>
          <w:lang w:eastAsia="en-US"/>
        </w:rPr>
        <w:t xml:space="preserve"> достопримечательностью, притягивает большое количество туристов и жителей города за счет своих исторических интерьеров в духе эклектики; фасады же покрыты зелеными защитными сетками. Но попасть в него довольно-таки легко, записавшись на экскурсию через сайт билетного оператора. </w:t>
      </w:r>
    </w:p>
    <w:p w14:paraId="2EB5C018" w14:textId="6228DDCD" w:rsidR="00D83CBD" w:rsidRPr="00D913DC" w:rsidRDefault="00D83CBD" w:rsidP="00D83CBD">
      <w:pPr>
        <w:spacing w:line="360" w:lineRule="auto"/>
        <w:rPr>
          <w:rFonts w:eastAsia="Calibri"/>
          <w:sz w:val="28"/>
          <w:lang w:eastAsia="en-US"/>
        </w:rPr>
      </w:pPr>
      <w:r>
        <w:rPr>
          <w:rFonts w:eastAsia="Calibri"/>
          <w:sz w:val="28"/>
          <w:lang w:eastAsia="en-US"/>
        </w:rPr>
        <w:t xml:space="preserve">Применение </w:t>
      </w:r>
      <w:r w:rsidRPr="005F3CDD">
        <w:rPr>
          <w:rFonts w:eastAsia="Calibri"/>
          <w:b/>
          <w:bCs/>
          <w:sz w:val="28"/>
          <w:lang w:eastAsia="en-US"/>
        </w:rPr>
        <w:t>метода реставрации</w:t>
      </w:r>
      <w:r>
        <w:rPr>
          <w:rFonts w:eastAsia="Calibri"/>
          <w:sz w:val="28"/>
          <w:lang w:eastAsia="en-US"/>
        </w:rPr>
        <w:t xml:space="preserve"> же в свою очередь является вынужденной мерой и чрезвычайной и </w:t>
      </w:r>
      <w:r w:rsidRPr="003046F6">
        <w:rPr>
          <w:rFonts w:eastAsia="Calibri"/>
          <w:sz w:val="28"/>
          <w:lang w:eastAsia="en-US"/>
        </w:rPr>
        <w:t>предполаг</w:t>
      </w:r>
      <w:r>
        <w:rPr>
          <w:rFonts w:eastAsia="Calibri"/>
          <w:sz w:val="28"/>
          <w:lang w:eastAsia="en-US"/>
        </w:rPr>
        <w:t>ает</w:t>
      </w:r>
      <w:r w:rsidRPr="003046F6">
        <w:rPr>
          <w:rFonts w:eastAsia="Calibri"/>
          <w:sz w:val="28"/>
          <w:lang w:eastAsia="en-US"/>
        </w:rPr>
        <w:t xml:space="preserve"> высшую степень вмешательства в определенный историко-художественный объект</w:t>
      </w:r>
      <w:r>
        <w:rPr>
          <w:rFonts w:eastAsia="Calibri"/>
          <w:sz w:val="28"/>
          <w:lang w:eastAsia="en-US"/>
        </w:rPr>
        <w:t xml:space="preserve">. </w:t>
      </w:r>
      <w:r w:rsidRPr="003046F6">
        <w:rPr>
          <w:rFonts w:eastAsia="Calibri"/>
          <w:sz w:val="28"/>
          <w:lang w:eastAsia="en-US"/>
        </w:rPr>
        <w:t>Целью реставрации культурного наследия является возвращение поврежденному объекту его первоначальных свойств</w:t>
      </w:r>
      <w:r>
        <w:rPr>
          <w:rFonts w:eastAsia="Calibri"/>
          <w:sz w:val="28"/>
          <w:lang w:eastAsia="en-US"/>
        </w:rPr>
        <w:t xml:space="preserve"> </w:t>
      </w:r>
      <w:r w:rsidRPr="003046F6">
        <w:rPr>
          <w:rFonts w:eastAsia="Calibri"/>
          <w:sz w:val="28"/>
          <w:lang w:eastAsia="en-US"/>
        </w:rPr>
        <w:t>[</w:t>
      </w:r>
      <w:r w:rsidR="007751E3">
        <w:rPr>
          <w:rFonts w:eastAsia="Calibri"/>
          <w:sz w:val="28"/>
          <w:lang w:eastAsia="en-US"/>
        </w:rPr>
        <w:t>21</w:t>
      </w:r>
      <w:r w:rsidRPr="003046F6">
        <w:rPr>
          <w:rFonts w:eastAsia="Calibri"/>
          <w:sz w:val="28"/>
          <w:lang w:eastAsia="en-US"/>
        </w:rPr>
        <w:t>]. То есть эти вмешательства направлены на устранение полной или частичной потери, понесенной активом.</w:t>
      </w:r>
      <w:r>
        <w:rPr>
          <w:rFonts w:eastAsia="Calibri"/>
          <w:sz w:val="28"/>
          <w:lang w:eastAsia="en-US"/>
        </w:rPr>
        <w:t xml:space="preserve"> Интенсивность именно действий в рамках реставрации и отличает восстановление объекта культурного наследия от метода консервации. Зачастую реставрация, применяемая к историческим зданиям, сохраняет их эстетический вид в ущерб первоначальным, историческим декоративным элементам, конструкции и т. п.</w:t>
      </w:r>
    </w:p>
    <w:p w14:paraId="0D97223A" w14:textId="1321EEDD" w:rsidR="00D83CBD" w:rsidRPr="00961359" w:rsidRDefault="00D83CBD" w:rsidP="00D83CBD">
      <w:pPr>
        <w:spacing w:line="360" w:lineRule="auto"/>
        <w:rPr>
          <w:rFonts w:eastAsia="Calibri"/>
          <w:sz w:val="28"/>
          <w:lang w:eastAsia="en-US"/>
        </w:rPr>
      </w:pPr>
      <w:r w:rsidRPr="001B7DBE">
        <w:rPr>
          <w:rFonts w:eastAsia="Calibri"/>
          <w:b/>
          <w:bCs/>
          <w:sz w:val="28"/>
          <w:lang w:eastAsia="en-US"/>
        </w:rPr>
        <w:t xml:space="preserve">Ремонтные работы </w:t>
      </w:r>
      <w:r>
        <w:rPr>
          <w:rFonts w:eastAsia="Calibri"/>
          <w:sz w:val="28"/>
          <w:lang w:eastAsia="en-US"/>
        </w:rPr>
        <w:t>–</w:t>
      </w:r>
      <w:r w:rsidRPr="001B7DBE">
        <w:rPr>
          <w:rFonts w:eastAsia="Calibri"/>
          <w:sz w:val="28"/>
          <w:lang w:eastAsia="en-US"/>
        </w:rPr>
        <w:t xml:space="preserve"> наиболее щадящ</w:t>
      </w:r>
      <w:r>
        <w:rPr>
          <w:rFonts w:eastAsia="Calibri"/>
          <w:sz w:val="28"/>
          <w:lang w:eastAsia="en-US"/>
        </w:rPr>
        <w:t>ие</w:t>
      </w:r>
      <w:r w:rsidRPr="001B7DBE">
        <w:rPr>
          <w:rFonts w:eastAsia="Calibri"/>
          <w:sz w:val="28"/>
          <w:lang w:eastAsia="en-US"/>
        </w:rPr>
        <w:t xml:space="preserve"> из всех других мероприятий и методов сохранения и воссоздания первоначального облика объекта культурного наследия, за исключением метода консервации, где </w:t>
      </w:r>
      <w:r>
        <w:rPr>
          <w:rFonts w:eastAsia="Calibri"/>
          <w:sz w:val="28"/>
          <w:lang w:eastAsia="en-US"/>
        </w:rPr>
        <w:t xml:space="preserve">вовсе </w:t>
      </w:r>
      <w:r w:rsidRPr="001B7DBE">
        <w:rPr>
          <w:rFonts w:eastAsia="Calibri"/>
          <w:sz w:val="28"/>
          <w:lang w:eastAsia="en-US"/>
        </w:rPr>
        <w:t>не предусматривается изменение облика объекта.</w:t>
      </w:r>
      <w:r>
        <w:rPr>
          <w:rFonts w:eastAsia="Calibri"/>
          <w:sz w:val="28"/>
          <w:lang w:eastAsia="en-US"/>
        </w:rPr>
        <w:t xml:space="preserve"> Согласно статье 42 ФЗ </w:t>
      </w:r>
      <w:r w:rsidRPr="00287344">
        <w:rPr>
          <w:rFonts w:eastAsia="Calibri"/>
          <w:sz w:val="28"/>
          <w:lang w:eastAsia="en-US"/>
        </w:rPr>
        <w:t xml:space="preserve">№ 73-ФЗ «Об объектах культурного наследия (памятниках истории и культуры) </w:t>
      </w:r>
      <w:r w:rsidRPr="00287344">
        <w:rPr>
          <w:rFonts w:eastAsia="Calibri"/>
          <w:sz w:val="28"/>
          <w:lang w:eastAsia="en-US"/>
        </w:rPr>
        <w:lastRenderedPageBreak/>
        <w:t>народов Российской Федерации»</w:t>
      </w:r>
      <w:r>
        <w:rPr>
          <w:rFonts w:eastAsia="Calibri"/>
          <w:sz w:val="28"/>
          <w:lang w:eastAsia="en-US"/>
        </w:rPr>
        <w:t xml:space="preserve"> </w:t>
      </w:r>
      <w:r w:rsidRPr="00287344">
        <w:rPr>
          <w:rFonts w:eastAsia="Calibri"/>
          <w:sz w:val="28"/>
          <w:lang w:eastAsia="en-US"/>
        </w:rPr>
        <w:t>[</w:t>
      </w:r>
      <w:r w:rsidR="007751E3">
        <w:rPr>
          <w:rFonts w:eastAsia="Calibri"/>
          <w:sz w:val="28"/>
          <w:lang w:eastAsia="en-US"/>
        </w:rPr>
        <w:t>2</w:t>
      </w:r>
      <w:r w:rsidRPr="00287344">
        <w:rPr>
          <w:rFonts w:eastAsia="Calibri"/>
          <w:sz w:val="28"/>
          <w:lang w:eastAsia="en-US"/>
        </w:rPr>
        <w:t>]</w:t>
      </w:r>
      <w:r>
        <w:rPr>
          <w:rFonts w:eastAsia="Calibri"/>
          <w:sz w:val="28"/>
          <w:lang w:eastAsia="en-US"/>
        </w:rPr>
        <w:t xml:space="preserve">, основной целью проведения ремонтных работ является поддержания эксплуатационных характеристик и состояния объекта культурного наследия без изменения его особенностей. В понятие ремонтных работ входят замена и/или восстановление конструкции исторического здания (не затрагивая несущие конструкции), его </w:t>
      </w:r>
      <w:r w:rsidRPr="00961359">
        <w:rPr>
          <w:rFonts w:eastAsia="Calibri"/>
          <w:sz w:val="28"/>
          <w:lang w:eastAsia="en-US"/>
        </w:rPr>
        <w:t>систем инженерно-технического обеспечения</w:t>
      </w:r>
      <w:r>
        <w:rPr>
          <w:rFonts w:eastAsia="Calibri"/>
          <w:sz w:val="28"/>
          <w:lang w:eastAsia="en-US"/>
        </w:rPr>
        <w:t xml:space="preserve">, покраска фасадов здания, ремонт кровельного покрытия и т. д. </w:t>
      </w:r>
    </w:p>
    <w:p w14:paraId="7A08C5D0" w14:textId="5B264A72" w:rsidR="00D83CBD" w:rsidRPr="00E4181D" w:rsidRDefault="00D83CBD" w:rsidP="00D83CBD">
      <w:pPr>
        <w:spacing w:line="360" w:lineRule="auto"/>
        <w:rPr>
          <w:rFonts w:eastAsia="Calibri"/>
          <w:sz w:val="28"/>
          <w:lang w:eastAsia="en-US"/>
        </w:rPr>
      </w:pPr>
      <w:r>
        <w:rPr>
          <w:rFonts w:eastAsia="Calibri"/>
          <w:sz w:val="28"/>
          <w:lang w:eastAsia="en-US"/>
        </w:rPr>
        <w:t xml:space="preserve">Основной целью </w:t>
      </w:r>
      <w:r w:rsidRPr="00AD0388">
        <w:rPr>
          <w:rFonts w:eastAsia="Calibri"/>
          <w:b/>
          <w:bCs/>
          <w:sz w:val="28"/>
          <w:lang w:eastAsia="en-US"/>
        </w:rPr>
        <w:t>метода модернизации</w:t>
      </w:r>
      <w:r>
        <w:rPr>
          <w:rFonts w:eastAsia="Calibri"/>
          <w:sz w:val="28"/>
          <w:lang w:eastAsia="en-US"/>
        </w:rPr>
        <w:t xml:space="preserve"> является улучшение потребительских свойств объекта за счет обновления его функциональных планировочных решений, которые будут соответствовать современным стандартам и отвечать актуальным задачам. Зачастую под модернизацией понимают приспособление ОКН к современному использованию. И именно моральное устаревание здания может стать причиной проведения модернизации </w:t>
      </w:r>
      <w:r w:rsidRPr="00F3632F">
        <w:rPr>
          <w:rFonts w:eastAsia="Calibri"/>
          <w:sz w:val="28"/>
          <w:lang w:eastAsia="en-US"/>
        </w:rPr>
        <w:t>[</w:t>
      </w:r>
      <w:r w:rsidR="007751E3">
        <w:rPr>
          <w:rFonts w:eastAsia="Calibri"/>
          <w:sz w:val="28"/>
          <w:lang w:eastAsia="en-US"/>
        </w:rPr>
        <w:t>22</w:t>
      </w:r>
      <w:r w:rsidRPr="00F3632F">
        <w:rPr>
          <w:rFonts w:eastAsia="Calibri"/>
          <w:sz w:val="28"/>
          <w:lang w:eastAsia="en-US"/>
        </w:rPr>
        <w:t>]</w:t>
      </w:r>
      <w:r>
        <w:rPr>
          <w:rFonts w:eastAsia="Calibri"/>
          <w:sz w:val="28"/>
          <w:lang w:eastAsia="en-US"/>
        </w:rPr>
        <w:t>. К таким видам работ относят проведение электрической проводки, установка осветительных приборов или, например, проекционных аппаратов,</w:t>
      </w:r>
      <w:r w:rsidRPr="009D1ACC">
        <w:rPr>
          <w:rFonts w:eastAsia="Calibri"/>
          <w:sz w:val="28"/>
          <w:lang w:eastAsia="en-US"/>
        </w:rPr>
        <w:t xml:space="preserve"> </w:t>
      </w:r>
      <w:r>
        <w:rPr>
          <w:rFonts w:eastAsia="Calibri"/>
          <w:sz w:val="28"/>
          <w:lang w:eastAsia="en-US"/>
        </w:rPr>
        <w:t>акустических и многое другое. В большинстве объектах культурного наследия в Санкт-Петербурге были проведены такие виды работ – Церковь Святой Анны (</w:t>
      </w:r>
      <w:proofErr w:type="spellStart"/>
      <w:r>
        <w:rPr>
          <w:rFonts w:eastAsia="Calibri"/>
          <w:sz w:val="28"/>
          <w:lang w:eastAsia="en-US"/>
        </w:rPr>
        <w:t>Анненкирхе</w:t>
      </w:r>
      <w:proofErr w:type="spellEnd"/>
      <w:r>
        <w:rPr>
          <w:rFonts w:eastAsia="Calibri"/>
          <w:sz w:val="28"/>
          <w:lang w:eastAsia="en-US"/>
        </w:rPr>
        <w:t>), остров Новая Голландия, Левашовский хлебозавод и другие.</w:t>
      </w:r>
    </w:p>
    <w:p w14:paraId="3D99A5FD" w14:textId="45FF8DE9" w:rsidR="00D83CBD" w:rsidRPr="00C12DF8" w:rsidRDefault="00C72B6E" w:rsidP="00D83CBD">
      <w:pPr>
        <w:spacing w:line="360" w:lineRule="auto"/>
        <w:rPr>
          <w:rFonts w:eastAsia="Calibri"/>
          <w:sz w:val="28"/>
          <w:lang w:eastAsia="en-US"/>
        </w:rPr>
      </w:pPr>
      <w:commentRangeStart w:id="29"/>
      <w:commentRangeStart w:id="30"/>
      <w:r>
        <w:rPr>
          <w:rFonts w:eastAsia="Calibri"/>
          <w:sz w:val="28"/>
          <w:lang w:eastAsia="en-US"/>
        </w:rPr>
        <w:t>Еще одним</w:t>
      </w:r>
      <w:r w:rsidR="00D83CBD" w:rsidRPr="00C12DF8">
        <w:rPr>
          <w:rFonts w:eastAsia="Calibri"/>
          <w:sz w:val="28"/>
          <w:lang w:eastAsia="en-US"/>
        </w:rPr>
        <w:t xml:space="preserve"> способом сохранения памятников культурного наследия в виде исторических зданий, построек или целых ансамблей в России является </w:t>
      </w:r>
      <w:r w:rsidR="00D83CBD" w:rsidRPr="00C12DF8">
        <w:rPr>
          <w:rFonts w:eastAsia="Calibri"/>
          <w:b/>
          <w:bCs/>
          <w:sz w:val="28"/>
          <w:lang w:eastAsia="en-US"/>
        </w:rPr>
        <w:t>метод кластеризации</w:t>
      </w:r>
      <w:r w:rsidR="002614D5">
        <w:rPr>
          <w:rFonts w:eastAsia="Calibri"/>
          <w:sz w:val="28"/>
          <w:lang w:eastAsia="en-US"/>
        </w:rPr>
        <w:t xml:space="preserve">, примеры которого содержатся в главе 1.4. </w:t>
      </w:r>
      <w:r w:rsidR="00D83CBD" w:rsidRPr="00C12DF8">
        <w:rPr>
          <w:rFonts w:eastAsia="Calibri"/>
          <w:sz w:val="28"/>
          <w:lang w:eastAsia="en-US"/>
        </w:rPr>
        <w:t>В основе данного метода лежит теория кластеров Майкла Портера, в которой процесс кластеризации определяется экономическим инструментом, позволяющий аккумулировать усилия компаний в определенной сфере, повышать их эффективность и привлекательность за счет территориальной близости и взаимодействия [</w:t>
      </w:r>
      <w:r w:rsidR="007751E3">
        <w:rPr>
          <w:rFonts w:eastAsia="Calibri"/>
          <w:sz w:val="28"/>
          <w:lang w:eastAsia="en-US"/>
        </w:rPr>
        <w:t>20</w:t>
      </w:r>
      <w:r w:rsidR="00D83CBD" w:rsidRPr="00C12DF8">
        <w:rPr>
          <w:rFonts w:eastAsia="Calibri"/>
          <w:sz w:val="28"/>
          <w:lang w:eastAsia="en-US"/>
        </w:rPr>
        <w:t xml:space="preserve">]. </w:t>
      </w:r>
    </w:p>
    <w:p w14:paraId="4A81A444" w14:textId="3E350CF8" w:rsidR="00D83CBD" w:rsidRDefault="00D83CBD" w:rsidP="00D83CBD">
      <w:pPr>
        <w:spacing w:line="360" w:lineRule="auto"/>
        <w:rPr>
          <w:rFonts w:eastAsia="Calibri"/>
          <w:sz w:val="28"/>
          <w:lang w:eastAsia="en-US"/>
        </w:rPr>
      </w:pPr>
      <w:r w:rsidRPr="00C12DF8">
        <w:rPr>
          <w:rFonts w:eastAsia="Calibri"/>
          <w:sz w:val="28"/>
          <w:lang w:eastAsia="en-US"/>
        </w:rPr>
        <w:t xml:space="preserve">Таким образом, креативный кластер – это пространство, решающее ряд важнейших задач развития города или конкретного его района. Благодаря </w:t>
      </w:r>
      <w:r w:rsidRPr="00C12DF8">
        <w:rPr>
          <w:rFonts w:eastAsia="Calibri"/>
          <w:sz w:val="28"/>
          <w:lang w:eastAsia="en-US"/>
        </w:rPr>
        <w:lastRenderedPageBreak/>
        <w:t>созданию кластеров происходит ревитализация депрессивной территории, обеспечивается экономический эффект, сохраняется и популяризируется культурно-историческое наследие, а также создается новый центр притяжения, новый объект, привлекательный для туризма. При четком позиционировании культурно-исторические креативные кластеры могут претендовать на роль одного из основных центров притяжения целевых групп, а также могут стать частью или основой бренда города [</w:t>
      </w:r>
      <w:r w:rsidR="007751E3">
        <w:rPr>
          <w:rFonts w:eastAsia="Calibri"/>
          <w:sz w:val="28"/>
          <w:lang w:eastAsia="en-US"/>
        </w:rPr>
        <w:t>23</w:t>
      </w:r>
      <w:r w:rsidRPr="00C12DF8">
        <w:rPr>
          <w:rFonts w:eastAsia="Calibri"/>
          <w:sz w:val="28"/>
          <w:lang w:eastAsia="en-US"/>
        </w:rPr>
        <w:t>].</w:t>
      </w:r>
      <w:commentRangeEnd w:id="29"/>
      <w:r w:rsidR="008629C5">
        <w:rPr>
          <w:rStyle w:val="afe"/>
        </w:rPr>
        <w:commentReference w:id="29"/>
      </w:r>
      <w:commentRangeEnd w:id="30"/>
      <w:r w:rsidR="002614D5">
        <w:rPr>
          <w:rStyle w:val="afe"/>
        </w:rPr>
        <w:commentReference w:id="30"/>
      </w:r>
    </w:p>
    <w:p w14:paraId="446B2799" w14:textId="270702AD" w:rsidR="00D83CBD" w:rsidRPr="006B474A" w:rsidRDefault="00D83CBD" w:rsidP="00D83CBD">
      <w:pPr>
        <w:spacing w:line="360" w:lineRule="auto"/>
        <w:rPr>
          <w:rFonts w:eastAsia="Calibri"/>
          <w:sz w:val="28"/>
          <w:lang w:eastAsia="en-US"/>
        </w:rPr>
      </w:pPr>
      <w:r>
        <w:rPr>
          <w:rFonts w:eastAsia="Calibri"/>
          <w:sz w:val="28"/>
          <w:lang w:eastAsia="en-US"/>
        </w:rPr>
        <w:t xml:space="preserve">Для проведения комплекса работ по сохранению объектов культурного наследия, их активизации, необходимо применение экономических методов, в которые входят метод </w:t>
      </w:r>
      <w:r w:rsidRPr="00615C1A">
        <w:rPr>
          <w:rFonts w:eastAsia="Calibri"/>
          <w:sz w:val="28"/>
          <w:lang w:eastAsia="en-US"/>
        </w:rPr>
        <w:t>государственно-частного партнерства</w:t>
      </w:r>
      <w:r>
        <w:rPr>
          <w:rFonts w:eastAsia="Calibri"/>
          <w:sz w:val="28"/>
          <w:lang w:eastAsia="en-US"/>
        </w:rPr>
        <w:t xml:space="preserve"> и метод привлечения стороннего капитала. Применение данных методов как иных источников финансирования для проведения ремонтно-реставрационных работ в России в 2021 г. составило 29% от общего объема расходов. Остальные 71% распределились следующим образом: Федеральный бюджет – 31%, бюджет субъекта </w:t>
      </w:r>
      <w:r w:rsidR="002A4751">
        <w:rPr>
          <w:rFonts w:eastAsia="Calibri"/>
          <w:sz w:val="28"/>
          <w:lang w:eastAsia="en-US"/>
        </w:rPr>
        <w:t>РФ</w:t>
      </w:r>
      <w:r>
        <w:rPr>
          <w:rFonts w:eastAsia="Calibri"/>
          <w:sz w:val="28"/>
          <w:lang w:eastAsia="en-US"/>
        </w:rPr>
        <w:t xml:space="preserve"> – 35% и муниципальный бюджет – 5% </w:t>
      </w:r>
      <w:r w:rsidRPr="006B474A">
        <w:rPr>
          <w:rFonts w:eastAsia="Calibri"/>
          <w:sz w:val="28"/>
          <w:lang w:eastAsia="en-US"/>
        </w:rPr>
        <w:t>[</w:t>
      </w:r>
      <w:r w:rsidR="007751E3">
        <w:rPr>
          <w:rFonts w:eastAsia="Calibri"/>
          <w:sz w:val="28"/>
          <w:lang w:eastAsia="en-US"/>
        </w:rPr>
        <w:t>28</w:t>
      </w:r>
      <w:r w:rsidRPr="006B474A">
        <w:rPr>
          <w:rFonts w:eastAsia="Calibri"/>
          <w:sz w:val="28"/>
          <w:lang w:eastAsia="en-US"/>
        </w:rPr>
        <w:t>]</w:t>
      </w:r>
      <w:r>
        <w:rPr>
          <w:rFonts w:eastAsia="Calibri"/>
          <w:sz w:val="28"/>
          <w:lang w:eastAsia="en-US"/>
        </w:rPr>
        <w:t>.</w:t>
      </w:r>
    </w:p>
    <w:p w14:paraId="5DDAEA54" w14:textId="03299056" w:rsidR="00D83CBD" w:rsidRPr="00615C1A" w:rsidRDefault="00D83CBD" w:rsidP="00D83CBD">
      <w:pPr>
        <w:spacing w:line="360" w:lineRule="auto"/>
        <w:rPr>
          <w:rFonts w:eastAsia="Calibri"/>
          <w:sz w:val="28"/>
          <w:lang w:eastAsia="en-US"/>
        </w:rPr>
      </w:pPr>
      <w:r>
        <w:rPr>
          <w:rFonts w:eastAsia="Calibri"/>
          <w:sz w:val="28"/>
          <w:lang w:eastAsia="en-US"/>
        </w:rPr>
        <w:t xml:space="preserve">Согласно Всемирному Банку </w:t>
      </w:r>
      <w:r w:rsidRPr="00615C1A">
        <w:rPr>
          <w:rFonts w:eastAsia="Calibri"/>
          <w:sz w:val="28"/>
          <w:lang w:eastAsia="en-US"/>
        </w:rPr>
        <w:t>[</w:t>
      </w:r>
      <w:r w:rsidR="007751E3">
        <w:rPr>
          <w:rFonts w:eastAsia="Calibri"/>
          <w:sz w:val="28"/>
          <w:lang w:eastAsia="en-US"/>
        </w:rPr>
        <w:t>29</w:t>
      </w:r>
      <w:r w:rsidRPr="00615C1A">
        <w:rPr>
          <w:rFonts w:eastAsia="Calibri"/>
          <w:sz w:val="28"/>
          <w:lang w:eastAsia="en-US"/>
        </w:rPr>
        <w:t>]</w:t>
      </w:r>
      <w:r>
        <w:rPr>
          <w:rFonts w:eastAsia="Calibri"/>
          <w:sz w:val="28"/>
          <w:lang w:eastAsia="en-US"/>
        </w:rPr>
        <w:t xml:space="preserve">, </w:t>
      </w:r>
      <w:r w:rsidRPr="00615C1A">
        <w:rPr>
          <w:rFonts w:eastAsia="Calibri"/>
          <w:b/>
          <w:bCs/>
          <w:sz w:val="28"/>
          <w:lang w:eastAsia="en-US"/>
        </w:rPr>
        <w:t>государственно-частно</w:t>
      </w:r>
      <w:r>
        <w:rPr>
          <w:rFonts w:eastAsia="Calibri"/>
          <w:b/>
          <w:bCs/>
          <w:sz w:val="28"/>
          <w:lang w:eastAsia="en-US"/>
        </w:rPr>
        <w:t>е</w:t>
      </w:r>
      <w:r w:rsidRPr="00615C1A">
        <w:rPr>
          <w:rFonts w:eastAsia="Calibri"/>
          <w:b/>
          <w:bCs/>
          <w:sz w:val="28"/>
          <w:lang w:eastAsia="en-US"/>
        </w:rPr>
        <w:t xml:space="preserve"> партнерств</w:t>
      </w:r>
      <w:r>
        <w:rPr>
          <w:rFonts w:eastAsia="Calibri"/>
          <w:b/>
          <w:bCs/>
          <w:sz w:val="28"/>
          <w:lang w:eastAsia="en-US"/>
        </w:rPr>
        <w:t>о</w:t>
      </w:r>
      <w:r w:rsidRPr="00615C1A">
        <w:rPr>
          <w:rFonts w:eastAsia="Calibri"/>
          <w:sz w:val="28"/>
          <w:lang w:eastAsia="en-US"/>
        </w:rPr>
        <w:t xml:space="preserve"> представляет собой соглашение между государственным и частным секторами, в котором часть услуг или задач, входящих в сферу ответственности государственного сектора, предоставляется частным сектором при четком соглашении об общих ц</w:t>
      </w:r>
      <w:r w:rsidRPr="00C72B6E">
        <w:rPr>
          <w:rFonts w:eastAsia="Calibri"/>
          <w:sz w:val="28"/>
          <w:lang w:eastAsia="en-US"/>
        </w:rPr>
        <w:t>елях для</w:t>
      </w:r>
      <w:r w:rsidRPr="00615C1A">
        <w:rPr>
          <w:rFonts w:eastAsia="Calibri"/>
          <w:sz w:val="28"/>
          <w:lang w:eastAsia="en-US"/>
        </w:rPr>
        <w:t xml:space="preserve"> предоставления государственных услуг или общественной инфраструктуры.</w:t>
      </w:r>
    </w:p>
    <w:p w14:paraId="325C78E0" w14:textId="1AD00E9E" w:rsidR="00D83CBD" w:rsidRPr="00C0217D" w:rsidRDefault="00D83CBD" w:rsidP="00D83CBD">
      <w:pPr>
        <w:spacing w:line="360" w:lineRule="auto"/>
        <w:rPr>
          <w:rFonts w:eastAsia="Calibri"/>
          <w:sz w:val="28"/>
          <w:lang w:eastAsia="en-US"/>
        </w:rPr>
      </w:pPr>
      <w:r>
        <w:rPr>
          <w:rFonts w:eastAsia="Calibri"/>
          <w:sz w:val="28"/>
          <w:lang w:eastAsia="en-US"/>
        </w:rPr>
        <w:t xml:space="preserve">Ярким примером применения метода </w:t>
      </w:r>
      <w:r w:rsidR="002A4751">
        <w:rPr>
          <w:rFonts w:eastAsia="Calibri"/>
          <w:sz w:val="28"/>
          <w:lang w:eastAsia="en-US"/>
        </w:rPr>
        <w:t>ГЧП</w:t>
      </w:r>
      <w:r>
        <w:rPr>
          <w:rFonts w:eastAsia="Calibri"/>
          <w:sz w:val="28"/>
          <w:lang w:eastAsia="en-US"/>
        </w:rPr>
        <w:t xml:space="preserve"> в области сохранения ОКН и их активизации являются программы по предоставлению льготной аренды объекта культурного наследия на определенных условиях. Одна из таких программ – </w:t>
      </w:r>
      <w:r w:rsidRPr="00C0217D">
        <w:rPr>
          <w:rFonts w:eastAsia="Calibri"/>
          <w:sz w:val="28"/>
          <w:lang w:eastAsia="en-US"/>
        </w:rPr>
        <w:t xml:space="preserve">программа «Рубль за метр», основной целью которой является привлечение инвесторов, в обязанности которых входит восстановление объектов культурного наследия, находящихся в неудовлетворительном состоянии. Данная программа предполагает проведение торгов, начальная цена которых определяется независимой оценкой; объект переходит в аренду </w:t>
      </w:r>
      <w:r w:rsidRPr="00C0217D">
        <w:rPr>
          <w:rFonts w:eastAsia="Calibri"/>
          <w:sz w:val="28"/>
          <w:lang w:eastAsia="en-US"/>
        </w:rPr>
        <w:lastRenderedPageBreak/>
        <w:t>инвестору на 49 лет, во время которой в первые 7 лет ему необходимо провести все реставрационные работы. Во время проведения реставрационных работ арендатор платит арендную плату в размере, определённом по результатам аукциона. После окончания и приёмки ремонтных/реставрационных работ объекта арендатор получает право обратиться в Комитет Имущественных Отношений (КИО) с заявлением об установлении минимальной ставки арендной платы в размере 1 рубль за 1 кв. м в год. С 2019 году в Санкт-Петербурге 6 нежилых зданий и 1 сооружение уже были задействованы согласно данной программе [</w:t>
      </w:r>
      <w:r w:rsidR="007751E3">
        <w:rPr>
          <w:rFonts w:eastAsia="Calibri"/>
          <w:sz w:val="28"/>
          <w:lang w:eastAsia="en-US"/>
        </w:rPr>
        <w:t>30</w:t>
      </w:r>
      <w:r w:rsidRPr="00C0217D">
        <w:rPr>
          <w:rFonts w:eastAsia="Calibri"/>
          <w:sz w:val="28"/>
          <w:lang w:eastAsia="en-US"/>
        </w:rPr>
        <w:t xml:space="preserve">]. </w:t>
      </w:r>
    </w:p>
    <w:p w14:paraId="2F42D105" w14:textId="41E8D663" w:rsidR="00D83CBD" w:rsidRDefault="00D83CBD" w:rsidP="00D83CBD">
      <w:pPr>
        <w:spacing w:line="360" w:lineRule="auto"/>
        <w:rPr>
          <w:rFonts w:eastAsia="Calibri"/>
          <w:sz w:val="28"/>
          <w:lang w:eastAsia="en-US"/>
        </w:rPr>
      </w:pPr>
      <w:r>
        <w:rPr>
          <w:rFonts w:eastAsia="Calibri"/>
          <w:sz w:val="28"/>
          <w:lang w:eastAsia="en-US"/>
        </w:rPr>
        <w:t xml:space="preserve">Для активизации неиспользуемых объектов культурного наследия также применим </w:t>
      </w:r>
      <w:r w:rsidRPr="008A3B5E">
        <w:rPr>
          <w:rFonts w:eastAsia="Calibri"/>
          <w:b/>
          <w:bCs/>
          <w:sz w:val="28"/>
          <w:lang w:eastAsia="en-US"/>
        </w:rPr>
        <w:t>метод привлечения стороннего капитала</w:t>
      </w:r>
      <w:r>
        <w:rPr>
          <w:rFonts w:eastAsia="Calibri"/>
          <w:sz w:val="28"/>
          <w:lang w:eastAsia="en-US"/>
        </w:rPr>
        <w:t xml:space="preserve">, который заключается в использовании различных источников финансирования, </w:t>
      </w:r>
      <w:r w:rsidR="008629C5" w:rsidRPr="00C72B6E">
        <w:rPr>
          <w:rFonts w:eastAsia="Calibri"/>
          <w:sz w:val="28"/>
          <w:lang w:eastAsia="en-US"/>
        </w:rPr>
        <w:t>например</w:t>
      </w:r>
      <w:r w:rsidRPr="00C72B6E">
        <w:rPr>
          <w:rFonts w:eastAsia="Calibri"/>
          <w:sz w:val="28"/>
          <w:lang w:eastAsia="en-US"/>
        </w:rPr>
        <w:t xml:space="preserve"> гранты</w:t>
      </w:r>
      <w:r>
        <w:rPr>
          <w:rFonts w:eastAsia="Calibri"/>
          <w:sz w:val="28"/>
          <w:lang w:eastAsia="en-US"/>
        </w:rPr>
        <w:t>, государственные субсидии, пожертвования, спонсорство, ф</w:t>
      </w:r>
      <w:r w:rsidRPr="008A3B5E">
        <w:rPr>
          <w:rFonts w:eastAsia="Calibri"/>
          <w:sz w:val="28"/>
          <w:lang w:eastAsia="en-US"/>
        </w:rPr>
        <w:t>андрайзинг</w:t>
      </w:r>
      <w:r>
        <w:rPr>
          <w:rFonts w:eastAsia="Calibri"/>
          <w:sz w:val="28"/>
          <w:lang w:eastAsia="en-US"/>
        </w:rPr>
        <w:t xml:space="preserve">, </w:t>
      </w:r>
      <w:r w:rsidRPr="008A3B5E">
        <w:rPr>
          <w:rFonts w:eastAsia="Calibri"/>
          <w:sz w:val="28"/>
          <w:lang w:eastAsia="en-US"/>
        </w:rPr>
        <w:t>краудфандинг</w:t>
      </w:r>
      <w:r>
        <w:rPr>
          <w:rFonts w:eastAsia="Calibri"/>
          <w:sz w:val="28"/>
          <w:lang w:eastAsia="en-US"/>
        </w:rPr>
        <w:t xml:space="preserve"> и др. </w:t>
      </w:r>
      <w:r w:rsidRPr="008A3B5E">
        <w:rPr>
          <w:rFonts w:eastAsia="Calibri"/>
          <w:sz w:val="28"/>
          <w:lang w:eastAsia="en-US"/>
        </w:rPr>
        <w:t>Фандрайзинг</w:t>
      </w:r>
      <w:r>
        <w:rPr>
          <w:rFonts w:eastAsia="Calibri"/>
          <w:sz w:val="28"/>
          <w:lang w:eastAsia="en-US"/>
        </w:rPr>
        <w:t xml:space="preserve">, помимо привлечения денежных средств, также может подразумевать привлечение и других ресурсов, например трудовых. </w:t>
      </w:r>
    </w:p>
    <w:p w14:paraId="31597918" w14:textId="7F83EC8A" w:rsidR="00D83CBD" w:rsidRDefault="00D83CBD" w:rsidP="00D83CBD">
      <w:pPr>
        <w:spacing w:line="360" w:lineRule="auto"/>
        <w:rPr>
          <w:rFonts w:eastAsia="Calibri"/>
          <w:sz w:val="28"/>
          <w:lang w:eastAsia="en-US"/>
        </w:rPr>
      </w:pPr>
      <w:r>
        <w:rPr>
          <w:rFonts w:eastAsia="Calibri"/>
          <w:sz w:val="28"/>
          <w:lang w:eastAsia="en-US"/>
        </w:rPr>
        <w:t xml:space="preserve">Деятельность фонда «Внимание», </w:t>
      </w:r>
      <w:r w:rsidRPr="00C24C39">
        <w:rPr>
          <w:rFonts w:eastAsia="Calibri"/>
          <w:sz w:val="28"/>
          <w:lang w:eastAsia="en-US"/>
        </w:rPr>
        <w:t>Фонд</w:t>
      </w:r>
      <w:r>
        <w:rPr>
          <w:rFonts w:eastAsia="Calibri"/>
          <w:sz w:val="28"/>
          <w:lang w:eastAsia="en-US"/>
        </w:rPr>
        <w:t>а</w:t>
      </w:r>
      <w:r w:rsidRPr="00C24C39">
        <w:rPr>
          <w:rFonts w:eastAsia="Calibri"/>
          <w:sz w:val="28"/>
          <w:lang w:eastAsia="en-US"/>
        </w:rPr>
        <w:t xml:space="preserve"> сохранения и развития объектов культурного наследия</w:t>
      </w:r>
      <w:r>
        <w:rPr>
          <w:rFonts w:eastAsia="Calibri"/>
          <w:sz w:val="28"/>
          <w:lang w:eastAsia="en-US"/>
        </w:rPr>
        <w:t xml:space="preserve"> и других таких же фондов основана на реализации проектов в области сохранения объектов культурного наследия и осуществляется финансированием из частых источников – средства физических и юридических лиц. Благодаря их деятельности и пожертвованиям были проведены:</w:t>
      </w:r>
      <w:r w:rsidRPr="00F37DD9">
        <w:rPr>
          <w:rFonts w:eastAsia="Calibri"/>
          <w:sz w:val="28"/>
          <w:lang w:eastAsia="en-US"/>
        </w:rPr>
        <w:t xml:space="preserve"> комплекс реставрационных работ четырех скульптур крылатых львов (грифонов), установленных на Банковском мосту в Санкт-Петербурге</w:t>
      </w:r>
      <w:r>
        <w:rPr>
          <w:rFonts w:eastAsia="Calibri"/>
          <w:sz w:val="28"/>
          <w:lang w:eastAsia="en-US"/>
        </w:rPr>
        <w:t>; и</w:t>
      </w:r>
      <w:r w:rsidRPr="00F37DD9">
        <w:rPr>
          <w:rFonts w:eastAsia="Calibri"/>
          <w:sz w:val="28"/>
          <w:lang w:eastAsia="en-US"/>
        </w:rPr>
        <w:t xml:space="preserve">зыскание глубины залегания Водовода «Александрийский парк» </w:t>
      </w:r>
      <w:r>
        <w:rPr>
          <w:rFonts w:eastAsia="Calibri"/>
          <w:sz w:val="28"/>
          <w:lang w:eastAsia="en-US"/>
        </w:rPr>
        <w:t>(</w:t>
      </w:r>
      <w:r w:rsidRPr="00C24C39">
        <w:rPr>
          <w:rFonts w:eastAsia="Calibri"/>
          <w:sz w:val="28"/>
          <w:lang w:eastAsia="en-US"/>
        </w:rPr>
        <w:t>Фонд сохранения и развития объектов культурного наследия</w:t>
      </w:r>
      <w:r>
        <w:rPr>
          <w:rFonts w:eastAsia="Calibri"/>
          <w:sz w:val="28"/>
          <w:lang w:eastAsia="en-US"/>
        </w:rPr>
        <w:t xml:space="preserve">) </w:t>
      </w:r>
      <w:r w:rsidRPr="00F37DD9">
        <w:rPr>
          <w:rFonts w:eastAsia="Calibri"/>
          <w:sz w:val="28"/>
          <w:lang w:eastAsia="en-US"/>
        </w:rPr>
        <w:t>[</w:t>
      </w:r>
      <w:r w:rsidR="007751E3">
        <w:rPr>
          <w:rFonts w:eastAsia="Calibri"/>
          <w:sz w:val="28"/>
          <w:lang w:eastAsia="en-US"/>
        </w:rPr>
        <w:t>31</w:t>
      </w:r>
      <w:r w:rsidRPr="00F37DD9">
        <w:rPr>
          <w:rFonts w:eastAsia="Calibri"/>
          <w:sz w:val="28"/>
          <w:lang w:eastAsia="en-US"/>
        </w:rPr>
        <w:t>]</w:t>
      </w:r>
      <w:r>
        <w:rPr>
          <w:rFonts w:eastAsia="Calibri"/>
          <w:sz w:val="28"/>
          <w:lang w:eastAsia="en-US"/>
        </w:rPr>
        <w:t>; п</w:t>
      </w:r>
      <w:r w:rsidRPr="00F37DD9">
        <w:rPr>
          <w:rFonts w:eastAsia="Calibri"/>
          <w:sz w:val="28"/>
          <w:lang w:eastAsia="en-US"/>
        </w:rPr>
        <w:t>ротивоаварийное укрепление росписей по эскизам Рериха</w:t>
      </w:r>
      <w:r>
        <w:rPr>
          <w:rFonts w:eastAsia="Calibri"/>
          <w:sz w:val="28"/>
          <w:lang w:eastAsia="en-US"/>
        </w:rPr>
        <w:t xml:space="preserve"> в </w:t>
      </w:r>
      <w:proofErr w:type="spellStart"/>
      <w:r w:rsidRPr="00F37DD9">
        <w:rPr>
          <w:rFonts w:eastAsia="Calibri"/>
          <w:sz w:val="28"/>
          <w:lang w:eastAsia="en-US"/>
        </w:rPr>
        <w:t>Анастасиевск</w:t>
      </w:r>
      <w:r>
        <w:rPr>
          <w:rFonts w:eastAsia="Calibri"/>
          <w:sz w:val="28"/>
          <w:lang w:eastAsia="en-US"/>
        </w:rPr>
        <w:t>ой</w:t>
      </w:r>
      <w:proofErr w:type="spellEnd"/>
      <w:r w:rsidRPr="00F37DD9">
        <w:rPr>
          <w:rFonts w:eastAsia="Calibri"/>
          <w:sz w:val="28"/>
          <w:lang w:eastAsia="en-US"/>
        </w:rPr>
        <w:t xml:space="preserve"> Часовн</w:t>
      </w:r>
      <w:r>
        <w:rPr>
          <w:rFonts w:eastAsia="Calibri"/>
          <w:sz w:val="28"/>
          <w:lang w:eastAsia="en-US"/>
        </w:rPr>
        <w:t>е (г. Псков); р</w:t>
      </w:r>
      <w:r w:rsidRPr="00F37DD9">
        <w:rPr>
          <w:rFonts w:eastAsia="Calibri"/>
          <w:sz w:val="28"/>
          <w:lang w:eastAsia="en-US"/>
        </w:rPr>
        <w:t>еставрация крыши деревянной ратуши XIX века</w:t>
      </w:r>
      <w:r>
        <w:rPr>
          <w:rFonts w:eastAsia="Calibri"/>
          <w:sz w:val="28"/>
          <w:lang w:eastAsia="en-US"/>
        </w:rPr>
        <w:t xml:space="preserve"> (г. Сортавала); реставрация дверей, перил, оконных рам, фасадов и много другое (Фонд «Внимание») </w:t>
      </w:r>
      <w:r w:rsidRPr="00CE7ECC">
        <w:rPr>
          <w:rFonts w:eastAsia="Calibri"/>
          <w:sz w:val="28"/>
          <w:lang w:eastAsia="en-US"/>
        </w:rPr>
        <w:t>[</w:t>
      </w:r>
      <w:r w:rsidR="007751E3">
        <w:rPr>
          <w:rFonts w:eastAsia="Calibri"/>
          <w:sz w:val="28"/>
          <w:lang w:eastAsia="en-US"/>
        </w:rPr>
        <w:t>32</w:t>
      </w:r>
      <w:r w:rsidRPr="00CE7ECC">
        <w:rPr>
          <w:rFonts w:eastAsia="Calibri"/>
          <w:sz w:val="28"/>
          <w:lang w:eastAsia="en-US"/>
        </w:rPr>
        <w:t>]</w:t>
      </w:r>
      <w:r w:rsidRPr="00F37DD9">
        <w:rPr>
          <w:rFonts w:eastAsia="Calibri"/>
          <w:sz w:val="28"/>
          <w:lang w:eastAsia="en-US"/>
        </w:rPr>
        <w:t>.</w:t>
      </w:r>
    </w:p>
    <w:p w14:paraId="13051E5D" w14:textId="63C848DB" w:rsidR="00D83CBD" w:rsidRPr="00D83CBD" w:rsidRDefault="008D54AD" w:rsidP="00D83CBD">
      <w:pPr>
        <w:keepNext/>
        <w:shd w:val="clear" w:color="auto" w:fill="FFFFFF"/>
        <w:tabs>
          <w:tab w:val="left" w:pos="720"/>
        </w:tabs>
        <w:spacing w:line="360" w:lineRule="auto"/>
        <w:outlineLvl w:val="1"/>
        <w:rPr>
          <w:rFonts w:eastAsia="Calibri"/>
          <w:b/>
          <w:sz w:val="28"/>
          <w:szCs w:val="28"/>
          <w:lang w:eastAsia="en-US"/>
        </w:rPr>
      </w:pPr>
      <w:bookmarkStart w:id="31" w:name="_Toc195975615"/>
      <w:r>
        <w:rPr>
          <w:rFonts w:eastAsia="Calibri"/>
          <w:b/>
          <w:sz w:val="28"/>
          <w:szCs w:val="28"/>
          <w:lang w:eastAsia="en-US"/>
        </w:rPr>
        <w:lastRenderedPageBreak/>
        <w:t>2</w:t>
      </w:r>
      <w:r w:rsidR="00D83CBD" w:rsidRPr="00D83CBD">
        <w:rPr>
          <w:rFonts w:eastAsia="Calibri"/>
          <w:b/>
          <w:sz w:val="28"/>
          <w:szCs w:val="28"/>
          <w:lang w:eastAsia="en-US"/>
        </w:rPr>
        <w:t>.</w:t>
      </w:r>
      <w:r w:rsidR="00D83CBD">
        <w:rPr>
          <w:rFonts w:eastAsia="Calibri"/>
          <w:b/>
          <w:sz w:val="28"/>
          <w:szCs w:val="28"/>
          <w:lang w:eastAsia="en-US"/>
        </w:rPr>
        <w:t>3</w:t>
      </w:r>
      <w:r w:rsidR="00D83CBD" w:rsidRPr="00D83CBD">
        <w:rPr>
          <w:rFonts w:eastAsia="Calibri"/>
          <w:b/>
          <w:sz w:val="28"/>
          <w:szCs w:val="28"/>
          <w:lang w:eastAsia="en-US"/>
        </w:rPr>
        <w:t xml:space="preserve"> </w:t>
      </w:r>
      <w:r w:rsidR="00707679">
        <w:rPr>
          <w:rFonts w:eastAsia="Calibri"/>
          <w:b/>
          <w:sz w:val="28"/>
          <w:szCs w:val="28"/>
          <w:lang w:eastAsia="en-US"/>
        </w:rPr>
        <w:t>О</w:t>
      </w:r>
      <w:r w:rsidR="006A4974">
        <w:rPr>
          <w:rFonts w:eastAsia="Calibri"/>
          <w:b/>
          <w:sz w:val="28"/>
          <w:szCs w:val="28"/>
          <w:lang w:eastAsia="en-US"/>
        </w:rPr>
        <w:t>писание</w:t>
      </w:r>
      <w:r w:rsidR="00D83CBD" w:rsidRPr="00D83CBD">
        <w:rPr>
          <w:rFonts w:eastAsia="Calibri"/>
          <w:b/>
          <w:sz w:val="28"/>
          <w:szCs w:val="28"/>
          <w:lang w:eastAsia="en-US"/>
        </w:rPr>
        <w:t xml:space="preserve"> методики</w:t>
      </w:r>
      <w:bookmarkEnd w:id="31"/>
    </w:p>
    <w:p w14:paraId="623404BE" w14:textId="75B476E2" w:rsidR="00E65FC2" w:rsidRPr="0094772D" w:rsidRDefault="00902A21" w:rsidP="009A5F2C">
      <w:pPr>
        <w:spacing w:line="360" w:lineRule="auto"/>
        <w:rPr>
          <w:rFonts w:eastAsia="Calibri"/>
          <w:sz w:val="28"/>
          <w:lang w:eastAsia="en-US"/>
        </w:rPr>
      </w:pPr>
      <w:r w:rsidRPr="005C11E7">
        <w:rPr>
          <w:rFonts w:eastAsia="Calibri"/>
          <w:sz w:val="28"/>
          <w:lang w:eastAsia="en-US"/>
        </w:rPr>
        <w:t xml:space="preserve">Методика, схема которой </w:t>
      </w:r>
      <w:r w:rsidRPr="00674243">
        <w:rPr>
          <w:rFonts w:eastAsia="Calibri"/>
          <w:sz w:val="28"/>
          <w:lang w:eastAsia="en-US"/>
        </w:rPr>
        <w:t xml:space="preserve">отображена на </w:t>
      </w:r>
      <w:r w:rsidR="00D83CBD" w:rsidRPr="00674243">
        <w:rPr>
          <w:rFonts w:eastAsia="Calibri"/>
          <w:sz w:val="28"/>
          <w:lang w:eastAsia="en-US"/>
        </w:rPr>
        <w:fldChar w:fldCharType="begin"/>
      </w:r>
      <w:r w:rsidR="00D83CBD" w:rsidRPr="00674243">
        <w:rPr>
          <w:rFonts w:eastAsia="Calibri"/>
          <w:sz w:val="28"/>
          <w:lang w:eastAsia="en-US"/>
        </w:rPr>
        <w:instrText xml:space="preserve"> REF _Ref155773644 \h </w:instrText>
      </w:r>
      <w:r w:rsidR="0094772D" w:rsidRPr="00674243">
        <w:rPr>
          <w:rFonts w:eastAsia="Calibri"/>
          <w:sz w:val="28"/>
          <w:lang w:eastAsia="en-US"/>
        </w:rPr>
        <w:instrText xml:space="preserve"> \* MERGEFORMAT </w:instrText>
      </w:r>
      <w:r w:rsidR="00D83CBD" w:rsidRPr="00674243">
        <w:rPr>
          <w:rFonts w:eastAsia="Calibri"/>
          <w:sz w:val="28"/>
          <w:lang w:eastAsia="en-US"/>
        </w:rPr>
      </w:r>
      <w:r w:rsidR="00D83CBD" w:rsidRPr="00674243">
        <w:rPr>
          <w:rFonts w:eastAsia="Calibri"/>
          <w:sz w:val="28"/>
          <w:lang w:eastAsia="en-US"/>
        </w:rPr>
        <w:fldChar w:fldCharType="separate"/>
      </w:r>
      <w:r w:rsidRPr="00674243">
        <w:rPr>
          <w:rFonts w:eastAsia="Calibri"/>
          <w:sz w:val="28"/>
          <w:lang w:eastAsia="en-US"/>
        </w:rPr>
        <w:t>р</w:t>
      </w:r>
      <w:r w:rsidR="00D83CBD" w:rsidRPr="00674243">
        <w:rPr>
          <w:rFonts w:eastAsia="Calibri"/>
          <w:sz w:val="28"/>
          <w:lang w:eastAsia="en-US"/>
        </w:rPr>
        <w:t>исун</w:t>
      </w:r>
      <w:r w:rsidRPr="00674243">
        <w:rPr>
          <w:rFonts w:eastAsia="Calibri"/>
          <w:sz w:val="28"/>
          <w:lang w:eastAsia="en-US"/>
        </w:rPr>
        <w:t>ке</w:t>
      </w:r>
      <w:r w:rsidR="00D83CBD" w:rsidRPr="00674243">
        <w:rPr>
          <w:rFonts w:eastAsia="Calibri"/>
          <w:sz w:val="28"/>
          <w:lang w:eastAsia="en-US"/>
        </w:rPr>
        <w:t xml:space="preserve"> </w:t>
      </w:r>
      <w:r w:rsidR="00D83CBD" w:rsidRPr="00674243">
        <w:rPr>
          <w:rFonts w:eastAsia="Calibri"/>
          <w:noProof/>
          <w:sz w:val="28"/>
          <w:lang w:eastAsia="en-US"/>
        </w:rPr>
        <w:t>2</w:t>
      </w:r>
      <w:r w:rsidR="00D83CBD" w:rsidRPr="00674243">
        <w:rPr>
          <w:rFonts w:eastAsia="Calibri"/>
          <w:sz w:val="28"/>
          <w:lang w:eastAsia="en-US"/>
        </w:rPr>
        <w:fldChar w:fldCharType="end"/>
      </w:r>
      <w:r w:rsidRPr="00674243">
        <w:rPr>
          <w:rFonts w:eastAsia="Calibri"/>
          <w:sz w:val="28"/>
          <w:lang w:eastAsia="en-US"/>
        </w:rPr>
        <w:t xml:space="preserve">, </w:t>
      </w:r>
      <w:r w:rsidR="0094772D" w:rsidRPr="00674243">
        <w:rPr>
          <w:rFonts w:eastAsia="Calibri"/>
          <w:sz w:val="28"/>
          <w:lang w:eastAsia="en-US"/>
        </w:rPr>
        <w:t>реализуется</w:t>
      </w:r>
      <w:r w:rsidR="0094772D" w:rsidRPr="005C11E7">
        <w:rPr>
          <w:rFonts w:eastAsia="Calibri"/>
          <w:sz w:val="28"/>
          <w:lang w:eastAsia="en-US"/>
        </w:rPr>
        <w:t xml:space="preserve"> при выборе из ЕГРОКН конкретного объекта культурного наследия.</w:t>
      </w:r>
    </w:p>
    <w:p w14:paraId="0C4D3228" w14:textId="36C3EE56" w:rsidR="00100B89" w:rsidRPr="00100B89" w:rsidRDefault="008D54AD" w:rsidP="00D57722">
      <w:pPr>
        <w:spacing w:before="100" w:beforeAutospacing="1" w:after="100" w:afterAutospacing="1" w:line="240" w:lineRule="auto"/>
        <w:ind w:firstLine="0"/>
        <w:jc w:val="center"/>
      </w:pPr>
      <w:r>
        <w:rPr>
          <w:noProof/>
        </w:rPr>
        <w:drawing>
          <wp:inline distT="0" distB="0" distL="0" distR="0" wp14:anchorId="6E96886F" wp14:editId="7B1EC0F6">
            <wp:extent cx="5939790" cy="3148330"/>
            <wp:effectExtent l="19050" t="19050" r="3810" b="0"/>
            <wp:docPr id="370603286" name="Рисунок 1" descr="Изображение выглядит как текст, диаграмма, План, рисуно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03286" name="Рисунок 1" descr="Изображение выглядит как текст, диаграмма, План, рисунок&#10;&#10;Контент, сгенерированный ИИ, может содержать ошибки."/>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3148330"/>
                    </a:xfrm>
                    <a:prstGeom prst="rect">
                      <a:avLst/>
                    </a:prstGeom>
                    <a:noFill/>
                    <a:ln>
                      <a:solidFill>
                        <a:schemeClr val="bg1">
                          <a:lumMod val="50000"/>
                        </a:schemeClr>
                      </a:solidFill>
                    </a:ln>
                  </pic:spPr>
                </pic:pic>
              </a:graphicData>
            </a:graphic>
          </wp:inline>
        </w:drawing>
      </w:r>
    </w:p>
    <w:p w14:paraId="0C65AA28" w14:textId="59525090" w:rsidR="009E7565" w:rsidRDefault="009E7565" w:rsidP="009E7565">
      <w:pPr>
        <w:pStyle w:val="aff8"/>
        <w:spacing w:after="0" w:line="360" w:lineRule="auto"/>
        <w:ind w:firstLine="0"/>
        <w:jc w:val="center"/>
        <w:rPr>
          <w:rFonts w:eastAsia="Calibri"/>
          <w:i w:val="0"/>
          <w:iCs w:val="0"/>
          <w:color w:val="auto"/>
          <w:sz w:val="28"/>
          <w:szCs w:val="24"/>
          <w:lang w:eastAsia="en-US"/>
        </w:rPr>
      </w:pPr>
      <w:bookmarkStart w:id="32" w:name="_Ref155773644"/>
      <w:r>
        <w:rPr>
          <w:rFonts w:eastAsia="Calibri"/>
          <w:i w:val="0"/>
          <w:iCs w:val="0"/>
          <w:color w:val="auto"/>
          <w:sz w:val="28"/>
          <w:szCs w:val="24"/>
          <w:lang w:eastAsia="en-US"/>
        </w:rPr>
        <w:t xml:space="preserve">Рисунок </w:t>
      </w:r>
      <w:r>
        <w:fldChar w:fldCharType="begin"/>
      </w:r>
      <w:r>
        <w:rPr>
          <w:rFonts w:eastAsia="Calibri"/>
          <w:i w:val="0"/>
          <w:iCs w:val="0"/>
          <w:color w:val="auto"/>
          <w:sz w:val="28"/>
          <w:szCs w:val="24"/>
          <w:lang w:eastAsia="en-US"/>
        </w:rPr>
        <w:instrText xml:space="preserve"> SEQ Рисунок \* ARABIC </w:instrText>
      </w:r>
      <w:r>
        <w:fldChar w:fldCharType="separate"/>
      </w:r>
      <w:r w:rsidR="00762473">
        <w:rPr>
          <w:rFonts w:eastAsia="Calibri"/>
          <w:i w:val="0"/>
          <w:iCs w:val="0"/>
          <w:noProof/>
          <w:color w:val="auto"/>
          <w:sz w:val="28"/>
          <w:szCs w:val="24"/>
          <w:lang w:eastAsia="en-US"/>
        </w:rPr>
        <w:t>2</w:t>
      </w:r>
      <w:r>
        <w:fldChar w:fldCharType="end"/>
      </w:r>
      <w:bookmarkEnd w:id="32"/>
      <w:r>
        <w:rPr>
          <w:rFonts w:eastAsia="Calibri"/>
          <w:i w:val="0"/>
          <w:iCs w:val="0"/>
          <w:color w:val="auto"/>
          <w:sz w:val="28"/>
          <w:szCs w:val="24"/>
          <w:lang w:eastAsia="en-US"/>
        </w:rPr>
        <w:t xml:space="preserve"> – UML-Диаграмма процесса создания нового аттрактора на базе </w:t>
      </w:r>
      <w:proofErr w:type="spellStart"/>
      <w:r w:rsidR="00405591">
        <w:rPr>
          <w:rFonts w:eastAsia="Calibri"/>
          <w:i w:val="0"/>
          <w:iCs w:val="0"/>
          <w:color w:val="auto"/>
          <w:sz w:val="28"/>
          <w:szCs w:val="24"/>
          <w:lang w:eastAsia="en-US"/>
        </w:rPr>
        <w:t>неэксплуатирующ</w:t>
      </w:r>
      <w:r w:rsidR="008D54AD">
        <w:rPr>
          <w:rFonts w:eastAsia="Calibri"/>
          <w:i w:val="0"/>
          <w:iCs w:val="0"/>
          <w:color w:val="auto"/>
          <w:sz w:val="28"/>
          <w:szCs w:val="24"/>
          <w:lang w:eastAsia="en-US"/>
        </w:rPr>
        <w:t>егося</w:t>
      </w:r>
      <w:proofErr w:type="spellEnd"/>
      <w:r>
        <w:rPr>
          <w:rFonts w:eastAsia="Calibri"/>
          <w:i w:val="0"/>
          <w:iCs w:val="0"/>
          <w:color w:val="auto"/>
          <w:sz w:val="28"/>
          <w:szCs w:val="24"/>
          <w:lang w:eastAsia="en-US"/>
        </w:rPr>
        <w:t xml:space="preserve"> объект</w:t>
      </w:r>
      <w:r w:rsidR="008D54AD">
        <w:rPr>
          <w:rFonts w:eastAsia="Calibri"/>
          <w:i w:val="0"/>
          <w:iCs w:val="0"/>
          <w:color w:val="auto"/>
          <w:sz w:val="28"/>
          <w:szCs w:val="24"/>
          <w:lang w:eastAsia="en-US"/>
        </w:rPr>
        <w:t>а</w:t>
      </w:r>
      <w:r>
        <w:rPr>
          <w:rFonts w:eastAsia="Calibri"/>
          <w:i w:val="0"/>
          <w:iCs w:val="0"/>
          <w:color w:val="auto"/>
          <w:sz w:val="28"/>
          <w:szCs w:val="24"/>
          <w:lang w:eastAsia="en-US"/>
        </w:rPr>
        <w:t xml:space="preserve"> культурного наследия</w:t>
      </w:r>
    </w:p>
    <w:p w14:paraId="61EAFA9C" w14:textId="39E1A8F0" w:rsidR="0094772D" w:rsidRDefault="0094772D" w:rsidP="000A6B90">
      <w:pPr>
        <w:spacing w:line="360" w:lineRule="auto"/>
        <w:rPr>
          <w:rFonts w:eastAsia="Calibri"/>
          <w:sz w:val="28"/>
          <w:lang w:eastAsia="en-US"/>
        </w:rPr>
      </w:pPr>
      <w:r>
        <w:rPr>
          <w:rFonts w:eastAsia="Calibri"/>
          <w:sz w:val="28"/>
          <w:lang w:eastAsia="en-US"/>
        </w:rPr>
        <w:t>В</w:t>
      </w:r>
      <w:r w:rsidR="009E7565">
        <w:rPr>
          <w:rFonts w:eastAsia="Calibri"/>
          <w:sz w:val="28"/>
          <w:lang w:eastAsia="en-US"/>
        </w:rPr>
        <w:t xml:space="preserve"> первую очередь необходимо проверить и определить статус эксплуатации</w:t>
      </w:r>
      <w:r>
        <w:rPr>
          <w:rFonts w:eastAsia="Calibri"/>
          <w:sz w:val="28"/>
          <w:lang w:eastAsia="en-US"/>
        </w:rPr>
        <w:t xml:space="preserve"> ОКН</w:t>
      </w:r>
      <w:r w:rsidR="009E7565">
        <w:rPr>
          <w:rFonts w:eastAsia="Calibri"/>
          <w:sz w:val="28"/>
          <w:lang w:eastAsia="en-US"/>
        </w:rPr>
        <w:t xml:space="preserve">. К ныне эксплуатируемым объектам </w:t>
      </w:r>
      <w:r w:rsidR="000A6B90">
        <w:rPr>
          <w:rFonts w:eastAsia="Calibri"/>
          <w:sz w:val="28"/>
          <w:lang w:eastAsia="en-US"/>
        </w:rPr>
        <w:t xml:space="preserve">нет необходимости применять </w:t>
      </w:r>
      <w:r w:rsidR="009E7565">
        <w:rPr>
          <w:rFonts w:eastAsia="Calibri"/>
          <w:sz w:val="28"/>
          <w:lang w:eastAsia="en-US"/>
        </w:rPr>
        <w:t>дальнейшие методы</w:t>
      </w:r>
      <w:r w:rsidR="000A6B90">
        <w:rPr>
          <w:rFonts w:eastAsia="Calibri"/>
          <w:sz w:val="28"/>
          <w:lang w:eastAsia="en-US"/>
        </w:rPr>
        <w:t>,</w:t>
      </w:r>
      <w:r w:rsidR="009E7565">
        <w:rPr>
          <w:rFonts w:eastAsia="Calibri"/>
          <w:sz w:val="28"/>
          <w:lang w:eastAsia="en-US"/>
        </w:rPr>
        <w:t xml:space="preserve"> так как </w:t>
      </w:r>
      <w:r w:rsidR="000A6B90">
        <w:rPr>
          <w:rFonts w:eastAsia="Calibri"/>
          <w:sz w:val="28"/>
          <w:lang w:eastAsia="en-US"/>
        </w:rPr>
        <w:t xml:space="preserve">они </w:t>
      </w:r>
      <w:r w:rsidR="009E7565">
        <w:rPr>
          <w:rFonts w:eastAsia="Calibri"/>
          <w:sz w:val="28"/>
          <w:lang w:eastAsia="en-US"/>
        </w:rPr>
        <w:t xml:space="preserve">выходят за </w:t>
      </w:r>
      <w:r>
        <w:rPr>
          <w:rFonts w:eastAsia="Calibri"/>
          <w:sz w:val="28"/>
          <w:lang w:eastAsia="en-US"/>
        </w:rPr>
        <w:t>предмет</w:t>
      </w:r>
      <w:r w:rsidR="009E7565">
        <w:rPr>
          <w:rFonts w:eastAsia="Calibri"/>
          <w:sz w:val="28"/>
          <w:lang w:eastAsia="en-US"/>
        </w:rPr>
        <w:t xml:space="preserve"> данного исследования. </w:t>
      </w:r>
    </w:p>
    <w:p w14:paraId="45B6EDE5" w14:textId="77777777" w:rsidR="007877C5" w:rsidRPr="005C11E7" w:rsidRDefault="009E7565" w:rsidP="000A6B90">
      <w:pPr>
        <w:spacing w:line="360" w:lineRule="auto"/>
        <w:rPr>
          <w:rFonts w:eastAsia="Calibri"/>
          <w:sz w:val="28"/>
          <w:lang w:eastAsia="en-US"/>
        </w:rPr>
      </w:pPr>
      <w:r>
        <w:rPr>
          <w:rFonts w:eastAsia="Calibri"/>
          <w:sz w:val="28"/>
          <w:lang w:eastAsia="en-US"/>
        </w:rPr>
        <w:t>Следующий этап – оценка физического состояния – позволит определить остаточный ресурс объекта для принятия дальнейших действий</w:t>
      </w:r>
      <w:r w:rsidR="000A6B90">
        <w:rPr>
          <w:rFonts w:eastAsia="Calibri"/>
          <w:sz w:val="28"/>
          <w:lang w:eastAsia="en-US"/>
        </w:rPr>
        <w:t xml:space="preserve"> и осуществляется компетентным специалистом. При необходимости в реставрационных </w:t>
      </w:r>
      <w:r w:rsidR="000A6B90" w:rsidRPr="005C11E7">
        <w:rPr>
          <w:rFonts w:eastAsia="Calibri"/>
          <w:sz w:val="28"/>
          <w:lang w:eastAsia="en-US"/>
        </w:rPr>
        <w:t xml:space="preserve">работах </w:t>
      </w:r>
      <w:r w:rsidR="007877C5" w:rsidRPr="005C11E7">
        <w:rPr>
          <w:rFonts w:eastAsia="Calibri"/>
          <w:sz w:val="28"/>
          <w:lang w:eastAsia="en-US"/>
        </w:rPr>
        <w:t xml:space="preserve">(состояние объекта – неудовлетворительное) </w:t>
      </w:r>
      <w:r w:rsidR="000A6B90" w:rsidRPr="005C11E7">
        <w:rPr>
          <w:rFonts w:eastAsia="Calibri"/>
          <w:sz w:val="28"/>
          <w:lang w:eastAsia="en-US"/>
        </w:rPr>
        <w:t>следует определить их вид</w:t>
      </w:r>
      <w:r w:rsidR="00272FFF" w:rsidRPr="005C11E7">
        <w:rPr>
          <w:rFonts w:eastAsia="Calibri"/>
          <w:sz w:val="28"/>
          <w:lang w:eastAsia="en-US"/>
        </w:rPr>
        <w:t>, что также осуществляется во время строительной экспертизы соответствующим специалистом</w:t>
      </w:r>
      <w:r w:rsidR="000A6B90" w:rsidRPr="005C11E7">
        <w:rPr>
          <w:rFonts w:eastAsia="Calibri"/>
          <w:sz w:val="28"/>
          <w:lang w:eastAsia="en-US"/>
        </w:rPr>
        <w:t xml:space="preserve">. </w:t>
      </w:r>
      <w:r w:rsidR="007877C5" w:rsidRPr="005C11E7">
        <w:rPr>
          <w:rFonts w:eastAsia="Calibri"/>
          <w:sz w:val="28"/>
          <w:lang w:eastAsia="en-US"/>
        </w:rPr>
        <w:t xml:space="preserve">Информация о физическом состоянии объекта и необходимых видах реставрационных работ отражена в техническом паспорте объекта. </w:t>
      </w:r>
      <w:r w:rsidR="000A6B90" w:rsidRPr="005C11E7">
        <w:rPr>
          <w:rFonts w:eastAsia="Calibri"/>
          <w:sz w:val="28"/>
          <w:lang w:eastAsia="en-US"/>
        </w:rPr>
        <w:t xml:space="preserve">При выборе </w:t>
      </w:r>
      <w:r w:rsidR="007017A0" w:rsidRPr="005C11E7">
        <w:rPr>
          <w:rFonts w:eastAsia="Calibri"/>
          <w:sz w:val="28"/>
          <w:lang w:eastAsia="en-US"/>
        </w:rPr>
        <w:t>консервации</w:t>
      </w:r>
      <w:r w:rsidR="000A6B90" w:rsidRPr="005C11E7">
        <w:rPr>
          <w:rFonts w:eastAsia="Calibri"/>
          <w:sz w:val="28"/>
          <w:lang w:eastAsia="en-US"/>
        </w:rPr>
        <w:t xml:space="preserve"> ОКН в дальнейшем он не может быть введен в эксплуатацию. </w:t>
      </w:r>
      <w:r w:rsidRPr="005C11E7">
        <w:rPr>
          <w:rFonts w:eastAsia="Calibri"/>
          <w:sz w:val="28"/>
          <w:lang w:eastAsia="en-US"/>
        </w:rPr>
        <w:t xml:space="preserve">В случае необходимости </w:t>
      </w:r>
      <w:r w:rsidRPr="005C11E7">
        <w:rPr>
          <w:rFonts w:eastAsia="Calibri"/>
          <w:sz w:val="28"/>
          <w:lang w:eastAsia="en-US"/>
        </w:rPr>
        <w:lastRenderedPageBreak/>
        <w:t>проведения реставрационных и иных работ</w:t>
      </w:r>
      <w:r w:rsidR="000A6B90" w:rsidRPr="005C11E7">
        <w:rPr>
          <w:rFonts w:eastAsia="Calibri"/>
          <w:sz w:val="28"/>
          <w:lang w:eastAsia="en-US"/>
        </w:rPr>
        <w:t xml:space="preserve"> (реставрация, модернизация, </w:t>
      </w:r>
      <w:r w:rsidR="00100B89" w:rsidRPr="005C11E7">
        <w:rPr>
          <w:rFonts w:eastAsia="Calibri"/>
          <w:sz w:val="28"/>
          <w:lang w:eastAsia="en-US"/>
        </w:rPr>
        <w:t>ремонт</w:t>
      </w:r>
      <w:r w:rsidR="000A6B90" w:rsidRPr="005C11E7">
        <w:rPr>
          <w:rFonts w:eastAsia="Calibri"/>
          <w:sz w:val="28"/>
          <w:lang w:eastAsia="en-US"/>
        </w:rPr>
        <w:t>)</w:t>
      </w:r>
      <w:r w:rsidRPr="005C11E7">
        <w:rPr>
          <w:rFonts w:eastAsia="Calibri"/>
          <w:sz w:val="28"/>
          <w:lang w:eastAsia="en-US"/>
        </w:rPr>
        <w:t>, следующие шаги выполняются параллельно.</w:t>
      </w:r>
      <w:r w:rsidR="00272FFF" w:rsidRPr="005C11E7">
        <w:rPr>
          <w:rFonts w:eastAsia="Calibri"/>
          <w:sz w:val="28"/>
          <w:lang w:eastAsia="en-US"/>
        </w:rPr>
        <w:t xml:space="preserve"> </w:t>
      </w:r>
    </w:p>
    <w:p w14:paraId="333D6AF1" w14:textId="0A9D0AE0" w:rsidR="009E7565" w:rsidRPr="005C11E7" w:rsidRDefault="00272FFF" w:rsidP="000A6B90">
      <w:pPr>
        <w:spacing w:line="360" w:lineRule="auto"/>
        <w:rPr>
          <w:rFonts w:eastAsia="Calibri"/>
          <w:sz w:val="28"/>
          <w:lang w:eastAsia="en-US"/>
        </w:rPr>
      </w:pPr>
      <w:r w:rsidRPr="005C11E7">
        <w:rPr>
          <w:rFonts w:eastAsia="Calibri"/>
          <w:sz w:val="28"/>
          <w:lang w:eastAsia="en-US"/>
        </w:rPr>
        <w:t xml:space="preserve">Определение подрядчика на выполнение реставрационных и других работ </w:t>
      </w:r>
      <w:r w:rsidR="009C0594" w:rsidRPr="005C11E7">
        <w:rPr>
          <w:rFonts w:eastAsia="Calibri"/>
          <w:sz w:val="28"/>
          <w:lang w:eastAsia="en-US"/>
        </w:rPr>
        <w:t xml:space="preserve">может </w:t>
      </w:r>
      <w:r w:rsidRPr="005C11E7">
        <w:rPr>
          <w:rFonts w:eastAsia="Calibri"/>
          <w:sz w:val="28"/>
          <w:lang w:eastAsia="en-US"/>
        </w:rPr>
        <w:t>реализ</w:t>
      </w:r>
      <w:r w:rsidR="009C0594" w:rsidRPr="005C11E7">
        <w:rPr>
          <w:rFonts w:eastAsia="Calibri"/>
          <w:sz w:val="28"/>
          <w:lang w:eastAsia="en-US"/>
        </w:rPr>
        <w:t>овывать</w:t>
      </w:r>
      <w:r w:rsidRPr="005C11E7">
        <w:rPr>
          <w:rFonts w:eastAsia="Calibri"/>
          <w:sz w:val="28"/>
          <w:lang w:eastAsia="en-US"/>
        </w:rPr>
        <w:t>ся за счет проведения тендера</w:t>
      </w:r>
      <w:r w:rsidR="009C0594" w:rsidRPr="005C11E7">
        <w:rPr>
          <w:rFonts w:eastAsia="Calibri"/>
          <w:sz w:val="28"/>
          <w:lang w:eastAsia="en-US"/>
        </w:rPr>
        <w:t xml:space="preserve"> или другим способом на усмотрение собственника объекта</w:t>
      </w:r>
      <w:r w:rsidR="00BD5FC7" w:rsidRPr="005C11E7">
        <w:rPr>
          <w:rFonts w:eastAsia="Calibri"/>
          <w:sz w:val="28"/>
          <w:lang w:eastAsia="en-US"/>
        </w:rPr>
        <w:t xml:space="preserve">. Данный вид работ может быть осуществим в том числе с применением экономических методов: метод привлечения стороннего капитала или метод государственно-частного партнерства. Использование данных видов методов не является обязательным. </w:t>
      </w:r>
    </w:p>
    <w:p w14:paraId="60A95A5C" w14:textId="2D7ECB69" w:rsidR="007877C5" w:rsidRDefault="009E7565" w:rsidP="009E7565">
      <w:pPr>
        <w:spacing w:line="360" w:lineRule="auto"/>
        <w:rPr>
          <w:rFonts w:eastAsia="Calibri"/>
          <w:sz w:val="28"/>
          <w:lang w:eastAsia="en-US"/>
        </w:rPr>
      </w:pPr>
      <w:r w:rsidRPr="005C11E7">
        <w:rPr>
          <w:rFonts w:eastAsia="Calibri"/>
          <w:sz w:val="28"/>
          <w:lang w:eastAsia="en-US"/>
        </w:rPr>
        <w:t>Наиболее точное установление функций или услуг, присущих объекту культурного наследия, осуществляется за счет определения целевой аудитории</w:t>
      </w:r>
      <w:r w:rsidR="000A6B90" w:rsidRPr="005C11E7">
        <w:rPr>
          <w:rFonts w:eastAsia="Calibri"/>
          <w:sz w:val="28"/>
          <w:lang w:eastAsia="en-US"/>
        </w:rPr>
        <w:t xml:space="preserve"> и самих параметров объекта</w:t>
      </w:r>
      <w:r w:rsidRPr="005C11E7">
        <w:rPr>
          <w:rFonts w:eastAsia="Calibri"/>
          <w:sz w:val="28"/>
          <w:lang w:eastAsia="en-US"/>
        </w:rPr>
        <w:t xml:space="preserve">. </w:t>
      </w:r>
      <w:r w:rsidR="007877C5" w:rsidRPr="005C11E7">
        <w:rPr>
          <w:rFonts w:eastAsia="Calibri"/>
          <w:sz w:val="28"/>
          <w:lang w:eastAsia="en-US"/>
        </w:rPr>
        <w:t xml:space="preserve">Целевая аудитория будущего аттрактора определяется </w:t>
      </w:r>
      <w:r w:rsidR="00272FFF" w:rsidRPr="005C11E7">
        <w:rPr>
          <w:rFonts w:eastAsia="Calibri"/>
          <w:sz w:val="28"/>
          <w:lang w:eastAsia="en-US"/>
        </w:rPr>
        <w:t xml:space="preserve">при помощи </w:t>
      </w:r>
      <w:r w:rsidR="007877C5" w:rsidRPr="005C11E7">
        <w:rPr>
          <w:rFonts w:eastAsia="Calibri"/>
          <w:sz w:val="28"/>
          <w:lang w:eastAsia="en-US"/>
        </w:rPr>
        <w:t xml:space="preserve">маркетингового </w:t>
      </w:r>
      <w:r w:rsidR="00272FFF" w:rsidRPr="005C11E7">
        <w:rPr>
          <w:rFonts w:eastAsia="Calibri"/>
          <w:sz w:val="28"/>
          <w:lang w:eastAsia="en-US"/>
        </w:rPr>
        <w:t>метода</w:t>
      </w:r>
      <w:r w:rsidR="007877C5" w:rsidRPr="005C11E7">
        <w:rPr>
          <w:rFonts w:eastAsia="Calibri"/>
          <w:sz w:val="28"/>
          <w:lang w:eastAsia="en-US"/>
        </w:rPr>
        <w:t xml:space="preserve"> «5</w:t>
      </w:r>
      <w:r w:rsidR="007877C5" w:rsidRPr="005C11E7">
        <w:rPr>
          <w:rFonts w:eastAsia="Calibri"/>
          <w:sz w:val="28"/>
          <w:lang w:val="en-US" w:eastAsia="en-US"/>
        </w:rPr>
        <w:t>W</w:t>
      </w:r>
      <w:r w:rsidR="007877C5" w:rsidRPr="005C11E7">
        <w:rPr>
          <w:rFonts w:eastAsia="Calibri"/>
          <w:sz w:val="28"/>
          <w:lang w:eastAsia="en-US"/>
        </w:rPr>
        <w:t xml:space="preserve">», а параметры ОКН содержатся в техническом паспорте объекта. Параметры объекта необходимы для определения количества помещений </w:t>
      </w:r>
      <w:r w:rsidR="00BE1F47" w:rsidRPr="005C11E7">
        <w:rPr>
          <w:rFonts w:eastAsia="Calibri"/>
          <w:sz w:val="28"/>
          <w:lang w:eastAsia="en-US"/>
        </w:rPr>
        <w:t xml:space="preserve">для размещения сервисов (как источник, например, </w:t>
      </w:r>
      <w:proofErr w:type="spellStart"/>
      <w:r w:rsidR="00BE1F47" w:rsidRPr="005C11E7">
        <w:rPr>
          <w:rFonts w:eastAsia="Calibri"/>
          <w:sz w:val="28"/>
          <w:lang w:eastAsia="en-US"/>
        </w:rPr>
        <w:t>квартирография</w:t>
      </w:r>
      <w:proofErr w:type="spellEnd"/>
      <w:r w:rsidR="00BE1F47" w:rsidRPr="005C11E7">
        <w:rPr>
          <w:rFonts w:eastAsia="Calibri"/>
          <w:sz w:val="28"/>
          <w:lang w:eastAsia="en-US"/>
        </w:rPr>
        <w:t>), нюансов планировки и особенностей строения (этажность, материал, стиль) и т. п. Все эти условия выступают некоторыми критери</w:t>
      </w:r>
      <w:r w:rsidR="00E221B3" w:rsidRPr="005C11E7">
        <w:rPr>
          <w:rFonts w:eastAsia="Calibri"/>
          <w:sz w:val="28"/>
          <w:lang w:eastAsia="en-US"/>
        </w:rPr>
        <w:t>я</w:t>
      </w:r>
      <w:r w:rsidR="00BE1F47" w:rsidRPr="005C11E7">
        <w:rPr>
          <w:rFonts w:eastAsia="Calibri"/>
          <w:sz w:val="28"/>
          <w:lang w:eastAsia="en-US"/>
        </w:rPr>
        <w:t>ми для определения наполнения будущего аттрактора.</w:t>
      </w:r>
    </w:p>
    <w:p w14:paraId="573CDD68" w14:textId="12A32994" w:rsidR="00F30A01" w:rsidRDefault="00BE1F47" w:rsidP="009E7565">
      <w:pPr>
        <w:spacing w:line="360" w:lineRule="auto"/>
        <w:rPr>
          <w:rFonts w:eastAsia="Calibri"/>
          <w:sz w:val="28"/>
          <w:lang w:eastAsia="en-US"/>
        </w:rPr>
      </w:pPr>
      <w:r>
        <w:rPr>
          <w:rFonts w:eastAsia="Calibri"/>
          <w:sz w:val="28"/>
          <w:lang w:eastAsia="en-US"/>
        </w:rPr>
        <w:t>Следующий этап – подбор сервисов, которыми будет укомплектован ОКН. Выбранный</w:t>
      </w:r>
      <w:r w:rsidR="009E7565">
        <w:rPr>
          <w:rFonts w:eastAsia="Calibri"/>
          <w:sz w:val="28"/>
          <w:lang w:eastAsia="en-US"/>
        </w:rPr>
        <w:t xml:space="preserve"> вид функции или услуги проверяется на ее потребность в границах квартала/района для исключения двойника</w:t>
      </w:r>
      <w:r w:rsidR="00F30A01">
        <w:rPr>
          <w:rFonts w:eastAsia="Calibri"/>
          <w:sz w:val="28"/>
          <w:lang w:eastAsia="en-US"/>
        </w:rPr>
        <w:t xml:space="preserve"> и определяется следующим образом –</w:t>
      </w:r>
      <w:r w:rsidR="00F30A01" w:rsidRPr="00F30A01">
        <w:rPr>
          <w:rFonts w:eastAsia="Calibri"/>
          <w:sz w:val="28"/>
          <w:lang w:eastAsia="en-US"/>
        </w:rPr>
        <w:t xml:space="preserve"> </w:t>
      </w:r>
      <w:r w:rsidR="009352BC">
        <w:rPr>
          <w:rFonts w:eastAsia="Calibri"/>
          <w:sz w:val="28"/>
          <w:lang w:eastAsia="en-US"/>
        </w:rPr>
        <w:t>на вход поступают данные</w:t>
      </w:r>
      <w:r w:rsidR="00F30A01">
        <w:rPr>
          <w:rFonts w:eastAsia="Calibri"/>
          <w:sz w:val="28"/>
          <w:lang w:eastAsia="en-US"/>
        </w:rPr>
        <w:t>:</w:t>
      </w:r>
    </w:p>
    <w:p w14:paraId="67DFB3DD" w14:textId="0AA7A877" w:rsidR="00F30A01" w:rsidRPr="005C11E7" w:rsidRDefault="00F30A01">
      <w:pPr>
        <w:pStyle w:val="aff4"/>
        <w:numPr>
          <w:ilvl w:val="0"/>
          <w:numId w:val="13"/>
        </w:numPr>
        <w:spacing w:line="360" w:lineRule="auto"/>
        <w:ind w:left="709" w:firstLine="0"/>
        <w:rPr>
          <w:rFonts w:eastAsia="Calibri"/>
          <w:sz w:val="28"/>
          <w:lang w:eastAsia="en-US"/>
        </w:rPr>
      </w:pPr>
      <w:bookmarkStart w:id="33" w:name="_Hlk166250666"/>
      <w:r w:rsidRPr="005C11E7">
        <w:rPr>
          <w:rFonts w:eastAsia="Calibri"/>
          <w:sz w:val="28"/>
          <w:lang w:eastAsia="en-US"/>
        </w:rPr>
        <w:t>модель города</w:t>
      </w:r>
      <w:r w:rsidR="00A32C38" w:rsidRPr="005C11E7">
        <w:rPr>
          <w:rFonts w:eastAsia="Calibri"/>
          <w:sz w:val="28"/>
          <w:lang w:eastAsia="en-US"/>
        </w:rPr>
        <w:t>,</w:t>
      </w:r>
    </w:p>
    <w:p w14:paraId="2BAFC257" w14:textId="3E0A16FC" w:rsidR="00A6508B" w:rsidRPr="005C11E7" w:rsidRDefault="00A6508B">
      <w:pPr>
        <w:pStyle w:val="aff4"/>
        <w:numPr>
          <w:ilvl w:val="0"/>
          <w:numId w:val="13"/>
        </w:numPr>
        <w:spacing w:line="360" w:lineRule="auto"/>
        <w:ind w:left="709" w:firstLine="0"/>
        <w:rPr>
          <w:rFonts w:eastAsia="Calibri"/>
          <w:sz w:val="28"/>
          <w:lang w:eastAsia="en-US"/>
        </w:rPr>
      </w:pPr>
      <w:r w:rsidRPr="005C11E7">
        <w:rPr>
          <w:rFonts w:eastAsia="Calibri"/>
          <w:sz w:val="28"/>
          <w:lang w:eastAsia="en-US"/>
        </w:rPr>
        <w:t>перечень типов сервисов</w:t>
      </w:r>
      <w:r w:rsidR="009C0594" w:rsidRPr="005C11E7">
        <w:rPr>
          <w:rFonts w:eastAsia="Calibri"/>
          <w:sz w:val="28"/>
          <w:lang w:eastAsia="en-US"/>
        </w:rPr>
        <w:t>, для которых необходима нормативная обеспеченность</w:t>
      </w:r>
      <w:r w:rsidR="003D0F85" w:rsidRPr="005C11E7">
        <w:rPr>
          <w:rFonts w:eastAsia="Calibri"/>
          <w:sz w:val="28"/>
          <w:lang w:eastAsia="en-US"/>
        </w:rPr>
        <w:t>: р</w:t>
      </w:r>
      <w:r w:rsidR="0076427E" w:rsidRPr="005C11E7">
        <w:rPr>
          <w:rFonts w:eastAsia="Calibri"/>
          <w:sz w:val="28"/>
          <w:lang w:eastAsia="en-US"/>
        </w:rPr>
        <w:t>елевантными</w:t>
      </w:r>
      <w:r w:rsidR="00BE1F47" w:rsidRPr="005C11E7">
        <w:rPr>
          <w:rFonts w:eastAsia="Calibri"/>
          <w:sz w:val="28"/>
          <w:lang w:eastAsia="en-US"/>
        </w:rPr>
        <w:t xml:space="preserve"> сервисами</w:t>
      </w:r>
      <w:r w:rsidR="0076427E" w:rsidRPr="005C11E7">
        <w:rPr>
          <w:rFonts w:eastAsia="Calibri"/>
          <w:sz w:val="28"/>
          <w:lang w:eastAsia="en-US"/>
        </w:rPr>
        <w:t xml:space="preserve">, которые могут стать аттрактором, являются </w:t>
      </w:r>
      <w:r w:rsidR="009352BC" w:rsidRPr="005C11E7">
        <w:rPr>
          <w:rFonts w:eastAsia="Calibri"/>
          <w:sz w:val="28"/>
          <w:lang w:eastAsia="en-US"/>
        </w:rPr>
        <w:t xml:space="preserve">театр, музей, кинотеатр, торговый центр (молл), минимаркет, супермаркет, </w:t>
      </w:r>
      <w:r w:rsidR="00100B89" w:rsidRPr="005C11E7">
        <w:rPr>
          <w:rFonts w:eastAsia="Calibri"/>
          <w:sz w:val="28"/>
          <w:lang w:eastAsia="en-US"/>
        </w:rPr>
        <w:t>рынок</w:t>
      </w:r>
      <w:r w:rsidR="009352BC" w:rsidRPr="005C11E7">
        <w:rPr>
          <w:rFonts w:eastAsia="Calibri"/>
          <w:sz w:val="28"/>
          <w:lang w:eastAsia="en-US"/>
        </w:rPr>
        <w:t>, кафе,</w:t>
      </w:r>
      <w:r w:rsidR="00100B89" w:rsidRPr="005C11E7">
        <w:rPr>
          <w:rFonts w:eastAsia="Calibri"/>
          <w:sz w:val="28"/>
          <w:lang w:eastAsia="en-US"/>
        </w:rPr>
        <w:t xml:space="preserve"> </w:t>
      </w:r>
      <w:r w:rsidR="009352BC" w:rsidRPr="005C11E7">
        <w:rPr>
          <w:rFonts w:eastAsia="Calibri"/>
          <w:sz w:val="28"/>
          <w:lang w:eastAsia="en-US"/>
        </w:rPr>
        <w:t>парикмахерские (салон красоты), ресторан, бар, пекарня</w:t>
      </w:r>
      <w:r w:rsidR="00A32C38" w:rsidRPr="005C11E7">
        <w:rPr>
          <w:rFonts w:eastAsia="Calibri"/>
          <w:sz w:val="28"/>
          <w:lang w:eastAsia="en-US"/>
        </w:rPr>
        <w:t>,</w:t>
      </w:r>
    </w:p>
    <w:p w14:paraId="3213AD6B" w14:textId="6C00A4A1" w:rsidR="00F30A01" w:rsidRPr="005C11E7" w:rsidRDefault="00F30A01">
      <w:pPr>
        <w:pStyle w:val="aff4"/>
        <w:numPr>
          <w:ilvl w:val="0"/>
          <w:numId w:val="13"/>
        </w:numPr>
        <w:spacing w:line="360" w:lineRule="auto"/>
        <w:ind w:left="709" w:firstLine="0"/>
        <w:rPr>
          <w:rFonts w:eastAsia="Calibri"/>
          <w:sz w:val="28"/>
          <w:lang w:eastAsia="en-US"/>
        </w:rPr>
      </w:pPr>
      <w:r w:rsidRPr="005C11E7">
        <w:rPr>
          <w:rFonts w:eastAsia="Calibri"/>
          <w:sz w:val="28"/>
          <w:lang w:eastAsia="en-US"/>
        </w:rPr>
        <w:lastRenderedPageBreak/>
        <w:t>сло</w:t>
      </w:r>
      <w:r w:rsidR="00A6508B" w:rsidRPr="005C11E7">
        <w:rPr>
          <w:rFonts w:eastAsia="Calibri"/>
          <w:sz w:val="28"/>
          <w:lang w:eastAsia="en-US"/>
        </w:rPr>
        <w:t>и</w:t>
      </w:r>
      <w:r w:rsidRPr="005C11E7">
        <w:rPr>
          <w:rFonts w:eastAsia="Calibri"/>
          <w:sz w:val="28"/>
          <w:lang w:eastAsia="en-US"/>
        </w:rPr>
        <w:t xml:space="preserve"> городских сервисов</w:t>
      </w:r>
      <w:r w:rsidR="00A32C38" w:rsidRPr="005C11E7">
        <w:rPr>
          <w:rFonts w:eastAsia="Calibri"/>
          <w:sz w:val="28"/>
          <w:lang w:eastAsia="en-US"/>
        </w:rPr>
        <w:t>,</w:t>
      </w:r>
    </w:p>
    <w:p w14:paraId="1985D5CE" w14:textId="7B95CFFE" w:rsidR="00F30A01" w:rsidRPr="005C11E7" w:rsidRDefault="00F30A01">
      <w:pPr>
        <w:pStyle w:val="aff4"/>
        <w:numPr>
          <w:ilvl w:val="0"/>
          <w:numId w:val="13"/>
        </w:numPr>
        <w:spacing w:line="360" w:lineRule="auto"/>
        <w:ind w:left="709" w:firstLine="0"/>
        <w:rPr>
          <w:rFonts w:eastAsia="Calibri"/>
          <w:sz w:val="28"/>
          <w:lang w:eastAsia="en-US"/>
        </w:rPr>
      </w:pPr>
      <w:r w:rsidRPr="005C11E7">
        <w:rPr>
          <w:rFonts w:eastAsia="Calibri"/>
          <w:sz w:val="28"/>
          <w:lang w:eastAsia="en-US"/>
        </w:rPr>
        <w:t>слой с жилыми зданиями</w:t>
      </w:r>
      <w:r w:rsidR="009352BC" w:rsidRPr="005C11E7">
        <w:rPr>
          <w:rFonts w:eastAsia="Calibri"/>
          <w:sz w:val="28"/>
          <w:lang w:eastAsia="en-US"/>
        </w:rPr>
        <w:t>.</w:t>
      </w:r>
    </w:p>
    <w:bookmarkEnd w:id="33"/>
    <w:p w14:paraId="0E246B81" w14:textId="32754E07" w:rsidR="00034F14" w:rsidRDefault="009352BC" w:rsidP="009352BC">
      <w:pPr>
        <w:spacing w:line="360" w:lineRule="auto"/>
        <w:rPr>
          <w:rFonts w:eastAsia="Calibri"/>
          <w:sz w:val="28"/>
          <w:lang w:eastAsia="en-US"/>
        </w:rPr>
      </w:pPr>
      <w:r w:rsidRPr="005C11E7">
        <w:rPr>
          <w:rFonts w:eastAsia="Calibri"/>
          <w:sz w:val="28"/>
          <w:lang w:eastAsia="en-US"/>
        </w:rPr>
        <w:t xml:space="preserve">Весь этот набор данных применяется в методе оценки обеспеченности </w:t>
      </w:r>
      <w:r w:rsidR="00CE48B9" w:rsidRPr="005C11E7">
        <w:rPr>
          <w:rFonts w:eastAsia="Calibri"/>
          <w:sz w:val="28"/>
          <w:lang w:eastAsia="en-US"/>
        </w:rPr>
        <w:t>квартала услугой</w:t>
      </w:r>
      <w:r w:rsidR="00A949E2" w:rsidRPr="005C11E7">
        <w:rPr>
          <w:rFonts w:eastAsia="Calibri"/>
          <w:sz w:val="28"/>
          <w:lang w:eastAsia="en-US"/>
        </w:rPr>
        <w:t xml:space="preserve">. </w:t>
      </w:r>
      <w:r w:rsidR="00105584" w:rsidRPr="005C11E7">
        <w:rPr>
          <w:rFonts w:eastAsia="Calibri"/>
          <w:sz w:val="28"/>
          <w:lang w:eastAsia="en-US"/>
        </w:rPr>
        <w:t xml:space="preserve">На выходе из алгоритма </w:t>
      </w:r>
      <w:r w:rsidR="00C72B6E">
        <w:rPr>
          <w:rFonts w:eastAsia="Calibri"/>
          <w:sz w:val="28"/>
          <w:lang w:eastAsia="en-US"/>
        </w:rPr>
        <w:t xml:space="preserve">данного метода </w:t>
      </w:r>
      <w:r w:rsidR="00105584" w:rsidRPr="005C11E7">
        <w:rPr>
          <w:rFonts w:eastAsia="Calibri"/>
          <w:sz w:val="28"/>
          <w:lang w:eastAsia="en-US"/>
        </w:rPr>
        <w:t>выходит слой (слои) с кварталами с перечнем параметров и оценкой обеспеченности</w:t>
      </w:r>
      <w:r w:rsidR="007352F7" w:rsidRPr="005C11E7">
        <w:rPr>
          <w:rFonts w:eastAsia="Calibri"/>
          <w:sz w:val="28"/>
          <w:lang w:eastAsia="en-US"/>
        </w:rPr>
        <w:t xml:space="preserve"> (от 0 до 1)</w:t>
      </w:r>
      <w:r w:rsidR="00105584" w:rsidRPr="005C11E7">
        <w:rPr>
          <w:rFonts w:eastAsia="Calibri"/>
          <w:sz w:val="28"/>
          <w:lang w:eastAsia="en-US"/>
        </w:rPr>
        <w:t xml:space="preserve">. </w:t>
      </w:r>
      <w:r w:rsidR="008B3DDB" w:rsidRPr="005C11E7">
        <w:rPr>
          <w:rFonts w:eastAsia="Calibri"/>
          <w:sz w:val="28"/>
          <w:lang w:eastAsia="en-US"/>
        </w:rPr>
        <w:t>После проведения</w:t>
      </w:r>
      <w:r w:rsidR="00105584" w:rsidRPr="005C11E7">
        <w:rPr>
          <w:rFonts w:eastAsia="Calibri"/>
          <w:sz w:val="28"/>
          <w:lang w:eastAsia="en-US"/>
        </w:rPr>
        <w:t xml:space="preserve"> интерпретаци</w:t>
      </w:r>
      <w:r w:rsidR="008B3DDB" w:rsidRPr="005C11E7">
        <w:rPr>
          <w:rFonts w:eastAsia="Calibri"/>
          <w:sz w:val="28"/>
          <w:lang w:eastAsia="en-US"/>
        </w:rPr>
        <w:t>и</w:t>
      </w:r>
      <w:r w:rsidR="00105584" w:rsidRPr="005C11E7">
        <w:rPr>
          <w:rFonts w:eastAsia="Calibri"/>
          <w:sz w:val="28"/>
          <w:lang w:eastAsia="en-US"/>
        </w:rPr>
        <w:t xml:space="preserve"> результатов </w:t>
      </w:r>
      <w:r w:rsidR="008705A4" w:rsidRPr="005C11E7">
        <w:rPr>
          <w:rFonts w:eastAsia="Calibri"/>
          <w:sz w:val="28"/>
          <w:lang w:eastAsia="en-US"/>
        </w:rPr>
        <w:t>формируется</w:t>
      </w:r>
      <w:r w:rsidR="008B3DDB" w:rsidRPr="005C11E7">
        <w:rPr>
          <w:rFonts w:eastAsia="Calibri"/>
          <w:sz w:val="28"/>
          <w:lang w:eastAsia="en-US"/>
        </w:rPr>
        <w:t xml:space="preserve"> упорядоченный список типов сервисов, который проводится при помощи ранжирования полученного </w:t>
      </w:r>
      <w:r w:rsidR="008705A4" w:rsidRPr="005C11E7">
        <w:rPr>
          <w:rFonts w:eastAsia="Calibri"/>
          <w:sz w:val="28"/>
          <w:lang w:eastAsia="en-US"/>
        </w:rPr>
        <w:t>уровня обеспеченности.</w:t>
      </w:r>
      <w:r w:rsidR="00BE1F47" w:rsidRPr="005C11E7">
        <w:rPr>
          <w:rFonts w:eastAsia="Calibri"/>
          <w:sz w:val="28"/>
          <w:lang w:eastAsia="en-US"/>
        </w:rPr>
        <w:t xml:space="preserve"> Востребованными сервисами являются те, которые получили оценку обеспеченности ниж</w:t>
      </w:r>
      <w:commentRangeStart w:id="34"/>
      <w:commentRangeStart w:id="35"/>
      <w:r w:rsidR="00BE1F47" w:rsidRPr="005C11E7">
        <w:rPr>
          <w:rFonts w:eastAsia="Calibri"/>
          <w:sz w:val="28"/>
          <w:lang w:eastAsia="en-US"/>
        </w:rPr>
        <w:t>е 0,75</w:t>
      </w:r>
      <w:r w:rsidR="007352F7" w:rsidRPr="005C11E7">
        <w:rPr>
          <w:rFonts w:eastAsia="Calibri"/>
          <w:sz w:val="28"/>
          <w:lang w:eastAsia="en-US"/>
        </w:rPr>
        <w:t xml:space="preserve">. </w:t>
      </w:r>
      <w:r w:rsidR="00674243">
        <w:rPr>
          <w:rFonts w:eastAsia="Calibri"/>
          <w:sz w:val="28"/>
          <w:lang w:eastAsia="en-US"/>
        </w:rPr>
        <w:t xml:space="preserve">Оценка со значением </w:t>
      </w:r>
      <w:r w:rsidR="00034F14">
        <w:rPr>
          <w:rFonts w:eastAsia="Calibri"/>
          <w:sz w:val="28"/>
          <w:lang w:eastAsia="en-US"/>
        </w:rPr>
        <w:t>от 0 до 0,25 говорит об очень низком уровне обеспеченности; оценка от 0,26 до 0,5 – низкий уровень обеспеченности; от 0,51 до 0,75 – средний уровень и от 0,76 до 1 – высокий уровень обеспеченности.</w:t>
      </w:r>
      <w:commentRangeEnd w:id="34"/>
      <w:r w:rsidR="00B17A56">
        <w:rPr>
          <w:rStyle w:val="afe"/>
        </w:rPr>
        <w:commentReference w:id="34"/>
      </w:r>
      <w:commentRangeEnd w:id="35"/>
      <w:r w:rsidR="00D36DAD">
        <w:rPr>
          <w:rStyle w:val="afe"/>
        </w:rPr>
        <w:commentReference w:id="35"/>
      </w:r>
    </w:p>
    <w:p w14:paraId="0F01F8A7" w14:textId="77777777" w:rsidR="00BE1F47" w:rsidRDefault="009E7565" w:rsidP="009E7565">
      <w:pPr>
        <w:spacing w:line="360" w:lineRule="auto"/>
        <w:rPr>
          <w:rFonts w:eastAsia="Calibri"/>
          <w:sz w:val="28"/>
          <w:lang w:eastAsia="en-US"/>
        </w:rPr>
      </w:pPr>
      <w:r>
        <w:rPr>
          <w:rFonts w:eastAsia="Calibri"/>
          <w:sz w:val="28"/>
          <w:lang w:eastAsia="en-US"/>
        </w:rPr>
        <w:t xml:space="preserve">При </w:t>
      </w:r>
      <w:r w:rsidR="008705A4">
        <w:rPr>
          <w:rFonts w:eastAsia="Calibri"/>
          <w:sz w:val="28"/>
          <w:lang w:eastAsia="en-US"/>
        </w:rPr>
        <w:t>высоком уровне обеспеченности квартала услугой</w:t>
      </w:r>
      <w:r>
        <w:rPr>
          <w:rFonts w:eastAsia="Calibri"/>
          <w:sz w:val="28"/>
          <w:lang w:eastAsia="en-US"/>
        </w:rPr>
        <w:t xml:space="preserve"> подбирается ин</w:t>
      </w:r>
      <w:r w:rsidR="008705A4">
        <w:rPr>
          <w:rFonts w:eastAsia="Calibri"/>
          <w:sz w:val="28"/>
          <w:lang w:eastAsia="en-US"/>
        </w:rPr>
        <w:t>ой тип сервиса</w:t>
      </w:r>
      <w:r>
        <w:rPr>
          <w:rFonts w:eastAsia="Calibri"/>
          <w:sz w:val="28"/>
          <w:lang w:eastAsia="en-US"/>
        </w:rPr>
        <w:t>, пока результат не будет удовлетворен</w:t>
      </w:r>
      <w:r w:rsidR="00272FFF">
        <w:rPr>
          <w:rFonts w:eastAsia="Calibri"/>
          <w:sz w:val="28"/>
          <w:lang w:eastAsia="en-US"/>
        </w:rPr>
        <w:t>, в том числе учитывая параметры объекта, определенные ранее</w:t>
      </w:r>
      <w:r>
        <w:rPr>
          <w:rFonts w:eastAsia="Calibri"/>
          <w:sz w:val="28"/>
          <w:lang w:eastAsia="en-US"/>
        </w:rPr>
        <w:t xml:space="preserve">. </w:t>
      </w:r>
    </w:p>
    <w:p w14:paraId="1D7EBD55" w14:textId="3572D2CA" w:rsidR="002A7235" w:rsidRDefault="009E7565" w:rsidP="009E7565">
      <w:pPr>
        <w:spacing w:line="360" w:lineRule="auto"/>
        <w:rPr>
          <w:rFonts w:eastAsia="Calibri"/>
          <w:sz w:val="28"/>
          <w:lang w:eastAsia="en-US"/>
        </w:rPr>
      </w:pPr>
      <w:r>
        <w:rPr>
          <w:rFonts w:eastAsia="Calibri"/>
          <w:sz w:val="28"/>
          <w:lang w:eastAsia="en-US"/>
        </w:rPr>
        <w:t xml:space="preserve">Далее услуга, </w:t>
      </w:r>
      <w:r w:rsidRPr="005C11E7">
        <w:rPr>
          <w:rFonts w:eastAsia="Calibri"/>
          <w:sz w:val="28"/>
          <w:lang w:eastAsia="en-US"/>
        </w:rPr>
        <w:t>потребность в которой существует, проверяется на возможность ее реализации на правовом уровне</w:t>
      </w:r>
      <w:r w:rsidR="000F5063" w:rsidRPr="005C11E7">
        <w:rPr>
          <w:rFonts w:eastAsia="Calibri"/>
          <w:sz w:val="28"/>
          <w:lang w:eastAsia="en-US"/>
        </w:rPr>
        <w:t xml:space="preserve"> соответствующими специалистами</w:t>
      </w:r>
      <w:r w:rsidRPr="005C11E7">
        <w:rPr>
          <w:rFonts w:eastAsia="Calibri"/>
          <w:sz w:val="28"/>
          <w:lang w:eastAsia="en-US"/>
        </w:rPr>
        <w:t xml:space="preserve">. Если данный вид услуги невозможен для данной аттракции относительно правового статуса объекта культурного наследия, то услуга подбирается снова на уровне квартала/района. </w:t>
      </w:r>
      <w:r w:rsidR="002A7235" w:rsidRPr="005C11E7">
        <w:rPr>
          <w:rFonts w:eastAsia="Calibri"/>
          <w:sz w:val="28"/>
          <w:lang w:eastAsia="en-US"/>
        </w:rPr>
        <w:t xml:space="preserve">При </w:t>
      </w:r>
      <w:r w:rsidR="002A7235" w:rsidRPr="00C72B6E">
        <w:rPr>
          <w:rFonts w:eastAsia="Calibri"/>
          <w:sz w:val="28"/>
          <w:lang w:eastAsia="en-US"/>
        </w:rPr>
        <w:t>этом если</w:t>
      </w:r>
      <w:r w:rsidR="002A7235" w:rsidRPr="005C11E7">
        <w:rPr>
          <w:rFonts w:eastAsia="Calibri"/>
          <w:sz w:val="28"/>
          <w:lang w:eastAsia="en-US"/>
        </w:rPr>
        <w:t xml:space="preserve"> все варианты использования объекта уже были рассмотрены</w:t>
      </w:r>
      <w:r w:rsidR="002A7235">
        <w:rPr>
          <w:rFonts w:eastAsia="Calibri"/>
          <w:sz w:val="28"/>
          <w:lang w:eastAsia="en-US"/>
        </w:rPr>
        <w:t>, необходимость применения методики отсутствует.</w:t>
      </w:r>
    </w:p>
    <w:p w14:paraId="0E5A849F" w14:textId="7DED4D09" w:rsidR="00B74F19" w:rsidRDefault="009E7565" w:rsidP="00D874C9">
      <w:pPr>
        <w:spacing w:line="360" w:lineRule="auto"/>
        <w:rPr>
          <w:rFonts w:eastAsia="Calibri"/>
          <w:sz w:val="28"/>
          <w:lang w:eastAsia="en-US"/>
        </w:rPr>
      </w:pPr>
      <w:r>
        <w:rPr>
          <w:rFonts w:eastAsia="Calibri"/>
          <w:sz w:val="28"/>
          <w:lang w:eastAsia="en-US"/>
        </w:rPr>
        <w:t>При положительном результате разрабатывается концепция аттрак</w:t>
      </w:r>
      <w:r w:rsidR="002A7235">
        <w:rPr>
          <w:rFonts w:eastAsia="Calibri"/>
          <w:sz w:val="28"/>
          <w:lang w:eastAsia="en-US"/>
        </w:rPr>
        <w:t>тора</w:t>
      </w:r>
      <w:r>
        <w:rPr>
          <w:rFonts w:eastAsia="Calibri"/>
          <w:sz w:val="28"/>
          <w:lang w:eastAsia="en-US"/>
        </w:rPr>
        <w:t xml:space="preserve">, куда </w:t>
      </w:r>
      <w:r w:rsidRPr="005C11E7">
        <w:rPr>
          <w:rFonts w:eastAsia="Calibri"/>
          <w:sz w:val="28"/>
          <w:lang w:eastAsia="en-US"/>
        </w:rPr>
        <w:t xml:space="preserve">входит </w:t>
      </w:r>
      <w:r w:rsidR="000F5063" w:rsidRPr="005C11E7">
        <w:rPr>
          <w:rFonts w:eastAsia="Calibri"/>
          <w:sz w:val="28"/>
          <w:lang w:eastAsia="en-US"/>
        </w:rPr>
        <w:t xml:space="preserve">изучение исторической основы объекта, </w:t>
      </w:r>
      <w:r w:rsidRPr="005C11E7">
        <w:rPr>
          <w:rFonts w:eastAsia="Calibri"/>
          <w:sz w:val="28"/>
          <w:lang w:eastAsia="en-US"/>
        </w:rPr>
        <w:t>разработка</w:t>
      </w:r>
      <w:r>
        <w:rPr>
          <w:rFonts w:eastAsia="Calibri"/>
          <w:sz w:val="28"/>
          <w:lang w:eastAsia="en-US"/>
        </w:rPr>
        <w:t xml:space="preserve"> бренда</w:t>
      </w:r>
      <w:r w:rsidR="002A7235">
        <w:rPr>
          <w:rFonts w:eastAsia="Calibri"/>
          <w:sz w:val="28"/>
          <w:lang w:eastAsia="en-US"/>
        </w:rPr>
        <w:t xml:space="preserve"> территории</w:t>
      </w:r>
      <w:r>
        <w:rPr>
          <w:rFonts w:eastAsia="Calibri"/>
          <w:sz w:val="28"/>
          <w:lang w:eastAsia="en-US"/>
        </w:rPr>
        <w:t xml:space="preserve">, </w:t>
      </w:r>
      <w:r w:rsidR="002A7235">
        <w:rPr>
          <w:rFonts w:eastAsia="Calibri"/>
          <w:sz w:val="28"/>
          <w:lang w:eastAsia="en-US"/>
        </w:rPr>
        <w:t>создание визуального образа</w:t>
      </w:r>
      <w:r w:rsidR="000F5063">
        <w:rPr>
          <w:rFonts w:eastAsia="Calibri"/>
          <w:sz w:val="28"/>
          <w:lang w:eastAsia="en-US"/>
        </w:rPr>
        <w:t xml:space="preserve"> (дизайн-</w:t>
      </w:r>
      <w:r w:rsidR="000F5063" w:rsidRPr="005671E1">
        <w:rPr>
          <w:rFonts w:eastAsia="Calibri"/>
          <w:sz w:val="28"/>
          <w:lang w:eastAsia="en-US"/>
        </w:rPr>
        <w:t>код)</w:t>
      </w:r>
      <w:r w:rsidR="005C11E7" w:rsidRPr="005671E1">
        <w:rPr>
          <w:rFonts w:eastAsia="Calibri"/>
          <w:sz w:val="28"/>
          <w:lang w:eastAsia="en-US"/>
        </w:rPr>
        <w:t xml:space="preserve">. Помимо сервисов, которые были определены после применения метода определения обеспеченности услугами квартала, могут быть подобраны и другие, ненормируемые, сервисы, которые подходят и отражают концепцию </w:t>
      </w:r>
      <w:r w:rsidR="005C11E7" w:rsidRPr="005671E1">
        <w:rPr>
          <w:rFonts w:eastAsia="Calibri"/>
          <w:sz w:val="28"/>
          <w:lang w:eastAsia="en-US"/>
        </w:rPr>
        <w:lastRenderedPageBreak/>
        <w:t xml:space="preserve">будущего аттрактора. </w:t>
      </w:r>
      <w:r w:rsidR="00D874C9">
        <w:rPr>
          <w:rFonts w:eastAsia="Calibri"/>
          <w:sz w:val="28"/>
          <w:lang w:eastAsia="en-US"/>
        </w:rPr>
        <w:t xml:space="preserve">Укомплектование объекта (проверка возможности размещения различных сервисов) осуществляется компетентным специалистом в лице архитектора, проектировщика или др. </w:t>
      </w:r>
      <w:r w:rsidR="005C11E7" w:rsidRPr="005671E1">
        <w:rPr>
          <w:rFonts w:eastAsia="Calibri"/>
          <w:sz w:val="28"/>
          <w:lang w:eastAsia="en-US"/>
        </w:rPr>
        <w:t>Также в разработку концепции</w:t>
      </w:r>
      <w:r w:rsidR="005C11E7">
        <w:rPr>
          <w:rFonts w:eastAsia="Calibri"/>
          <w:sz w:val="28"/>
          <w:lang w:eastAsia="en-US"/>
        </w:rPr>
        <w:t xml:space="preserve"> аттрактора</w:t>
      </w:r>
      <w:r w:rsidR="000F5063">
        <w:rPr>
          <w:rFonts w:eastAsia="Calibri"/>
          <w:sz w:val="28"/>
          <w:lang w:eastAsia="en-US"/>
        </w:rPr>
        <w:t xml:space="preserve"> </w:t>
      </w:r>
      <w:r w:rsidR="005C11E7">
        <w:rPr>
          <w:rFonts w:eastAsia="Calibri"/>
          <w:sz w:val="28"/>
          <w:lang w:eastAsia="en-US"/>
        </w:rPr>
        <w:t>входит создание</w:t>
      </w:r>
      <w:r w:rsidR="002A7235">
        <w:rPr>
          <w:rFonts w:eastAsia="Calibri"/>
          <w:sz w:val="28"/>
          <w:lang w:eastAsia="en-US"/>
        </w:rPr>
        <w:t xml:space="preserve"> маркетинговой стратегии и плана продвижения, </w:t>
      </w:r>
      <w:r w:rsidR="000F5063">
        <w:rPr>
          <w:rFonts w:eastAsia="Calibri"/>
          <w:sz w:val="28"/>
          <w:lang w:eastAsia="en-US"/>
        </w:rPr>
        <w:t>формирование и подготовка</w:t>
      </w:r>
      <w:r>
        <w:rPr>
          <w:rFonts w:eastAsia="Calibri"/>
          <w:sz w:val="28"/>
          <w:lang w:eastAsia="en-US"/>
        </w:rPr>
        <w:t xml:space="preserve"> рекламной кампании, </w:t>
      </w:r>
      <w:r w:rsidR="000F5063">
        <w:rPr>
          <w:rFonts w:eastAsia="Calibri"/>
          <w:sz w:val="28"/>
          <w:lang w:eastAsia="en-US"/>
        </w:rPr>
        <w:t xml:space="preserve">поиск и </w:t>
      </w:r>
      <w:r>
        <w:rPr>
          <w:rFonts w:eastAsia="Calibri"/>
          <w:sz w:val="28"/>
          <w:lang w:eastAsia="en-US"/>
        </w:rPr>
        <w:t>привлечение резидентов</w:t>
      </w:r>
      <w:r w:rsidR="00272FFF">
        <w:rPr>
          <w:rFonts w:eastAsia="Calibri"/>
          <w:sz w:val="28"/>
          <w:lang w:eastAsia="en-US"/>
        </w:rPr>
        <w:t xml:space="preserve"> и </w:t>
      </w:r>
      <w:r w:rsidR="00272FFF" w:rsidRPr="005C11E7">
        <w:rPr>
          <w:rFonts w:eastAsia="Calibri"/>
          <w:sz w:val="28"/>
          <w:lang w:eastAsia="en-US"/>
        </w:rPr>
        <w:t>укомплектование ОКН</w:t>
      </w:r>
      <w:r w:rsidRPr="005C11E7">
        <w:rPr>
          <w:rFonts w:eastAsia="Calibri"/>
          <w:sz w:val="28"/>
          <w:lang w:eastAsia="en-US"/>
        </w:rPr>
        <w:t xml:space="preserve"> </w:t>
      </w:r>
      <w:r w:rsidR="00272FFF" w:rsidRPr="005C11E7">
        <w:rPr>
          <w:rFonts w:eastAsia="Calibri"/>
          <w:sz w:val="28"/>
          <w:lang w:eastAsia="en-US"/>
        </w:rPr>
        <w:t>ими</w:t>
      </w:r>
      <w:r w:rsidR="0015680D" w:rsidRPr="005C11E7">
        <w:rPr>
          <w:rFonts w:eastAsia="Calibri"/>
          <w:sz w:val="28"/>
          <w:lang w:eastAsia="en-US"/>
        </w:rPr>
        <w:t xml:space="preserve"> (</w:t>
      </w:r>
      <w:r w:rsidR="005C11E7" w:rsidRPr="005C11E7">
        <w:rPr>
          <w:rFonts w:eastAsia="Calibri"/>
          <w:sz w:val="28"/>
          <w:lang w:eastAsia="en-US"/>
        </w:rPr>
        <w:t xml:space="preserve">в качестве </w:t>
      </w:r>
      <w:r w:rsidR="0015680D" w:rsidRPr="005C11E7">
        <w:rPr>
          <w:rFonts w:eastAsia="Calibri"/>
          <w:sz w:val="28"/>
          <w:lang w:eastAsia="en-US"/>
        </w:rPr>
        <w:t>«закреплени</w:t>
      </w:r>
      <w:r w:rsidR="005C11E7" w:rsidRPr="005C11E7">
        <w:rPr>
          <w:rFonts w:eastAsia="Calibri"/>
          <w:sz w:val="28"/>
          <w:lang w:eastAsia="en-US"/>
        </w:rPr>
        <w:t>я» ими</w:t>
      </w:r>
      <w:r w:rsidR="0015680D" w:rsidRPr="005C11E7">
        <w:rPr>
          <w:rFonts w:eastAsia="Calibri"/>
          <w:sz w:val="28"/>
          <w:lang w:eastAsia="en-US"/>
        </w:rPr>
        <w:t xml:space="preserve"> места)</w:t>
      </w:r>
      <w:r w:rsidRPr="005C11E7">
        <w:rPr>
          <w:rFonts w:eastAsia="Calibri"/>
          <w:sz w:val="28"/>
          <w:lang w:eastAsia="en-US"/>
        </w:rPr>
        <w:t xml:space="preserve">. </w:t>
      </w:r>
      <w:r w:rsidR="002A7235" w:rsidRPr="005C11E7">
        <w:rPr>
          <w:rFonts w:eastAsia="Calibri"/>
          <w:sz w:val="28"/>
          <w:lang w:eastAsia="en-US"/>
        </w:rPr>
        <w:t xml:space="preserve">По завершению разработки концепции и реставрационных работ, в том числе, </w:t>
      </w:r>
      <w:r w:rsidRPr="005C11E7">
        <w:rPr>
          <w:rFonts w:eastAsia="Calibri"/>
          <w:sz w:val="28"/>
          <w:lang w:eastAsia="en-US"/>
        </w:rPr>
        <w:t>создан новый аттрактор</w:t>
      </w:r>
      <w:r w:rsidR="00C6353A" w:rsidRPr="005C11E7">
        <w:rPr>
          <w:rFonts w:eastAsia="Calibri"/>
          <w:sz w:val="28"/>
          <w:lang w:eastAsia="en-US"/>
        </w:rPr>
        <w:t xml:space="preserve"> – проектное предложение (единая концепция)</w:t>
      </w:r>
      <w:r w:rsidR="007352F7" w:rsidRPr="005C11E7">
        <w:rPr>
          <w:rFonts w:eastAsia="Calibri"/>
          <w:sz w:val="28"/>
          <w:lang w:eastAsia="en-US"/>
        </w:rPr>
        <w:t xml:space="preserve"> для конкретного объекта культурного наследия</w:t>
      </w:r>
      <w:r w:rsidRPr="005C11E7">
        <w:rPr>
          <w:rFonts w:eastAsia="Calibri"/>
          <w:sz w:val="28"/>
          <w:lang w:eastAsia="en-US"/>
        </w:rPr>
        <w:t xml:space="preserve">. </w:t>
      </w:r>
    </w:p>
    <w:p w14:paraId="658EDC22" w14:textId="33BC50D8" w:rsidR="00707679" w:rsidRPr="005C11E7" w:rsidRDefault="008D54AD" w:rsidP="00707679">
      <w:pPr>
        <w:pStyle w:val="2"/>
        <w:spacing w:line="360" w:lineRule="auto"/>
        <w:ind w:firstLine="709"/>
        <w:jc w:val="both"/>
        <w:rPr>
          <w:rFonts w:eastAsia="Calibri"/>
          <w:lang w:eastAsia="en-US"/>
        </w:rPr>
      </w:pPr>
      <w:bookmarkStart w:id="36" w:name="_Toc195975616"/>
      <w:r>
        <w:rPr>
          <w:rFonts w:eastAsia="Calibri"/>
          <w:lang w:eastAsia="en-US"/>
        </w:rPr>
        <w:t>2</w:t>
      </w:r>
      <w:r w:rsidR="00707679">
        <w:rPr>
          <w:rFonts w:eastAsia="Calibri"/>
          <w:lang w:eastAsia="en-US"/>
        </w:rPr>
        <w:t>.4 Оценка эффективности применения методики</w:t>
      </w:r>
      <w:bookmarkEnd w:id="36"/>
    </w:p>
    <w:p w14:paraId="6278FC8F" w14:textId="77777777" w:rsidR="00BA2D65" w:rsidRDefault="00B74F19" w:rsidP="00272FFF">
      <w:pPr>
        <w:spacing w:line="360" w:lineRule="auto"/>
        <w:rPr>
          <w:rFonts w:eastAsia="Calibri"/>
          <w:sz w:val="28"/>
          <w:lang w:eastAsia="en-US"/>
        </w:rPr>
      </w:pPr>
      <w:r w:rsidRPr="005C11E7">
        <w:rPr>
          <w:rFonts w:eastAsia="Calibri"/>
          <w:sz w:val="28"/>
          <w:lang w:eastAsia="en-US"/>
        </w:rPr>
        <w:t xml:space="preserve">Оценить </w:t>
      </w:r>
      <w:r w:rsidRPr="00707679">
        <w:rPr>
          <w:rFonts w:eastAsia="Calibri"/>
          <w:sz w:val="28"/>
          <w:lang w:eastAsia="en-US"/>
        </w:rPr>
        <w:t>эффективность созданного аттрактора</w:t>
      </w:r>
      <w:r w:rsidRPr="005C11E7">
        <w:rPr>
          <w:rFonts w:eastAsia="Calibri"/>
          <w:b/>
          <w:bCs/>
          <w:sz w:val="28"/>
          <w:lang w:eastAsia="en-US"/>
        </w:rPr>
        <w:t xml:space="preserve"> </w:t>
      </w:r>
      <w:r w:rsidRPr="005C11E7">
        <w:rPr>
          <w:rFonts w:eastAsia="Calibri"/>
          <w:sz w:val="28"/>
          <w:lang w:eastAsia="en-US"/>
        </w:rPr>
        <w:t>в качестве реализованного проекта возможно при помощи двух ее видов: социальной и экономической эффективности. Критериями социальной эффективности могут стать степень удовлетворенности активных пользователей аттрактором; количество расширенных</w:t>
      </w:r>
      <w:r>
        <w:rPr>
          <w:rFonts w:eastAsia="Calibri"/>
          <w:sz w:val="28"/>
          <w:lang w:eastAsia="en-US"/>
        </w:rPr>
        <w:t xml:space="preserve"> возможностей для проведения досуга в квартале или городе, в целом; эксплуатация объекта культурного наследия; его сохранение и популяризация. Критерии экономической эффективности – окупаемость проекта по созданию аттрактора; получение прибыли от деятельности аттрактора; наличие рабочих мест для жителей города; наличие постоянных инвесторов и резидентов аттрактора, полное укомплектование помещений объекта культурного наследия.</w:t>
      </w:r>
      <w:r w:rsidR="00BA2D65" w:rsidRPr="00BA2D65">
        <w:rPr>
          <w:rFonts w:eastAsia="Calibri"/>
          <w:sz w:val="28"/>
          <w:lang w:eastAsia="en-US"/>
        </w:rPr>
        <w:t xml:space="preserve"> </w:t>
      </w:r>
    </w:p>
    <w:p w14:paraId="2C32BCC3" w14:textId="77777777" w:rsidR="006902D6" w:rsidRDefault="00BA2D65" w:rsidP="00272FFF">
      <w:pPr>
        <w:spacing w:line="360" w:lineRule="auto"/>
        <w:rPr>
          <w:rFonts w:eastAsia="Calibri"/>
          <w:sz w:val="28"/>
          <w:lang w:eastAsia="en-US"/>
        </w:rPr>
      </w:pPr>
      <w:r>
        <w:rPr>
          <w:rFonts w:eastAsia="Calibri"/>
          <w:sz w:val="28"/>
          <w:lang w:eastAsia="en-US"/>
        </w:rPr>
        <w:t>Для только создающегося аттрактора было выбрано 6 критериев</w:t>
      </w:r>
      <w:r w:rsidR="006902D6">
        <w:rPr>
          <w:rFonts w:eastAsia="Calibri"/>
          <w:sz w:val="28"/>
          <w:lang w:eastAsia="en-US"/>
        </w:rPr>
        <w:t>:</w:t>
      </w:r>
    </w:p>
    <w:p w14:paraId="5ACE77A2" w14:textId="29A47AE5" w:rsidR="006902D6" w:rsidRDefault="00BA2D65">
      <w:pPr>
        <w:pStyle w:val="aff4"/>
        <w:numPr>
          <w:ilvl w:val="0"/>
          <w:numId w:val="24"/>
        </w:numPr>
        <w:spacing w:line="360" w:lineRule="auto"/>
        <w:ind w:left="709" w:firstLine="0"/>
        <w:rPr>
          <w:rFonts w:eastAsia="Calibri"/>
          <w:sz w:val="28"/>
          <w:lang w:eastAsia="en-US"/>
        </w:rPr>
      </w:pPr>
      <w:r w:rsidRPr="006902D6">
        <w:rPr>
          <w:rFonts w:eastAsia="Calibri"/>
          <w:sz w:val="28"/>
          <w:lang w:eastAsia="en-US"/>
        </w:rPr>
        <w:t>эксплуатация объекта культурного наследия</w:t>
      </w:r>
      <w:r w:rsidR="006902D6">
        <w:rPr>
          <w:rFonts w:eastAsia="Calibri"/>
          <w:sz w:val="28"/>
          <w:lang w:eastAsia="en-US"/>
        </w:rPr>
        <w:t>;</w:t>
      </w:r>
      <w:r w:rsidRPr="006902D6">
        <w:rPr>
          <w:rFonts w:eastAsia="Calibri"/>
          <w:sz w:val="28"/>
          <w:lang w:eastAsia="en-US"/>
        </w:rPr>
        <w:t xml:space="preserve"> </w:t>
      </w:r>
    </w:p>
    <w:p w14:paraId="006B23AC" w14:textId="211075DB" w:rsidR="006902D6" w:rsidRDefault="00BA2D65">
      <w:pPr>
        <w:pStyle w:val="aff4"/>
        <w:numPr>
          <w:ilvl w:val="0"/>
          <w:numId w:val="24"/>
        </w:numPr>
        <w:spacing w:line="360" w:lineRule="auto"/>
        <w:ind w:left="709" w:firstLine="0"/>
        <w:rPr>
          <w:rFonts w:eastAsia="Calibri"/>
          <w:sz w:val="28"/>
          <w:lang w:eastAsia="en-US"/>
        </w:rPr>
      </w:pPr>
      <w:r w:rsidRPr="006902D6">
        <w:rPr>
          <w:rFonts w:eastAsia="Calibri"/>
          <w:sz w:val="28"/>
          <w:lang w:eastAsia="en-US"/>
        </w:rPr>
        <w:t>количество расширенных возможностей для проведения досуга</w:t>
      </w:r>
      <w:r w:rsidR="006902D6">
        <w:rPr>
          <w:rFonts w:eastAsia="Calibri"/>
          <w:sz w:val="28"/>
          <w:lang w:eastAsia="en-US"/>
        </w:rPr>
        <w:t>;</w:t>
      </w:r>
      <w:r w:rsidRPr="006902D6">
        <w:rPr>
          <w:rFonts w:eastAsia="Calibri"/>
          <w:sz w:val="28"/>
          <w:lang w:eastAsia="en-US"/>
        </w:rPr>
        <w:t xml:space="preserve"> </w:t>
      </w:r>
    </w:p>
    <w:p w14:paraId="3625D56A" w14:textId="2898DFC8" w:rsidR="006902D6" w:rsidRDefault="00BA2D65">
      <w:pPr>
        <w:pStyle w:val="aff4"/>
        <w:numPr>
          <w:ilvl w:val="0"/>
          <w:numId w:val="24"/>
        </w:numPr>
        <w:spacing w:line="360" w:lineRule="auto"/>
        <w:ind w:left="709" w:firstLine="0"/>
        <w:rPr>
          <w:rFonts w:eastAsia="Calibri"/>
          <w:sz w:val="28"/>
          <w:lang w:eastAsia="en-US"/>
        </w:rPr>
      </w:pPr>
      <w:r w:rsidRPr="006902D6">
        <w:rPr>
          <w:rFonts w:eastAsia="Calibri"/>
          <w:sz w:val="28"/>
          <w:lang w:eastAsia="en-US"/>
        </w:rPr>
        <w:t>сохранение и популяризация объекта культурного наследия</w:t>
      </w:r>
      <w:r w:rsidR="006902D6">
        <w:rPr>
          <w:rFonts w:eastAsia="Calibri"/>
          <w:sz w:val="28"/>
          <w:lang w:eastAsia="en-US"/>
        </w:rPr>
        <w:t>;</w:t>
      </w:r>
      <w:r w:rsidRPr="006902D6">
        <w:rPr>
          <w:rFonts w:eastAsia="Calibri"/>
          <w:sz w:val="28"/>
          <w:lang w:eastAsia="en-US"/>
        </w:rPr>
        <w:t xml:space="preserve"> </w:t>
      </w:r>
    </w:p>
    <w:p w14:paraId="14AB6971" w14:textId="77777777" w:rsidR="006902D6" w:rsidRDefault="00BA2D65">
      <w:pPr>
        <w:pStyle w:val="aff4"/>
        <w:numPr>
          <w:ilvl w:val="0"/>
          <w:numId w:val="24"/>
        </w:numPr>
        <w:spacing w:line="360" w:lineRule="auto"/>
        <w:ind w:left="709" w:firstLine="0"/>
        <w:rPr>
          <w:rFonts w:eastAsia="Calibri"/>
          <w:sz w:val="28"/>
          <w:lang w:eastAsia="en-US"/>
        </w:rPr>
      </w:pPr>
      <w:r w:rsidRPr="006902D6">
        <w:rPr>
          <w:rFonts w:eastAsia="Calibri"/>
          <w:sz w:val="28"/>
          <w:lang w:eastAsia="en-US"/>
        </w:rPr>
        <w:t xml:space="preserve">наличие рабочих мест для жителей города; </w:t>
      </w:r>
    </w:p>
    <w:p w14:paraId="78A99C1C" w14:textId="4880B424" w:rsidR="006902D6" w:rsidRDefault="00BA2D65">
      <w:pPr>
        <w:pStyle w:val="aff4"/>
        <w:numPr>
          <w:ilvl w:val="0"/>
          <w:numId w:val="24"/>
        </w:numPr>
        <w:spacing w:line="360" w:lineRule="auto"/>
        <w:ind w:left="709" w:firstLine="0"/>
        <w:rPr>
          <w:rFonts w:eastAsia="Calibri"/>
          <w:sz w:val="28"/>
          <w:lang w:eastAsia="en-US"/>
        </w:rPr>
      </w:pPr>
      <w:r w:rsidRPr="006902D6">
        <w:rPr>
          <w:rFonts w:eastAsia="Calibri"/>
          <w:sz w:val="28"/>
          <w:lang w:eastAsia="en-US"/>
        </w:rPr>
        <w:t>наличие постоянных инвесторов и резидентов аттрактора</w:t>
      </w:r>
      <w:r w:rsidR="006902D6">
        <w:rPr>
          <w:rFonts w:eastAsia="Calibri"/>
          <w:sz w:val="28"/>
          <w:lang w:eastAsia="en-US"/>
        </w:rPr>
        <w:t>;</w:t>
      </w:r>
    </w:p>
    <w:p w14:paraId="65AC27B7" w14:textId="7B6E8C26" w:rsidR="00E13734" w:rsidRPr="006902D6" w:rsidRDefault="00BA2D65">
      <w:pPr>
        <w:pStyle w:val="aff4"/>
        <w:numPr>
          <w:ilvl w:val="0"/>
          <w:numId w:val="24"/>
        </w:numPr>
        <w:spacing w:line="360" w:lineRule="auto"/>
        <w:ind w:left="709" w:firstLine="0"/>
        <w:rPr>
          <w:rFonts w:eastAsia="Calibri"/>
          <w:sz w:val="28"/>
          <w:lang w:eastAsia="en-US"/>
        </w:rPr>
      </w:pPr>
      <w:r w:rsidRPr="006902D6">
        <w:rPr>
          <w:rFonts w:eastAsia="Calibri"/>
          <w:sz w:val="28"/>
          <w:lang w:eastAsia="en-US"/>
        </w:rPr>
        <w:t>укомплектование помещений объекта культурного наследия.</w:t>
      </w:r>
    </w:p>
    <w:p w14:paraId="37351B65" w14:textId="3BF9FF1D" w:rsidR="00BA2D65" w:rsidRDefault="00436E02" w:rsidP="00272FFF">
      <w:pPr>
        <w:spacing w:line="360" w:lineRule="auto"/>
        <w:rPr>
          <w:rFonts w:eastAsia="Calibri"/>
          <w:sz w:val="28"/>
          <w:lang w:eastAsia="en-US"/>
        </w:rPr>
      </w:pPr>
      <w:r>
        <w:rPr>
          <w:rFonts w:eastAsia="Calibri"/>
          <w:sz w:val="28"/>
          <w:lang w:eastAsia="en-US"/>
        </w:rPr>
        <w:lastRenderedPageBreak/>
        <w:t>Под</w:t>
      </w:r>
      <w:r w:rsidR="00BA2D65">
        <w:rPr>
          <w:rFonts w:eastAsia="Calibri"/>
          <w:sz w:val="28"/>
          <w:lang w:eastAsia="en-US"/>
        </w:rPr>
        <w:t xml:space="preserve"> функциями</w:t>
      </w:r>
      <w:r>
        <w:rPr>
          <w:rFonts w:eastAsia="Calibri"/>
          <w:sz w:val="28"/>
          <w:lang w:eastAsia="en-US"/>
        </w:rPr>
        <w:t>, возможностями для жителей города</w:t>
      </w:r>
      <w:r w:rsidR="00BA2D65">
        <w:rPr>
          <w:rFonts w:eastAsia="Calibri"/>
          <w:sz w:val="28"/>
          <w:lang w:eastAsia="en-US"/>
        </w:rPr>
        <w:t xml:space="preserve">, которые могут </w:t>
      </w:r>
      <w:r>
        <w:rPr>
          <w:rFonts w:eastAsia="Calibri"/>
          <w:sz w:val="28"/>
          <w:lang w:eastAsia="en-US"/>
        </w:rPr>
        <w:t>выполнять сервисы</w:t>
      </w:r>
      <w:r w:rsidR="00424E36">
        <w:rPr>
          <w:rFonts w:eastAsia="Calibri"/>
          <w:sz w:val="28"/>
          <w:lang w:eastAsia="en-US"/>
        </w:rPr>
        <w:t>/услуги</w:t>
      </w:r>
      <w:r>
        <w:rPr>
          <w:rFonts w:eastAsia="Calibri"/>
          <w:sz w:val="28"/>
          <w:lang w:eastAsia="en-US"/>
        </w:rPr>
        <w:t>,</w:t>
      </w:r>
      <w:r w:rsidR="00BA2D65">
        <w:rPr>
          <w:rFonts w:eastAsia="Calibri"/>
          <w:sz w:val="28"/>
          <w:lang w:eastAsia="en-US"/>
        </w:rPr>
        <w:t xml:space="preserve"> </w:t>
      </w:r>
      <w:r>
        <w:rPr>
          <w:rFonts w:eastAsia="Calibri"/>
          <w:sz w:val="28"/>
          <w:lang w:eastAsia="en-US"/>
        </w:rPr>
        <w:t>наполняющие аттрактор, понимаются:</w:t>
      </w:r>
    </w:p>
    <w:p w14:paraId="4D056DAF" w14:textId="559B94FC" w:rsidR="00436E02" w:rsidRDefault="00436E02">
      <w:pPr>
        <w:pStyle w:val="aff4"/>
        <w:numPr>
          <w:ilvl w:val="0"/>
          <w:numId w:val="23"/>
        </w:numPr>
        <w:spacing w:line="360" w:lineRule="auto"/>
        <w:ind w:left="709" w:firstLine="0"/>
        <w:rPr>
          <w:rFonts w:eastAsia="Calibri"/>
          <w:sz w:val="28"/>
          <w:lang w:eastAsia="en-US"/>
        </w:rPr>
      </w:pPr>
      <w:r>
        <w:rPr>
          <w:rFonts w:eastAsia="Calibri"/>
          <w:sz w:val="28"/>
          <w:lang w:eastAsia="en-US"/>
        </w:rPr>
        <w:t>пункт общественного питания (кафе, бар, ресторан, корнер</w:t>
      </w:r>
      <w:r w:rsidR="00CE1731">
        <w:rPr>
          <w:rFonts w:eastAsia="Calibri"/>
          <w:sz w:val="28"/>
          <w:lang w:eastAsia="en-US"/>
        </w:rPr>
        <w:t>, кофейня</w:t>
      </w:r>
      <w:r>
        <w:rPr>
          <w:rFonts w:eastAsia="Calibri"/>
          <w:sz w:val="28"/>
          <w:lang w:eastAsia="en-US"/>
        </w:rPr>
        <w:t xml:space="preserve"> и т. п.);</w:t>
      </w:r>
    </w:p>
    <w:p w14:paraId="62BE29F6" w14:textId="1C751625" w:rsidR="00436E02" w:rsidRDefault="00436E02">
      <w:pPr>
        <w:pStyle w:val="aff4"/>
        <w:numPr>
          <w:ilvl w:val="0"/>
          <w:numId w:val="23"/>
        </w:numPr>
        <w:spacing w:line="360" w:lineRule="auto"/>
        <w:ind w:left="709" w:firstLine="0"/>
        <w:rPr>
          <w:rFonts w:eastAsia="Calibri"/>
          <w:sz w:val="28"/>
          <w:lang w:eastAsia="en-US"/>
        </w:rPr>
      </w:pPr>
      <w:r>
        <w:rPr>
          <w:rFonts w:eastAsia="Calibri"/>
          <w:sz w:val="28"/>
          <w:lang w:eastAsia="en-US"/>
        </w:rPr>
        <w:t>р</w:t>
      </w:r>
      <w:r w:rsidRPr="00436E02">
        <w:rPr>
          <w:rFonts w:eastAsia="Calibri"/>
          <w:sz w:val="28"/>
          <w:lang w:eastAsia="en-US"/>
        </w:rPr>
        <w:t>екреация</w:t>
      </w:r>
      <w:r>
        <w:rPr>
          <w:rFonts w:eastAsia="Calibri"/>
          <w:sz w:val="28"/>
          <w:lang w:eastAsia="en-US"/>
        </w:rPr>
        <w:t xml:space="preserve"> (парк, облагороженный внутренний двор, терраса, сад, пляж и т. п.);</w:t>
      </w:r>
    </w:p>
    <w:p w14:paraId="36741646" w14:textId="77777777" w:rsidR="00436E02" w:rsidRDefault="00436E02">
      <w:pPr>
        <w:pStyle w:val="aff4"/>
        <w:numPr>
          <w:ilvl w:val="0"/>
          <w:numId w:val="23"/>
        </w:numPr>
        <w:spacing w:line="360" w:lineRule="auto"/>
        <w:ind w:left="709" w:firstLine="0"/>
        <w:rPr>
          <w:rFonts w:eastAsia="Calibri"/>
          <w:sz w:val="28"/>
          <w:lang w:eastAsia="en-US"/>
        </w:rPr>
      </w:pPr>
      <w:r>
        <w:rPr>
          <w:rFonts w:eastAsia="Calibri"/>
          <w:sz w:val="28"/>
          <w:lang w:eastAsia="en-US"/>
        </w:rPr>
        <w:t>ф</w:t>
      </w:r>
      <w:r w:rsidRPr="00436E02">
        <w:rPr>
          <w:rFonts w:eastAsia="Calibri"/>
          <w:sz w:val="28"/>
          <w:lang w:eastAsia="en-US"/>
        </w:rPr>
        <w:t>изическая активность</w:t>
      </w:r>
      <w:r>
        <w:rPr>
          <w:rFonts w:eastAsia="Calibri"/>
          <w:sz w:val="28"/>
          <w:lang w:eastAsia="en-US"/>
        </w:rPr>
        <w:t xml:space="preserve"> (прокат спортивного инвентаря, спортивный клуб/секция и т. п.);</w:t>
      </w:r>
    </w:p>
    <w:p w14:paraId="515EEC6F" w14:textId="77777777" w:rsidR="00436E02" w:rsidRDefault="00436E02">
      <w:pPr>
        <w:pStyle w:val="aff4"/>
        <w:numPr>
          <w:ilvl w:val="0"/>
          <w:numId w:val="23"/>
        </w:numPr>
        <w:spacing w:line="360" w:lineRule="auto"/>
        <w:ind w:left="709" w:firstLine="0"/>
        <w:rPr>
          <w:rFonts w:eastAsia="Calibri"/>
          <w:sz w:val="28"/>
          <w:lang w:eastAsia="en-US"/>
        </w:rPr>
      </w:pPr>
      <w:r w:rsidRPr="00436E02">
        <w:rPr>
          <w:rFonts w:eastAsia="Calibri"/>
          <w:sz w:val="28"/>
          <w:lang w:eastAsia="en-US"/>
        </w:rPr>
        <w:t>творчество</w:t>
      </w:r>
      <w:r>
        <w:rPr>
          <w:rFonts w:eastAsia="Calibri"/>
          <w:sz w:val="28"/>
          <w:lang w:eastAsia="en-US"/>
        </w:rPr>
        <w:t xml:space="preserve"> (мастер-классы, творческие студии, фотостудии и т. п.);</w:t>
      </w:r>
    </w:p>
    <w:p w14:paraId="21342896" w14:textId="77777777" w:rsidR="00CE1731" w:rsidRDefault="00436E02">
      <w:pPr>
        <w:pStyle w:val="aff4"/>
        <w:numPr>
          <w:ilvl w:val="0"/>
          <w:numId w:val="23"/>
        </w:numPr>
        <w:spacing w:line="360" w:lineRule="auto"/>
        <w:ind w:left="709" w:firstLine="0"/>
        <w:rPr>
          <w:rFonts w:eastAsia="Calibri"/>
          <w:sz w:val="28"/>
          <w:lang w:eastAsia="en-US"/>
        </w:rPr>
      </w:pPr>
      <w:r w:rsidRPr="00436E02">
        <w:rPr>
          <w:rFonts w:eastAsia="Calibri"/>
          <w:sz w:val="28"/>
          <w:lang w:eastAsia="en-US"/>
        </w:rPr>
        <w:t>социальное взаимодействие</w:t>
      </w:r>
      <w:r>
        <w:rPr>
          <w:rFonts w:eastAsia="Calibri"/>
          <w:sz w:val="28"/>
          <w:lang w:eastAsia="en-US"/>
        </w:rPr>
        <w:t xml:space="preserve"> (открытые зоны, интерактивные зоны,</w:t>
      </w:r>
      <w:r w:rsidR="00CE1731">
        <w:rPr>
          <w:rFonts w:eastAsia="Calibri"/>
          <w:sz w:val="28"/>
          <w:lang w:eastAsia="en-US"/>
        </w:rPr>
        <w:t xml:space="preserve"> мероприятия, клубы по интересам и т. п.);</w:t>
      </w:r>
    </w:p>
    <w:p w14:paraId="036AF446" w14:textId="77777777" w:rsidR="00CE1731" w:rsidRDefault="00436E02">
      <w:pPr>
        <w:pStyle w:val="aff4"/>
        <w:numPr>
          <w:ilvl w:val="0"/>
          <w:numId w:val="23"/>
        </w:numPr>
        <w:spacing w:line="360" w:lineRule="auto"/>
        <w:ind w:left="709" w:firstLine="0"/>
        <w:rPr>
          <w:rFonts w:eastAsia="Calibri"/>
          <w:sz w:val="28"/>
          <w:lang w:eastAsia="en-US"/>
        </w:rPr>
      </w:pPr>
      <w:r w:rsidRPr="00436E02">
        <w:rPr>
          <w:rFonts w:eastAsia="Calibri"/>
          <w:sz w:val="28"/>
          <w:lang w:eastAsia="en-US"/>
        </w:rPr>
        <w:t>коммерческая (торговля)</w:t>
      </w:r>
      <w:r w:rsidR="00CE1731">
        <w:rPr>
          <w:rFonts w:eastAsia="Calibri"/>
          <w:sz w:val="28"/>
          <w:lang w:eastAsia="en-US"/>
        </w:rPr>
        <w:t xml:space="preserve"> (книжные, сувенирные магазины, магазины одежды, шоурумы и т. п.);</w:t>
      </w:r>
    </w:p>
    <w:p w14:paraId="2AEA639C" w14:textId="77777777" w:rsidR="00CE1731" w:rsidRDefault="00436E02">
      <w:pPr>
        <w:pStyle w:val="aff4"/>
        <w:numPr>
          <w:ilvl w:val="0"/>
          <w:numId w:val="23"/>
        </w:numPr>
        <w:spacing w:line="360" w:lineRule="auto"/>
        <w:ind w:left="709" w:firstLine="0"/>
        <w:rPr>
          <w:rFonts w:eastAsia="Calibri"/>
          <w:sz w:val="28"/>
          <w:lang w:eastAsia="en-US"/>
        </w:rPr>
      </w:pPr>
      <w:r w:rsidRPr="00436E02">
        <w:rPr>
          <w:rFonts w:eastAsia="Calibri"/>
          <w:sz w:val="28"/>
          <w:lang w:eastAsia="en-US"/>
        </w:rPr>
        <w:t>развлекательная</w:t>
      </w:r>
      <w:r w:rsidR="00CE1731">
        <w:rPr>
          <w:rFonts w:eastAsia="Calibri"/>
          <w:sz w:val="28"/>
          <w:lang w:eastAsia="en-US"/>
        </w:rPr>
        <w:t xml:space="preserve"> (ночной клуб, бар, кинотеатр, детские игровые и т. п.);</w:t>
      </w:r>
    </w:p>
    <w:p w14:paraId="120874D0" w14:textId="77777777" w:rsidR="00CE1731" w:rsidRDefault="00436E02">
      <w:pPr>
        <w:pStyle w:val="aff4"/>
        <w:numPr>
          <w:ilvl w:val="0"/>
          <w:numId w:val="23"/>
        </w:numPr>
        <w:spacing w:line="360" w:lineRule="auto"/>
        <w:ind w:left="709" w:firstLine="0"/>
        <w:rPr>
          <w:rFonts w:eastAsia="Calibri"/>
          <w:sz w:val="28"/>
          <w:lang w:eastAsia="en-US"/>
        </w:rPr>
      </w:pPr>
      <w:r w:rsidRPr="00436E02">
        <w:rPr>
          <w:rFonts w:eastAsia="Calibri"/>
          <w:sz w:val="28"/>
          <w:lang w:eastAsia="en-US"/>
        </w:rPr>
        <w:t>культурно-просветительская</w:t>
      </w:r>
      <w:r w:rsidR="00CE1731">
        <w:rPr>
          <w:rFonts w:eastAsia="Calibri"/>
          <w:sz w:val="28"/>
          <w:lang w:eastAsia="en-US"/>
        </w:rPr>
        <w:t xml:space="preserve"> (театр, музей, кинотеатр, экскурсии и т. п.);</w:t>
      </w:r>
    </w:p>
    <w:p w14:paraId="3243F9BD" w14:textId="68CC9253" w:rsidR="00CE1731" w:rsidRDefault="00436E02">
      <w:pPr>
        <w:pStyle w:val="aff4"/>
        <w:numPr>
          <w:ilvl w:val="0"/>
          <w:numId w:val="23"/>
        </w:numPr>
        <w:spacing w:line="360" w:lineRule="auto"/>
        <w:ind w:left="709" w:firstLine="0"/>
        <w:rPr>
          <w:rFonts w:eastAsia="Calibri"/>
          <w:sz w:val="28"/>
          <w:lang w:eastAsia="en-US"/>
        </w:rPr>
      </w:pPr>
      <w:r w:rsidRPr="00436E02">
        <w:rPr>
          <w:rFonts w:eastAsia="Calibri"/>
          <w:sz w:val="28"/>
          <w:lang w:eastAsia="en-US"/>
        </w:rPr>
        <w:t>духовное обогащение</w:t>
      </w:r>
      <w:r w:rsidR="00CE1731">
        <w:rPr>
          <w:rFonts w:eastAsia="Calibri"/>
          <w:sz w:val="28"/>
          <w:lang w:eastAsia="en-US"/>
        </w:rPr>
        <w:t xml:space="preserve"> (церковь, храм, собор и т. п.);</w:t>
      </w:r>
    </w:p>
    <w:p w14:paraId="2F6E3942" w14:textId="4160A09E" w:rsidR="00CE1731" w:rsidRDefault="00436E02">
      <w:pPr>
        <w:pStyle w:val="aff4"/>
        <w:numPr>
          <w:ilvl w:val="0"/>
          <w:numId w:val="23"/>
        </w:numPr>
        <w:spacing w:line="360" w:lineRule="auto"/>
        <w:ind w:left="709" w:firstLine="0"/>
        <w:rPr>
          <w:rFonts w:eastAsia="Calibri"/>
          <w:sz w:val="28"/>
          <w:lang w:eastAsia="en-US"/>
        </w:rPr>
      </w:pPr>
      <w:r w:rsidRPr="00436E02">
        <w:rPr>
          <w:rFonts w:eastAsia="Calibri"/>
          <w:sz w:val="28"/>
          <w:lang w:eastAsia="en-US"/>
        </w:rPr>
        <w:t>фестивальная площадка</w:t>
      </w:r>
      <w:r w:rsidR="00CE1731">
        <w:rPr>
          <w:rFonts w:eastAsia="Calibri"/>
          <w:sz w:val="28"/>
          <w:lang w:eastAsia="en-US"/>
        </w:rPr>
        <w:t xml:space="preserve"> (выставочные пространства, пространства для проведения мероприятий, фестивалей, концертов и т. п.);</w:t>
      </w:r>
    </w:p>
    <w:p w14:paraId="4C17A669" w14:textId="12888863" w:rsidR="00436E02" w:rsidRPr="00436E02" w:rsidRDefault="00436E02">
      <w:pPr>
        <w:pStyle w:val="aff4"/>
        <w:numPr>
          <w:ilvl w:val="0"/>
          <w:numId w:val="23"/>
        </w:numPr>
        <w:spacing w:line="360" w:lineRule="auto"/>
        <w:ind w:left="709" w:firstLine="0"/>
        <w:rPr>
          <w:rFonts w:eastAsia="Calibri"/>
          <w:sz w:val="28"/>
          <w:lang w:eastAsia="en-US"/>
        </w:rPr>
      </w:pPr>
      <w:r w:rsidRPr="00436E02">
        <w:rPr>
          <w:rFonts w:eastAsia="Calibri"/>
          <w:sz w:val="28"/>
          <w:lang w:eastAsia="en-US"/>
        </w:rPr>
        <w:t>помощь/навигация</w:t>
      </w:r>
      <w:r w:rsidR="00CE1731">
        <w:rPr>
          <w:rFonts w:eastAsia="Calibri"/>
          <w:sz w:val="28"/>
          <w:lang w:eastAsia="en-US"/>
        </w:rPr>
        <w:t xml:space="preserve"> (туристское бюро)</w:t>
      </w:r>
      <w:r w:rsidR="00424E36">
        <w:rPr>
          <w:rFonts w:eastAsia="Calibri"/>
          <w:sz w:val="28"/>
          <w:lang w:eastAsia="en-US"/>
        </w:rPr>
        <w:t>;</w:t>
      </w:r>
    </w:p>
    <w:p w14:paraId="4257F79D" w14:textId="1AE4F557" w:rsidR="00436E02" w:rsidRPr="00436E02" w:rsidRDefault="00436E02">
      <w:pPr>
        <w:pStyle w:val="aff4"/>
        <w:numPr>
          <w:ilvl w:val="0"/>
          <w:numId w:val="23"/>
        </w:numPr>
        <w:spacing w:line="360" w:lineRule="auto"/>
        <w:ind w:left="709" w:firstLine="0"/>
        <w:rPr>
          <w:rFonts w:eastAsia="Calibri"/>
          <w:sz w:val="28"/>
          <w:lang w:eastAsia="en-US"/>
        </w:rPr>
      </w:pPr>
      <w:r w:rsidRPr="00436E02">
        <w:rPr>
          <w:rFonts w:eastAsia="Calibri"/>
          <w:sz w:val="28"/>
          <w:lang w:eastAsia="en-US"/>
        </w:rPr>
        <w:t>предоставление рабочего пространства</w:t>
      </w:r>
      <w:r w:rsidR="00CE1731">
        <w:rPr>
          <w:rFonts w:eastAsia="Calibri"/>
          <w:sz w:val="28"/>
          <w:lang w:eastAsia="en-US"/>
        </w:rPr>
        <w:t xml:space="preserve"> (коворкинг)</w:t>
      </w:r>
      <w:r w:rsidR="00424E36">
        <w:rPr>
          <w:rFonts w:eastAsia="Calibri"/>
          <w:sz w:val="28"/>
          <w:lang w:eastAsia="en-US"/>
        </w:rPr>
        <w:t>;</w:t>
      </w:r>
    </w:p>
    <w:p w14:paraId="43C32A56" w14:textId="6F43AE74" w:rsidR="00436E02" w:rsidRPr="00436E02" w:rsidRDefault="00436E02">
      <w:pPr>
        <w:pStyle w:val="aff4"/>
        <w:numPr>
          <w:ilvl w:val="0"/>
          <w:numId w:val="23"/>
        </w:numPr>
        <w:spacing w:line="360" w:lineRule="auto"/>
        <w:ind w:left="709" w:firstLine="0"/>
        <w:rPr>
          <w:rFonts w:eastAsia="Calibri"/>
          <w:sz w:val="28"/>
          <w:lang w:eastAsia="en-US"/>
        </w:rPr>
      </w:pPr>
      <w:r w:rsidRPr="00436E02">
        <w:rPr>
          <w:rFonts w:eastAsia="Calibri"/>
          <w:sz w:val="28"/>
          <w:lang w:eastAsia="en-US"/>
        </w:rPr>
        <w:t xml:space="preserve">креативная </w:t>
      </w:r>
      <w:r w:rsidR="00CE1731">
        <w:rPr>
          <w:rFonts w:eastAsia="Calibri"/>
          <w:sz w:val="28"/>
          <w:lang w:eastAsia="en-US"/>
        </w:rPr>
        <w:t xml:space="preserve">(нестандартные подходы </w:t>
      </w:r>
      <w:r w:rsidR="00424E36">
        <w:rPr>
          <w:rFonts w:eastAsia="Calibri"/>
          <w:sz w:val="28"/>
          <w:lang w:eastAsia="en-US"/>
        </w:rPr>
        <w:t>к оформлению, организации пространства, проведению мероприятий и взаимодействия с аудиторией);</w:t>
      </w:r>
    </w:p>
    <w:p w14:paraId="6D580A1E" w14:textId="77777777" w:rsidR="00424E36" w:rsidRDefault="00436E02">
      <w:pPr>
        <w:pStyle w:val="aff4"/>
        <w:numPr>
          <w:ilvl w:val="0"/>
          <w:numId w:val="23"/>
        </w:numPr>
        <w:spacing w:line="360" w:lineRule="auto"/>
        <w:ind w:left="709" w:firstLine="0"/>
        <w:rPr>
          <w:rFonts w:eastAsia="Calibri"/>
          <w:sz w:val="28"/>
          <w:lang w:eastAsia="en-US"/>
        </w:rPr>
      </w:pPr>
      <w:r w:rsidRPr="00436E02">
        <w:rPr>
          <w:rFonts w:eastAsia="Calibri"/>
          <w:sz w:val="28"/>
          <w:lang w:eastAsia="en-US"/>
        </w:rPr>
        <w:t>научно-исследовательская</w:t>
      </w:r>
      <w:r w:rsidR="00424E36">
        <w:rPr>
          <w:rFonts w:eastAsia="Calibri"/>
          <w:sz w:val="28"/>
          <w:lang w:eastAsia="en-US"/>
        </w:rPr>
        <w:t xml:space="preserve"> (лекторий, обучающие программы, семинары, лаборатория, курсы, библиотека и т. п.);</w:t>
      </w:r>
    </w:p>
    <w:p w14:paraId="3C8958C8" w14:textId="77777777" w:rsidR="00424E36" w:rsidRDefault="00436E02">
      <w:pPr>
        <w:pStyle w:val="aff4"/>
        <w:numPr>
          <w:ilvl w:val="0"/>
          <w:numId w:val="23"/>
        </w:numPr>
        <w:spacing w:line="360" w:lineRule="auto"/>
        <w:ind w:left="709" w:firstLine="0"/>
        <w:rPr>
          <w:rFonts w:eastAsia="Calibri"/>
          <w:sz w:val="28"/>
          <w:lang w:eastAsia="en-US"/>
        </w:rPr>
      </w:pPr>
      <w:r w:rsidRPr="00436E02">
        <w:rPr>
          <w:rFonts w:eastAsia="Calibri"/>
          <w:sz w:val="28"/>
          <w:lang w:eastAsia="en-US"/>
        </w:rPr>
        <w:lastRenderedPageBreak/>
        <w:t>историко-мемориальная</w:t>
      </w:r>
      <w:r w:rsidR="00424E36">
        <w:rPr>
          <w:rFonts w:eastAsia="Calibri"/>
          <w:sz w:val="28"/>
          <w:lang w:eastAsia="en-US"/>
        </w:rPr>
        <w:t xml:space="preserve"> (музей, экскурсия, историческая экспозиция, выставка, мемориал, тематические пространства, образовательные программы и т. п.);</w:t>
      </w:r>
    </w:p>
    <w:p w14:paraId="0F2490BF" w14:textId="65549343" w:rsidR="00424E36" w:rsidRDefault="00436E02">
      <w:pPr>
        <w:pStyle w:val="aff4"/>
        <w:numPr>
          <w:ilvl w:val="0"/>
          <w:numId w:val="23"/>
        </w:numPr>
        <w:spacing w:line="360" w:lineRule="auto"/>
        <w:ind w:left="709" w:firstLine="0"/>
        <w:rPr>
          <w:rFonts w:eastAsia="Calibri"/>
          <w:sz w:val="28"/>
          <w:lang w:eastAsia="en-US"/>
        </w:rPr>
      </w:pPr>
      <w:r w:rsidRPr="00436E02">
        <w:rPr>
          <w:rFonts w:eastAsia="Calibri"/>
          <w:sz w:val="28"/>
          <w:lang w:eastAsia="en-US"/>
        </w:rPr>
        <w:t>эстетическая</w:t>
      </w:r>
      <w:r w:rsidR="00424E36">
        <w:rPr>
          <w:rFonts w:eastAsia="Calibri"/>
          <w:sz w:val="28"/>
          <w:lang w:eastAsia="en-US"/>
        </w:rPr>
        <w:t>/оздоровительная (салон красоты, спа-комплекс, баня, массажный кабинет и т. п.)</w:t>
      </w:r>
      <w:r w:rsidR="006902D6">
        <w:rPr>
          <w:rFonts w:eastAsia="Calibri"/>
          <w:sz w:val="28"/>
          <w:lang w:eastAsia="en-US"/>
        </w:rPr>
        <w:t>.</w:t>
      </w:r>
    </w:p>
    <w:p w14:paraId="7F0A2841" w14:textId="6AFB94DB" w:rsidR="008E5033" w:rsidRPr="008E5033" w:rsidRDefault="008E5033" w:rsidP="008E5033">
      <w:pPr>
        <w:pStyle w:val="aff4"/>
        <w:spacing w:line="360" w:lineRule="auto"/>
        <w:ind w:left="0"/>
        <w:rPr>
          <w:rFonts w:eastAsia="Calibri"/>
          <w:sz w:val="28"/>
          <w:lang w:eastAsia="en-US"/>
        </w:rPr>
      </w:pPr>
      <w:r>
        <w:rPr>
          <w:rFonts w:eastAsia="Calibri"/>
          <w:sz w:val="28"/>
          <w:lang w:eastAsia="en-US"/>
        </w:rPr>
        <w:t xml:space="preserve">Каждому из 6 критериев было присвоено определенное количество баллов, согласно </w:t>
      </w:r>
      <w:r w:rsidRPr="008E5033">
        <w:rPr>
          <w:rFonts w:eastAsia="Calibri"/>
          <w:sz w:val="28"/>
          <w:lang w:eastAsia="en-US"/>
        </w:rPr>
        <w:fldChar w:fldCharType="begin"/>
      </w:r>
      <w:r w:rsidRPr="008E5033">
        <w:rPr>
          <w:rFonts w:eastAsia="Calibri"/>
          <w:sz w:val="28"/>
          <w:lang w:eastAsia="en-US"/>
        </w:rPr>
        <w:instrText xml:space="preserve"> REF _Ref193887500 \h  \* MERGEFORMAT </w:instrText>
      </w:r>
      <w:r w:rsidRPr="008E5033">
        <w:rPr>
          <w:rFonts w:eastAsia="Calibri"/>
          <w:sz w:val="28"/>
          <w:lang w:eastAsia="en-US"/>
        </w:rPr>
      </w:r>
      <w:r w:rsidRPr="008E5033">
        <w:rPr>
          <w:rFonts w:eastAsia="Calibri"/>
          <w:sz w:val="28"/>
          <w:lang w:eastAsia="en-US"/>
        </w:rPr>
        <w:fldChar w:fldCharType="separate"/>
      </w:r>
      <w:r w:rsidRPr="008E5033">
        <w:rPr>
          <w:sz w:val="28"/>
          <w:szCs w:val="28"/>
        </w:rPr>
        <w:t xml:space="preserve">таблице </w:t>
      </w:r>
      <w:r w:rsidRPr="008E5033">
        <w:rPr>
          <w:noProof/>
          <w:sz w:val="28"/>
          <w:szCs w:val="28"/>
        </w:rPr>
        <w:t>1</w:t>
      </w:r>
      <w:r w:rsidRPr="008E5033">
        <w:rPr>
          <w:rFonts w:eastAsia="Calibri"/>
          <w:sz w:val="28"/>
          <w:lang w:eastAsia="en-US"/>
        </w:rPr>
        <w:fldChar w:fldCharType="end"/>
      </w:r>
      <w:r>
        <w:rPr>
          <w:rFonts w:eastAsia="Calibri"/>
          <w:sz w:val="28"/>
          <w:lang w:eastAsia="en-US"/>
        </w:rPr>
        <w:t>, зависящее от его значимости в применении методики.</w:t>
      </w:r>
    </w:p>
    <w:p w14:paraId="20152D8D" w14:textId="0F2419D0" w:rsidR="008E5033" w:rsidRPr="008E5033" w:rsidRDefault="008E5033" w:rsidP="008E5033">
      <w:pPr>
        <w:pStyle w:val="aff8"/>
        <w:keepNext/>
        <w:spacing w:line="360" w:lineRule="auto"/>
        <w:ind w:firstLine="0"/>
        <w:rPr>
          <w:i w:val="0"/>
          <w:iCs w:val="0"/>
          <w:color w:val="auto"/>
          <w:sz w:val="28"/>
          <w:szCs w:val="28"/>
        </w:rPr>
      </w:pPr>
      <w:bookmarkStart w:id="37" w:name="_Ref193887500"/>
      <w:r w:rsidRPr="008E5033">
        <w:rPr>
          <w:i w:val="0"/>
          <w:iCs w:val="0"/>
          <w:color w:val="auto"/>
          <w:sz w:val="28"/>
          <w:szCs w:val="28"/>
        </w:rPr>
        <w:t xml:space="preserve">Таблица </w:t>
      </w:r>
      <w:r w:rsidRPr="008E5033">
        <w:rPr>
          <w:i w:val="0"/>
          <w:iCs w:val="0"/>
          <w:color w:val="auto"/>
          <w:sz w:val="28"/>
          <w:szCs w:val="28"/>
        </w:rPr>
        <w:fldChar w:fldCharType="begin"/>
      </w:r>
      <w:r w:rsidRPr="008E5033">
        <w:rPr>
          <w:i w:val="0"/>
          <w:iCs w:val="0"/>
          <w:color w:val="auto"/>
          <w:sz w:val="28"/>
          <w:szCs w:val="28"/>
        </w:rPr>
        <w:instrText xml:space="preserve"> SEQ Таблица \* ARABIC </w:instrText>
      </w:r>
      <w:r w:rsidRPr="008E5033">
        <w:rPr>
          <w:i w:val="0"/>
          <w:iCs w:val="0"/>
          <w:color w:val="auto"/>
          <w:sz w:val="28"/>
          <w:szCs w:val="28"/>
        </w:rPr>
        <w:fldChar w:fldCharType="separate"/>
      </w:r>
      <w:r w:rsidR="004801E6">
        <w:rPr>
          <w:i w:val="0"/>
          <w:iCs w:val="0"/>
          <w:noProof/>
          <w:color w:val="auto"/>
          <w:sz w:val="28"/>
          <w:szCs w:val="28"/>
        </w:rPr>
        <w:t>1</w:t>
      </w:r>
      <w:r w:rsidRPr="008E5033">
        <w:rPr>
          <w:i w:val="0"/>
          <w:iCs w:val="0"/>
          <w:color w:val="auto"/>
          <w:sz w:val="28"/>
          <w:szCs w:val="28"/>
        </w:rPr>
        <w:fldChar w:fldCharType="end"/>
      </w:r>
      <w:bookmarkEnd w:id="37"/>
      <w:r>
        <w:rPr>
          <w:i w:val="0"/>
          <w:iCs w:val="0"/>
          <w:color w:val="auto"/>
          <w:sz w:val="28"/>
          <w:szCs w:val="28"/>
        </w:rPr>
        <w:t xml:space="preserve"> – Максимальные значения по критериям оценки эффективности применения методики</w:t>
      </w:r>
    </w:p>
    <w:tbl>
      <w:tblPr>
        <w:tblStyle w:val="afc"/>
        <w:tblW w:w="0" w:type="auto"/>
        <w:tblInd w:w="108" w:type="dxa"/>
        <w:tblLook w:val="04A0" w:firstRow="1" w:lastRow="0" w:firstColumn="1" w:lastColumn="0" w:noHBand="0" w:noVBand="1"/>
      </w:tblPr>
      <w:tblGrid>
        <w:gridCol w:w="5387"/>
        <w:gridCol w:w="3668"/>
      </w:tblGrid>
      <w:tr w:rsidR="008E5033" w:rsidRPr="008E5033" w14:paraId="5314B7D8" w14:textId="77777777" w:rsidTr="008917DA">
        <w:trPr>
          <w:trHeight w:val="20"/>
        </w:trPr>
        <w:tc>
          <w:tcPr>
            <w:tcW w:w="5387" w:type="dxa"/>
            <w:vAlign w:val="center"/>
          </w:tcPr>
          <w:p w14:paraId="4B5F7404" w14:textId="77777777" w:rsidR="008E5033" w:rsidRPr="008E5033" w:rsidRDefault="008E5033" w:rsidP="008E5033">
            <w:pPr>
              <w:spacing w:line="240" w:lineRule="auto"/>
              <w:ind w:firstLine="0"/>
              <w:jc w:val="center"/>
              <w:rPr>
                <w:rFonts w:eastAsia="Calibri"/>
                <w:b/>
                <w:bCs/>
                <w:sz w:val="22"/>
                <w:szCs w:val="22"/>
                <w:lang w:eastAsia="en-US"/>
              </w:rPr>
            </w:pPr>
            <w:r w:rsidRPr="008E5033">
              <w:rPr>
                <w:rFonts w:eastAsia="Calibri"/>
                <w:b/>
                <w:bCs/>
                <w:sz w:val="22"/>
                <w:szCs w:val="22"/>
                <w:lang w:eastAsia="en-US"/>
              </w:rPr>
              <w:t>Тип критерия</w:t>
            </w:r>
          </w:p>
        </w:tc>
        <w:tc>
          <w:tcPr>
            <w:tcW w:w="0" w:type="auto"/>
            <w:vAlign w:val="center"/>
          </w:tcPr>
          <w:p w14:paraId="2EF39E82" w14:textId="1F486FD3" w:rsidR="008E5033" w:rsidRPr="008E5033" w:rsidRDefault="008E5033" w:rsidP="008E5033">
            <w:pPr>
              <w:spacing w:line="240" w:lineRule="auto"/>
              <w:ind w:firstLine="0"/>
              <w:jc w:val="center"/>
              <w:rPr>
                <w:rFonts w:eastAsia="Calibri"/>
                <w:b/>
                <w:bCs/>
                <w:sz w:val="22"/>
                <w:szCs w:val="22"/>
                <w:lang w:eastAsia="en-US"/>
              </w:rPr>
            </w:pPr>
            <w:r w:rsidRPr="008E5033">
              <w:rPr>
                <w:rFonts w:eastAsia="Calibri"/>
                <w:b/>
                <w:bCs/>
                <w:sz w:val="22"/>
                <w:szCs w:val="22"/>
                <w:lang w:eastAsia="en-US"/>
              </w:rPr>
              <w:t>Максимальное количество баллов</w:t>
            </w:r>
          </w:p>
        </w:tc>
      </w:tr>
      <w:tr w:rsidR="008E5033" w:rsidRPr="008E5033" w14:paraId="2DB9CAEA" w14:textId="77777777" w:rsidTr="008917DA">
        <w:trPr>
          <w:trHeight w:val="20"/>
        </w:trPr>
        <w:tc>
          <w:tcPr>
            <w:tcW w:w="9055" w:type="dxa"/>
            <w:gridSpan w:val="2"/>
            <w:vAlign w:val="center"/>
          </w:tcPr>
          <w:p w14:paraId="717196F9" w14:textId="20051352" w:rsidR="008E5033" w:rsidRPr="008E5033" w:rsidRDefault="008E5033" w:rsidP="008E5033">
            <w:pPr>
              <w:spacing w:line="240" w:lineRule="auto"/>
              <w:ind w:firstLine="0"/>
              <w:jc w:val="center"/>
              <w:rPr>
                <w:rFonts w:eastAsia="Calibri"/>
                <w:b/>
                <w:bCs/>
                <w:sz w:val="22"/>
                <w:szCs w:val="22"/>
                <w:lang w:eastAsia="en-US"/>
              </w:rPr>
            </w:pPr>
            <w:r w:rsidRPr="008E5033">
              <w:rPr>
                <w:rFonts w:eastAsia="Calibri"/>
                <w:b/>
                <w:bCs/>
                <w:sz w:val="22"/>
                <w:szCs w:val="22"/>
                <w:lang w:eastAsia="en-US"/>
              </w:rPr>
              <w:t>Социальная эффективность</w:t>
            </w:r>
          </w:p>
        </w:tc>
      </w:tr>
      <w:tr w:rsidR="008E5033" w:rsidRPr="008E5033" w14:paraId="363BB91C" w14:textId="77777777" w:rsidTr="008917DA">
        <w:trPr>
          <w:trHeight w:val="253"/>
        </w:trPr>
        <w:tc>
          <w:tcPr>
            <w:tcW w:w="5387" w:type="dxa"/>
            <w:vMerge w:val="restart"/>
            <w:vAlign w:val="center"/>
          </w:tcPr>
          <w:p w14:paraId="14EBB237" w14:textId="77777777" w:rsidR="008E5033" w:rsidRPr="008E5033" w:rsidRDefault="008E5033" w:rsidP="008917DA">
            <w:pPr>
              <w:spacing w:line="240" w:lineRule="auto"/>
              <w:ind w:firstLine="0"/>
              <w:jc w:val="center"/>
              <w:rPr>
                <w:rFonts w:eastAsia="Calibri"/>
                <w:sz w:val="22"/>
                <w:szCs w:val="22"/>
                <w:lang w:eastAsia="en-US"/>
              </w:rPr>
            </w:pPr>
            <w:r w:rsidRPr="008E5033">
              <w:rPr>
                <w:rFonts w:eastAsia="Calibri"/>
                <w:sz w:val="22"/>
                <w:szCs w:val="22"/>
                <w:lang w:eastAsia="en-US"/>
              </w:rPr>
              <w:t>Эксплуатация объекта культурного наследия</w:t>
            </w:r>
          </w:p>
        </w:tc>
        <w:tc>
          <w:tcPr>
            <w:tcW w:w="0" w:type="auto"/>
            <w:vMerge w:val="restart"/>
            <w:vAlign w:val="center"/>
          </w:tcPr>
          <w:p w14:paraId="302FD644" w14:textId="77777777" w:rsidR="008E5033" w:rsidRPr="008E5033" w:rsidRDefault="008E5033" w:rsidP="008917DA">
            <w:pPr>
              <w:spacing w:line="240" w:lineRule="auto"/>
              <w:ind w:firstLine="0"/>
              <w:jc w:val="center"/>
              <w:rPr>
                <w:rFonts w:eastAsia="Calibri"/>
                <w:sz w:val="22"/>
                <w:szCs w:val="22"/>
                <w:lang w:eastAsia="en-US"/>
              </w:rPr>
            </w:pPr>
            <w:r w:rsidRPr="008E5033">
              <w:rPr>
                <w:rFonts w:eastAsia="Calibri"/>
                <w:sz w:val="22"/>
                <w:szCs w:val="22"/>
                <w:lang w:eastAsia="en-US"/>
              </w:rPr>
              <w:t>1</w:t>
            </w:r>
          </w:p>
        </w:tc>
      </w:tr>
      <w:tr w:rsidR="008E5033" w:rsidRPr="008E5033" w14:paraId="512ADAF6" w14:textId="77777777" w:rsidTr="008917DA">
        <w:trPr>
          <w:trHeight w:val="253"/>
        </w:trPr>
        <w:tc>
          <w:tcPr>
            <w:tcW w:w="5387" w:type="dxa"/>
            <w:vMerge/>
            <w:vAlign w:val="center"/>
          </w:tcPr>
          <w:p w14:paraId="2C3928D0" w14:textId="77777777" w:rsidR="008E5033" w:rsidRPr="008E5033" w:rsidRDefault="008E5033" w:rsidP="008917DA">
            <w:pPr>
              <w:spacing w:line="240" w:lineRule="auto"/>
              <w:ind w:firstLine="0"/>
              <w:jc w:val="center"/>
              <w:rPr>
                <w:rFonts w:eastAsia="Calibri"/>
                <w:sz w:val="22"/>
                <w:szCs w:val="22"/>
                <w:lang w:eastAsia="en-US"/>
              </w:rPr>
            </w:pPr>
          </w:p>
        </w:tc>
        <w:tc>
          <w:tcPr>
            <w:tcW w:w="0" w:type="auto"/>
            <w:vMerge/>
            <w:vAlign w:val="center"/>
          </w:tcPr>
          <w:p w14:paraId="7E45A729" w14:textId="77777777" w:rsidR="008E5033" w:rsidRPr="008E5033" w:rsidRDefault="008E5033" w:rsidP="008917DA">
            <w:pPr>
              <w:spacing w:line="240" w:lineRule="auto"/>
              <w:ind w:firstLine="0"/>
              <w:jc w:val="center"/>
              <w:rPr>
                <w:rFonts w:eastAsia="Calibri"/>
                <w:sz w:val="22"/>
                <w:szCs w:val="22"/>
                <w:lang w:eastAsia="en-US"/>
              </w:rPr>
            </w:pPr>
          </w:p>
        </w:tc>
      </w:tr>
      <w:tr w:rsidR="008E5033" w:rsidRPr="008E5033" w14:paraId="1B47B184" w14:textId="77777777" w:rsidTr="008917DA">
        <w:trPr>
          <w:trHeight w:val="253"/>
        </w:trPr>
        <w:tc>
          <w:tcPr>
            <w:tcW w:w="5387" w:type="dxa"/>
            <w:vMerge w:val="restart"/>
            <w:vAlign w:val="center"/>
          </w:tcPr>
          <w:p w14:paraId="741EEE00" w14:textId="77777777" w:rsidR="008E5033" w:rsidRPr="008E5033" w:rsidRDefault="008E5033" w:rsidP="008917DA">
            <w:pPr>
              <w:spacing w:line="240" w:lineRule="auto"/>
              <w:ind w:firstLine="0"/>
              <w:jc w:val="center"/>
              <w:rPr>
                <w:rFonts w:eastAsia="Calibri"/>
                <w:sz w:val="22"/>
                <w:szCs w:val="22"/>
                <w:lang w:eastAsia="en-US"/>
              </w:rPr>
            </w:pPr>
            <w:r w:rsidRPr="008E5033">
              <w:rPr>
                <w:rFonts w:eastAsia="Calibri"/>
                <w:sz w:val="22"/>
                <w:szCs w:val="22"/>
                <w:lang w:eastAsia="en-US"/>
              </w:rPr>
              <w:t>Количество расширенных возможностей для проведения досуга в квартале или городе</w:t>
            </w:r>
          </w:p>
        </w:tc>
        <w:tc>
          <w:tcPr>
            <w:tcW w:w="0" w:type="auto"/>
            <w:vMerge w:val="restart"/>
            <w:vAlign w:val="center"/>
          </w:tcPr>
          <w:p w14:paraId="46C1FE5B" w14:textId="2BA9BE92" w:rsidR="008E5033" w:rsidRPr="008E5033" w:rsidRDefault="008917DA" w:rsidP="008917DA">
            <w:pPr>
              <w:spacing w:line="240" w:lineRule="auto"/>
              <w:ind w:firstLine="0"/>
              <w:jc w:val="center"/>
              <w:rPr>
                <w:rFonts w:eastAsia="Calibri"/>
                <w:sz w:val="22"/>
                <w:szCs w:val="22"/>
                <w:lang w:eastAsia="en-US"/>
              </w:rPr>
            </w:pPr>
            <w:r>
              <w:rPr>
                <w:rFonts w:eastAsia="Calibri"/>
                <w:sz w:val="22"/>
                <w:szCs w:val="22"/>
                <w:lang w:eastAsia="en-US"/>
              </w:rPr>
              <w:t>3</w:t>
            </w:r>
          </w:p>
        </w:tc>
      </w:tr>
      <w:tr w:rsidR="008E5033" w:rsidRPr="008E5033" w14:paraId="1393A9A5" w14:textId="77777777" w:rsidTr="008917DA">
        <w:trPr>
          <w:trHeight w:val="253"/>
        </w:trPr>
        <w:tc>
          <w:tcPr>
            <w:tcW w:w="5387" w:type="dxa"/>
            <w:vMerge/>
            <w:vAlign w:val="center"/>
          </w:tcPr>
          <w:p w14:paraId="2871E13B" w14:textId="77777777" w:rsidR="008E5033" w:rsidRPr="008E5033" w:rsidRDefault="008E5033" w:rsidP="008917DA">
            <w:pPr>
              <w:spacing w:line="240" w:lineRule="auto"/>
              <w:ind w:firstLine="0"/>
              <w:jc w:val="center"/>
              <w:rPr>
                <w:rFonts w:eastAsia="Calibri"/>
                <w:sz w:val="22"/>
                <w:szCs w:val="22"/>
                <w:lang w:eastAsia="en-US"/>
              </w:rPr>
            </w:pPr>
          </w:p>
        </w:tc>
        <w:tc>
          <w:tcPr>
            <w:tcW w:w="0" w:type="auto"/>
            <w:vMerge/>
            <w:vAlign w:val="center"/>
          </w:tcPr>
          <w:p w14:paraId="2351C8DE" w14:textId="77777777" w:rsidR="008E5033" w:rsidRPr="008E5033" w:rsidRDefault="008E5033" w:rsidP="008917DA">
            <w:pPr>
              <w:spacing w:line="240" w:lineRule="auto"/>
              <w:ind w:firstLine="0"/>
              <w:jc w:val="center"/>
              <w:rPr>
                <w:rFonts w:eastAsia="Calibri"/>
                <w:sz w:val="22"/>
                <w:szCs w:val="22"/>
                <w:lang w:eastAsia="en-US"/>
              </w:rPr>
            </w:pPr>
          </w:p>
        </w:tc>
      </w:tr>
      <w:tr w:rsidR="008E5033" w:rsidRPr="008E5033" w14:paraId="471CC39E" w14:textId="77777777" w:rsidTr="008917DA">
        <w:trPr>
          <w:trHeight w:val="253"/>
        </w:trPr>
        <w:tc>
          <w:tcPr>
            <w:tcW w:w="5387" w:type="dxa"/>
            <w:vMerge/>
            <w:vAlign w:val="center"/>
          </w:tcPr>
          <w:p w14:paraId="22DFCCE0" w14:textId="77777777" w:rsidR="008E5033" w:rsidRPr="008E5033" w:rsidRDefault="008E5033" w:rsidP="008917DA">
            <w:pPr>
              <w:spacing w:line="240" w:lineRule="auto"/>
              <w:ind w:firstLine="0"/>
              <w:jc w:val="center"/>
              <w:rPr>
                <w:rFonts w:eastAsia="Calibri"/>
                <w:sz w:val="22"/>
                <w:szCs w:val="22"/>
                <w:lang w:eastAsia="en-US"/>
              </w:rPr>
            </w:pPr>
          </w:p>
        </w:tc>
        <w:tc>
          <w:tcPr>
            <w:tcW w:w="0" w:type="auto"/>
            <w:vMerge/>
            <w:vAlign w:val="center"/>
          </w:tcPr>
          <w:p w14:paraId="5F11C0C2" w14:textId="77777777" w:rsidR="008E5033" w:rsidRPr="008E5033" w:rsidRDefault="008E5033" w:rsidP="008917DA">
            <w:pPr>
              <w:spacing w:line="240" w:lineRule="auto"/>
              <w:ind w:firstLine="0"/>
              <w:jc w:val="center"/>
              <w:rPr>
                <w:rFonts w:eastAsia="Calibri"/>
                <w:sz w:val="22"/>
                <w:szCs w:val="22"/>
                <w:lang w:eastAsia="en-US"/>
              </w:rPr>
            </w:pPr>
          </w:p>
        </w:tc>
      </w:tr>
      <w:tr w:rsidR="008917DA" w:rsidRPr="008E5033" w14:paraId="0F4C74D9" w14:textId="77777777" w:rsidTr="008917DA">
        <w:trPr>
          <w:trHeight w:val="20"/>
        </w:trPr>
        <w:tc>
          <w:tcPr>
            <w:tcW w:w="5387" w:type="dxa"/>
            <w:vAlign w:val="center"/>
          </w:tcPr>
          <w:p w14:paraId="787C9341" w14:textId="63B90F52" w:rsidR="008917DA" w:rsidRPr="008E5033" w:rsidRDefault="008917DA" w:rsidP="008917DA">
            <w:pPr>
              <w:spacing w:line="240" w:lineRule="auto"/>
              <w:ind w:firstLine="0"/>
              <w:jc w:val="center"/>
              <w:rPr>
                <w:rFonts w:eastAsia="Calibri"/>
                <w:sz w:val="22"/>
                <w:szCs w:val="22"/>
                <w:lang w:eastAsia="en-US"/>
              </w:rPr>
            </w:pPr>
            <w:r>
              <w:rPr>
                <w:rFonts w:eastAsia="Calibri"/>
                <w:sz w:val="22"/>
                <w:szCs w:val="22"/>
                <w:lang w:eastAsia="en-US"/>
              </w:rPr>
              <w:t>Сохранение и популяризация объекта культурного наследия</w:t>
            </w:r>
          </w:p>
        </w:tc>
        <w:tc>
          <w:tcPr>
            <w:tcW w:w="0" w:type="auto"/>
            <w:vAlign w:val="center"/>
          </w:tcPr>
          <w:p w14:paraId="5E2A13F5" w14:textId="3CC96548" w:rsidR="008917DA" w:rsidRPr="008E5033" w:rsidRDefault="002D6674" w:rsidP="008917DA">
            <w:pPr>
              <w:spacing w:line="240" w:lineRule="auto"/>
              <w:ind w:firstLine="0"/>
              <w:jc w:val="center"/>
              <w:rPr>
                <w:rFonts w:eastAsia="Calibri"/>
                <w:sz w:val="22"/>
                <w:szCs w:val="22"/>
                <w:lang w:eastAsia="en-US"/>
              </w:rPr>
            </w:pPr>
            <w:r>
              <w:rPr>
                <w:rFonts w:eastAsia="Calibri"/>
                <w:sz w:val="22"/>
                <w:szCs w:val="22"/>
                <w:lang w:eastAsia="en-US"/>
              </w:rPr>
              <w:t>5</w:t>
            </w:r>
          </w:p>
        </w:tc>
      </w:tr>
      <w:tr w:rsidR="008917DA" w:rsidRPr="008E5033" w14:paraId="4D95E613" w14:textId="77777777" w:rsidTr="008917DA">
        <w:trPr>
          <w:trHeight w:val="20"/>
        </w:trPr>
        <w:tc>
          <w:tcPr>
            <w:tcW w:w="9055" w:type="dxa"/>
            <w:gridSpan w:val="2"/>
            <w:vAlign w:val="center"/>
          </w:tcPr>
          <w:p w14:paraId="7100FA79" w14:textId="778CDB5C" w:rsidR="008917DA" w:rsidRPr="008E5033" w:rsidRDefault="008917DA" w:rsidP="008917DA">
            <w:pPr>
              <w:spacing w:line="240" w:lineRule="auto"/>
              <w:ind w:firstLine="0"/>
              <w:jc w:val="center"/>
              <w:rPr>
                <w:rFonts w:eastAsia="Calibri"/>
                <w:sz w:val="22"/>
                <w:szCs w:val="22"/>
                <w:lang w:eastAsia="en-US"/>
              </w:rPr>
            </w:pPr>
            <w:r w:rsidRPr="008E5033">
              <w:rPr>
                <w:rFonts w:eastAsia="Calibri"/>
                <w:b/>
                <w:bCs/>
                <w:sz w:val="22"/>
                <w:szCs w:val="22"/>
                <w:lang w:eastAsia="en-US"/>
              </w:rPr>
              <w:t>Экономическая эффективность</w:t>
            </w:r>
          </w:p>
        </w:tc>
      </w:tr>
      <w:tr w:rsidR="008917DA" w:rsidRPr="008E5033" w14:paraId="08E5AFCB" w14:textId="77777777" w:rsidTr="008917DA">
        <w:trPr>
          <w:trHeight w:val="20"/>
        </w:trPr>
        <w:tc>
          <w:tcPr>
            <w:tcW w:w="5387" w:type="dxa"/>
            <w:vAlign w:val="center"/>
          </w:tcPr>
          <w:p w14:paraId="2CE18C2C" w14:textId="57DE5CB0" w:rsidR="008917DA" w:rsidRDefault="008917DA" w:rsidP="008917DA">
            <w:pPr>
              <w:spacing w:line="240" w:lineRule="auto"/>
              <w:ind w:firstLine="0"/>
              <w:jc w:val="center"/>
              <w:rPr>
                <w:rFonts w:eastAsia="Calibri"/>
                <w:sz w:val="22"/>
                <w:szCs w:val="22"/>
                <w:lang w:eastAsia="en-US"/>
              </w:rPr>
            </w:pPr>
            <w:r w:rsidRPr="008E5033">
              <w:rPr>
                <w:rFonts w:eastAsia="Calibri"/>
                <w:sz w:val="22"/>
                <w:szCs w:val="22"/>
                <w:lang w:eastAsia="en-US"/>
              </w:rPr>
              <w:t>Наличие рабочих мест (с учетом резидентов)</w:t>
            </w:r>
          </w:p>
        </w:tc>
        <w:tc>
          <w:tcPr>
            <w:tcW w:w="0" w:type="auto"/>
            <w:vAlign w:val="center"/>
          </w:tcPr>
          <w:p w14:paraId="63CB4A13" w14:textId="153F518D" w:rsidR="008917DA" w:rsidRPr="008E5033" w:rsidRDefault="002D6674" w:rsidP="008917DA">
            <w:pPr>
              <w:spacing w:line="240" w:lineRule="auto"/>
              <w:ind w:firstLine="0"/>
              <w:jc w:val="center"/>
              <w:rPr>
                <w:rFonts w:eastAsia="Calibri"/>
                <w:sz w:val="22"/>
                <w:szCs w:val="22"/>
                <w:lang w:eastAsia="en-US"/>
              </w:rPr>
            </w:pPr>
            <w:r>
              <w:rPr>
                <w:rFonts w:eastAsia="Calibri"/>
                <w:sz w:val="22"/>
                <w:szCs w:val="22"/>
                <w:lang w:eastAsia="en-US"/>
              </w:rPr>
              <w:t>2</w:t>
            </w:r>
          </w:p>
        </w:tc>
      </w:tr>
      <w:tr w:rsidR="008917DA" w:rsidRPr="008E5033" w14:paraId="77B7C8D8" w14:textId="77777777" w:rsidTr="008917DA">
        <w:trPr>
          <w:trHeight w:val="20"/>
        </w:trPr>
        <w:tc>
          <w:tcPr>
            <w:tcW w:w="5387" w:type="dxa"/>
            <w:vAlign w:val="center"/>
          </w:tcPr>
          <w:p w14:paraId="195E9B37" w14:textId="6E94008D" w:rsidR="008917DA" w:rsidRPr="008E5033" w:rsidRDefault="008917DA" w:rsidP="008917DA">
            <w:pPr>
              <w:spacing w:line="240" w:lineRule="auto"/>
              <w:ind w:firstLine="0"/>
              <w:jc w:val="center"/>
              <w:rPr>
                <w:rFonts w:eastAsia="Calibri"/>
                <w:sz w:val="22"/>
                <w:szCs w:val="22"/>
                <w:lang w:eastAsia="en-US"/>
              </w:rPr>
            </w:pPr>
            <w:r w:rsidRPr="008E5033">
              <w:rPr>
                <w:rFonts w:eastAsia="Calibri"/>
                <w:sz w:val="22"/>
                <w:szCs w:val="22"/>
                <w:lang w:eastAsia="en-US"/>
              </w:rPr>
              <w:t>Наличие инвесторов и резидентов</w:t>
            </w:r>
          </w:p>
        </w:tc>
        <w:tc>
          <w:tcPr>
            <w:tcW w:w="0" w:type="auto"/>
            <w:vAlign w:val="center"/>
          </w:tcPr>
          <w:p w14:paraId="5D754A7F" w14:textId="39285242" w:rsidR="008917DA" w:rsidRPr="008E5033" w:rsidRDefault="002D6674" w:rsidP="008917DA">
            <w:pPr>
              <w:spacing w:line="240" w:lineRule="auto"/>
              <w:ind w:firstLine="0"/>
              <w:jc w:val="center"/>
              <w:rPr>
                <w:rFonts w:eastAsia="Calibri"/>
                <w:sz w:val="22"/>
                <w:szCs w:val="22"/>
                <w:lang w:eastAsia="en-US"/>
              </w:rPr>
            </w:pPr>
            <w:r>
              <w:rPr>
                <w:rFonts w:eastAsia="Calibri"/>
                <w:sz w:val="22"/>
                <w:szCs w:val="22"/>
                <w:lang w:eastAsia="en-US"/>
              </w:rPr>
              <w:t>2</w:t>
            </w:r>
          </w:p>
        </w:tc>
      </w:tr>
      <w:tr w:rsidR="008917DA" w:rsidRPr="008E5033" w14:paraId="262FEF86" w14:textId="77777777" w:rsidTr="008917DA">
        <w:trPr>
          <w:trHeight w:val="20"/>
        </w:trPr>
        <w:tc>
          <w:tcPr>
            <w:tcW w:w="5387" w:type="dxa"/>
            <w:vAlign w:val="center"/>
          </w:tcPr>
          <w:p w14:paraId="05B7A212" w14:textId="3F3AFA8A" w:rsidR="008917DA" w:rsidRPr="008E5033" w:rsidRDefault="008917DA" w:rsidP="008917DA">
            <w:pPr>
              <w:spacing w:line="240" w:lineRule="auto"/>
              <w:ind w:firstLine="0"/>
              <w:jc w:val="center"/>
              <w:rPr>
                <w:rFonts w:eastAsia="Calibri"/>
                <w:sz w:val="22"/>
                <w:szCs w:val="22"/>
                <w:lang w:eastAsia="en-US"/>
              </w:rPr>
            </w:pPr>
            <w:r w:rsidRPr="008E5033">
              <w:rPr>
                <w:rFonts w:eastAsia="Calibri"/>
                <w:sz w:val="22"/>
                <w:szCs w:val="22"/>
                <w:lang w:eastAsia="en-US"/>
              </w:rPr>
              <w:t>Укомплектование помещений объекта культурного наследия</w:t>
            </w:r>
          </w:p>
        </w:tc>
        <w:tc>
          <w:tcPr>
            <w:tcW w:w="0" w:type="auto"/>
            <w:vAlign w:val="center"/>
          </w:tcPr>
          <w:p w14:paraId="70D13D77" w14:textId="5AE8851E" w:rsidR="008917DA" w:rsidRPr="008E5033" w:rsidRDefault="002D6674" w:rsidP="008917DA">
            <w:pPr>
              <w:spacing w:line="240" w:lineRule="auto"/>
              <w:ind w:firstLine="0"/>
              <w:jc w:val="center"/>
              <w:rPr>
                <w:rFonts w:eastAsia="Calibri"/>
                <w:sz w:val="22"/>
                <w:szCs w:val="22"/>
                <w:lang w:eastAsia="en-US"/>
              </w:rPr>
            </w:pPr>
            <w:r>
              <w:rPr>
                <w:rFonts w:eastAsia="Calibri"/>
                <w:sz w:val="22"/>
                <w:szCs w:val="22"/>
                <w:lang w:eastAsia="en-US"/>
              </w:rPr>
              <w:t>2</w:t>
            </w:r>
          </w:p>
        </w:tc>
      </w:tr>
      <w:tr w:rsidR="008917DA" w:rsidRPr="008E5033" w14:paraId="31719B74" w14:textId="77777777" w:rsidTr="008917DA">
        <w:trPr>
          <w:trHeight w:val="20"/>
        </w:trPr>
        <w:tc>
          <w:tcPr>
            <w:tcW w:w="5387" w:type="dxa"/>
            <w:vAlign w:val="center"/>
          </w:tcPr>
          <w:p w14:paraId="1BB51391" w14:textId="6595C553" w:rsidR="008917DA" w:rsidRPr="002D6674" w:rsidRDefault="008917DA" w:rsidP="002D6674">
            <w:pPr>
              <w:spacing w:line="240" w:lineRule="auto"/>
              <w:ind w:firstLine="0"/>
              <w:jc w:val="right"/>
              <w:rPr>
                <w:rFonts w:eastAsia="Calibri"/>
                <w:b/>
                <w:bCs/>
                <w:sz w:val="22"/>
                <w:szCs w:val="22"/>
                <w:lang w:eastAsia="en-US"/>
              </w:rPr>
            </w:pPr>
            <w:r w:rsidRPr="002D6674">
              <w:rPr>
                <w:rFonts w:eastAsia="Calibri"/>
                <w:b/>
                <w:bCs/>
                <w:sz w:val="22"/>
                <w:szCs w:val="22"/>
                <w:lang w:eastAsia="en-US"/>
              </w:rPr>
              <w:t>ИТОГО</w:t>
            </w:r>
          </w:p>
        </w:tc>
        <w:tc>
          <w:tcPr>
            <w:tcW w:w="0" w:type="auto"/>
            <w:vAlign w:val="center"/>
          </w:tcPr>
          <w:p w14:paraId="0CBC5E12" w14:textId="05B3E344" w:rsidR="008917DA" w:rsidRPr="008E5033" w:rsidRDefault="008917DA" w:rsidP="008917DA">
            <w:pPr>
              <w:spacing w:line="240" w:lineRule="auto"/>
              <w:ind w:firstLine="0"/>
              <w:jc w:val="center"/>
              <w:rPr>
                <w:rFonts w:eastAsia="Calibri"/>
                <w:sz w:val="22"/>
                <w:szCs w:val="22"/>
                <w:lang w:eastAsia="en-US"/>
              </w:rPr>
            </w:pPr>
            <w:r>
              <w:rPr>
                <w:rFonts w:eastAsia="Calibri"/>
                <w:sz w:val="22"/>
                <w:szCs w:val="22"/>
                <w:lang w:eastAsia="en-US"/>
              </w:rPr>
              <w:t>15</w:t>
            </w:r>
          </w:p>
        </w:tc>
      </w:tr>
    </w:tbl>
    <w:p w14:paraId="244A2980" w14:textId="07C6C866" w:rsidR="008E5033" w:rsidRDefault="008E5033" w:rsidP="008E5033">
      <w:pPr>
        <w:pStyle w:val="aff4"/>
        <w:spacing w:line="360" w:lineRule="auto"/>
        <w:ind w:left="0"/>
        <w:rPr>
          <w:rFonts w:eastAsia="Calibri"/>
          <w:sz w:val="28"/>
          <w:lang w:eastAsia="en-US"/>
        </w:rPr>
      </w:pPr>
      <w:r>
        <w:rPr>
          <w:rFonts w:eastAsia="Calibri"/>
          <w:sz w:val="28"/>
          <w:lang w:eastAsia="en-US"/>
        </w:rPr>
        <w:t>Максимальное количество баллов, которое может набрать будущий аттрактор, составляет 15 баллов.</w:t>
      </w:r>
    </w:p>
    <w:p w14:paraId="280F4E54" w14:textId="2EBCA6A9" w:rsidR="006F02B0" w:rsidRPr="008E5033" w:rsidRDefault="006F02B0" w:rsidP="008E5033">
      <w:pPr>
        <w:pStyle w:val="aff4"/>
        <w:spacing w:line="360" w:lineRule="auto"/>
        <w:ind w:left="0"/>
        <w:rPr>
          <w:rFonts w:eastAsia="Calibri"/>
          <w:sz w:val="28"/>
          <w:lang w:eastAsia="en-US"/>
        </w:rPr>
      </w:pPr>
      <w:r>
        <w:rPr>
          <w:rFonts w:eastAsia="Calibri"/>
          <w:sz w:val="28"/>
          <w:lang w:eastAsia="en-US"/>
        </w:rPr>
        <w:t xml:space="preserve">Оптимальные значения для различных типов критерия были определены при помощи обучающего и проверочного наборов данных. </w:t>
      </w:r>
    </w:p>
    <w:p w14:paraId="4E4B3DE8" w14:textId="0334793E" w:rsidR="0017154C" w:rsidRPr="00BA2D65" w:rsidRDefault="008D54AD" w:rsidP="00BA2D65">
      <w:pPr>
        <w:pStyle w:val="3"/>
        <w:spacing w:line="360" w:lineRule="auto"/>
        <w:ind w:firstLine="709"/>
        <w:jc w:val="both"/>
        <w:rPr>
          <w:rFonts w:eastAsia="Calibri"/>
          <w:b/>
          <w:bCs/>
        </w:rPr>
      </w:pPr>
      <w:bookmarkStart w:id="38" w:name="_Toc195975617"/>
      <w:r>
        <w:rPr>
          <w:rFonts w:eastAsia="Calibri"/>
          <w:b/>
          <w:bCs/>
        </w:rPr>
        <w:t>2</w:t>
      </w:r>
      <w:r w:rsidR="0017154C" w:rsidRPr="00BA2D65">
        <w:rPr>
          <w:rFonts w:eastAsia="Calibri"/>
          <w:b/>
          <w:bCs/>
        </w:rPr>
        <w:t xml:space="preserve">.4.1 Обучающий набор данных для составления </w:t>
      </w:r>
      <w:r w:rsidR="00BA2D65" w:rsidRPr="00BA2D65">
        <w:rPr>
          <w:rFonts w:eastAsia="Calibri"/>
          <w:b/>
          <w:bCs/>
        </w:rPr>
        <w:t>оценки эффективности</w:t>
      </w:r>
      <w:bookmarkEnd w:id="38"/>
    </w:p>
    <w:p w14:paraId="35A2002E" w14:textId="3A5B2511" w:rsidR="0009330B" w:rsidRDefault="0017154C" w:rsidP="00272FFF">
      <w:pPr>
        <w:spacing w:line="360" w:lineRule="auto"/>
        <w:rPr>
          <w:rFonts w:eastAsia="Calibri"/>
          <w:sz w:val="28"/>
          <w:lang w:eastAsia="en-US"/>
        </w:rPr>
      </w:pPr>
      <w:r>
        <w:rPr>
          <w:rFonts w:eastAsia="Calibri"/>
          <w:sz w:val="28"/>
          <w:lang w:eastAsia="en-US"/>
        </w:rPr>
        <w:t>Для составления балльной оценки был подобран обучающий набор данных, состоящий из 7 реализованных и успешных аттракторов на базе ОКН</w:t>
      </w:r>
      <w:r w:rsidR="00D530BD">
        <w:rPr>
          <w:rFonts w:eastAsia="Calibri"/>
          <w:sz w:val="28"/>
          <w:lang w:eastAsia="en-US"/>
        </w:rPr>
        <w:t xml:space="preserve"> в г. Санкт-Петербурге</w:t>
      </w:r>
      <w:r>
        <w:rPr>
          <w:rFonts w:eastAsia="Calibri"/>
          <w:sz w:val="28"/>
          <w:lang w:eastAsia="en-US"/>
        </w:rPr>
        <w:t>, и составлено описание по выбранным критериям. Сводная таблица по обучающему набору данных представлена в Приложение А.</w:t>
      </w:r>
    </w:p>
    <w:p w14:paraId="6B7DD229" w14:textId="49F521ED" w:rsidR="00BA2D65" w:rsidRPr="00BA2D65" w:rsidRDefault="006F02B0" w:rsidP="00BA2D65">
      <w:pPr>
        <w:spacing w:line="360" w:lineRule="auto"/>
        <w:rPr>
          <w:rFonts w:eastAsia="Calibri"/>
          <w:sz w:val="28"/>
          <w:lang w:eastAsia="en-US"/>
        </w:rPr>
      </w:pPr>
      <w:r>
        <w:rPr>
          <w:rFonts w:eastAsia="Calibri"/>
          <w:sz w:val="28"/>
          <w:lang w:eastAsia="en-US"/>
        </w:rPr>
        <w:lastRenderedPageBreak/>
        <w:t>«</w:t>
      </w:r>
      <w:r w:rsidR="00BA2D65" w:rsidRPr="00BA2D65">
        <w:rPr>
          <w:rFonts w:eastAsia="Calibri"/>
          <w:sz w:val="28"/>
          <w:lang w:eastAsia="en-US"/>
        </w:rPr>
        <w:t>Севкабель ПОРТ</w:t>
      </w:r>
      <w:r>
        <w:rPr>
          <w:rFonts w:eastAsia="Calibri"/>
          <w:sz w:val="28"/>
          <w:lang w:eastAsia="en-US"/>
        </w:rPr>
        <w:t>»</w:t>
      </w:r>
      <w:r w:rsidR="00BA2D65" w:rsidRPr="00BA2D65">
        <w:rPr>
          <w:rFonts w:eastAsia="Calibri"/>
          <w:sz w:val="28"/>
          <w:lang w:eastAsia="en-US"/>
        </w:rPr>
        <w:t xml:space="preserve"> </w:t>
      </w:r>
      <w:r w:rsidR="001521AD">
        <w:rPr>
          <w:rFonts w:eastAsia="Calibri"/>
          <w:sz w:val="28"/>
          <w:lang w:eastAsia="en-US"/>
        </w:rPr>
        <w:t xml:space="preserve">располагается в выявленном объекте культурного наследия - </w:t>
      </w:r>
      <w:r w:rsidR="001521AD" w:rsidRPr="001521AD">
        <w:rPr>
          <w:rFonts w:eastAsia="Calibri"/>
          <w:sz w:val="28"/>
          <w:lang w:eastAsia="en-US"/>
        </w:rPr>
        <w:t xml:space="preserve">Комплекс построек акционерного общества </w:t>
      </w:r>
      <w:r w:rsidR="00D36DAD">
        <w:rPr>
          <w:rFonts w:eastAsia="Calibri"/>
          <w:sz w:val="28"/>
          <w:lang w:eastAsia="en-US"/>
        </w:rPr>
        <w:t>«</w:t>
      </w:r>
      <w:r w:rsidR="001521AD" w:rsidRPr="001521AD">
        <w:rPr>
          <w:rFonts w:eastAsia="Calibri"/>
          <w:sz w:val="28"/>
          <w:lang w:eastAsia="en-US"/>
        </w:rPr>
        <w:t>Соединительные кабельные заводы</w:t>
      </w:r>
      <w:r w:rsidR="00D36DAD">
        <w:rPr>
          <w:rFonts w:eastAsia="Calibri"/>
          <w:sz w:val="28"/>
          <w:lang w:eastAsia="en-US"/>
        </w:rPr>
        <w:t>»</w:t>
      </w:r>
      <w:r w:rsidR="001521AD" w:rsidRPr="001521AD">
        <w:rPr>
          <w:rFonts w:eastAsia="Calibri"/>
          <w:sz w:val="28"/>
          <w:lang w:eastAsia="en-US"/>
        </w:rPr>
        <w:t xml:space="preserve"> (Сименс-Гальске)</w:t>
      </w:r>
      <w:r w:rsidR="001521AD">
        <w:rPr>
          <w:rFonts w:eastAsia="Calibri"/>
          <w:sz w:val="28"/>
          <w:lang w:eastAsia="en-US"/>
        </w:rPr>
        <w:t>.</w:t>
      </w:r>
      <w:r w:rsidR="00BA2D65" w:rsidRPr="00BA2D65">
        <w:rPr>
          <w:rFonts w:eastAsia="Calibri"/>
          <w:sz w:val="28"/>
          <w:lang w:eastAsia="en-US"/>
        </w:rPr>
        <w:t xml:space="preserve"> </w:t>
      </w:r>
      <w:r w:rsidR="001521AD">
        <w:rPr>
          <w:rFonts w:eastAsia="Calibri"/>
          <w:sz w:val="28"/>
          <w:lang w:eastAsia="en-US"/>
        </w:rPr>
        <w:t>О</w:t>
      </w:r>
      <w:r w:rsidR="00BA2D65" w:rsidRPr="00BA2D65">
        <w:rPr>
          <w:rFonts w:eastAsia="Calibri"/>
          <w:sz w:val="28"/>
          <w:lang w:eastAsia="en-US"/>
        </w:rPr>
        <w:t>бъект эксплуатируется. Реализуется 8 видов функций: пункты общественного питания, социальное взаимодействие, культурно-просветительская, творчество, физическая активность, торговля, фестивальная площадка, предоставление рабочего места. В объекте в большинстве помещений проведены реставрационные работы (90%), в образе пространства был учтен образ завода по производству кабеля. 36 кафе и ресторанов, 5 спортивных клубов, 14 творческих студий, 6 офисов различных компаний, 35 магазинов различного профиля – более 100 резидентов. В настоящий момент свободно 6 помещений общей площадью 371 кв. м – занято около 98%</w:t>
      </w:r>
      <w:r w:rsidR="00041831">
        <w:rPr>
          <w:rFonts w:eastAsia="Calibri"/>
          <w:sz w:val="28"/>
          <w:lang w:val="en-US" w:eastAsia="en-US"/>
        </w:rPr>
        <w:t xml:space="preserve"> </w:t>
      </w:r>
      <w:r w:rsidR="00041831" w:rsidRPr="00041831">
        <w:rPr>
          <w:rFonts w:eastAsia="Calibri"/>
          <w:sz w:val="28"/>
          <w:lang w:eastAsia="en-US"/>
        </w:rPr>
        <w:t>[33]</w:t>
      </w:r>
      <w:r w:rsidR="00BA2D65" w:rsidRPr="00BA2D65">
        <w:rPr>
          <w:rFonts w:eastAsia="Calibri"/>
          <w:sz w:val="28"/>
          <w:lang w:eastAsia="en-US"/>
        </w:rPr>
        <w:t>.</w:t>
      </w:r>
    </w:p>
    <w:p w14:paraId="54F4582B" w14:textId="0A817970" w:rsidR="00BA2D65" w:rsidRPr="00BA2D65" w:rsidRDefault="00BA2D65" w:rsidP="00BA2D65">
      <w:pPr>
        <w:spacing w:line="360" w:lineRule="auto"/>
        <w:rPr>
          <w:rFonts w:eastAsia="Calibri"/>
          <w:sz w:val="28"/>
          <w:lang w:eastAsia="en-US"/>
        </w:rPr>
      </w:pPr>
      <w:r w:rsidRPr="00BA2D65">
        <w:rPr>
          <w:rFonts w:eastAsia="Calibri"/>
          <w:sz w:val="28"/>
          <w:lang w:eastAsia="en-US"/>
        </w:rPr>
        <w:t xml:space="preserve">Культурный квартал </w:t>
      </w:r>
      <w:r w:rsidR="00FF4E29">
        <w:rPr>
          <w:rFonts w:eastAsia="Calibri"/>
          <w:sz w:val="28"/>
          <w:lang w:eastAsia="en-US"/>
        </w:rPr>
        <w:t>«</w:t>
      </w:r>
      <w:r w:rsidRPr="00BA2D65">
        <w:rPr>
          <w:rFonts w:eastAsia="Calibri"/>
          <w:sz w:val="28"/>
          <w:lang w:eastAsia="en-US"/>
        </w:rPr>
        <w:t>Брусницын</w:t>
      </w:r>
      <w:r w:rsidR="00FF4E29">
        <w:rPr>
          <w:rFonts w:eastAsia="Calibri"/>
          <w:sz w:val="28"/>
          <w:lang w:eastAsia="en-US"/>
        </w:rPr>
        <w:t>»</w:t>
      </w:r>
      <w:r w:rsidRPr="00BA2D65">
        <w:rPr>
          <w:rFonts w:eastAsia="Calibri"/>
          <w:sz w:val="28"/>
          <w:lang w:eastAsia="en-US"/>
        </w:rPr>
        <w:t xml:space="preserve"> </w:t>
      </w:r>
      <w:r w:rsidR="001521AD">
        <w:rPr>
          <w:rFonts w:eastAsia="Calibri"/>
          <w:sz w:val="28"/>
          <w:lang w:eastAsia="en-US"/>
        </w:rPr>
        <w:t xml:space="preserve">основан на базе ОКН регионального значения </w:t>
      </w:r>
      <w:r w:rsidRPr="00BA2D65">
        <w:rPr>
          <w:rFonts w:eastAsia="Calibri"/>
          <w:sz w:val="28"/>
          <w:lang w:eastAsia="en-US"/>
        </w:rPr>
        <w:t xml:space="preserve">– </w:t>
      </w:r>
      <w:r w:rsidR="001521AD" w:rsidRPr="001521AD">
        <w:rPr>
          <w:rFonts w:eastAsia="Calibri"/>
          <w:sz w:val="28"/>
          <w:lang w:eastAsia="en-US"/>
        </w:rPr>
        <w:t xml:space="preserve">Особняк, фабрика и богадельня </w:t>
      </w:r>
      <w:r w:rsidR="00D36DAD">
        <w:rPr>
          <w:rFonts w:eastAsia="Calibri"/>
          <w:sz w:val="28"/>
          <w:lang w:eastAsia="en-US"/>
        </w:rPr>
        <w:t>«</w:t>
      </w:r>
      <w:r w:rsidR="001521AD" w:rsidRPr="001521AD">
        <w:rPr>
          <w:rFonts w:eastAsia="Calibri"/>
          <w:sz w:val="28"/>
          <w:lang w:eastAsia="en-US"/>
        </w:rPr>
        <w:t>Торгового дома Брусницыных</w:t>
      </w:r>
      <w:r w:rsidR="00D36DAD">
        <w:rPr>
          <w:rFonts w:eastAsia="Calibri"/>
          <w:sz w:val="28"/>
          <w:lang w:eastAsia="en-US"/>
        </w:rPr>
        <w:t>»</w:t>
      </w:r>
      <w:r w:rsidR="001521AD" w:rsidRPr="001521AD">
        <w:rPr>
          <w:rFonts w:eastAsia="Calibri"/>
          <w:sz w:val="28"/>
          <w:lang w:eastAsia="en-US"/>
        </w:rPr>
        <w:t xml:space="preserve"> (комплекс зданий с территорией, оградой)</w:t>
      </w:r>
      <w:r w:rsidR="001521AD">
        <w:rPr>
          <w:rFonts w:eastAsia="Calibri"/>
          <w:sz w:val="28"/>
          <w:lang w:eastAsia="en-US"/>
        </w:rPr>
        <w:t>. О</w:t>
      </w:r>
      <w:r w:rsidRPr="00BA2D65">
        <w:rPr>
          <w:rFonts w:eastAsia="Calibri"/>
          <w:sz w:val="28"/>
          <w:lang w:eastAsia="en-US"/>
        </w:rPr>
        <w:t>бъект эксплуатируется. Реализуется 10 видов функций: пункты общественного питания, социальное взаимодействие, культурно-просветительская, творчество, торговля, фестивальная площадка, физическая активность, предоставление рабочего пространства, креативная, научно-исследовательская. Ремонтные и реставрационные работы проведены в большинстве помещений, образ места не отражает историческую основу. 8 кафе и ресторанов, 3 спортивные секции, 4 фотостудии, 13 различных магазинов и шоурумов, 6 площадок для проведения мероприятий, 7 архитектурных бюро и салонов, образующие архитектурный кластер – около 50 резидентов. Не все помещения задействованы в квартале – около 70–80%</w:t>
      </w:r>
      <w:r w:rsidR="00041831">
        <w:rPr>
          <w:rFonts w:eastAsia="Calibri"/>
          <w:sz w:val="28"/>
          <w:lang w:eastAsia="en-US"/>
        </w:rPr>
        <w:t xml:space="preserve"> </w:t>
      </w:r>
      <w:r w:rsidR="00041831">
        <w:rPr>
          <w:rFonts w:eastAsia="Calibri"/>
          <w:sz w:val="28"/>
          <w:lang w:val="en-US" w:eastAsia="en-US"/>
        </w:rPr>
        <w:t>[34]</w:t>
      </w:r>
      <w:r w:rsidRPr="00BA2D65">
        <w:rPr>
          <w:rFonts w:eastAsia="Calibri"/>
          <w:sz w:val="28"/>
          <w:lang w:eastAsia="en-US"/>
        </w:rPr>
        <w:t xml:space="preserve">. </w:t>
      </w:r>
    </w:p>
    <w:p w14:paraId="3CE74B67" w14:textId="39C07CA7" w:rsidR="00BA2D65" w:rsidRPr="00BA2D65" w:rsidRDefault="00FF4E29" w:rsidP="00BA2D65">
      <w:pPr>
        <w:spacing w:line="360" w:lineRule="auto"/>
        <w:rPr>
          <w:rFonts w:eastAsia="Calibri"/>
          <w:sz w:val="28"/>
          <w:lang w:eastAsia="en-US"/>
        </w:rPr>
      </w:pPr>
      <w:r>
        <w:rPr>
          <w:rFonts w:eastAsia="Calibri"/>
          <w:sz w:val="28"/>
          <w:lang w:eastAsia="en-US"/>
        </w:rPr>
        <w:t>«</w:t>
      </w:r>
      <w:r w:rsidR="00BA2D65" w:rsidRPr="00BA2D65">
        <w:rPr>
          <w:rFonts w:eastAsia="Calibri"/>
          <w:sz w:val="28"/>
          <w:lang w:eastAsia="en-US"/>
        </w:rPr>
        <w:t>VOKZAL 1853</w:t>
      </w:r>
      <w:r>
        <w:rPr>
          <w:rFonts w:eastAsia="Calibri"/>
          <w:sz w:val="28"/>
          <w:lang w:eastAsia="en-US"/>
        </w:rPr>
        <w:t>»</w:t>
      </w:r>
      <w:r w:rsidR="00BA2D65" w:rsidRPr="00BA2D65">
        <w:rPr>
          <w:rFonts w:eastAsia="Calibri"/>
          <w:sz w:val="28"/>
          <w:lang w:eastAsia="en-US"/>
        </w:rPr>
        <w:t xml:space="preserve"> – </w:t>
      </w:r>
      <w:r w:rsidR="001521AD">
        <w:rPr>
          <w:rFonts w:eastAsia="Calibri"/>
          <w:sz w:val="28"/>
          <w:lang w:eastAsia="en-US"/>
        </w:rPr>
        <w:t>территория выявленного объекта культурного наследия – Здание Варшавского вокзала. О</w:t>
      </w:r>
      <w:r w:rsidR="00BA2D65" w:rsidRPr="00BA2D65">
        <w:rPr>
          <w:rFonts w:eastAsia="Calibri"/>
          <w:sz w:val="28"/>
          <w:lang w:eastAsia="en-US"/>
        </w:rPr>
        <w:t xml:space="preserve">бъект эксплуатируется. Выполняет 10 видов функций: пункты общественного питания, социальное взаимодействие, культурно-просветительская, развлекательная, творчество, </w:t>
      </w:r>
      <w:r w:rsidR="00BA2D65" w:rsidRPr="00BA2D65">
        <w:rPr>
          <w:rFonts w:eastAsia="Calibri"/>
          <w:sz w:val="28"/>
          <w:lang w:eastAsia="en-US"/>
        </w:rPr>
        <w:lastRenderedPageBreak/>
        <w:t>физическая активность, торговля, фестивальная площадка, научно-исследовательская, историко-мемориальная. В объекте полностью проведены ремонтно-реставрационные работы, образ Варшавского вокзала отражен в концепции места. Около 50 ресторанных концепций, 6 маркетов, кулинарная студия, музей, 2 пространства для детей, супермаркет, кинотеатр – около 65 резидентов. Большинство помещений занято – 95%</w:t>
      </w:r>
      <w:r w:rsidR="00041831">
        <w:rPr>
          <w:rFonts w:eastAsia="Calibri"/>
          <w:sz w:val="28"/>
          <w:lang w:eastAsia="en-US"/>
        </w:rPr>
        <w:t xml:space="preserve"> </w:t>
      </w:r>
      <w:r w:rsidR="00041831">
        <w:rPr>
          <w:rFonts w:eastAsia="Calibri"/>
          <w:sz w:val="28"/>
          <w:lang w:val="en-US" w:eastAsia="en-US"/>
        </w:rPr>
        <w:t>[35]</w:t>
      </w:r>
      <w:r w:rsidR="00BA2D65" w:rsidRPr="00BA2D65">
        <w:rPr>
          <w:rFonts w:eastAsia="Calibri"/>
          <w:sz w:val="28"/>
          <w:lang w:eastAsia="en-US"/>
        </w:rPr>
        <w:t>.</w:t>
      </w:r>
    </w:p>
    <w:p w14:paraId="104489D5" w14:textId="40A461FC" w:rsidR="00BA2D65" w:rsidRPr="00BA2D65" w:rsidRDefault="00FF4E29" w:rsidP="00BA2D65">
      <w:pPr>
        <w:spacing w:line="360" w:lineRule="auto"/>
        <w:rPr>
          <w:rFonts w:eastAsia="Calibri"/>
          <w:sz w:val="28"/>
          <w:lang w:eastAsia="en-US"/>
        </w:rPr>
      </w:pPr>
      <w:r>
        <w:rPr>
          <w:rFonts w:eastAsia="Calibri"/>
          <w:sz w:val="28"/>
          <w:lang w:eastAsia="en-US"/>
        </w:rPr>
        <w:t>«</w:t>
      </w:r>
      <w:r w:rsidR="00BA2D65" w:rsidRPr="00BA2D65">
        <w:rPr>
          <w:rFonts w:eastAsia="Calibri"/>
          <w:sz w:val="28"/>
          <w:lang w:eastAsia="en-US"/>
        </w:rPr>
        <w:t>Ленфильм</w:t>
      </w:r>
      <w:r>
        <w:rPr>
          <w:rFonts w:eastAsia="Calibri"/>
          <w:sz w:val="28"/>
          <w:lang w:eastAsia="en-US"/>
        </w:rPr>
        <w:t>»</w:t>
      </w:r>
      <w:r w:rsidR="00BA2D65" w:rsidRPr="00BA2D65">
        <w:rPr>
          <w:rFonts w:eastAsia="Calibri"/>
          <w:sz w:val="28"/>
          <w:lang w:eastAsia="en-US"/>
        </w:rPr>
        <w:t xml:space="preserve"> </w:t>
      </w:r>
      <w:r w:rsidR="001521AD">
        <w:rPr>
          <w:rFonts w:eastAsia="Calibri"/>
          <w:sz w:val="28"/>
          <w:lang w:eastAsia="en-US"/>
        </w:rPr>
        <w:t xml:space="preserve">также основан на территории выявленного объекта культурного наследия </w:t>
      </w:r>
      <w:r w:rsidR="00BA2D65" w:rsidRPr="00BA2D65">
        <w:rPr>
          <w:rFonts w:eastAsia="Calibri"/>
          <w:sz w:val="28"/>
          <w:lang w:eastAsia="en-US"/>
        </w:rPr>
        <w:t xml:space="preserve">– </w:t>
      </w:r>
      <w:r w:rsidR="001521AD" w:rsidRPr="001521AD">
        <w:rPr>
          <w:rFonts w:eastAsia="Calibri"/>
          <w:sz w:val="28"/>
          <w:lang w:eastAsia="en-US"/>
        </w:rPr>
        <w:t xml:space="preserve">Главное здание киностудии </w:t>
      </w:r>
      <w:r w:rsidR="00D36DAD">
        <w:rPr>
          <w:rFonts w:eastAsia="Calibri"/>
          <w:sz w:val="28"/>
          <w:lang w:eastAsia="en-US"/>
        </w:rPr>
        <w:t>«</w:t>
      </w:r>
      <w:r w:rsidR="001521AD" w:rsidRPr="001521AD">
        <w:rPr>
          <w:rFonts w:eastAsia="Calibri"/>
          <w:sz w:val="28"/>
          <w:lang w:eastAsia="en-US"/>
        </w:rPr>
        <w:t>Ленфильм</w:t>
      </w:r>
      <w:r w:rsidR="00D36DAD">
        <w:rPr>
          <w:rFonts w:eastAsia="Calibri"/>
          <w:sz w:val="28"/>
          <w:lang w:eastAsia="en-US"/>
        </w:rPr>
        <w:t>»</w:t>
      </w:r>
      <w:r w:rsidR="001521AD" w:rsidRPr="001521AD">
        <w:rPr>
          <w:rFonts w:eastAsia="Calibri"/>
          <w:sz w:val="28"/>
          <w:lang w:eastAsia="en-US"/>
        </w:rPr>
        <w:t xml:space="preserve"> (с садом)</w:t>
      </w:r>
      <w:r w:rsidR="001521AD">
        <w:rPr>
          <w:rFonts w:eastAsia="Calibri"/>
          <w:sz w:val="28"/>
          <w:lang w:eastAsia="en-US"/>
        </w:rPr>
        <w:t>. О</w:t>
      </w:r>
      <w:r w:rsidR="00BA2D65" w:rsidRPr="00BA2D65">
        <w:rPr>
          <w:rFonts w:eastAsia="Calibri"/>
          <w:sz w:val="28"/>
          <w:lang w:eastAsia="en-US"/>
        </w:rPr>
        <w:t xml:space="preserve">бъект эксплуатируется. Выполняет 5 видов функций: пункт общественного питания, культурно-просветительская, развлекательная, торговля, историко-мемориальная. В объекте полностью проведены ремонтно-реставрационные работы и сохранились павильоны и гримерные киностудии. Кафе, сувенирный магазин, книжный магазин, кинотеатр, культурно-выставочный центр, кино- и фотостудия – около 7 резидентов. Задействовано большая часть помещений – 90%. </w:t>
      </w:r>
    </w:p>
    <w:p w14:paraId="30687AEF" w14:textId="7253BB41" w:rsidR="00BA2D65" w:rsidRPr="00BA2D65" w:rsidRDefault="00BA2D65" w:rsidP="00BA2D65">
      <w:pPr>
        <w:spacing w:line="360" w:lineRule="auto"/>
        <w:rPr>
          <w:rFonts w:eastAsia="Calibri"/>
          <w:sz w:val="28"/>
          <w:lang w:eastAsia="en-US"/>
        </w:rPr>
      </w:pPr>
      <w:r w:rsidRPr="00BA2D65">
        <w:rPr>
          <w:rFonts w:eastAsia="Calibri"/>
          <w:sz w:val="28"/>
          <w:lang w:eastAsia="en-US"/>
        </w:rPr>
        <w:t xml:space="preserve">Креативный кластер </w:t>
      </w:r>
      <w:r w:rsidR="00FF4E29">
        <w:rPr>
          <w:rFonts w:eastAsia="Calibri"/>
          <w:sz w:val="28"/>
          <w:lang w:eastAsia="en-US"/>
        </w:rPr>
        <w:t>«</w:t>
      </w:r>
      <w:proofErr w:type="spellStart"/>
      <w:r w:rsidRPr="00BA2D65">
        <w:rPr>
          <w:rFonts w:eastAsia="Calibri"/>
          <w:sz w:val="28"/>
          <w:lang w:eastAsia="en-US"/>
        </w:rPr>
        <w:t>Бертгольд</w:t>
      </w:r>
      <w:proofErr w:type="spellEnd"/>
      <w:r w:rsidRPr="00BA2D65">
        <w:rPr>
          <w:rFonts w:eastAsia="Calibri"/>
          <w:sz w:val="28"/>
          <w:lang w:eastAsia="en-US"/>
        </w:rPr>
        <w:t>-центр</w:t>
      </w:r>
      <w:r w:rsidR="00FF4E29">
        <w:rPr>
          <w:rFonts w:eastAsia="Calibri"/>
          <w:sz w:val="28"/>
          <w:lang w:eastAsia="en-US"/>
        </w:rPr>
        <w:t>»</w:t>
      </w:r>
      <w:r w:rsidRPr="00BA2D65">
        <w:rPr>
          <w:rFonts w:eastAsia="Calibri"/>
          <w:sz w:val="28"/>
          <w:lang w:eastAsia="en-US"/>
        </w:rPr>
        <w:t xml:space="preserve"> </w:t>
      </w:r>
      <w:r w:rsidR="001521AD">
        <w:rPr>
          <w:rFonts w:eastAsia="Calibri"/>
          <w:sz w:val="28"/>
          <w:lang w:eastAsia="en-US"/>
        </w:rPr>
        <w:t xml:space="preserve">расположен в </w:t>
      </w:r>
      <w:r w:rsidR="001521AD" w:rsidRPr="001521AD">
        <w:rPr>
          <w:rFonts w:eastAsia="Calibri"/>
          <w:sz w:val="28"/>
          <w:lang w:eastAsia="en-US"/>
        </w:rPr>
        <w:t>Доходн</w:t>
      </w:r>
      <w:r w:rsidR="001521AD">
        <w:rPr>
          <w:rFonts w:eastAsia="Calibri"/>
          <w:sz w:val="28"/>
          <w:lang w:eastAsia="en-US"/>
        </w:rPr>
        <w:t>ом</w:t>
      </w:r>
      <w:r w:rsidR="001521AD" w:rsidRPr="001521AD">
        <w:rPr>
          <w:rFonts w:eastAsia="Calibri"/>
          <w:sz w:val="28"/>
          <w:lang w:eastAsia="en-US"/>
        </w:rPr>
        <w:t xml:space="preserve"> дом</w:t>
      </w:r>
      <w:r w:rsidR="001521AD">
        <w:rPr>
          <w:rFonts w:eastAsia="Calibri"/>
          <w:sz w:val="28"/>
          <w:lang w:eastAsia="en-US"/>
        </w:rPr>
        <w:t>е</w:t>
      </w:r>
      <w:r w:rsidR="001521AD" w:rsidRPr="001521AD">
        <w:rPr>
          <w:rFonts w:eastAsia="Calibri"/>
          <w:sz w:val="28"/>
          <w:lang w:eastAsia="en-US"/>
        </w:rPr>
        <w:t xml:space="preserve"> и производственн</w:t>
      </w:r>
      <w:r w:rsidR="001521AD">
        <w:rPr>
          <w:rFonts w:eastAsia="Calibri"/>
          <w:sz w:val="28"/>
          <w:lang w:eastAsia="en-US"/>
        </w:rPr>
        <w:t>ом</w:t>
      </w:r>
      <w:r w:rsidR="001521AD" w:rsidRPr="001521AD">
        <w:rPr>
          <w:rFonts w:eastAsia="Calibri"/>
          <w:sz w:val="28"/>
          <w:lang w:eastAsia="en-US"/>
        </w:rPr>
        <w:t xml:space="preserve"> корпус</w:t>
      </w:r>
      <w:r w:rsidR="001521AD">
        <w:rPr>
          <w:rFonts w:eastAsia="Calibri"/>
          <w:sz w:val="28"/>
          <w:lang w:eastAsia="en-US"/>
        </w:rPr>
        <w:t>е</w:t>
      </w:r>
      <w:r w:rsidR="001521AD" w:rsidRPr="001521AD">
        <w:rPr>
          <w:rFonts w:eastAsia="Calibri"/>
          <w:sz w:val="28"/>
          <w:lang w:eastAsia="en-US"/>
        </w:rPr>
        <w:t xml:space="preserve"> акционерного общества </w:t>
      </w:r>
      <w:r w:rsidR="00D36DAD">
        <w:rPr>
          <w:rFonts w:eastAsia="Calibri"/>
          <w:sz w:val="28"/>
          <w:lang w:eastAsia="en-US"/>
        </w:rPr>
        <w:t>«</w:t>
      </w:r>
      <w:r w:rsidR="001521AD" w:rsidRPr="001521AD">
        <w:rPr>
          <w:rFonts w:eastAsia="Calibri"/>
          <w:sz w:val="28"/>
          <w:lang w:eastAsia="en-US"/>
        </w:rPr>
        <w:t xml:space="preserve">Словолитня и производство медных линеек Г. </w:t>
      </w:r>
      <w:proofErr w:type="spellStart"/>
      <w:r w:rsidR="001521AD" w:rsidRPr="001521AD">
        <w:rPr>
          <w:rFonts w:eastAsia="Calibri"/>
          <w:sz w:val="28"/>
          <w:lang w:eastAsia="en-US"/>
        </w:rPr>
        <w:t>Бертгольд</w:t>
      </w:r>
      <w:proofErr w:type="spellEnd"/>
      <w:r w:rsidR="00D36DAD">
        <w:rPr>
          <w:rFonts w:eastAsia="Calibri"/>
          <w:sz w:val="28"/>
          <w:lang w:eastAsia="en-US"/>
        </w:rPr>
        <w:t>»</w:t>
      </w:r>
      <w:r w:rsidR="001521AD">
        <w:rPr>
          <w:rFonts w:eastAsia="Calibri"/>
          <w:sz w:val="28"/>
          <w:lang w:eastAsia="en-US"/>
        </w:rPr>
        <w:t>, объекте регионального значения. О</w:t>
      </w:r>
      <w:r w:rsidRPr="00BA2D65">
        <w:rPr>
          <w:rFonts w:eastAsia="Calibri"/>
          <w:sz w:val="28"/>
          <w:lang w:eastAsia="en-US"/>
        </w:rPr>
        <w:t>бъект эксплуатируется. Выполняет 10 видов функций: пункты общественного питания, социальное взаимодействие, креативная, творчество, физическая активность, предоставление рабочего пространства, торговля, эстетическая, помощь/навигация туристов, культурно-просветительская. Все помещения отреставрированы, концепция вокруг исторической основы отсутствует. 54 резидента - 10 ресторанов и кафе, 18 магазинов, отель и коворкинг, салоны красоты, спортивные и творческие секции. В настоящий момент свободно 1 помещение площадью 15,1 кв. м при общей площади кластера в 6500 кв. м – занято 99%</w:t>
      </w:r>
      <w:r w:rsidR="00041831" w:rsidRPr="00041831">
        <w:rPr>
          <w:rFonts w:eastAsia="Calibri"/>
          <w:sz w:val="28"/>
          <w:lang w:eastAsia="en-US"/>
        </w:rPr>
        <w:t xml:space="preserve"> [36]</w:t>
      </w:r>
      <w:r w:rsidRPr="00BA2D65">
        <w:rPr>
          <w:rFonts w:eastAsia="Calibri"/>
          <w:sz w:val="28"/>
          <w:lang w:eastAsia="en-US"/>
        </w:rPr>
        <w:t>.</w:t>
      </w:r>
    </w:p>
    <w:p w14:paraId="3340F266" w14:textId="07765A5F" w:rsidR="00BA2D65" w:rsidRPr="00BA2D65" w:rsidRDefault="00FF4E29" w:rsidP="00BA2D65">
      <w:pPr>
        <w:spacing w:line="360" w:lineRule="auto"/>
        <w:rPr>
          <w:rFonts w:eastAsia="Calibri"/>
          <w:sz w:val="28"/>
          <w:lang w:eastAsia="en-US"/>
        </w:rPr>
      </w:pPr>
      <w:r>
        <w:rPr>
          <w:rFonts w:eastAsia="Calibri"/>
          <w:sz w:val="28"/>
          <w:lang w:eastAsia="en-US"/>
        </w:rPr>
        <w:t>«</w:t>
      </w:r>
      <w:proofErr w:type="spellStart"/>
      <w:r w:rsidR="00BA2D65" w:rsidRPr="00BA2D65">
        <w:rPr>
          <w:rFonts w:eastAsia="Calibri"/>
          <w:sz w:val="28"/>
          <w:lang w:eastAsia="en-US"/>
        </w:rPr>
        <w:t>Анненкирхе</w:t>
      </w:r>
      <w:proofErr w:type="spellEnd"/>
      <w:r>
        <w:rPr>
          <w:rFonts w:eastAsia="Calibri"/>
          <w:sz w:val="28"/>
          <w:lang w:eastAsia="en-US"/>
        </w:rPr>
        <w:t>»</w:t>
      </w:r>
      <w:r w:rsidR="00BA2D65" w:rsidRPr="00BA2D65">
        <w:rPr>
          <w:rFonts w:eastAsia="Calibri"/>
          <w:sz w:val="28"/>
          <w:lang w:eastAsia="en-US"/>
        </w:rPr>
        <w:t xml:space="preserve"> – </w:t>
      </w:r>
      <w:r w:rsidR="001521AD" w:rsidRPr="001521AD">
        <w:rPr>
          <w:rFonts w:eastAsia="Calibri"/>
          <w:sz w:val="28"/>
          <w:lang w:eastAsia="en-US"/>
        </w:rPr>
        <w:t>Церковь евангелическо-лютеранская Святой Анны</w:t>
      </w:r>
      <w:r w:rsidR="001521AD">
        <w:rPr>
          <w:rFonts w:eastAsia="Calibri"/>
          <w:sz w:val="28"/>
          <w:lang w:eastAsia="en-US"/>
        </w:rPr>
        <w:t>, является ОКН федерального значения. О</w:t>
      </w:r>
      <w:r w:rsidR="00BA2D65" w:rsidRPr="00BA2D65">
        <w:rPr>
          <w:rFonts w:eastAsia="Calibri"/>
          <w:sz w:val="28"/>
          <w:lang w:eastAsia="en-US"/>
        </w:rPr>
        <w:t xml:space="preserve">бъект эксплуатируется. Реализовано </w:t>
      </w:r>
      <w:r w:rsidR="00BA2D65" w:rsidRPr="00BA2D65">
        <w:rPr>
          <w:rFonts w:eastAsia="Calibri"/>
          <w:sz w:val="28"/>
          <w:lang w:eastAsia="en-US"/>
        </w:rPr>
        <w:lastRenderedPageBreak/>
        <w:t xml:space="preserve">5 видов функций: пункт общественного питания, творчество, социальное взаимодействие, культурно-просветительская, духовное обогащение. В объекте намечены ремонтно-реставрационные работы на 2025–2027 гг. с целью преображения места, образ церкви сохранен. Резидентов в объекте немного – 2–3: кафе, выставочный павильон/концертная площадка, действующий приход. Используется примерно </w:t>
      </w:r>
      <w:r w:rsidR="00D36DAD" w:rsidRPr="00BA2D65">
        <w:rPr>
          <w:rFonts w:eastAsia="Calibri"/>
          <w:sz w:val="28"/>
          <w:lang w:eastAsia="en-US"/>
        </w:rPr>
        <w:t>90–95</w:t>
      </w:r>
      <w:r w:rsidR="00BA2D65" w:rsidRPr="00BA2D65">
        <w:rPr>
          <w:rFonts w:eastAsia="Calibri"/>
          <w:sz w:val="28"/>
          <w:lang w:eastAsia="en-US"/>
        </w:rPr>
        <w:t>% пространства объекта</w:t>
      </w:r>
      <w:r w:rsidR="00041831">
        <w:rPr>
          <w:rFonts w:eastAsia="Calibri"/>
          <w:sz w:val="28"/>
          <w:lang w:val="en-US" w:eastAsia="en-US"/>
        </w:rPr>
        <w:t xml:space="preserve"> [37]</w:t>
      </w:r>
      <w:r w:rsidR="00BA2D65" w:rsidRPr="00BA2D65">
        <w:rPr>
          <w:rFonts w:eastAsia="Calibri"/>
          <w:sz w:val="28"/>
          <w:lang w:eastAsia="en-US"/>
        </w:rPr>
        <w:t>.</w:t>
      </w:r>
    </w:p>
    <w:p w14:paraId="02797405" w14:textId="48FB1CAC" w:rsidR="0017154C" w:rsidRDefault="00BA2D65" w:rsidP="00BA2D65">
      <w:pPr>
        <w:spacing w:line="360" w:lineRule="auto"/>
        <w:rPr>
          <w:rFonts w:eastAsia="Calibri"/>
          <w:sz w:val="28"/>
          <w:lang w:eastAsia="en-US"/>
        </w:rPr>
      </w:pPr>
      <w:r w:rsidRPr="00BA2D65">
        <w:rPr>
          <w:rFonts w:eastAsia="Calibri"/>
          <w:sz w:val="28"/>
          <w:lang w:eastAsia="en-US"/>
        </w:rPr>
        <w:t xml:space="preserve">Пространство </w:t>
      </w:r>
      <w:r w:rsidR="00FF4E29">
        <w:rPr>
          <w:rFonts w:eastAsia="Calibri"/>
          <w:sz w:val="28"/>
          <w:lang w:eastAsia="en-US"/>
        </w:rPr>
        <w:t>«</w:t>
      </w:r>
      <w:proofErr w:type="spellStart"/>
      <w:r w:rsidRPr="00BA2D65">
        <w:rPr>
          <w:rFonts w:eastAsia="Calibri"/>
          <w:sz w:val="28"/>
          <w:lang w:eastAsia="en-US"/>
        </w:rPr>
        <w:t>Seno</w:t>
      </w:r>
      <w:proofErr w:type="spellEnd"/>
      <w:r w:rsidR="00FF4E29">
        <w:rPr>
          <w:rFonts w:eastAsia="Calibri"/>
          <w:sz w:val="28"/>
          <w:lang w:eastAsia="en-US"/>
        </w:rPr>
        <w:t>»</w:t>
      </w:r>
      <w:r w:rsidRPr="00BA2D65">
        <w:rPr>
          <w:rFonts w:eastAsia="Calibri"/>
          <w:sz w:val="28"/>
          <w:lang w:eastAsia="en-US"/>
        </w:rPr>
        <w:t xml:space="preserve"> </w:t>
      </w:r>
      <w:r w:rsidR="001521AD">
        <w:rPr>
          <w:rFonts w:eastAsia="Calibri"/>
          <w:sz w:val="28"/>
          <w:lang w:eastAsia="en-US"/>
        </w:rPr>
        <w:t xml:space="preserve">расположено в </w:t>
      </w:r>
      <w:r w:rsidR="001521AD" w:rsidRPr="001521AD">
        <w:rPr>
          <w:rFonts w:eastAsia="Calibri"/>
          <w:sz w:val="28"/>
          <w:lang w:eastAsia="en-US"/>
        </w:rPr>
        <w:t>Дом</w:t>
      </w:r>
      <w:r w:rsidR="001521AD">
        <w:rPr>
          <w:rFonts w:eastAsia="Calibri"/>
          <w:sz w:val="28"/>
          <w:lang w:eastAsia="en-US"/>
        </w:rPr>
        <w:t>е</w:t>
      </w:r>
      <w:r w:rsidR="001521AD" w:rsidRPr="001521AD">
        <w:rPr>
          <w:rFonts w:eastAsia="Calibri"/>
          <w:sz w:val="28"/>
          <w:lang w:eastAsia="en-US"/>
        </w:rPr>
        <w:t xml:space="preserve"> Компании для хранения и залога громоздких движимостей</w:t>
      </w:r>
      <w:r w:rsidR="001521AD">
        <w:rPr>
          <w:rFonts w:eastAsia="Calibri"/>
          <w:sz w:val="28"/>
          <w:lang w:eastAsia="en-US"/>
        </w:rPr>
        <w:t>, объекте культурного наследия регионального значения. Э</w:t>
      </w:r>
      <w:r w:rsidRPr="00BA2D65">
        <w:rPr>
          <w:rFonts w:eastAsia="Calibri"/>
          <w:sz w:val="28"/>
          <w:lang w:eastAsia="en-US"/>
        </w:rPr>
        <w:t>ксплуатируется. Выполняет 12 видов функций: пункты общественного питания, торговля, эстетическая, физическая активность, предоставление рабочего пространства, творчество, развлекательная, культурно-просветительская, социальное взаимодействие, креативная, научно-исследовательская, фестивальная площадка. На территории объекта проведены работы по сохранению ОКН, но концепция не сосредоточена вокруг истории места. Около 50 резидентов - 6 ресторанов и кафе, 5 баров, 25 магазинов, спортивный зал, 2 коворкинга, 2 ночных клуба, галерея и музей, компьютерный клуб и др. На территории пространства свободно 1 помещение 200 кв. м – занято 99%</w:t>
      </w:r>
      <w:r w:rsidR="00041831">
        <w:rPr>
          <w:rFonts w:eastAsia="Calibri"/>
          <w:sz w:val="28"/>
          <w:lang w:val="en-US" w:eastAsia="en-US"/>
        </w:rPr>
        <w:t xml:space="preserve"> [38]</w:t>
      </w:r>
      <w:r w:rsidRPr="00BA2D65">
        <w:rPr>
          <w:rFonts w:eastAsia="Calibri"/>
          <w:sz w:val="28"/>
          <w:lang w:eastAsia="en-US"/>
        </w:rPr>
        <w:t>.</w:t>
      </w:r>
    </w:p>
    <w:p w14:paraId="7C95C42B" w14:textId="7E848CBA" w:rsidR="00D530BD" w:rsidRPr="00755C22" w:rsidRDefault="001521AD" w:rsidP="00755C22">
      <w:pPr>
        <w:spacing w:line="360" w:lineRule="auto"/>
        <w:rPr>
          <w:rFonts w:eastAsia="Calibri"/>
          <w:sz w:val="28"/>
          <w:lang w:eastAsia="en-US"/>
        </w:rPr>
      </w:pPr>
      <w:r>
        <w:rPr>
          <w:rFonts w:eastAsia="Calibri"/>
          <w:sz w:val="28"/>
          <w:lang w:eastAsia="en-US"/>
        </w:rPr>
        <w:t xml:space="preserve">На основе изученных 7 кейсов </w:t>
      </w:r>
      <w:r w:rsidR="00D530BD">
        <w:rPr>
          <w:rFonts w:eastAsia="Calibri"/>
          <w:sz w:val="28"/>
          <w:lang w:eastAsia="en-US"/>
        </w:rPr>
        <w:t xml:space="preserve">были определены значения критерий и подобраны веса (баллы). Результаты отражены в </w:t>
      </w:r>
      <w:r w:rsidR="00755C22" w:rsidRPr="00755C22">
        <w:rPr>
          <w:rFonts w:eastAsia="Calibri"/>
          <w:sz w:val="28"/>
          <w:lang w:eastAsia="en-US"/>
        </w:rPr>
        <w:fldChar w:fldCharType="begin"/>
      </w:r>
      <w:r w:rsidR="00755C22" w:rsidRPr="00755C22">
        <w:rPr>
          <w:rFonts w:eastAsia="Calibri"/>
          <w:sz w:val="28"/>
          <w:lang w:eastAsia="en-US"/>
        </w:rPr>
        <w:instrText xml:space="preserve"> REF _Ref194756819 \h  \* MERGEFORMAT </w:instrText>
      </w:r>
      <w:r w:rsidR="00755C22" w:rsidRPr="00755C22">
        <w:rPr>
          <w:rFonts w:eastAsia="Calibri"/>
          <w:sz w:val="28"/>
          <w:lang w:eastAsia="en-US"/>
        </w:rPr>
      </w:r>
      <w:r w:rsidR="00755C22" w:rsidRPr="00755C22">
        <w:rPr>
          <w:rFonts w:eastAsia="Calibri"/>
          <w:sz w:val="28"/>
          <w:lang w:eastAsia="en-US"/>
        </w:rPr>
        <w:fldChar w:fldCharType="separate"/>
      </w:r>
      <w:r w:rsidR="00755C22">
        <w:rPr>
          <w:sz w:val="28"/>
          <w:szCs w:val="28"/>
        </w:rPr>
        <w:t>т</w:t>
      </w:r>
      <w:r w:rsidR="00755C22" w:rsidRPr="00755C22">
        <w:rPr>
          <w:sz w:val="28"/>
          <w:szCs w:val="28"/>
        </w:rPr>
        <w:t>аблиц</w:t>
      </w:r>
      <w:r w:rsidR="00755C22">
        <w:rPr>
          <w:sz w:val="28"/>
          <w:szCs w:val="28"/>
        </w:rPr>
        <w:t>е</w:t>
      </w:r>
      <w:r w:rsidR="00755C22" w:rsidRPr="00755C22">
        <w:rPr>
          <w:sz w:val="28"/>
          <w:szCs w:val="28"/>
        </w:rPr>
        <w:t xml:space="preserve"> </w:t>
      </w:r>
      <w:r w:rsidR="00755C22" w:rsidRPr="00755C22">
        <w:rPr>
          <w:noProof/>
          <w:sz w:val="28"/>
          <w:szCs w:val="28"/>
        </w:rPr>
        <w:t>2</w:t>
      </w:r>
      <w:r w:rsidR="00755C22" w:rsidRPr="00755C22">
        <w:rPr>
          <w:rFonts w:eastAsia="Calibri"/>
          <w:sz w:val="28"/>
          <w:lang w:eastAsia="en-US"/>
        </w:rPr>
        <w:fldChar w:fldCharType="end"/>
      </w:r>
      <w:r w:rsidR="00755C22">
        <w:rPr>
          <w:rFonts w:eastAsia="Calibri"/>
          <w:sz w:val="28"/>
          <w:lang w:eastAsia="en-US"/>
        </w:rPr>
        <w:t>.</w:t>
      </w:r>
    </w:p>
    <w:p w14:paraId="5994C187" w14:textId="2142D3C4" w:rsidR="00755C22" w:rsidRPr="00755C22" w:rsidRDefault="00755C22" w:rsidP="00755C22">
      <w:pPr>
        <w:pStyle w:val="aff8"/>
        <w:keepNext/>
        <w:spacing w:line="360" w:lineRule="auto"/>
        <w:ind w:firstLine="0"/>
        <w:rPr>
          <w:i w:val="0"/>
          <w:iCs w:val="0"/>
          <w:color w:val="auto"/>
          <w:sz w:val="28"/>
          <w:szCs w:val="28"/>
        </w:rPr>
      </w:pPr>
      <w:bookmarkStart w:id="39" w:name="_Ref194756819"/>
      <w:r w:rsidRPr="00755C22">
        <w:rPr>
          <w:i w:val="0"/>
          <w:iCs w:val="0"/>
          <w:color w:val="auto"/>
          <w:sz w:val="28"/>
          <w:szCs w:val="28"/>
        </w:rPr>
        <w:t xml:space="preserve">Таблица </w:t>
      </w:r>
      <w:r w:rsidRPr="00755C22">
        <w:rPr>
          <w:i w:val="0"/>
          <w:iCs w:val="0"/>
          <w:color w:val="auto"/>
          <w:sz w:val="28"/>
          <w:szCs w:val="28"/>
        </w:rPr>
        <w:fldChar w:fldCharType="begin"/>
      </w:r>
      <w:r w:rsidRPr="00755C22">
        <w:rPr>
          <w:i w:val="0"/>
          <w:iCs w:val="0"/>
          <w:color w:val="auto"/>
          <w:sz w:val="28"/>
          <w:szCs w:val="28"/>
        </w:rPr>
        <w:instrText xml:space="preserve"> SEQ Таблица \* ARABIC </w:instrText>
      </w:r>
      <w:r w:rsidRPr="00755C22">
        <w:rPr>
          <w:i w:val="0"/>
          <w:iCs w:val="0"/>
          <w:color w:val="auto"/>
          <w:sz w:val="28"/>
          <w:szCs w:val="28"/>
        </w:rPr>
        <w:fldChar w:fldCharType="separate"/>
      </w:r>
      <w:r w:rsidR="004801E6">
        <w:rPr>
          <w:i w:val="0"/>
          <w:iCs w:val="0"/>
          <w:noProof/>
          <w:color w:val="auto"/>
          <w:sz w:val="28"/>
          <w:szCs w:val="28"/>
        </w:rPr>
        <w:t>2</w:t>
      </w:r>
      <w:r w:rsidRPr="00755C22">
        <w:rPr>
          <w:i w:val="0"/>
          <w:iCs w:val="0"/>
          <w:color w:val="auto"/>
          <w:sz w:val="28"/>
          <w:szCs w:val="28"/>
        </w:rPr>
        <w:fldChar w:fldCharType="end"/>
      </w:r>
      <w:bookmarkEnd w:id="39"/>
      <w:r>
        <w:rPr>
          <w:i w:val="0"/>
          <w:iCs w:val="0"/>
          <w:color w:val="auto"/>
          <w:sz w:val="28"/>
          <w:szCs w:val="28"/>
        </w:rPr>
        <w:t xml:space="preserve"> – </w:t>
      </w:r>
      <w:r w:rsidRPr="00755C22">
        <w:rPr>
          <w:i w:val="0"/>
          <w:iCs w:val="0"/>
          <w:color w:val="auto"/>
          <w:sz w:val="28"/>
          <w:szCs w:val="28"/>
        </w:rPr>
        <w:t>Критерии оценки эффективности применения разработанной методики</w:t>
      </w:r>
      <w:r w:rsidR="00F04DE3">
        <w:rPr>
          <w:i w:val="0"/>
          <w:iCs w:val="0"/>
          <w:color w:val="auto"/>
          <w:sz w:val="28"/>
          <w:szCs w:val="28"/>
        </w:rPr>
        <w:t xml:space="preserve"> на основе обучающего набора данных</w:t>
      </w:r>
    </w:p>
    <w:tbl>
      <w:tblPr>
        <w:tblStyle w:val="afc"/>
        <w:tblW w:w="0" w:type="auto"/>
        <w:tblInd w:w="108" w:type="dxa"/>
        <w:tblLayout w:type="fixed"/>
        <w:tblLook w:val="04A0" w:firstRow="1" w:lastRow="0" w:firstColumn="1" w:lastColumn="0" w:noHBand="0" w:noVBand="1"/>
      </w:tblPr>
      <w:tblGrid>
        <w:gridCol w:w="2392"/>
        <w:gridCol w:w="4095"/>
        <w:gridCol w:w="1499"/>
        <w:gridCol w:w="1228"/>
      </w:tblGrid>
      <w:tr w:rsidR="00755C22" w:rsidRPr="00250908" w14:paraId="1181EECE" w14:textId="77777777" w:rsidTr="0009056B">
        <w:tc>
          <w:tcPr>
            <w:tcW w:w="2392" w:type="dxa"/>
            <w:vAlign w:val="center"/>
          </w:tcPr>
          <w:p w14:paraId="2F6FE29A" w14:textId="77777777" w:rsidR="00755C22" w:rsidRPr="00250908" w:rsidRDefault="00755C22" w:rsidP="0009056B">
            <w:pPr>
              <w:spacing w:line="240" w:lineRule="auto"/>
              <w:ind w:firstLine="0"/>
              <w:jc w:val="center"/>
              <w:rPr>
                <w:rFonts w:eastAsia="Calibri"/>
                <w:b/>
                <w:bCs/>
                <w:sz w:val="20"/>
                <w:szCs w:val="20"/>
                <w:lang w:eastAsia="en-US"/>
              </w:rPr>
            </w:pPr>
            <w:r w:rsidRPr="00250908">
              <w:rPr>
                <w:rFonts w:eastAsia="Calibri"/>
                <w:b/>
                <w:bCs/>
                <w:sz w:val="20"/>
                <w:szCs w:val="20"/>
                <w:lang w:eastAsia="en-US"/>
              </w:rPr>
              <w:t>Тип критерия</w:t>
            </w:r>
          </w:p>
        </w:tc>
        <w:tc>
          <w:tcPr>
            <w:tcW w:w="4095" w:type="dxa"/>
            <w:vAlign w:val="center"/>
          </w:tcPr>
          <w:p w14:paraId="7254F7AC" w14:textId="77777777" w:rsidR="00755C22" w:rsidRPr="00250908" w:rsidRDefault="00755C22" w:rsidP="0009056B">
            <w:pPr>
              <w:spacing w:line="240" w:lineRule="auto"/>
              <w:ind w:firstLine="0"/>
              <w:jc w:val="center"/>
              <w:rPr>
                <w:rFonts w:eastAsia="Calibri"/>
                <w:b/>
                <w:bCs/>
                <w:sz w:val="20"/>
                <w:szCs w:val="20"/>
                <w:lang w:eastAsia="en-US"/>
              </w:rPr>
            </w:pPr>
            <w:r w:rsidRPr="00250908">
              <w:rPr>
                <w:rFonts w:eastAsia="Calibri"/>
                <w:b/>
                <w:bCs/>
                <w:sz w:val="20"/>
                <w:szCs w:val="20"/>
                <w:lang w:eastAsia="en-US"/>
              </w:rPr>
              <w:t>Значение критерия</w:t>
            </w:r>
          </w:p>
        </w:tc>
        <w:tc>
          <w:tcPr>
            <w:tcW w:w="1499" w:type="dxa"/>
            <w:vAlign w:val="center"/>
          </w:tcPr>
          <w:p w14:paraId="40AE777F" w14:textId="77777777" w:rsidR="00755C22" w:rsidRPr="00250908" w:rsidRDefault="00755C22" w:rsidP="0009056B">
            <w:pPr>
              <w:spacing w:line="240" w:lineRule="auto"/>
              <w:ind w:firstLine="0"/>
              <w:jc w:val="center"/>
              <w:rPr>
                <w:rFonts w:eastAsia="Calibri"/>
                <w:b/>
                <w:bCs/>
                <w:sz w:val="20"/>
                <w:szCs w:val="20"/>
                <w:lang w:eastAsia="en-US"/>
              </w:rPr>
            </w:pPr>
            <w:r w:rsidRPr="00250908">
              <w:rPr>
                <w:rFonts w:eastAsia="Calibri"/>
                <w:b/>
                <w:bCs/>
                <w:sz w:val="20"/>
                <w:szCs w:val="20"/>
                <w:lang w:eastAsia="en-US"/>
              </w:rPr>
              <w:t>Баллы</w:t>
            </w:r>
          </w:p>
        </w:tc>
        <w:tc>
          <w:tcPr>
            <w:tcW w:w="1228" w:type="dxa"/>
            <w:vAlign w:val="center"/>
          </w:tcPr>
          <w:p w14:paraId="002B2047" w14:textId="77777777" w:rsidR="00755C22" w:rsidRPr="00250908" w:rsidRDefault="00755C22" w:rsidP="0009056B">
            <w:pPr>
              <w:spacing w:line="240" w:lineRule="auto"/>
              <w:ind w:firstLine="0"/>
              <w:jc w:val="center"/>
              <w:rPr>
                <w:rFonts w:eastAsia="Calibri"/>
                <w:b/>
                <w:bCs/>
                <w:sz w:val="20"/>
                <w:szCs w:val="20"/>
                <w:lang w:eastAsia="en-US"/>
              </w:rPr>
            </w:pPr>
            <w:r w:rsidRPr="00250908">
              <w:rPr>
                <w:rFonts w:eastAsia="Calibri"/>
                <w:b/>
                <w:bCs/>
                <w:sz w:val="20"/>
                <w:szCs w:val="20"/>
                <w:lang w:eastAsia="en-US"/>
              </w:rPr>
              <w:t>Макс. количество баллов</w:t>
            </w:r>
          </w:p>
        </w:tc>
      </w:tr>
      <w:tr w:rsidR="00755C22" w:rsidRPr="00250908" w14:paraId="30D3F3C6" w14:textId="77777777" w:rsidTr="0009056B">
        <w:tc>
          <w:tcPr>
            <w:tcW w:w="9214" w:type="dxa"/>
            <w:gridSpan w:val="4"/>
          </w:tcPr>
          <w:p w14:paraId="40B3125B" w14:textId="77777777" w:rsidR="00755C22" w:rsidRPr="00250908" w:rsidRDefault="00755C22" w:rsidP="0009056B">
            <w:pPr>
              <w:spacing w:line="240" w:lineRule="auto"/>
              <w:ind w:firstLine="0"/>
              <w:jc w:val="center"/>
              <w:rPr>
                <w:rFonts w:eastAsia="Calibri"/>
                <w:b/>
                <w:bCs/>
                <w:sz w:val="20"/>
                <w:szCs w:val="20"/>
                <w:lang w:eastAsia="en-US"/>
              </w:rPr>
            </w:pPr>
            <w:r w:rsidRPr="00250908">
              <w:rPr>
                <w:rFonts w:eastAsia="Calibri"/>
                <w:b/>
                <w:bCs/>
                <w:sz w:val="20"/>
                <w:szCs w:val="20"/>
                <w:lang w:eastAsia="en-US"/>
              </w:rPr>
              <w:t>Социальная эффективность</w:t>
            </w:r>
          </w:p>
        </w:tc>
      </w:tr>
      <w:tr w:rsidR="00755C22" w:rsidRPr="00250908" w14:paraId="2EBD3FE9" w14:textId="77777777" w:rsidTr="0009056B">
        <w:tc>
          <w:tcPr>
            <w:tcW w:w="2392" w:type="dxa"/>
            <w:vMerge w:val="restart"/>
            <w:vAlign w:val="center"/>
          </w:tcPr>
          <w:p w14:paraId="4E3BC041" w14:textId="77777777" w:rsidR="00755C22" w:rsidRPr="00250908" w:rsidRDefault="00755C22" w:rsidP="0009056B">
            <w:pPr>
              <w:spacing w:line="240" w:lineRule="auto"/>
              <w:ind w:firstLine="0"/>
              <w:jc w:val="center"/>
              <w:rPr>
                <w:rFonts w:eastAsia="Calibri"/>
                <w:sz w:val="20"/>
                <w:szCs w:val="20"/>
                <w:lang w:eastAsia="en-US"/>
              </w:rPr>
            </w:pPr>
            <w:r w:rsidRPr="00250908">
              <w:rPr>
                <w:rFonts w:eastAsia="Calibri"/>
                <w:sz w:val="20"/>
                <w:szCs w:val="20"/>
                <w:lang w:eastAsia="en-US"/>
              </w:rPr>
              <w:t>Эксплуатация объекта культурного наследия</w:t>
            </w:r>
          </w:p>
        </w:tc>
        <w:tc>
          <w:tcPr>
            <w:tcW w:w="4095" w:type="dxa"/>
            <w:vAlign w:val="center"/>
          </w:tcPr>
          <w:p w14:paraId="654B68D5" w14:textId="0F3D13D5" w:rsidR="00755C22" w:rsidRPr="00250908" w:rsidRDefault="00755C22" w:rsidP="0009056B">
            <w:pPr>
              <w:spacing w:line="240" w:lineRule="auto"/>
              <w:ind w:firstLine="0"/>
              <w:jc w:val="center"/>
              <w:rPr>
                <w:rFonts w:eastAsia="Calibri"/>
                <w:sz w:val="20"/>
                <w:szCs w:val="20"/>
                <w:lang w:eastAsia="en-US"/>
              </w:rPr>
            </w:pPr>
            <w:r w:rsidRPr="00250908">
              <w:rPr>
                <w:rFonts w:eastAsia="Calibri"/>
                <w:sz w:val="20"/>
                <w:szCs w:val="20"/>
                <w:lang w:eastAsia="en-US"/>
              </w:rPr>
              <w:t xml:space="preserve">Объект </w:t>
            </w:r>
            <w:r>
              <w:rPr>
                <w:rFonts w:eastAsia="Calibri"/>
                <w:sz w:val="20"/>
                <w:szCs w:val="20"/>
                <w:lang w:eastAsia="en-US"/>
              </w:rPr>
              <w:t>эксплуатируется</w:t>
            </w:r>
          </w:p>
        </w:tc>
        <w:tc>
          <w:tcPr>
            <w:tcW w:w="1499" w:type="dxa"/>
            <w:vAlign w:val="center"/>
          </w:tcPr>
          <w:p w14:paraId="1901B0D0" w14:textId="77777777" w:rsidR="00755C22" w:rsidRPr="00250908" w:rsidRDefault="00755C22" w:rsidP="0009056B">
            <w:pPr>
              <w:spacing w:line="240" w:lineRule="auto"/>
              <w:ind w:firstLine="0"/>
              <w:jc w:val="center"/>
              <w:rPr>
                <w:rFonts w:eastAsia="Calibri"/>
                <w:sz w:val="20"/>
                <w:szCs w:val="20"/>
                <w:lang w:eastAsia="en-US"/>
              </w:rPr>
            </w:pPr>
            <w:r w:rsidRPr="00250908">
              <w:rPr>
                <w:rFonts w:eastAsia="Calibri"/>
                <w:sz w:val="20"/>
                <w:szCs w:val="20"/>
                <w:lang w:eastAsia="en-US"/>
              </w:rPr>
              <w:t>1</w:t>
            </w:r>
          </w:p>
        </w:tc>
        <w:tc>
          <w:tcPr>
            <w:tcW w:w="1228" w:type="dxa"/>
            <w:vMerge w:val="restart"/>
            <w:vAlign w:val="center"/>
          </w:tcPr>
          <w:p w14:paraId="70E8D195" w14:textId="77777777" w:rsidR="00755C22" w:rsidRPr="00250908" w:rsidRDefault="00755C22" w:rsidP="0009056B">
            <w:pPr>
              <w:spacing w:line="240" w:lineRule="auto"/>
              <w:ind w:firstLine="0"/>
              <w:jc w:val="center"/>
              <w:rPr>
                <w:rFonts w:eastAsia="Calibri"/>
                <w:sz w:val="20"/>
                <w:szCs w:val="20"/>
                <w:lang w:eastAsia="en-US"/>
              </w:rPr>
            </w:pPr>
            <w:r w:rsidRPr="00250908">
              <w:rPr>
                <w:rFonts w:eastAsia="Calibri"/>
                <w:sz w:val="20"/>
                <w:szCs w:val="20"/>
                <w:lang w:eastAsia="en-US"/>
              </w:rPr>
              <w:t>1</w:t>
            </w:r>
          </w:p>
        </w:tc>
      </w:tr>
      <w:tr w:rsidR="00755C22" w:rsidRPr="00250908" w14:paraId="3BBDC558" w14:textId="77777777" w:rsidTr="0009056B">
        <w:tc>
          <w:tcPr>
            <w:tcW w:w="2392" w:type="dxa"/>
            <w:vMerge/>
          </w:tcPr>
          <w:p w14:paraId="2D498E02" w14:textId="77777777" w:rsidR="00755C22" w:rsidRPr="00250908" w:rsidRDefault="00755C22" w:rsidP="0009056B">
            <w:pPr>
              <w:spacing w:line="240" w:lineRule="auto"/>
              <w:ind w:firstLine="0"/>
              <w:jc w:val="center"/>
              <w:rPr>
                <w:rFonts w:eastAsia="Calibri"/>
                <w:sz w:val="20"/>
                <w:szCs w:val="20"/>
                <w:lang w:eastAsia="en-US"/>
              </w:rPr>
            </w:pPr>
          </w:p>
        </w:tc>
        <w:tc>
          <w:tcPr>
            <w:tcW w:w="4095" w:type="dxa"/>
            <w:vAlign w:val="center"/>
          </w:tcPr>
          <w:p w14:paraId="79D9BDB0" w14:textId="3B96EDEE" w:rsidR="00755C22" w:rsidRPr="00250908" w:rsidRDefault="00755C22" w:rsidP="0009056B">
            <w:pPr>
              <w:spacing w:line="240" w:lineRule="auto"/>
              <w:ind w:firstLine="0"/>
              <w:jc w:val="center"/>
              <w:rPr>
                <w:rFonts w:eastAsia="Calibri"/>
                <w:sz w:val="20"/>
                <w:szCs w:val="20"/>
                <w:lang w:eastAsia="en-US"/>
              </w:rPr>
            </w:pPr>
            <w:r w:rsidRPr="00250908">
              <w:rPr>
                <w:rFonts w:eastAsia="Calibri"/>
                <w:sz w:val="20"/>
                <w:szCs w:val="20"/>
                <w:lang w:eastAsia="en-US"/>
              </w:rPr>
              <w:t xml:space="preserve">Объект НЕ </w:t>
            </w:r>
            <w:r>
              <w:rPr>
                <w:rFonts w:eastAsia="Calibri"/>
                <w:sz w:val="20"/>
                <w:szCs w:val="20"/>
                <w:lang w:eastAsia="en-US"/>
              </w:rPr>
              <w:t>эксплуатируется</w:t>
            </w:r>
          </w:p>
        </w:tc>
        <w:tc>
          <w:tcPr>
            <w:tcW w:w="1499" w:type="dxa"/>
            <w:vAlign w:val="center"/>
          </w:tcPr>
          <w:p w14:paraId="314EF669" w14:textId="77777777" w:rsidR="00755C22" w:rsidRPr="00250908" w:rsidRDefault="00755C22" w:rsidP="0009056B">
            <w:pPr>
              <w:spacing w:line="240" w:lineRule="auto"/>
              <w:ind w:firstLine="0"/>
              <w:jc w:val="center"/>
              <w:rPr>
                <w:rFonts w:eastAsia="Calibri"/>
                <w:sz w:val="20"/>
                <w:szCs w:val="20"/>
                <w:lang w:eastAsia="en-US"/>
              </w:rPr>
            </w:pPr>
            <w:r w:rsidRPr="00250908">
              <w:rPr>
                <w:rFonts w:eastAsia="Calibri"/>
                <w:sz w:val="20"/>
                <w:szCs w:val="20"/>
                <w:lang w:eastAsia="en-US"/>
              </w:rPr>
              <w:t>0</w:t>
            </w:r>
          </w:p>
        </w:tc>
        <w:tc>
          <w:tcPr>
            <w:tcW w:w="1228" w:type="dxa"/>
            <w:vMerge/>
            <w:vAlign w:val="center"/>
          </w:tcPr>
          <w:p w14:paraId="3D4FDC28" w14:textId="77777777" w:rsidR="00755C22" w:rsidRPr="00250908" w:rsidRDefault="00755C22" w:rsidP="0009056B">
            <w:pPr>
              <w:spacing w:line="240" w:lineRule="auto"/>
              <w:ind w:firstLine="0"/>
              <w:jc w:val="center"/>
              <w:rPr>
                <w:rFonts w:eastAsia="Calibri"/>
                <w:sz w:val="20"/>
                <w:szCs w:val="20"/>
                <w:lang w:eastAsia="en-US"/>
              </w:rPr>
            </w:pPr>
          </w:p>
        </w:tc>
      </w:tr>
      <w:tr w:rsidR="00755C22" w:rsidRPr="00250908" w14:paraId="2990BE85" w14:textId="77777777" w:rsidTr="0009056B">
        <w:tc>
          <w:tcPr>
            <w:tcW w:w="2392" w:type="dxa"/>
            <w:vMerge w:val="restart"/>
            <w:vAlign w:val="center"/>
          </w:tcPr>
          <w:p w14:paraId="7A48A080" w14:textId="77777777" w:rsidR="00755C22" w:rsidRPr="00250908" w:rsidRDefault="00755C22" w:rsidP="0009056B">
            <w:pPr>
              <w:spacing w:line="240" w:lineRule="auto"/>
              <w:ind w:firstLine="0"/>
              <w:jc w:val="center"/>
              <w:rPr>
                <w:rFonts w:eastAsia="Calibri"/>
                <w:sz w:val="20"/>
                <w:szCs w:val="20"/>
                <w:lang w:eastAsia="en-US"/>
              </w:rPr>
            </w:pPr>
            <w:r w:rsidRPr="00250908">
              <w:rPr>
                <w:rFonts w:eastAsia="Calibri"/>
                <w:sz w:val="20"/>
                <w:szCs w:val="20"/>
                <w:lang w:eastAsia="en-US"/>
              </w:rPr>
              <w:t>Количество расширенных возможностей для проведения досуга в квартале или городе</w:t>
            </w:r>
          </w:p>
        </w:tc>
        <w:tc>
          <w:tcPr>
            <w:tcW w:w="4095" w:type="dxa"/>
            <w:vAlign w:val="center"/>
          </w:tcPr>
          <w:p w14:paraId="4F423F0B" w14:textId="47DAE8FF" w:rsidR="00755C22" w:rsidRPr="00250908" w:rsidRDefault="00755C22" w:rsidP="0009056B">
            <w:pPr>
              <w:spacing w:line="240" w:lineRule="auto"/>
              <w:ind w:firstLine="0"/>
              <w:jc w:val="center"/>
              <w:rPr>
                <w:rFonts w:eastAsia="Calibri"/>
                <w:sz w:val="20"/>
                <w:szCs w:val="20"/>
                <w:lang w:eastAsia="en-US"/>
              </w:rPr>
            </w:pPr>
            <w:r w:rsidRPr="00250908">
              <w:rPr>
                <w:rFonts w:eastAsia="Calibri"/>
                <w:sz w:val="20"/>
                <w:szCs w:val="20"/>
                <w:lang w:eastAsia="en-US"/>
              </w:rPr>
              <w:t xml:space="preserve">Аттрактор реализует более </w:t>
            </w:r>
            <w:r>
              <w:rPr>
                <w:rFonts w:eastAsia="Calibri"/>
                <w:sz w:val="20"/>
                <w:szCs w:val="20"/>
                <w:lang w:eastAsia="en-US"/>
              </w:rPr>
              <w:t>12</w:t>
            </w:r>
            <w:r w:rsidRPr="00250908">
              <w:rPr>
                <w:rFonts w:eastAsia="Calibri"/>
                <w:sz w:val="20"/>
                <w:szCs w:val="20"/>
                <w:lang w:eastAsia="en-US"/>
              </w:rPr>
              <w:t xml:space="preserve"> функций</w:t>
            </w:r>
          </w:p>
        </w:tc>
        <w:tc>
          <w:tcPr>
            <w:tcW w:w="1499" w:type="dxa"/>
            <w:vAlign w:val="center"/>
          </w:tcPr>
          <w:p w14:paraId="3B795C3E" w14:textId="316D8F68" w:rsidR="00755C22" w:rsidRPr="00250908" w:rsidRDefault="00755C22" w:rsidP="0009056B">
            <w:pPr>
              <w:spacing w:line="240" w:lineRule="auto"/>
              <w:ind w:firstLine="0"/>
              <w:jc w:val="center"/>
              <w:rPr>
                <w:rFonts w:eastAsia="Calibri"/>
                <w:sz w:val="20"/>
                <w:szCs w:val="20"/>
                <w:lang w:eastAsia="en-US"/>
              </w:rPr>
            </w:pPr>
            <w:r>
              <w:rPr>
                <w:rFonts w:eastAsia="Calibri"/>
                <w:sz w:val="20"/>
                <w:szCs w:val="20"/>
                <w:lang w:eastAsia="en-US"/>
              </w:rPr>
              <w:t>3</w:t>
            </w:r>
          </w:p>
        </w:tc>
        <w:tc>
          <w:tcPr>
            <w:tcW w:w="1228" w:type="dxa"/>
            <w:vMerge w:val="restart"/>
            <w:vAlign w:val="center"/>
          </w:tcPr>
          <w:p w14:paraId="39D488CC" w14:textId="28C0CF40" w:rsidR="00755C22" w:rsidRPr="00250908" w:rsidRDefault="00755C22" w:rsidP="0009056B">
            <w:pPr>
              <w:spacing w:line="240" w:lineRule="auto"/>
              <w:ind w:firstLine="0"/>
              <w:jc w:val="center"/>
              <w:rPr>
                <w:rFonts w:eastAsia="Calibri"/>
                <w:sz w:val="20"/>
                <w:szCs w:val="20"/>
                <w:lang w:eastAsia="en-US"/>
              </w:rPr>
            </w:pPr>
            <w:r>
              <w:rPr>
                <w:rFonts w:eastAsia="Calibri"/>
                <w:sz w:val="20"/>
                <w:szCs w:val="20"/>
                <w:lang w:eastAsia="en-US"/>
              </w:rPr>
              <w:t>3</w:t>
            </w:r>
          </w:p>
        </w:tc>
      </w:tr>
      <w:tr w:rsidR="00755C22" w:rsidRPr="00250908" w14:paraId="1401E1BB" w14:textId="77777777" w:rsidTr="0009056B">
        <w:tc>
          <w:tcPr>
            <w:tcW w:w="2392" w:type="dxa"/>
            <w:vMerge/>
          </w:tcPr>
          <w:p w14:paraId="30E9C7F0" w14:textId="77777777" w:rsidR="00755C22" w:rsidRPr="00250908" w:rsidRDefault="00755C22" w:rsidP="0009056B">
            <w:pPr>
              <w:spacing w:line="240" w:lineRule="auto"/>
              <w:ind w:firstLine="0"/>
              <w:jc w:val="center"/>
              <w:rPr>
                <w:rFonts w:eastAsia="Calibri"/>
                <w:sz w:val="20"/>
                <w:szCs w:val="20"/>
                <w:lang w:eastAsia="en-US"/>
              </w:rPr>
            </w:pPr>
          </w:p>
        </w:tc>
        <w:tc>
          <w:tcPr>
            <w:tcW w:w="4095" w:type="dxa"/>
            <w:vAlign w:val="center"/>
          </w:tcPr>
          <w:p w14:paraId="13A810F1" w14:textId="34E53751" w:rsidR="00755C22" w:rsidRPr="00250908" w:rsidRDefault="00755C22" w:rsidP="0009056B">
            <w:pPr>
              <w:spacing w:line="240" w:lineRule="auto"/>
              <w:ind w:firstLine="0"/>
              <w:jc w:val="center"/>
              <w:rPr>
                <w:rFonts w:eastAsia="Calibri"/>
                <w:sz w:val="20"/>
                <w:szCs w:val="20"/>
                <w:lang w:eastAsia="en-US"/>
              </w:rPr>
            </w:pPr>
            <w:r w:rsidRPr="00250908">
              <w:rPr>
                <w:rFonts w:eastAsia="Calibri"/>
                <w:sz w:val="20"/>
                <w:szCs w:val="20"/>
                <w:lang w:eastAsia="en-US"/>
              </w:rPr>
              <w:t xml:space="preserve">Аттрактор предоставляет от </w:t>
            </w:r>
            <w:r>
              <w:rPr>
                <w:rFonts w:eastAsia="Calibri"/>
                <w:sz w:val="20"/>
                <w:szCs w:val="20"/>
                <w:lang w:eastAsia="en-US"/>
              </w:rPr>
              <w:t>9</w:t>
            </w:r>
            <w:r w:rsidRPr="00250908">
              <w:rPr>
                <w:rFonts w:eastAsia="Calibri"/>
                <w:sz w:val="20"/>
                <w:szCs w:val="20"/>
                <w:lang w:eastAsia="en-US"/>
              </w:rPr>
              <w:t xml:space="preserve"> до </w:t>
            </w:r>
            <w:r>
              <w:rPr>
                <w:rFonts w:eastAsia="Calibri"/>
                <w:sz w:val="20"/>
                <w:szCs w:val="20"/>
                <w:lang w:eastAsia="en-US"/>
              </w:rPr>
              <w:t>11</w:t>
            </w:r>
            <w:r w:rsidRPr="00250908">
              <w:rPr>
                <w:rFonts w:eastAsia="Calibri"/>
                <w:sz w:val="20"/>
                <w:szCs w:val="20"/>
                <w:lang w:eastAsia="en-US"/>
              </w:rPr>
              <w:t xml:space="preserve"> функций</w:t>
            </w:r>
          </w:p>
        </w:tc>
        <w:tc>
          <w:tcPr>
            <w:tcW w:w="1499" w:type="dxa"/>
            <w:vAlign w:val="center"/>
          </w:tcPr>
          <w:p w14:paraId="319E9D5B" w14:textId="0E9F8A0B" w:rsidR="00755C22" w:rsidRPr="00250908" w:rsidRDefault="00755C22" w:rsidP="0009056B">
            <w:pPr>
              <w:spacing w:line="240" w:lineRule="auto"/>
              <w:ind w:firstLine="0"/>
              <w:jc w:val="center"/>
              <w:rPr>
                <w:rFonts w:eastAsia="Calibri"/>
                <w:sz w:val="20"/>
                <w:szCs w:val="20"/>
                <w:lang w:eastAsia="en-US"/>
              </w:rPr>
            </w:pPr>
            <w:r>
              <w:rPr>
                <w:rFonts w:eastAsia="Calibri"/>
                <w:sz w:val="20"/>
                <w:szCs w:val="20"/>
                <w:lang w:eastAsia="en-US"/>
              </w:rPr>
              <w:t>2</w:t>
            </w:r>
          </w:p>
        </w:tc>
        <w:tc>
          <w:tcPr>
            <w:tcW w:w="1228" w:type="dxa"/>
            <w:vMerge/>
            <w:vAlign w:val="center"/>
          </w:tcPr>
          <w:p w14:paraId="2D07818E" w14:textId="77777777" w:rsidR="00755C22" w:rsidRPr="00250908" w:rsidRDefault="00755C22" w:rsidP="0009056B">
            <w:pPr>
              <w:spacing w:line="240" w:lineRule="auto"/>
              <w:ind w:firstLine="0"/>
              <w:jc w:val="center"/>
              <w:rPr>
                <w:rFonts w:eastAsia="Calibri"/>
                <w:sz w:val="20"/>
                <w:szCs w:val="20"/>
                <w:lang w:eastAsia="en-US"/>
              </w:rPr>
            </w:pPr>
          </w:p>
        </w:tc>
      </w:tr>
      <w:tr w:rsidR="00755C22" w:rsidRPr="00250908" w14:paraId="0BD2B353" w14:textId="77777777" w:rsidTr="0009056B">
        <w:tc>
          <w:tcPr>
            <w:tcW w:w="2392" w:type="dxa"/>
            <w:vMerge/>
          </w:tcPr>
          <w:p w14:paraId="2A96E0F3" w14:textId="77777777" w:rsidR="00755C22" w:rsidRPr="00250908" w:rsidRDefault="00755C22" w:rsidP="00755C22">
            <w:pPr>
              <w:spacing w:line="240" w:lineRule="auto"/>
              <w:ind w:firstLine="0"/>
              <w:jc w:val="center"/>
              <w:rPr>
                <w:rFonts w:eastAsia="Calibri"/>
                <w:sz w:val="20"/>
                <w:szCs w:val="20"/>
                <w:lang w:eastAsia="en-US"/>
              </w:rPr>
            </w:pPr>
          </w:p>
        </w:tc>
        <w:tc>
          <w:tcPr>
            <w:tcW w:w="4095" w:type="dxa"/>
            <w:vAlign w:val="center"/>
          </w:tcPr>
          <w:p w14:paraId="794093A1" w14:textId="24F4E5D5" w:rsidR="00755C22" w:rsidRPr="00250908" w:rsidRDefault="00755C22" w:rsidP="00755C22">
            <w:pPr>
              <w:spacing w:line="240" w:lineRule="auto"/>
              <w:ind w:firstLine="0"/>
              <w:jc w:val="center"/>
              <w:rPr>
                <w:rFonts w:eastAsia="Calibri"/>
                <w:sz w:val="20"/>
                <w:szCs w:val="20"/>
                <w:lang w:eastAsia="en-US"/>
              </w:rPr>
            </w:pPr>
            <w:r w:rsidRPr="00250908">
              <w:rPr>
                <w:rFonts w:eastAsia="Calibri"/>
                <w:sz w:val="20"/>
                <w:szCs w:val="20"/>
                <w:lang w:eastAsia="en-US"/>
              </w:rPr>
              <w:t xml:space="preserve">Аттрактор </w:t>
            </w:r>
            <w:r>
              <w:rPr>
                <w:rFonts w:eastAsia="Calibri"/>
                <w:sz w:val="20"/>
                <w:szCs w:val="20"/>
                <w:lang w:eastAsia="en-US"/>
              </w:rPr>
              <w:t>выполняет</w:t>
            </w:r>
            <w:r w:rsidRPr="00250908">
              <w:rPr>
                <w:rFonts w:eastAsia="Calibri"/>
                <w:sz w:val="20"/>
                <w:szCs w:val="20"/>
                <w:lang w:eastAsia="en-US"/>
              </w:rPr>
              <w:t xml:space="preserve"> от </w:t>
            </w:r>
            <w:r>
              <w:rPr>
                <w:rFonts w:eastAsia="Calibri"/>
                <w:sz w:val="20"/>
                <w:szCs w:val="20"/>
                <w:lang w:eastAsia="en-US"/>
              </w:rPr>
              <w:t>5</w:t>
            </w:r>
            <w:r w:rsidRPr="00250908">
              <w:rPr>
                <w:rFonts w:eastAsia="Calibri"/>
                <w:sz w:val="20"/>
                <w:szCs w:val="20"/>
                <w:lang w:eastAsia="en-US"/>
              </w:rPr>
              <w:t xml:space="preserve"> до </w:t>
            </w:r>
            <w:r>
              <w:rPr>
                <w:rFonts w:eastAsia="Calibri"/>
                <w:sz w:val="20"/>
                <w:szCs w:val="20"/>
                <w:lang w:eastAsia="en-US"/>
              </w:rPr>
              <w:t>8</w:t>
            </w:r>
            <w:r w:rsidRPr="00250908">
              <w:rPr>
                <w:rFonts w:eastAsia="Calibri"/>
                <w:sz w:val="20"/>
                <w:szCs w:val="20"/>
                <w:lang w:eastAsia="en-US"/>
              </w:rPr>
              <w:t xml:space="preserve"> функций</w:t>
            </w:r>
          </w:p>
        </w:tc>
        <w:tc>
          <w:tcPr>
            <w:tcW w:w="1499" w:type="dxa"/>
            <w:vAlign w:val="center"/>
          </w:tcPr>
          <w:p w14:paraId="3D6C8106" w14:textId="197F73AF" w:rsidR="00755C22" w:rsidRPr="00250908" w:rsidRDefault="00755C22" w:rsidP="00755C22">
            <w:pPr>
              <w:spacing w:line="240" w:lineRule="auto"/>
              <w:ind w:firstLine="0"/>
              <w:jc w:val="center"/>
              <w:rPr>
                <w:rFonts w:eastAsia="Calibri"/>
                <w:sz w:val="20"/>
                <w:szCs w:val="20"/>
                <w:lang w:eastAsia="en-US"/>
              </w:rPr>
            </w:pPr>
            <w:r>
              <w:rPr>
                <w:rFonts w:eastAsia="Calibri"/>
                <w:sz w:val="20"/>
                <w:szCs w:val="20"/>
                <w:lang w:eastAsia="en-US"/>
              </w:rPr>
              <w:t>1</w:t>
            </w:r>
          </w:p>
        </w:tc>
        <w:tc>
          <w:tcPr>
            <w:tcW w:w="1228" w:type="dxa"/>
            <w:vMerge/>
            <w:vAlign w:val="center"/>
          </w:tcPr>
          <w:p w14:paraId="069E8EA3" w14:textId="77777777" w:rsidR="00755C22" w:rsidRPr="00250908" w:rsidRDefault="00755C22" w:rsidP="00755C22">
            <w:pPr>
              <w:spacing w:line="240" w:lineRule="auto"/>
              <w:ind w:firstLine="0"/>
              <w:jc w:val="center"/>
              <w:rPr>
                <w:rFonts w:eastAsia="Calibri"/>
                <w:sz w:val="20"/>
                <w:szCs w:val="20"/>
                <w:lang w:eastAsia="en-US"/>
              </w:rPr>
            </w:pPr>
          </w:p>
        </w:tc>
      </w:tr>
      <w:tr w:rsidR="00755C22" w:rsidRPr="00250908" w14:paraId="2427529F" w14:textId="77777777" w:rsidTr="0009056B">
        <w:tc>
          <w:tcPr>
            <w:tcW w:w="2392" w:type="dxa"/>
            <w:vMerge/>
          </w:tcPr>
          <w:p w14:paraId="273D7ECE" w14:textId="77777777" w:rsidR="00755C22" w:rsidRPr="00250908" w:rsidRDefault="00755C22" w:rsidP="00755C22">
            <w:pPr>
              <w:spacing w:line="240" w:lineRule="auto"/>
              <w:ind w:firstLine="0"/>
              <w:jc w:val="center"/>
              <w:rPr>
                <w:rFonts w:eastAsia="Calibri"/>
                <w:sz w:val="20"/>
                <w:szCs w:val="20"/>
                <w:lang w:eastAsia="en-US"/>
              </w:rPr>
            </w:pPr>
          </w:p>
        </w:tc>
        <w:tc>
          <w:tcPr>
            <w:tcW w:w="4095" w:type="dxa"/>
            <w:vAlign w:val="center"/>
          </w:tcPr>
          <w:p w14:paraId="7D365D54" w14:textId="0FD50DC5" w:rsidR="00755C22" w:rsidRPr="00250908" w:rsidRDefault="00755C22" w:rsidP="00755C22">
            <w:pPr>
              <w:spacing w:line="240" w:lineRule="auto"/>
              <w:ind w:firstLine="0"/>
              <w:jc w:val="center"/>
              <w:rPr>
                <w:rFonts w:eastAsia="Calibri"/>
                <w:sz w:val="20"/>
                <w:szCs w:val="20"/>
                <w:lang w:eastAsia="en-US"/>
              </w:rPr>
            </w:pPr>
            <w:r w:rsidRPr="00250908">
              <w:rPr>
                <w:rFonts w:eastAsia="Calibri"/>
                <w:sz w:val="20"/>
                <w:szCs w:val="20"/>
                <w:lang w:eastAsia="en-US"/>
              </w:rPr>
              <w:t xml:space="preserve">Аттрактор реализует менее </w:t>
            </w:r>
            <w:r>
              <w:rPr>
                <w:rFonts w:eastAsia="Calibri"/>
                <w:sz w:val="20"/>
                <w:szCs w:val="20"/>
                <w:lang w:eastAsia="en-US"/>
              </w:rPr>
              <w:t>5</w:t>
            </w:r>
            <w:r w:rsidRPr="00250908">
              <w:rPr>
                <w:rFonts w:eastAsia="Calibri"/>
                <w:sz w:val="20"/>
                <w:szCs w:val="20"/>
                <w:lang w:eastAsia="en-US"/>
              </w:rPr>
              <w:t xml:space="preserve"> функций</w:t>
            </w:r>
          </w:p>
        </w:tc>
        <w:tc>
          <w:tcPr>
            <w:tcW w:w="1499" w:type="dxa"/>
            <w:vAlign w:val="center"/>
          </w:tcPr>
          <w:p w14:paraId="29A75E12" w14:textId="77777777" w:rsidR="00755C22" w:rsidRPr="00250908" w:rsidRDefault="00755C22" w:rsidP="00755C22">
            <w:pPr>
              <w:spacing w:line="240" w:lineRule="auto"/>
              <w:ind w:firstLine="0"/>
              <w:jc w:val="center"/>
              <w:rPr>
                <w:rFonts w:eastAsia="Calibri"/>
                <w:sz w:val="20"/>
                <w:szCs w:val="20"/>
                <w:lang w:eastAsia="en-US"/>
              </w:rPr>
            </w:pPr>
            <w:r w:rsidRPr="00250908">
              <w:rPr>
                <w:rFonts w:eastAsia="Calibri"/>
                <w:sz w:val="20"/>
                <w:szCs w:val="20"/>
                <w:lang w:eastAsia="en-US"/>
              </w:rPr>
              <w:t>0</w:t>
            </w:r>
          </w:p>
        </w:tc>
        <w:tc>
          <w:tcPr>
            <w:tcW w:w="1228" w:type="dxa"/>
            <w:vMerge/>
            <w:vAlign w:val="center"/>
          </w:tcPr>
          <w:p w14:paraId="14D0AA70" w14:textId="77777777" w:rsidR="00755C22" w:rsidRPr="00250908" w:rsidRDefault="00755C22" w:rsidP="00755C22">
            <w:pPr>
              <w:spacing w:line="240" w:lineRule="auto"/>
              <w:ind w:firstLine="0"/>
              <w:jc w:val="center"/>
              <w:rPr>
                <w:rFonts w:eastAsia="Calibri"/>
                <w:sz w:val="20"/>
                <w:szCs w:val="20"/>
                <w:lang w:eastAsia="en-US"/>
              </w:rPr>
            </w:pPr>
          </w:p>
        </w:tc>
      </w:tr>
      <w:tr w:rsidR="00755C22" w:rsidRPr="00250908" w14:paraId="46F3934B" w14:textId="77777777" w:rsidTr="0009056B">
        <w:tc>
          <w:tcPr>
            <w:tcW w:w="2392" w:type="dxa"/>
            <w:vMerge w:val="restart"/>
            <w:vAlign w:val="center"/>
          </w:tcPr>
          <w:p w14:paraId="13995FA0" w14:textId="77777777" w:rsidR="00755C22" w:rsidRPr="00250908" w:rsidRDefault="00755C22" w:rsidP="00755C22">
            <w:pPr>
              <w:spacing w:line="240" w:lineRule="auto"/>
              <w:ind w:firstLine="0"/>
              <w:jc w:val="center"/>
              <w:rPr>
                <w:rFonts w:eastAsia="Calibri"/>
                <w:sz w:val="20"/>
                <w:szCs w:val="20"/>
                <w:lang w:eastAsia="en-US"/>
              </w:rPr>
            </w:pPr>
            <w:r w:rsidRPr="00250908">
              <w:rPr>
                <w:rFonts w:eastAsia="Calibri"/>
                <w:sz w:val="20"/>
                <w:szCs w:val="20"/>
                <w:lang w:eastAsia="en-US"/>
              </w:rPr>
              <w:t xml:space="preserve">Сохранение и </w:t>
            </w:r>
            <w:r w:rsidRPr="00250908">
              <w:rPr>
                <w:rFonts w:eastAsia="Calibri"/>
                <w:sz w:val="20"/>
                <w:szCs w:val="20"/>
                <w:lang w:eastAsia="en-US"/>
              </w:rPr>
              <w:lastRenderedPageBreak/>
              <w:t>популяризация объекта культурного наследия</w:t>
            </w:r>
          </w:p>
        </w:tc>
        <w:tc>
          <w:tcPr>
            <w:tcW w:w="4095" w:type="dxa"/>
            <w:vAlign w:val="center"/>
          </w:tcPr>
          <w:p w14:paraId="7DF649FF" w14:textId="49CBD790" w:rsidR="00755C22" w:rsidRPr="00250908" w:rsidRDefault="00755C22" w:rsidP="00755C22">
            <w:pPr>
              <w:spacing w:line="240" w:lineRule="auto"/>
              <w:ind w:firstLine="0"/>
              <w:jc w:val="center"/>
              <w:rPr>
                <w:rFonts w:eastAsia="Calibri"/>
                <w:sz w:val="20"/>
                <w:szCs w:val="20"/>
                <w:lang w:eastAsia="en-US"/>
              </w:rPr>
            </w:pPr>
            <w:r w:rsidRPr="00250908">
              <w:rPr>
                <w:rFonts w:eastAsia="Calibri"/>
                <w:sz w:val="20"/>
                <w:szCs w:val="20"/>
                <w:lang w:eastAsia="en-US"/>
              </w:rPr>
              <w:lastRenderedPageBreak/>
              <w:t>В объекте полностью проведены ремонтно-</w:t>
            </w:r>
            <w:r w:rsidRPr="00250908">
              <w:rPr>
                <w:rFonts w:eastAsia="Calibri"/>
                <w:sz w:val="20"/>
                <w:szCs w:val="20"/>
                <w:lang w:eastAsia="en-US"/>
              </w:rPr>
              <w:lastRenderedPageBreak/>
              <w:t xml:space="preserve">реставрационные работы, в концепции аттрактора учтена его историческая основа </w:t>
            </w:r>
          </w:p>
        </w:tc>
        <w:tc>
          <w:tcPr>
            <w:tcW w:w="1499" w:type="dxa"/>
            <w:vAlign w:val="center"/>
          </w:tcPr>
          <w:p w14:paraId="6C81C9C6" w14:textId="4F0756FF" w:rsidR="00755C22" w:rsidRPr="00250908" w:rsidRDefault="00755C22" w:rsidP="00755C22">
            <w:pPr>
              <w:spacing w:line="240" w:lineRule="auto"/>
              <w:ind w:firstLine="0"/>
              <w:jc w:val="center"/>
              <w:rPr>
                <w:rFonts w:eastAsia="Calibri"/>
                <w:sz w:val="20"/>
                <w:szCs w:val="20"/>
                <w:lang w:eastAsia="en-US"/>
              </w:rPr>
            </w:pPr>
            <w:r>
              <w:rPr>
                <w:rFonts w:eastAsia="Calibri"/>
                <w:sz w:val="20"/>
                <w:szCs w:val="20"/>
                <w:lang w:eastAsia="en-US"/>
              </w:rPr>
              <w:lastRenderedPageBreak/>
              <w:t>5</w:t>
            </w:r>
          </w:p>
        </w:tc>
        <w:tc>
          <w:tcPr>
            <w:tcW w:w="1228" w:type="dxa"/>
            <w:vMerge w:val="restart"/>
            <w:vAlign w:val="center"/>
          </w:tcPr>
          <w:p w14:paraId="4A26A0CC" w14:textId="0E5E4D1C" w:rsidR="00755C22" w:rsidRPr="00250908" w:rsidRDefault="00755C22" w:rsidP="00755C22">
            <w:pPr>
              <w:spacing w:line="240" w:lineRule="auto"/>
              <w:ind w:firstLine="0"/>
              <w:jc w:val="center"/>
              <w:rPr>
                <w:rFonts w:eastAsia="Calibri"/>
                <w:sz w:val="20"/>
                <w:szCs w:val="20"/>
                <w:lang w:eastAsia="en-US"/>
              </w:rPr>
            </w:pPr>
            <w:r>
              <w:rPr>
                <w:rFonts w:eastAsia="Calibri"/>
                <w:sz w:val="20"/>
                <w:szCs w:val="20"/>
                <w:lang w:eastAsia="en-US"/>
              </w:rPr>
              <w:t>5</w:t>
            </w:r>
          </w:p>
        </w:tc>
      </w:tr>
      <w:tr w:rsidR="00755C22" w:rsidRPr="00250908" w14:paraId="70EA95DF" w14:textId="77777777" w:rsidTr="0009056B">
        <w:tc>
          <w:tcPr>
            <w:tcW w:w="2392" w:type="dxa"/>
            <w:vMerge/>
            <w:vAlign w:val="center"/>
          </w:tcPr>
          <w:p w14:paraId="09666E47" w14:textId="77777777" w:rsidR="00755C22" w:rsidRPr="00250908" w:rsidRDefault="00755C22" w:rsidP="00755C22">
            <w:pPr>
              <w:spacing w:line="240" w:lineRule="auto"/>
              <w:ind w:firstLine="0"/>
              <w:jc w:val="center"/>
              <w:rPr>
                <w:rFonts w:eastAsia="Calibri"/>
                <w:sz w:val="20"/>
                <w:szCs w:val="20"/>
                <w:lang w:eastAsia="en-US"/>
              </w:rPr>
            </w:pPr>
          </w:p>
        </w:tc>
        <w:tc>
          <w:tcPr>
            <w:tcW w:w="4095" w:type="dxa"/>
            <w:vAlign w:val="center"/>
          </w:tcPr>
          <w:p w14:paraId="39A15EF4" w14:textId="2C19931E" w:rsidR="00755C22" w:rsidRPr="00250908" w:rsidRDefault="00755C22" w:rsidP="00755C22">
            <w:pPr>
              <w:spacing w:line="240" w:lineRule="auto"/>
              <w:ind w:firstLine="0"/>
              <w:jc w:val="center"/>
              <w:rPr>
                <w:rFonts w:eastAsia="Calibri"/>
                <w:sz w:val="20"/>
                <w:szCs w:val="20"/>
                <w:lang w:eastAsia="en-US"/>
              </w:rPr>
            </w:pPr>
            <w:r w:rsidRPr="00250908">
              <w:rPr>
                <w:rFonts w:eastAsia="Calibri"/>
                <w:sz w:val="20"/>
                <w:szCs w:val="20"/>
                <w:lang w:eastAsia="en-US"/>
              </w:rPr>
              <w:t>В объекте полностью проведены ремонтно-реставрационные работы, в концепции аттрактора НЕ учтена его историческая основа</w:t>
            </w:r>
          </w:p>
        </w:tc>
        <w:tc>
          <w:tcPr>
            <w:tcW w:w="1499" w:type="dxa"/>
            <w:vAlign w:val="center"/>
          </w:tcPr>
          <w:p w14:paraId="7EC48337" w14:textId="31D10AF4" w:rsidR="00755C22" w:rsidRPr="00250908" w:rsidRDefault="0070560F" w:rsidP="00755C22">
            <w:pPr>
              <w:spacing w:line="240" w:lineRule="auto"/>
              <w:ind w:firstLine="0"/>
              <w:jc w:val="center"/>
              <w:rPr>
                <w:rFonts w:eastAsia="Calibri"/>
                <w:sz w:val="20"/>
                <w:szCs w:val="20"/>
                <w:lang w:eastAsia="en-US"/>
              </w:rPr>
            </w:pPr>
            <w:r>
              <w:rPr>
                <w:rFonts w:eastAsia="Calibri"/>
                <w:sz w:val="20"/>
                <w:szCs w:val="20"/>
                <w:lang w:eastAsia="en-US"/>
              </w:rPr>
              <w:t>4</w:t>
            </w:r>
          </w:p>
        </w:tc>
        <w:tc>
          <w:tcPr>
            <w:tcW w:w="1228" w:type="dxa"/>
            <w:vMerge/>
            <w:vAlign w:val="center"/>
          </w:tcPr>
          <w:p w14:paraId="53EAC73F" w14:textId="77777777" w:rsidR="00755C22" w:rsidRPr="00250908" w:rsidRDefault="00755C22" w:rsidP="00755C22">
            <w:pPr>
              <w:spacing w:line="240" w:lineRule="auto"/>
              <w:ind w:firstLine="0"/>
              <w:jc w:val="center"/>
              <w:rPr>
                <w:rFonts w:eastAsia="Calibri"/>
                <w:sz w:val="20"/>
                <w:szCs w:val="20"/>
                <w:lang w:eastAsia="en-US"/>
              </w:rPr>
            </w:pPr>
          </w:p>
        </w:tc>
      </w:tr>
      <w:tr w:rsidR="00755C22" w:rsidRPr="00250908" w14:paraId="29FC1A0E" w14:textId="77777777" w:rsidTr="0009056B">
        <w:tc>
          <w:tcPr>
            <w:tcW w:w="2392" w:type="dxa"/>
            <w:vMerge/>
          </w:tcPr>
          <w:p w14:paraId="728491FB" w14:textId="77777777" w:rsidR="00755C22" w:rsidRPr="00250908" w:rsidRDefault="00755C22" w:rsidP="00755C22">
            <w:pPr>
              <w:spacing w:line="240" w:lineRule="auto"/>
              <w:ind w:firstLine="0"/>
              <w:jc w:val="center"/>
              <w:rPr>
                <w:rFonts w:eastAsia="Calibri"/>
                <w:sz w:val="20"/>
                <w:szCs w:val="20"/>
                <w:lang w:eastAsia="en-US"/>
              </w:rPr>
            </w:pPr>
          </w:p>
        </w:tc>
        <w:tc>
          <w:tcPr>
            <w:tcW w:w="4095" w:type="dxa"/>
            <w:vAlign w:val="center"/>
          </w:tcPr>
          <w:p w14:paraId="62E141B1" w14:textId="3B9E0C7B" w:rsidR="00755C22" w:rsidRPr="00250908" w:rsidRDefault="00755C22" w:rsidP="00755C22">
            <w:pPr>
              <w:spacing w:line="240" w:lineRule="auto"/>
              <w:ind w:firstLine="0"/>
              <w:jc w:val="center"/>
              <w:rPr>
                <w:rFonts w:eastAsia="Calibri"/>
                <w:sz w:val="20"/>
                <w:szCs w:val="20"/>
                <w:lang w:eastAsia="en-US"/>
              </w:rPr>
            </w:pPr>
            <w:r w:rsidRPr="00250908">
              <w:rPr>
                <w:rFonts w:eastAsia="Calibri"/>
                <w:sz w:val="20"/>
                <w:szCs w:val="20"/>
                <w:lang w:eastAsia="en-US"/>
              </w:rPr>
              <w:t>В объекте частично проведены ремонтно-реставрационные работы (нескольких помещений), в концепции аттрактора учтена его историческая основа</w:t>
            </w:r>
          </w:p>
        </w:tc>
        <w:tc>
          <w:tcPr>
            <w:tcW w:w="1499" w:type="dxa"/>
            <w:vAlign w:val="center"/>
          </w:tcPr>
          <w:p w14:paraId="76A218B6" w14:textId="0AE82874" w:rsidR="00755C22" w:rsidRPr="00250908" w:rsidRDefault="0070560F" w:rsidP="00755C22">
            <w:pPr>
              <w:spacing w:line="240" w:lineRule="auto"/>
              <w:ind w:firstLine="0"/>
              <w:jc w:val="center"/>
              <w:rPr>
                <w:rFonts w:eastAsia="Calibri"/>
                <w:sz w:val="20"/>
                <w:szCs w:val="20"/>
                <w:lang w:eastAsia="en-US"/>
              </w:rPr>
            </w:pPr>
            <w:r>
              <w:rPr>
                <w:rFonts w:eastAsia="Calibri"/>
                <w:sz w:val="20"/>
                <w:szCs w:val="20"/>
                <w:lang w:eastAsia="en-US"/>
              </w:rPr>
              <w:t>4</w:t>
            </w:r>
          </w:p>
        </w:tc>
        <w:tc>
          <w:tcPr>
            <w:tcW w:w="1228" w:type="dxa"/>
            <w:vMerge/>
            <w:vAlign w:val="center"/>
          </w:tcPr>
          <w:p w14:paraId="439AF028" w14:textId="77777777" w:rsidR="00755C22" w:rsidRPr="00250908" w:rsidRDefault="00755C22" w:rsidP="00755C22">
            <w:pPr>
              <w:spacing w:line="240" w:lineRule="auto"/>
              <w:ind w:firstLine="0"/>
              <w:jc w:val="center"/>
              <w:rPr>
                <w:rFonts w:eastAsia="Calibri"/>
                <w:sz w:val="20"/>
                <w:szCs w:val="20"/>
                <w:lang w:eastAsia="en-US"/>
              </w:rPr>
            </w:pPr>
          </w:p>
        </w:tc>
      </w:tr>
      <w:tr w:rsidR="00755C22" w:rsidRPr="00250908" w14:paraId="5FAD26F2" w14:textId="77777777" w:rsidTr="0009056B">
        <w:tc>
          <w:tcPr>
            <w:tcW w:w="2392" w:type="dxa"/>
            <w:vMerge/>
          </w:tcPr>
          <w:p w14:paraId="478057AA" w14:textId="77777777" w:rsidR="00755C22" w:rsidRPr="00250908" w:rsidRDefault="00755C22" w:rsidP="00755C22">
            <w:pPr>
              <w:spacing w:line="240" w:lineRule="auto"/>
              <w:ind w:firstLine="0"/>
              <w:jc w:val="center"/>
              <w:rPr>
                <w:rFonts w:eastAsia="Calibri"/>
                <w:sz w:val="20"/>
                <w:szCs w:val="20"/>
                <w:lang w:eastAsia="en-US"/>
              </w:rPr>
            </w:pPr>
          </w:p>
        </w:tc>
        <w:tc>
          <w:tcPr>
            <w:tcW w:w="4095" w:type="dxa"/>
            <w:vAlign w:val="center"/>
          </w:tcPr>
          <w:p w14:paraId="21AFE0AA" w14:textId="02BB65C9" w:rsidR="00755C22" w:rsidRPr="00250908" w:rsidRDefault="00755C22" w:rsidP="00755C22">
            <w:pPr>
              <w:spacing w:line="240" w:lineRule="auto"/>
              <w:ind w:firstLine="0"/>
              <w:jc w:val="center"/>
              <w:rPr>
                <w:rFonts w:eastAsia="Calibri"/>
                <w:sz w:val="20"/>
                <w:szCs w:val="20"/>
                <w:lang w:eastAsia="en-US"/>
              </w:rPr>
            </w:pPr>
            <w:r w:rsidRPr="00250908">
              <w:rPr>
                <w:rFonts w:eastAsia="Calibri"/>
                <w:sz w:val="20"/>
                <w:szCs w:val="20"/>
                <w:lang w:eastAsia="en-US"/>
              </w:rPr>
              <w:t>В объекте частично проведены ремонтно-реставрационные работы (нескольких помещений), в концепции аттрактора НЕ учтена его историческая основа</w:t>
            </w:r>
          </w:p>
        </w:tc>
        <w:tc>
          <w:tcPr>
            <w:tcW w:w="1499" w:type="dxa"/>
            <w:vAlign w:val="center"/>
          </w:tcPr>
          <w:p w14:paraId="734A8D4E" w14:textId="2C5A0A29" w:rsidR="00755C22" w:rsidRPr="00250908" w:rsidRDefault="0070560F" w:rsidP="00755C22">
            <w:pPr>
              <w:spacing w:line="240" w:lineRule="auto"/>
              <w:ind w:firstLine="0"/>
              <w:jc w:val="center"/>
              <w:rPr>
                <w:rFonts w:eastAsia="Calibri"/>
                <w:sz w:val="20"/>
                <w:szCs w:val="20"/>
                <w:lang w:eastAsia="en-US"/>
              </w:rPr>
            </w:pPr>
            <w:r>
              <w:rPr>
                <w:rFonts w:eastAsia="Calibri"/>
                <w:sz w:val="20"/>
                <w:szCs w:val="20"/>
                <w:lang w:eastAsia="en-US"/>
              </w:rPr>
              <w:t>3</w:t>
            </w:r>
          </w:p>
        </w:tc>
        <w:tc>
          <w:tcPr>
            <w:tcW w:w="1228" w:type="dxa"/>
            <w:vMerge/>
            <w:vAlign w:val="center"/>
          </w:tcPr>
          <w:p w14:paraId="0E1BE858" w14:textId="77777777" w:rsidR="00755C22" w:rsidRPr="00250908" w:rsidRDefault="00755C22" w:rsidP="00755C22">
            <w:pPr>
              <w:spacing w:line="240" w:lineRule="auto"/>
              <w:ind w:firstLine="0"/>
              <w:jc w:val="center"/>
              <w:rPr>
                <w:rFonts w:eastAsia="Calibri"/>
                <w:sz w:val="20"/>
                <w:szCs w:val="20"/>
                <w:lang w:eastAsia="en-US"/>
              </w:rPr>
            </w:pPr>
          </w:p>
        </w:tc>
      </w:tr>
      <w:tr w:rsidR="00755C22" w:rsidRPr="00250908" w14:paraId="7E667099" w14:textId="77777777" w:rsidTr="0009056B">
        <w:tc>
          <w:tcPr>
            <w:tcW w:w="9214" w:type="dxa"/>
            <w:gridSpan w:val="4"/>
            <w:vAlign w:val="center"/>
          </w:tcPr>
          <w:p w14:paraId="385A61CB" w14:textId="77777777" w:rsidR="00755C22" w:rsidRPr="00250908" w:rsidRDefault="00755C22" w:rsidP="00755C22">
            <w:pPr>
              <w:spacing w:line="240" w:lineRule="auto"/>
              <w:ind w:firstLine="0"/>
              <w:jc w:val="center"/>
              <w:rPr>
                <w:rFonts w:eastAsia="Calibri"/>
                <w:b/>
                <w:bCs/>
                <w:sz w:val="20"/>
                <w:szCs w:val="20"/>
                <w:lang w:eastAsia="en-US"/>
              </w:rPr>
            </w:pPr>
            <w:r w:rsidRPr="00250908">
              <w:rPr>
                <w:rFonts w:eastAsia="Calibri"/>
                <w:b/>
                <w:bCs/>
                <w:sz w:val="20"/>
                <w:szCs w:val="20"/>
                <w:lang w:eastAsia="en-US"/>
              </w:rPr>
              <w:t>Экономическая эффективность</w:t>
            </w:r>
          </w:p>
        </w:tc>
      </w:tr>
      <w:tr w:rsidR="00755C22" w:rsidRPr="00250908" w14:paraId="28D6E8CF" w14:textId="77777777" w:rsidTr="0070560F">
        <w:tc>
          <w:tcPr>
            <w:tcW w:w="2392" w:type="dxa"/>
            <w:vMerge w:val="restart"/>
            <w:vAlign w:val="center"/>
          </w:tcPr>
          <w:p w14:paraId="3AFAA534" w14:textId="77777777" w:rsidR="00755C22" w:rsidRPr="00250908" w:rsidRDefault="00755C22" w:rsidP="0070560F">
            <w:pPr>
              <w:spacing w:line="240" w:lineRule="auto"/>
              <w:ind w:firstLine="0"/>
              <w:jc w:val="center"/>
              <w:rPr>
                <w:rFonts w:eastAsia="Calibri"/>
                <w:sz w:val="20"/>
                <w:szCs w:val="20"/>
                <w:lang w:eastAsia="en-US"/>
              </w:rPr>
            </w:pPr>
            <w:r w:rsidRPr="00250908">
              <w:rPr>
                <w:rFonts w:eastAsia="Calibri"/>
                <w:sz w:val="20"/>
                <w:szCs w:val="20"/>
                <w:lang w:eastAsia="en-US"/>
              </w:rPr>
              <w:t>Наличие рабочих мест (с учетом резидентов)</w:t>
            </w:r>
          </w:p>
        </w:tc>
        <w:tc>
          <w:tcPr>
            <w:tcW w:w="4095" w:type="dxa"/>
            <w:vAlign w:val="center"/>
          </w:tcPr>
          <w:p w14:paraId="3CA08D0A" w14:textId="77777777" w:rsidR="00755C22" w:rsidRPr="00250908" w:rsidRDefault="00755C22" w:rsidP="00755C22">
            <w:pPr>
              <w:spacing w:line="240" w:lineRule="auto"/>
              <w:ind w:firstLine="0"/>
              <w:jc w:val="center"/>
              <w:rPr>
                <w:rFonts w:eastAsia="Calibri"/>
                <w:sz w:val="20"/>
                <w:szCs w:val="20"/>
                <w:lang w:eastAsia="en-US"/>
              </w:rPr>
            </w:pPr>
            <w:r w:rsidRPr="00250908">
              <w:rPr>
                <w:rFonts w:eastAsia="Calibri"/>
                <w:sz w:val="20"/>
                <w:szCs w:val="20"/>
                <w:lang w:eastAsia="en-US"/>
              </w:rPr>
              <w:t>Более 250 вакансий</w:t>
            </w:r>
          </w:p>
        </w:tc>
        <w:tc>
          <w:tcPr>
            <w:tcW w:w="1499" w:type="dxa"/>
            <w:vAlign w:val="center"/>
          </w:tcPr>
          <w:p w14:paraId="764F879B" w14:textId="77777777" w:rsidR="00755C22" w:rsidRPr="00250908" w:rsidRDefault="00755C22" w:rsidP="00755C22">
            <w:pPr>
              <w:spacing w:line="240" w:lineRule="auto"/>
              <w:ind w:firstLine="0"/>
              <w:jc w:val="center"/>
              <w:rPr>
                <w:rFonts w:eastAsia="Calibri"/>
                <w:sz w:val="20"/>
                <w:szCs w:val="20"/>
                <w:lang w:eastAsia="en-US"/>
              </w:rPr>
            </w:pPr>
            <w:r w:rsidRPr="00250908">
              <w:rPr>
                <w:rFonts w:eastAsia="Calibri"/>
                <w:sz w:val="20"/>
                <w:szCs w:val="20"/>
                <w:lang w:eastAsia="en-US"/>
              </w:rPr>
              <w:t>2</w:t>
            </w:r>
          </w:p>
        </w:tc>
        <w:tc>
          <w:tcPr>
            <w:tcW w:w="1228" w:type="dxa"/>
            <w:vMerge w:val="restart"/>
            <w:vAlign w:val="center"/>
          </w:tcPr>
          <w:p w14:paraId="64123061" w14:textId="77777777" w:rsidR="00755C22" w:rsidRPr="00250908" w:rsidRDefault="00755C22" w:rsidP="00755C22">
            <w:pPr>
              <w:spacing w:line="240" w:lineRule="auto"/>
              <w:ind w:firstLine="0"/>
              <w:jc w:val="center"/>
              <w:rPr>
                <w:rFonts w:eastAsia="Calibri"/>
                <w:sz w:val="20"/>
                <w:szCs w:val="20"/>
                <w:lang w:eastAsia="en-US"/>
              </w:rPr>
            </w:pPr>
            <w:r w:rsidRPr="00250908">
              <w:rPr>
                <w:rFonts w:eastAsia="Calibri"/>
                <w:sz w:val="20"/>
                <w:szCs w:val="20"/>
                <w:lang w:eastAsia="en-US"/>
              </w:rPr>
              <w:t>2</w:t>
            </w:r>
          </w:p>
        </w:tc>
      </w:tr>
      <w:tr w:rsidR="00755C22" w:rsidRPr="00250908" w14:paraId="7EAFD962" w14:textId="77777777" w:rsidTr="0070560F">
        <w:tc>
          <w:tcPr>
            <w:tcW w:w="2392" w:type="dxa"/>
            <w:vMerge/>
            <w:vAlign w:val="center"/>
          </w:tcPr>
          <w:p w14:paraId="57AE126F" w14:textId="77777777" w:rsidR="00755C22" w:rsidRPr="00250908" w:rsidRDefault="00755C22" w:rsidP="0070560F">
            <w:pPr>
              <w:spacing w:line="240" w:lineRule="auto"/>
              <w:ind w:firstLine="0"/>
              <w:jc w:val="center"/>
              <w:rPr>
                <w:rFonts w:eastAsia="Calibri"/>
                <w:sz w:val="20"/>
                <w:szCs w:val="20"/>
                <w:lang w:eastAsia="en-US"/>
              </w:rPr>
            </w:pPr>
          </w:p>
        </w:tc>
        <w:tc>
          <w:tcPr>
            <w:tcW w:w="4095" w:type="dxa"/>
            <w:vAlign w:val="center"/>
          </w:tcPr>
          <w:p w14:paraId="4C05FFDE" w14:textId="77777777" w:rsidR="00755C22" w:rsidRPr="00250908" w:rsidRDefault="00755C22" w:rsidP="00755C22">
            <w:pPr>
              <w:spacing w:line="240" w:lineRule="auto"/>
              <w:ind w:firstLine="0"/>
              <w:jc w:val="center"/>
              <w:rPr>
                <w:rFonts w:eastAsia="Calibri"/>
                <w:sz w:val="20"/>
                <w:szCs w:val="20"/>
                <w:lang w:eastAsia="en-US"/>
              </w:rPr>
            </w:pPr>
            <w:r w:rsidRPr="00250908">
              <w:rPr>
                <w:rFonts w:eastAsia="Calibri"/>
                <w:sz w:val="20"/>
                <w:szCs w:val="20"/>
                <w:lang w:eastAsia="en-US"/>
              </w:rPr>
              <w:t>От 100 до 250 вакансий</w:t>
            </w:r>
          </w:p>
        </w:tc>
        <w:tc>
          <w:tcPr>
            <w:tcW w:w="1499" w:type="dxa"/>
            <w:vAlign w:val="center"/>
          </w:tcPr>
          <w:p w14:paraId="1D35D5CC" w14:textId="77777777" w:rsidR="00755C22" w:rsidRPr="00250908" w:rsidRDefault="00755C22" w:rsidP="00755C22">
            <w:pPr>
              <w:spacing w:line="240" w:lineRule="auto"/>
              <w:ind w:firstLine="0"/>
              <w:jc w:val="center"/>
              <w:rPr>
                <w:rFonts w:eastAsia="Calibri"/>
                <w:sz w:val="20"/>
                <w:szCs w:val="20"/>
                <w:lang w:eastAsia="en-US"/>
              </w:rPr>
            </w:pPr>
            <w:r w:rsidRPr="00250908">
              <w:rPr>
                <w:rFonts w:eastAsia="Calibri"/>
                <w:sz w:val="20"/>
                <w:szCs w:val="20"/>
                <w:lang w:eastAsia="en-US"/>
              </w:rPr>
              <w:t>1</w:t>
            </w:r>
          </w:p>
        </w:tc>
        <w:tc>
          <w:tcPr>
            <w:tcW w:w="1228" w:type="dxa"/>
            <w:vMerge/>
            <w:vAlign w:val="center"/>
          </w:tcPr>
          <w:p w14:paraId="3557A709" w14:textId="77777777" w:rsidR="00755C22" w:rsidRPr="00250908" w:rsidRDefault="00755C22" w:rsidP="00755C22">
            <w:pPr>
              <w:spacing w:line="240" w:lineRule="auto"/>
              <w:ind w:firstLine="0"/>
              <w:jc w:val="center"/>
              <w:rPr>
                <w:rFonts w:eastAsia="Calibri"/>
                <w:sz w:val="20"/>
                <w:szCs w:val="20"/>
                <w:lang w:eastAsia="en-US"/>
              </w:rPr>
            </w:pPr>
          </w:p>
        </w:tc>
      </w:tr>
      <w:tr w:rsidR="00755C22" w:rsidRPr="00250908" w14:paraId="1272FE07" w14:textId="77777777" w:rsidTr="0070560F">
        <w:tc>
          <w:tcPr>
            <w:tcW w:w="2392" w:type="dxa"/>
            <w:vMerge/>
            <w:vAlign w:val="center"/>
          </w:tcPr>
          <w:p w14:paraId="3B3391FE" w14:textId="77777777" w:rsidR="00755C22" w:rsidRPr="00250908" w:rsidRDefault="00755C22" w:rsidP="0070560F">
            <w:pPr>
              <w:spacing w:line="240" w:lineRule="auto"/>
              <w:ind w:firstLine="0"/>
              <w:jc w:val="center"/>
              <w:rPr>
                <w:rFonts w:eastAsia="Calibri"/>
                <w:sz w:val="20"/>
                <w:szCs w:val="20"/>
                <w:lang w:eastAsia="en-US"/>
              </w:rPr>
            </w:pPr>
          </w:p>
        </w:tc>
        <w:tc>
          <w:tcPr>
            <w:tcW w:w="4095" w:type="dxa"/>
            <w:vAlign w:val="center"/>
          </w:tcPr>
          <w:p w14:paraId="44748DD2" w14:textId="77777777" w:rsidR="00755C22" w:rsidRPr="00250908" w:rsidRDefault="00755C22" w:rsidP="00755C22">
            <w:pPr>
              <w:spacing w:line="240" w:lineRule="auto"/>
              <w:ind w:firstLine="0"/>
              <w:jc w:val="center"/>
              <w:rPr>
                <w:rFonts w:eastAsia="Calibri"/>
                <w:sz w:val="20"/>
                <w:szCs w:val="20"/>
                <w:lang w:eastAsia="en-US"/>
              </w:rPr>
            </w:pPr>
            <w:r w:rsidRPr="00250908">
              <w:rPr>
                <w:rFonts w:eastAsia="Calibri"/>
                <w:sz w:val="20"/>
                <w:szCs w:val="20"/>
                <w:lang w:eastAsia="en-US"/>
              </w:rPr>
              <w:t>Менее 100 вакансий</w:t>
            </w:r>
          </w:p>
        </w:tc>
        <w:tc>
          <w:tcPr>
            <w:tcW w:w="1499" w:type="dxa"/>
            <w:vAlign w:val="center"/>
          </w:tcPr>
          <w:p w14:paraId="4671953E" w14:textId="77777777" w:rsidR="00755C22" w:rsidRPr="00250908" w:rsidRDefault="00755C22" w:rsidP="00755C22">
            <w:pPr>
              <w:spacing w:line="240" w:lineRule="auto"/>
              <w:ind w:firstLine="0"/>
              <w:jc w:val="center"/>
              <w:rPr>
                <w:rFonts w:eastAsia="Calibri"/>
                <w:sz w:val="20"/>
                <w:szCs w:val="20"/>
                <w:lang w:eastAsia="en-US"/>
              </w:rPr>
            </w:pPr>
            <w:r w:rsidRPr="00250908">
              <w:rPr>
                <w:rFonts w:eastAsia="Calibri"/>
                <w:sz w:val="20"/>
                <w:szCs w:val="20"/>
                <w:lang w:eastAsia="en-US"/>
              </w:rPr>
              <w:t>0</w:t>
            </w:r>
          </w:p>
        </w:tc>
        <w:tc>
          <w:tcPr>
            <w:tcW w:w="1228" w:type="dxa"/>
            <w:vMerge/>
            <w:vAlign w:val="center"/>
          </w:tcPr>
          <w:p w14:paraId="0E775134" w14:textId="77777777" w:rsidR="00755C22" w:rsidRPr="00250908" w:rsidRDefault="00755C22" w:rsidP="00755C22">
            <w:pPr>
              <w:spacing w:line="240" w:lineRule="auto"/>
              <w:ind w:firstLine="0"/>
              <w:jc w:val="center"/>
              <w:rPr>
                <w:rFonts w:eastAsia="Calibri"/>
                <w:sz w:val="20"/>
                <w:szCs w:val="20"/>
                <w:lang w:eastAsia="en-US"/>
              </w:rPr>
            </w:pPr>
          </w:p>
        </w:tc>
      </w:tr>
      <w:tr w:rsidR="00755C22" w:rsidRPr="00250908" w14:paraId="19F3F6BC" w14:textId="77777777" w:rsidTr="0070560F">
        <w:tc>
          <w:tcPr>
            <w:tcW w:w="2392" w:type="dxa"/>
            <w:vMerge w:val="restart"/>
            <w:vAlign w:val="center"/>
          </w:tcPr>
          <w:p w14:paraId="6088069E" w14:textId="5CE79891" w:rsidR="00755C22" w:rsidRPr="00250908" w:rsidRDefault="00755C22" w:rsidP="0070560F">
            <w:pPr>
              <w:spacing w:line="240" w:lineRule="auto"/>
              <w:ind w:firstLine="0"/>
              <w:jc w:val="center"/>
              <w:rPr>
                <w:rFonts w:eastAsia="Calibri"/>
                <w:sz w:val="20"/>
                <w:szCs w:val="20"/>
                <w:lang w:eastAsia="en-US"/>
              </w:rPr>
            </w:pPr>
            <w:r w:rsidRPr="00250908">
              <w:rPr>
                <w:rFonts w:eastAsia="Calibri"/>
                <w:sz w:val="20"/>
                <w:szCs w:val="20"/>
                <w:lang w:eastAsia="en-US"/>
              </w:rPr>
              <w:t>Наличие инвесторов и резидентов</w:t>
            </w:r>
          </w:p>
        </w:tc>
        <w:tc>
          <w:tcPr>
            <w:tcW w:w="4095" w:type="dxa"/>
            <w:vAlign w:val="center"/>
          </w:tcPr>
          <w:p w14:paraId="5D72BE74" w14:textId="4828D0C0" w:rsidR="00755C22" w:rsidRPr="00250908" w:rsidRDefault="00755C22" w:rsidP="00755C22">
            <w:pPr>
              <w:spacing w:line="240" w:lineRule="auto"/>
              <w:ind w:firstLine="0"/>
              <w:jc w:val="center"/>
              <w:rPr>
                <w:rFonts w:eastAsia="Calibri"/>
                <w:sz w:val="20"/>
                <w:szCs w:val="20"/>
                <w:lang w:eastAsia="en-US"/>
              </w:rPr>
            </w:pPr>
            <w:r w:rsidRPr="00250908">
              <w:rPr>
                <w:rFonts w:eastAsia="Calibri"/>
                <w:sz w:val="20"/>
                <w:szCs w:val="20"/>
                <w:lang w:eastAsia="en-US"/>
              </w:rPr>
              <w:t xml:space="preserve">Более </w:t>
            </w:r>
            <w:r w:rsidR="0070560F">
              <w:rPr>
                <w:rFonts w:eastAsia="Calibri"/>
                <w:sz w:val="20"/>
                <w:szCs w:val="20"/>
                <w:lang w:eastAsia="en-US"/>
              </w:rPr>
              <w:t>11</w:t>
            </w:r>
            <w:r w:rsidRPr="00250908">
              <w:rPr>
                <w:rFonts w:eastAsia="Calibri"/>
                <w:sz w:val="20"/>
                <w:szCs w:val="20"/>
                <w:lang w:eastAsia="en-US"/>
              </w:rPr>
              <w:t xml:space="preserve"> инвесторов и резидентов</w:t>
            </w:r>
          </w:p>
        </w:tc>
        <w:tc>
          <w:tcPr>
            <w:tcW w:w="1499" w:type="dxa"/>
            <w:vAlign w:val="center"/>
          </w:tcPr>
          <w:p w14:paraId="160146EE" w14:textId="77777777" w:rsidR="00755C22" w:rsidRPr="00250908" w:rsidRDefault="00755C22" w:rsidP="00755C22">
            <w:pPr>
              <w:spacing w:line="240" w:lineRule="auto"/>
              <w:ind w:firstLine="0"/>
              <w:jc w:val="center"/>
              <w:rPr>
                <w:rFonts w:eastAsia="Calibri"/>
                <w:sz w:val="20"/>
                <w:szCs w:val="20"/>
                <w:lang w:eastAsia="en-US"/>
              </w:rPr>
            </w:pPr>
            <w:r w:rsidRPr="00250908">
              <w:rPr>
                <w:rFonts w:eastAsia="Calibri"/>
                <w:sz w:val="20"/>
                <w:szCs w:val="20"/>
                <w:lang w:eastAsia="en-US"/>
              </w:rPr>
              <w:t>1</w:t>
            </w:r>
          </w:p>
        </w:tc>
        <w:tc>
          <w:tcPr>
            <w:tcW w:w="1228" w:type="dxa"/>
            <w:vMerge w:val="restart"/>
            <w:vAlign w:val="center"/>
          </w:tcPr>
          <w:p w14:paraId="4A0AC352" w14:textId="6641E8B5" w:rsidR="00755C22" w:rsidRPr="00250908" w:rsidRDefault="0070560F" w:rsidP="00755C22">
            <w:pPr>
              <w:spacing w:line="240" w:lineRule="auto"/>
              <w:ind w:firstLine="0"/>
              <w:jc w:val="center"/>
              <w:rPr>
                <w:rFonts w:eastAsia="Calibri"/>
                <w:sz w:val="20"/>
                <w:szCs w:val="20"/>
                <w:lang w:eastAsia="en-US"/>
              </w:rPr>
            </w:pPr>
            <w:r>
              <w:rPr>
                <w:rFonts w:eastAsia="Calibri"/>
                <w:sz w:val="20"/>
                <w:szCs w:val="20"/>
                <w:lang w:eastAsia="en-US"/>
              </w:rPr>
              <w:t>2</w:t>
            </w:r>
          </w:p>
        </w:tc>
      </w:tr>
      <w:tr w:rsidR="0070560F" w:rsidRPr="00250908" w14:paraId="40354FB8" w14:textId="77777777" w:rsidTr="0070560F">
        <w:tc>
          <w:tcPr>
            <w:tcW w:w="2392" w:type="dxa"/>
            <w:vMerge/>
            <w:vAlign w:val="center"/>
          </w:tcPr>
          <w:p w14:paraId="728D4EA8" w14:textId="77777777" w:rsidR="0070560F" w:rsidRPr="00250908" w:rsidRDefault="0070560F" w:rsidP="0070560F">
            <w:pPr>
              <w:spacing w:line="240" w:lineRule="auto"/>
              <w:ind w:firstLine="0"/>
              <w:jc w:val="center"/>
              <w:rPr>
                <w:rFonts w:eastAsia="Calibri"/>
                <w:sz w:val="20"/>
                <w:szCs w:val="20"/>
                <w:lang w:eastAsia="en-US"/>
              </w:rPr>
            </w:pPr>
          </w:p>
        </w:tc>
        <w:tc>
          <w:tcPr>
            <w:tcW w:w="4095" w:type="dxa"/>
            <w:vAlign w:val="center"/>
          </w:tcPr>
          <w:p w14:paraId="320F7779" w14:textId="43BF972B" w:rsidR="0070560F" w:rsidRPr="00250908" w:rsidRDefault="0070560F" w:rsidP="00755C22">
            <w:pPr>
              <w:spacing w:line="240" w:lineRule="auto"/>
              <w:ind w:firstLine="0"/>
              <w:jc w:val="center"/>
              <w:rPr>
                <w:rFonts w:eastAsia="Calibri"/>
                <w:sz w:val="20"/>
                <w:szCs w:val="20"/>
                <w:lang w:eastAsia="en-US"/>
              </w:rPr>
            </w:pPr>
            <w:r>
              <w:rPr>
                <w:rFonts w:eastAsia="Calibri"/>
                <w:sz w:val="20"/>
                <w:szCs w:val="20"/>
                <w:lang w:eastAsia="en-US"/>
              </w:rPr>
              <w:t>От 6 до 10 инвесторов и резидентов</w:t>
            </w:r>
          </w:p>
        </w:tc>
        <w:tc>
          <w:tcPr>
            <w:tcW w:w="1499" w:type="dxa"/>
            <w:vAlign w:val="center"/>
          </w:tcPr>
          <w:p w14:paraId="16671AED" w14:textId="77777777" w:rsidR="0070560F" w:rsidRPr="00250908" w:rsidRDefault="0070560F" w:rsidP="00755C22">
            <w:pPr>
              <w:spacing w:line="240" w:lineRule="auto"/>
              <w:ind w:firstLine="0"/>
              <w:jc w:val="center"/>
              <w:rPr>
                <w:rFonts w:eastAsia="Calibri"/>
                <w:sz w:val="20"/>
                <w:szCs w:val="20"/>
                <w:lang w:eastAsia="en-US"/>
              </w:rPr>
            </w:pPr>
          </w:p>
        </w:tc>
        <w:tc>
          <w:tcPr>
            <w:tcW w:w="1228" w:type="dxa"/>
            <w:vMerge/>
            <w:vAlign w:val="center"/>
          </w:tcPr>
          <w:p w14:paraId="0C80B1E5" w14:textId="77777777" w:rsidR="0070560F" w:rsidRPr="00250908" w:rsidRDefault="0070560F" w:rsidP="00755C22">
            <w:pPr>
              <w:spacing w:line="240" w:lineRule="auto"/>
              <w:ind w:firstLine="0"/>
              <w:jc w:val="center"/>
              <w:rPr>
                <w:rFonts w:eastAsia="Calibri"/>
                <w:sz w:val="20"/>
                <w:szCs w:val="20"/>
                <w:lang w:eastAsia="en-US"/>
              </w:rPr>
            </w:pPr>
          </w:p>
        </w:tc>
      </w:tr>
      <w:tr w:rsidR="00755C22" w:rsidRPr="00250908" w14:paraId="15F1A0EC" w14:textId="77777777" w:rsidTr="0070560F">
        <w:tc>
          <w:tcPr>
            <w:tcW w:w="2392" w:type="dxa"/>
            <w:vMerge/>
            <w:vAlign w:val="center"/>
          </w:tcPr>
          <w:p w14:paraId="3F4D4AE3" w14:textId="77777777" w:rsidR="00755C22" w:rsidRPr="00250908" w:rsidRDefault="00755C22" w:rsidP="0070560F">
            <w:pPr>
              <w:spacing w:line="240" w:lineRule="auto"/>
              <w:ind w:firstLine="0"/>
              <w:jc w:val="center"/>
              <w:rPr>
                <w:rFonts w:eastAsia="Calibri"/>
                <w:sz w:val="20"/>
                <w:szCs w:val="20"/>
                <w:lang w:eastAsia="en-US"/>
              </w:rPr>
            </w:pPr>
          </w:p>
        </w:tc>
        <w:tc>
          <w:tcPr>
            <w:tcW w:w="4095" w:type="dxa"/>
            <w:vAlign w:val="center"/>
          </w:tcPr>
          <w:p w14:paraId="133EAFF9" w14:textId="236E6363" w:rsidR="00755C22" w:rsidRPr="00250908" w:rsidRDefault="00755C22" w:rsidP="00755C22">
            <w:pPr>
              <w:spacing w:line="240" w:lineRule="auto"/>
              <w:ind w:firstLine="0"/>
              <w:jc w:val="center"/>
              <w:rPr>
                <w:rFonts w:eastAsia="Calibri"/>
                <w:sz w:val="20"/>
                <w:szCs w:val="20"/>
                <w:lang w:eastAsia="en-US"/>
              </w:rPr>
            </w:pPr>
            <w:r w:rsidRPr="00250908">
              <w:rPr>
                <w:rFonts w:eastAsia="Calibri"/>
                <w:sz w:val="20"/>
                <w:szCs w:val="20"/>
                <w:lang w:eastAsia="en-US"/>
              </w:rPr>
              <w:t xml:space="preserve">Менее </w:t>
            </w:r>
            <w:r w:rsidR="0070560F">
              <w:rPr>
                <w:rFonts w:eastAsia="Calibri"/>
                <w:sz w:val="20"/>
                <w:szCs w:val="20"/>
                <w:lang w:eastAsia="en-US"/>
              </w:rPr>
              <w:t>5</w:t>
            </w:r>
            <w:r w:rsidRPr="00250908">
              <w:rPr>
                <w:rFonts w:eastAsia="Calibri"/>
                <w:sz w:val="20"/>
                <w:szCs w:val="20"/>
                <w:lang w:eastAsia="en-US"/>
              </w:rPr>
              <w:t xml:space="preserve"> инвесторов и резидентов</w:t>
            </w:r>
          </w:p>
        </w:tc>
        <w:tc>
          <w:tcPr>
            <w:tcW w:w="1499" w:type="dxa"/>
            <w:vAlign w:val="center"/>
          </w:tcPr>
          <w:p w14:paraId="66F19E33" w14:textId="77777777" w:rsidR="00755C22" w:rsidRPr="00250908" w:rsidRDefault="00755C22" w:rsidP="00755C22">
            <w:pPr>
              <w:spacing w:line="240" w:lineRule="auto"/>
              <w:ind w:firstLine="0"/>
              <w:jc w:val="center"/>
              <w:rPr>
                <w:rFonts w:eastAsia="Calibri"/>
                <w:sz w:val="20"/>
                <w:szCs w:val="20"/>
                <w:lang w:eastAsia="en-US"/>
              </w:rPr>
            </w:pPr>
            <w:r w:rsidRPr="00250908">
              <w:rPr>
                <w:rFonts w:eastAsia="Calibri"/>
                <w:sz w:val="20"/>
                <w:szCs w:val="20"/>
                <w:lang w:eastAsia="en-US"/>
              </w:rPr>
              <w:t>0</w:t>
            </w:r>
          </w:p>
        </w:tc>
        <w:tc>
          <w:tcPr>
            <w:tcW w:w="1228" w:type="dxa"/>
            <w:vMerge/>
            <w:vAlign w:val="center"/>
          </w:tcPr>
          <w:p w14:paraId="5E4EF3F3" w14:textId="77777777" w:rsidR="00755C22" w:rsidRPr="00250908" w:rsidRDefault="00755C22" w:rsidP="00755C22">
            <w:pPr>
              <w:spacing w:line="240" w:lineRule="auto"/>
              <w:ind w:firstLine="0"/>
              <w:jc w:val="center"/>
              <w:rPr>
                <w:rFonts w:eastAsia="Calibri"/>
                <w:sz w:val="20"/>
                <w:szCs w:val="20"/>
                <w:lang w:eastAsia="en-US"/>
              </w:rPr>
            </w:pPr>
          </w:p>
        </w:tc>
      </w:tr>
      <w:tr w:rsidR="00755C22" w:rsidRPr="00250908" w14:paraId="08C5D58E" w14:textId="77777777" w:rsidTr="0070560F">
        <w:tc>
          <w:tcPr>
            <w:tcW w:w="2392" w:type="dxa"/>
            <w:vMerge w:val="restart"/>
            <w:vAlign w:val="center"/>
          </w:tcPr>
          <w:p w14:paraId="71B749EF" w14:textId="77777777" w:rsidR="00755C22" w:rsidRPr="00250908" w:rsidRDefault="00755C22" w:rsidP="0070560F">
            <w:pPr>
              <w:spacing w:line="240" w:lineRule="auto"/>
              <w:ind w:firstLine="0"/>
              <w:jc w:val="center"/>
              <w:rPr>
                <w:rFonts w:eastAsia="Calibri"/>
                <w:sz w:val="20"/>
                <w:szCs w:val="20"/>
                <w:lang w:eastAsia="en-US"/>
              </w:rPr>
            </w:pPr>
            <w:r w:rsidRPr="00250908">
              <w:rPr>
                <w:rFonts w:eastAsia="Calibri"/>
                <w:sz w:val="20"/>
                <w:szCs w:val="20"/>
                <w:lang w:eastAsia="en-US"/>
              </w:rPr>
              <w:t>Укомплектование помещений объекта культурного наследия</w:t>
            </w:r>
          </w:p>
        </w:tc>
        <w:tc>
          <w:tcPr>
            <w:tcW w:w="4095" w:type="dxa"/>
            <w:vAlign w:val="center"/>
          </w:tcPr>
          <w:p w14:paraId="1F9C4B9D" w14:textId="77777777" w:rsidR="00755C22" w:rsidRPr="00250908" w:rsidRDefault="00755C22" w:rsidP="00755C22">
            <w:pPr>
              <w:spacing w:line="240" w:lineRule="auto"/>
              <w:ind w:firstLine="0"/>
              <w:jc w:val="center"/>
              <w:rPr>
                <w:rFonts w:eastAsia="Calibri"/>
                <w:sz w:val="20"/>
                <w:szCs w:val="20"/>
                <w:lang w:eastAsia="en-US"/>
              </w:rPr>
            </w:pPr>
            <w:r w:rsidRPr="00250908">
              <w:rPr>
                <w:rFonts w:eastAsia="Calibri"/>
                <w:sz w:val="20"/>
                <w:szCs w:val="20"/>
                <w:lang w:eastAsia="en-US"/>
              </w:rPr>
              <w:t>Задействовано большинство помещений объекта (80–100%)</w:t>
            </w:r>
          </w:p>
        </w:tc>
        <w:tc>
          <w:tcPr>
            <w:tcW w:w="1499" w:type="dxa"/>
            <w:vAlign w:val="center"/>
          </w:tcPr>
          <w:p w14:paraId="4A0D8E31" w14:textId="77777777" w:rsidR="00755C22" w:rsidRPr="00250908" w:rsidRDefault="00755C22" w:rsidP="00755C22">
            <w:pPr>
              <w:spacing w:line="240" w:lineRule="auto"/>
              <w:ind w:firstLine="0"/>
              <w:jc w:val="center"/>
              <w:rPr>
                <w:rFonts w:eastAsia="Calibri"/>
                <w:sz w:val="20"/>
                <w:szCs w:val="20"/>
                <w:lang w:eastAsia="en-US"/>
              </w:rPr>
            </w:pPr>
            <w:r w:rsidRPr="00250908">
              <w:rPr>
                <w:rFonts w:eastAsia="Calibri"/>
                <w:sz w:val="20"/>
                <w:szCs w:val="20"/>
                <w:lang w:eastAsia="en-US"/>
              </w:rPr>
              <w:t>2</w:t>
            </w:r>
          </w:p>
        </w:tc>
        <w:tc>
          <w:tcPr>
            <w:tcW w:w="1228" w:type="dxa"/>
            <w:vMerge w:val="restart"/>
            <w:vAlign w:val="center"/>
          </w:tcPr>
          <w:p w14:paraId="0514C492" w14:textId="77777777" w:rsidR="00755C22" w:rsidRPr="00250908" w:rsidRDefault="00755C22" w:rsidP="00755C22">
            <w:pPr>
              <w:spacing w:line="240" w:lineRule="auto"/>
              <w:ind w:firstLine="0"/>
              <w:jc w:val="center"/>
              <w:rPr>
                <w:rFonts w:eastAsia="Calibri"/>
                <w:sz w:val="20"/>
                <w:szCs w:val="20"/>
                <w:lang w:eastAsia="en-US"/>
              </w:rPr>
            </w:pPr>
            <w:r w:rsidRPr="00250908">
              <w:rPr>
                <w:rFonts w:eastAsia="Calibri"/>
                <w:sz w:val="20"/>
                <w:szCs w:val="20"/>
                <w:lang w:eastAsia="en-US"/>
              </w:rPr>
              <w:t>2</w:t>
            </w:r>
          </w:p>
        </w:tc>
      </w:tr>
      <w:tr w:rsidR="00755C22" w:rsidRPr="00250908" w14:paraId="3EF100EE" w14:textId="77777777" w:rsidTr="0009056B">
        <w:tc>
          <w:tcPr>
            <w:tcW w:w="2392" w:type="dxa"/>
            <w:vMerge/>
          </w:tcPr>
          <w:p w14:paraId="289E6B20" w14:textId="77777777" w:rsidR="00755C22" w:rsidRPr="00250908" w:rsidRDefault="00755C22" w:rsidP="00755C22">
            <w:pPr>
              <w:spacing w:line="240" w:lineRule="auto"/>
              <w:ind w:firstLine="0"/>
              <w:jc w:val="center"/>
              <w:rPr>
                <w:rFonts w:eastAsia="Calibri"/>
                <w:sz w:val="20"/>
                <w:szCs w:val="20"/>
                <w:lang w:eastAsia="en-US"/>
              </w:rPr>
            </w:pPr>
          </w:p>
        </w:tc>
        <w:tc>
          <w:tcPr>
            <w:tcW w:w="4095" w:type="dxa"/>
            <w:vAlign w:val="center"/>
          </w:tcPr>
          <w:p w14:paraId="6080697D" w14:textId="20898F47" w:rsidR="00755C22" w:rsidRPr="00250908" w:rsidRDefault="0008206A" w:rsidP="00755C22">
            <w:pPr>
              <w:spacing w:line="240" w:lineRule="auto"/>
              <w:ind w:firstLine="0"/>
              <w:jc w:val="center"/>
              <w:rPr>
                <w:rFonts w:eastAsia="Calibri"/>
                <w:sz w:val="20"/>
                <w:szCs w:val="20"/>
                <w:lang w:eastAsia="en-US"/>
              </w:rPr>
            </w:pPr>
            <w:r>
              <w:rPr>
                <w:rFonts w:eastAsia="Calibri"/>
                <w:sz w:val="20"/>
                <w:szCs w:val="20"/>
                <w:lang w:eastAsia="en-US"/>
              </w:rPr>
              <w:t>И</w:t>
            </w:r>
            <w:r w:rsidR="00755C22" w:rsidRPr="00250908">
              <w:rPr>
                <w:rFonts w:eastAsia="Calibri"/>
                <w:sz w:val="20"/>
                <w:szCs w:val="20"/>
                <w:lang w:eastAsia="en-US"/>
              </w:rPr>
              <w:t xml:space="preserve">спользовано 50–79% помещений  </w:t>
            </w:r>
          </w:p>
        </w:tc>
        <w:tc>
          <w:tcPr>
            <w:tcW w:w="1499" w:type="dxa"/>
            <w:vAlign w:val="center"/>
          </w:tcPr>
          <w:p w14:paraId="395BC976" w14:textId="77777777" w:rsidR="00755C22" w:rsidRPr="00250908" w:rsidRDefault="00755C22" w:rsidP="00755C22">
            <w:pPr>
              <w:spacing w:line="240" w:lineRule="auto"/>
              <w:ind w:firstLine="0"/>
              <w:jc w:val="center"/>
              <w:rPr>
                <w:rFonts w:eastAsia="Calibri"/>
                <w:sz w:val="20"/>
                <w:szCs w:val="20"/>
                <w:lang w:eastAsia="en-US"/>
              </w:rPr>
            </w:pPr>
            <w:r w:rsidRPr="00250908">
              <w:rPr>
                <w:rFonts w:eastAsia="Calibri"/>
                <w:sz w:val="20"/>
                <w:szCs w:val="20"/>
                <w:lang w:eastAsia="en-US"/>
              </w:rPr>
              <w:t>1</w:t>
            </w:r>
          </w:p>
        </w:tc>
        <w:tc>
          <w:tcPr>
            <w:tcW w:w="1228" w:type="dxa"/>
            <w:vMerge/>
            <w:vAlign w:val="center"/>
          </w:tcPr>
          <w:p w14:paraId="114C80AC" w14:textId="77777777" w:rsidR="00755C22" w:rsidRPr="00250908" w:rsidRDefault="00755C22" w:rsidP="00755C22">
            <w:pPr>
              <w:spacing w:line="240" w:lineRule="auto"/>
              <w:ind w:firstLine="0"/>
              <w:jc w:val="center"/>
              <w:rPr>
                <w:rFonts w:eastAsia="Calibri"/>
                <w:sz w:val="20"/>
                <w:szCs w:val="20"/>
                <w:lang w:eastAsia="en-US"/>
              </w:rPr>
            </w:pPr>
          </w:p>
        </w:tc>
      </w:tr>
      <w:tr w:rsidR="00755C22" w:rsidRPr="00250908" w14:paraId="425E540C" w14:textId="77777777" w:rsidTr="0009056B">
        <w:tc>
          <w:tcPr>
            <w:tcW w:w="2392" w:type="dxa"/>
            <w:vMerge/>
          </w:tcPr>
          <w:p w14:paraId="3EBD7803" w14:textId="77777777" w:rsidR="00755C22" w:rsidRPr="00250908" w:rsidRDefault="00755C22" w:rsidP="00755C22">
            <w:pPr>
              <w:spacing w:line="240" w:lineRule="auto"/>
              <w:ind w:firstLine="0"/>
              <w:jc w:val="center"/>
              <w:rPr>
                <w:rFonts w:eastAsia="Calibri"/>
                <w:sz w:val="20"/>
                <w:szCs w:val="20"/>
                <w:lang w:eastAsia="en-US"/>
              </w:rPr>
            </w:pPr>
          </w:p>
        </w:tc>
        <w:tc>
          <w:tcPr>
            <w:tcW w:w="4095" w:type="dxa"/>
            <w:vAlign w:val="center"/>
          </w:tcPr>
          <w:p w14:paraId="05B1E4DC" w14:textId="77777777" w:rsidR="00755C22" w:rsidRPr="00250908" w:rsidRDefault="00755C22" w:rsidP="00755C22">
            <w:pPr>
              <w:spacing w:line="240" w:lineRule="auto"/>
              <w:ind w:firstLine="0"/>
              <w:jc w:val="center"/>
              <w:rPr>
                <w:rFonts w:eastAsia="Calibri"/>
                <w:sz w:val="20"/>
                <w:szCs w:val="20"/>
                <w:lang w:eastAsia="en-US"/>
              </w:rPr>
            </w:pPr>
            <w:r w:rsidRPr="00250908">
              <w:rPr>
                <w:rFonts w:eastAsia="Calibri"/>
                <w:sz w:val="20"/>
                <w:szCs w:val="20"/>
                <w:lang w:eastAsia="en-US"/>
              </w:rPr>
              <w:t>Задействовано менее 49% помещений</w:t>
            </w:r>
          </w:p>
        </w:tc>
        <w:tc>
          <w:tcPr>
            <w:tcW w:w="1499" w:type="dxa"/>
            <w:vAlign w:val="center"/>
          </w:tcPr>
          <w:p w14:paraId="14A57044" w14:textId="77777777" w:rsidR="00755C22" w:rsidRPr="00250908" w:rsidRDefault="00755C22" w:rsidP="00755C22">
            <w:pPr>
              <w:spacing w:line="240" w:lineRule="auto"/>
              <w:ind w:firstLine="0"/>
              <w:jc w:val="center"/>
              <w:rPr>
                <w:rFonts w:eastAsia="Calibri"/>
                <w:sz w:val="20"/>
                <w:szCs w:val="20"/>
                <w:lang w:eastAsia="en-US"/>
              </w:rPr>
            </w:pPr>
            <w:r w:rsidRPr="00250908">
              <w:rPr>
                <w:rFonts w:eastAsia="Calibri"/>
                <w:sz w:val="20"/>
                <w:szCs w:val="20"/>
                <w:lang w:eastAsia="en-US"/>
              </w:rPr>
              <w:t>0</w:t>
            </w:r>
          </w:p>
        </w:tc>
        <w:tc>
          <w:tcPr>
            <w:tcW w:w="1228" w:type="dxa"/>
            <w:vMerge/>
            <w:vAlign w:val="center"/>
          </w:tcPr>
          <w:p w14:paraId="29D097DA" w14:textId="77777777" w:rsidR="00755C22" w:rsidRPr="00250908" w:rsidRDefault="00755C22" w:rsidP="00755C22">
            <w:pPr>
              <w:spacing w:line="240" w:lineRule="auto"/>
              <w:ind w:firstLine="0"/>
              <w:jc w:val="center"/>
              <w:rPr>
                <w:rFonts w:eastAsia="Calibri"/>
                <w:sz w:val="20"/>
                <w:szCs w:val="20"/>
                <w:lang w:eastAsia="en-US"/>
              </w:rPr>
            </w:pPr>
          </w:p>
        </w:tc>
      </w:tr>
      <w:tr w:rsidR="00755C22" w:rsidRPr="00250908" w14:paraId="60C50355" w14:textId="77777777" w:rsidTr="0009056B">
        <w:tc>
          <w:tcPr>
            <w:tcW w:w="7986" w:type="dxa"/>
            <w:gridSpan w:val="3"/>
          </w:tcPr>
          <w:p w14:paraId="37CB1FA2" w14:textId="77777777" w:rsidR="00755C22" w:rsidRPr="00250908" w:rsidRDefault="00755C22" w:rsidP="00755C22">
            <w:pPr>
              <w:spacing w:line="240" w:lineRule="auto"/>
              <w:ind w:firstLine="0"/>
              <w:jc w:val="right"/>
              <w:rPr>
                <w:rFonts w:eastAsia="Calibri"/>
                <w:b/>
                <w:bCs/>
                <w:sz w:val="20"/>
                <w:szCs w:val="20"/>
                <w:lang w:eastAsia="en-US"/>
              </w:rPr>
            </w:pPr>
            <w:r w:rsidRPr="00250908">
              <w:rPr>
                <w:rFonts w:eastAsia="Calibri"/>
                <w:b/>
                <w:bCs/>
                <w:sz w:val="20"/>
                <w:szCs w:val="20"/>
                <w:lang w:eastAsia="en-US"/>
              </w:rPr>
              <w:t>Максимальное количество баллов</w:t>
            </w:r>
          </w:p>
        </w:tc>
        <w:tc>
          <w:tcPr>
            <w:tcW w:w="1228" w:type="dxa"/>
            <w:vAlign w:val="center"/>
          </w:tcPr>
          <w:p w14:paraId="06896A70" w14:textId="751E6DED" w:rsidR="00755C22" w:rsidRPr="00250908" w:rsidRDefault="00755C22" w:rsidP="00755C22">
            <w:pPr>
              <w:spacing w:line="240" w:lineRule="auto"/>
              <w:ind w:firstLine="0"/>
              <w:jc w:val="center"/>
              <w:rPr>
                <w:rFonts w:eastAsia="Calibri"/>
                <w:b/>
                <w:bCs/>
                <w:sz w:val="20"/>
                <w:szCs w:val="20"/>
                <w:lang w:eastAsia="en-US"/>
              </w:rPr>
            </w:pPr>
            <w:r w:rsidRPr="00250908">
              <w:rPr>
                <w:rFonts w:eastAsia="Calibri"/>
                <w:b/>
                <w:bCs/>
                <w:sz w:val="20"/>
                <w:szCs w:val="20"/>
                <w:lang w:eastAsia="en-US"/>
              </w:rPr>
              <w:t>1</w:t>
            </w:r>
            <w:r w:rsidR="0070560F">
              <w:rPr>
                <w:rFonts w:eastAsia="Calibri"/>
                <w:b/>
                <w:bCs/>
                <w:sz w:val="20"/>
                <w:szCs w:val="20"/>
                <w:lang w:eastAsia="en-US"/>
              </w:rPr>
              <w:t>5</w:t>
            </w:r>
          </w:p>
        </w:tc>
      </w:tr>
    </w:tbl>
    <w:p w14:paraId="46AFE75F" w14:textId="5C86B301" w:rsidR="00D530BD" w:rsidRDefault="00D530BD" w:rsidP="00D530BD">
      <w:pPr>
        <w:spacing w:line="360" w:lineRule="auto"/>
        <w:rPr>
          <w:rFonts w:eastAsia="Calibri"/>
          <w:sz w:val="28"/>
          <w:lang w:eastAsia="en-US"/>
        </w:rPr>
      </w:pPr>
      <w:r>
        <w:rPr>
          <w:rFonts w:eastAsia="Calibri"/>
          <w:sz w:val="28"/>
          <w:lang w:eastAsia="en-US"/>
        </w:rPr>
        <w:t>Аттракторы из обучающего набора данных также прошли оценку эффективности, где минимальное значение по всем параметрам составляло 9 баллов из 15 максимальных и принадлежало «</w:t>
      </w:r>
      <w:proofErr w:type="spellStart"/>
      <w:r>
        <w:rPr>
          <w:rFonts w:eastAsia="Calibri"/>
          <w:sz w:val="28"/>
          <w:lang w:eastAsia="en-US"/>
        </w:rPr>
        <w:t>Анненкирхе</w:t>
      </w:r>
      <w:proofErr w:type="spellEnd"/>
      <w:r>
        <w:rPr>
          <w:rFonts w:eastAsia="Calibri"/>
          <w:sz w:val="28"/>
          <w:lang w:eastAsia="en-US"/>
        </w:rPr>
        <w:t xml:space="preserve">». </w:t>
      </w:r>
      <w:r w:rsidR="003A5A6B">
        <w:rPr>
          <w:rFonts w:eastAsia="Calibri"/>
          <w:sz w:val="28"/>
          <w:lang w:eastAsia="en-US"/>
        </w:rPr>
        <w:t xml:space="preserve">Таким образом, минимальное значение для прохождения оценки эффективности применения методики составляет не менее 8 баллов. </w:t>
      </w:r>
      <w:r>
        <w:rPr>
          <w:rFonts w:eastAsia="Calibri"/>
          <w:sz w:val="28"/>
          <w:lang w:eastAsia="en-US"/>
        </w:rPr>
        <w:t xml:space="preserve">Результаты оценки </w:t>
      </w:r>
      <w:r w:rsidR="003A5A6B">
        <w:rPr>
          <w:rFonts w:eastAsia="Calibri"/>
          <w:sz w:val="28"/>
          <w:lang w:eastAsia="en-US"/>
        </w:rPr>
        <w:t xml:space="preserve">по данным из обучающего набора </w:t>
      </w:r>
      <w:r>
        <w:rPr>
          <w:rFonts w:eastAsia="Calibri"/>
          <w:sz w:val="28"/>
          <w:lang w:eastAsia="en-US"/>
        </w:rPr>
        <w:t xml:space="preserve">отражены в Приложении Б. </w:t>
      </w:r>
    </w:p>
    <w:p w14:paraId="28FF5D89" w14:textId="3DE45D12" w:rsidR="00BA2D65" w:rsidRPr="00BA2D65" w:rsidRDefault="008D54AD" w:rsidP="00BA2D65">
      <w:pPr>
        <w:pStyle w:val="3"/>
        <w:spacing w:line="360" w:lineRule="auto"/>
        <w:ind w:firstLine="709"/>
        <w:jc w:val="both"/>
        <w:rPr>
          <w:rFonts w:eastAsia="Calibri"/>
          <w:b/>
          <w:bCs/>
        </w:rPr>
      </w:pPr>
      <w:bookmarkStart w:id="40" w:name="_Toc195975618"/>
      <w:r>
        <w:rPr>
          <w:rFonts w:eastAsia="Calibri"/>
          <w:b/>
          <w:bCs/>
        </w:rPr>
        <w:t>2</w:t>
      </w:r>
      <w:r w:rsidR="00BA2D65" w:rsidRPr="00BA2D65">
        <w:rPr>
          <w:rFonts w:eastAsia="Calibri"/>
          <w:b/>
          <w:bCs/>
        </w:rPr>
        <w:t>.4.</w:t>
      </w:r>
      <w:r w:rsidR="00BA2D65">
        <w:rPr>
          <w:rFonts w:eastAsia="Calibri"/>
          <w:b/>
          <w:bCs/>
        </w:rPr>
        <w:t>2</w:t>
      </w:r>
      <w:r w:rsidR="00BA2D65" w:rsidRPr="00BA2D65">
        <w:rPr>
          <w:rFonts w:eastAsia="Calibri"/>
          <w:b/>
          <w:bCs/>
        </w:rPr>
        <w:t xml:space="preserve"> </w:t>
      </w:r>
      <w:r w:rsidR="00BA2D65">
        <w:rPr>
          <w:rFonts w:eastAsia="Calibri"/>
          <w:b/>
          <w:bCs/>
        </w:rPr>
        <w:t>Проверочный</w:t>
      </w:r>
      <w:r w:rsidR="00BA2D65" w:rsidRPr="00BA2D65">
        <w:rPr>
          <w:rFonts w:eastAsia="Calibri"/>
          <w:b/>
          <w:bCs/>
        </w:rPr>
        <w:t xml:space="preserve"> набор данных для составления оценки эффективности</w:t>
      </w:r>
      <w:bookmarkEnd w:id="40"/>
    </w:p>
    <w:p w14:paraId="797FD20F" w14:textId="2784D53D" w:rsidR="00D530BD" w:rsidRDefault="00D530BD" w:rsidP="0082490F">
      <w:pPr>
        <w:spacing w:line="360" w:lineRule="auto"/>
        <w:rPr>
          <w:rFonts w:eastAsia="Calibri"/>
          <w:sz w:val="28"/>
          <w:lang w:eastAsia="en-US"/>
        </w:rPr>
      </w:pPr>
      <w:r>
        <w:rPr>
          <w:rFonts w:eastAsia="Calibri"/>
          <w:sz w:val="28"/>
          <w:lang w:eastAsia="en-US"/>
        </w:rPr>
        <w:t>Составленная оценка эффективности был</w:t>
      </w:r>
      <w:r w:rsidR="0082490F">
        <w:rPr>
          <w:rFonts w:eastAsia="Calibri"/>
          <w:sz w:val="28"/>
          <w:lang w:eastAsia="en-US"/>
        </w:rPr>
        <w:t>а</w:t>
      </w:r>
      <w:r>
        <w:rPr>
          <w:rFonts w:eastAsia="Calibri"/>
          <w:sz w:val="28"/>
          <w:lang w:eastAsia="en-US"/>
        </w:rPr>
        <w:t xml:space="preserve"> также проверена на следующих 7 аттракторов, расположенных также в г. Санкт-Петербурге.</w:t>
      </w:r>
      <w:r w:rsidR="0082490F">
        <w:rPr>
          <w:rFonts w:eastAsia="Calibri"/>
          <w:sz w:val="28"/>
          <w:lang w:eastAsia="en-US"/>
        </w:rPr>
        <w:t xml:space="preserve"> Сводная таблица по проверочному набору данных представлена в Приложение В.</w:t>
      </w:r>
    </w:p>
    <w:p w14:paraId="7FC7F2C4" w14:textId="333C6868" w:rsidR="00424E36" w:rsidRPr="00424E36" w:rsidRDefault="00590F4C" w:rsidP="00424E36">
      <w:pPr>
        <w:spacing w:line="360" w:lineRule="auto"/>
        <w:rPr>
          <w:rFonts w:eastAsia="Calibri"/>
          <w:sz w:val="28"/>
          <w:lang w:eastAsia="en-US"/>
        </w:rPr>
      </w:pPr>
      <w:r>
        <w:rPr>
          <w:rFonts w:eastAsia="Calibri"/>
          <w:sz w:val="28"/>
          <w:lang w:eastAsia="en-US"/>
        </w:rPr>
        <w:t>«</w:t>
      </w:r>
      <w:r w:rsidR="00424E36" w:rsidRPr="00424E36">
        <w:rPr>
          <w:rFonts w:eastAsia="Calibri"/>
          <w:sz w:val="28"/>
          <w:lang w:eastAsia="en-US"/>
        </w:rPr>
        <w:t>Новая Голландия</w:t>
      </w:r>
      <w:r>
        <w:rPr>
          <w:rFonts w:eastAsia="Calibri"/>
          <w:sz w:val="28"/>
          <w:lang w:eastAsia="en-US"/>
        </w:rPr>
        <w:t>»</w:t>
      </w:r>
      <w:r w:rsidR="00424E36" w:rsidRPr="00424E36">
        <w:rPr>
          <w:rFonts w:eastAsia="Calibri"/>
          <w:sz w:val="28"/>
          <w:lang w:eastAsia="en-US"/>
        </w:rPr>
        <w:t xml:space="preserve"> </w:t>
      </w:r>
      <w:r>
        <w:rPr>
          <w:rFonts w:eastAsia="Calibri"/>
          <w:sz w:val="28"/>
          <w:lang w:eastAsia="en-US"/>
        </w:rPr>
        <w:t xml:space="preserve">расположена на территории ОКН федерального значения </w:t>
      </w:r>
      <w:r w:rsidR="00424E36" w:rsidRPr="00424E36">
        <w:rPr>
          <w:rFonts w:eastAsia="Calibri"/>
          <w:sz w:val="28"/>
          <w:lang w:eastAsia="en-US"/>
        </w:rPr>
        <w:t xml:space="preserve">– </w:t>
      </w:r>
      <w:r w:rsidRPr="00590F4C">
        <w:rPr>
          <w:rFonts w:eastAsia="Calibri"/>
          <w:sz w:val="28"/>
          <w:lang w:eastAsia="en-US"/>
        </w:rPr>
        <w:t xml:space="preserve">Ансамбль </w:t>
      </w:r>
      <w:r w:rsidR="00D36DAD">
        <w:rPr>
          <w:rFonts w:eastAsia="Calibri"/>
          <w:sz w:val="28"/>
          <w:lang w:eastAsia="en-US"/>
        </w:rPr>
        <w:t>«</w:t>
      </w:r>
      <w:r w:rsidRPr="00590F4C">
        <w:rPr>
          <w:rFonts w:eastAsia="Calibri"/>
          <w:sz w:val="28"/>
          <w:lang w:eastAsia="en-US"/>
        </w:rPr>
        <w:t>Новая Голландия</w:t>
      </w:r>
      <w:r w:rsidR="00D36DAD">
        <w:rPr>
          <w:rFonts w:eastAsia="Calibri"/>
          <w:sz w:val="28"/>
          <w:lang w:eastAsia="en-US"/>
        </w:rPr>
        <w:t>»</w:t>
      </w:r>
      <w:r>
        <w:rPr>
          <w:rFonts w:eastAsia="Calibri"/>
          <w:sz w:val="28"/>
          <w:lang w:eastAsia="en-US"/>
        </w:rPr>
        <w:t>. О</w:t>
      </w:r>
      <w:r w:rsidR="00424E36" w:rsidRPr="00424E36">
        <w:rPr>
          <w:rFonts w:eastAsia="Calibri"/>
          <w:sz w:val="28"/>
          <w:lang w:eastAsia="en-US"/>
        </w:rPr>
        <w:t xml:space="preserve">бъект эксплуатируется. Выполняет 12 видов функций: пункты общественного питания, рекреация, физическая активность, творчество, социальное взаимодействие, коммерческая, развлекательная, культурно-просветительская, фестивальная </w:t>
      </w:r>
      <w:r w:rsidR="00424E36" w:rsidRPr="00424E36">
        <w:rPr>
          <w:rFonts w:eastAsia="Calibri"/>
          <w:sz w:val="28"/>
          <w:lang w:eastAsia="en-US"/>
        </w:rPr>
        <w:lastRenderedPageBreak/>
        <w:t>площадка, креативная, эстетическая, научно-исследовательская. Работы по реставрации комплекса не полностью завершены, 4 и 5 очередь приходятся на 2025 г. Концепция не несет исторической основы. Около 35 резидентов – 16 кафе и ресторанов, 12 магазинов, 4 студии, галерея. На территории проекта занято около 60% всей площади, 40% еще не отреставрированы</w:t>
      </w:r>
      <w:r w:rsidR="00041831">
        <w:rPr>
          <w:rFonts w:eastAsia="Calibri"/>
          <w:sz w:val="28"/>
          <w:lang w:eastAsia="en-US"/>
        </w:rPr>
        <w:t xml:space="preserve"> </w:t>
      </w:r>
      <w:r w:rsidR="00041831" w:rsidRPr="00041831">
        <w:rPr>
          <w:rFonts w:eastAsia="Calibri"/>
          <w:sz w:val="28"/>
          <w:lang w:eastAsia="en-US"/>
        </w:rPr>
        <w:t>[39]</w:t>
      </w:r>
      <w:r w:rsidR="00424E36" w:rsidRPr="00424E36">
        <w:rPr>
          <w:rFonts w:eastAsia="Calibri"/>
          <w:sz w:val="28"/>
          <w:lang w:eastAsia="en-US"/>
        </w:rPr>
        <w:t xml:space="preserve">. </w:t>
      </w:r>
    </w:p>
    <w:p w14:paraId="34B94AAE" w14:textId="277E93E0" w:rsidR="00424E36" w:rsidRPr="00424E36" w:rsidRDefault="00590F4C" w:rsidP="00424E36">
      <w:pPr>
        <w:spacing w:line="360" w:lineRule="auto"/>
        <w:rPr>
          <w:rFonts w:eastAsia="Calibri"/>
          <w:sz w:val="28"/>
          <w:lang w:eastAsia="en-US"/>
        </w:rPr>
      </w:pPr>
      <w:r>
        <w:rPr>
          <w:rFonts w:eastAsia="Calibri"/>
          <w:sz w:val="28"/>
          <w:lang w:eastAsia="en-US"/>
        </w:rPr>
        <w:t>Креативный кластер «</w:t>
      </w:r>
      <w:r w:rsidR="00424E36" w:rsidRPr="00424E36">
        <w:rPr>
          <w:rFonts w:eastAsia="Calibri"/>
          <w:sz w:val="28"/>
          <w:lang w:eastAsia="en-US"/>
        </w:rPr>
        <w:t>Особняк Слепцова</w:t>
      </w:r>
      <w:r>
        <w:rPr>
          <w:rFonts w:eastAsia="Calibri"/>
          <w:sz w:val="28"/>
          <w:lang w:eastAsia="en-US"/>
        </w:rPr>
        <w:t>»</w:t>
      </w:r>
      <w:r w:rsidR="00424E36" w:rsidRPr="00424E36">
        <w:rPr>
          <w:rFonts w:eastAsia="Calibri"/>
          <w:sz w:val="28"/>
          <w:lang w:eastAsia="en-US"/>
        </w:rPr>
        <w:t xml:space="preserve"> </w:t>
      </w:r>
      <w:r>
        <w:rPr>
          <w:rFonts w:eastAsia="Calibri"/>
          <w:sz w:val="28"/>
          <w:lang w:eastAsia="en-US"/>
        </w:rPr>
        <w:t xml:space="preserve">основан на базе объекта культурного наследия регионального значения </w:t>
      </w:r>
      <w:r w:rsidR="009904DB">
        <w:rPr>
          <w:rFonts w:eastAsia="Calibri"/>
          <w:sz w:val="28"/>
          <w:lang w:eastAsia="en-US"/>
        </w:rPr>
        <w:t>–</w:t>
      </w:r>
      <w:r>
        <w:rPr>
          <w:rFonts w:eastAsia="Calibri"/>
          <w:sz w:val="28"/>
          <w:lang w:eastAsia="en-US"/>
        </w:rPr>
        <w:t xml:space="preserve"> </w:t>
      </w:r>
      <w:r w:rsidRPr="00590F4C">
        <w:rPr>
          <w:rFonts w:eastAsia="Calibri"/>
          <w:sz w:val="28"/>
          <w:lang w:eastAsia="en-US"/>
        </w:rPr>
        <w:t xml:space="preserve">Особняк </w:t>
      </w:r>
      <w:proofErr w:type="spellStart"/>
      <w:r w:rsidRPr="00590F4C">
        <w:rPr>
          <w:rFonts w:eastAsia="Calibri"/>
          <w:sz w:val="28"/>
          <w:lang w:eastAsia="en-US"/>
        </w:rPr>
        <w:t>Т.Э.Сильванской</w:t>
      </w:r>
      <w:proofErr w:type="spellEnd"/>
      <w:r w:rsidRPr="00590F4C">
        <w:rPr>
          <w:rFonts w:eastAsia="Calibri"/>
          <w:sz w:val="28"/>
          <w:lang w:eastAsia="en-US"/>
        </w:rPr>
        <w:t xml:space="preserve"> (</w:t>
      </w:r>
      <w:proofErr w:type="spellStart"/>
      <w:r w:rsidRPr="00590F4C">
        <w:rPr>
          <w:rFonts w:eastAsia="Calibri"/>
          <w:sz w:val="28"/>
          <w:lang w:eastAsia="en-US"/>
        </w:rPr>
        <w:t>В.А.Слепцова</w:t>
      </w:r>
      <w:proofErr w:type="spellEnd"/>
      <w:r w:rsidRPr="00590F4C">
        <w:rPr>
          <w:rFonts w:eastAsia="Calibri"/>
          <w:sz w:val="28"/>
          <w:lang w:eastAsia="en-US"/>
        </w:rPr>
        <w:t>)</w:t>
      </w:r>
      <w:r>
        <w:rPr>
          <w:rFonts w:eastAsia="Calibri"/>
          <w:sz w:val="28"/>
          <w:lang w:eastAsia="en-US"/>
        </w:rPr>
        <w:t>. Э</w:t>
      </w:r>
      <w:r w:rsidR="00424E36" w:rsidRPr="00424E36">
        <w:rPr>
          <w:rFonts w:eastAsia="Calibri"/>
          <w:sz w:val="28"/>
          <w:lang w:eastAsia="en-US"/>
        </w:rPr>
        <w:t xml:space="preserve">ксплуатируется, </w:t>
      </w:r>
      <w:r>
        <w:rPr>
          <w:rFonts w:eastAsia="Calibri"/>
          <w:sz w:val="28"/>
          <w:lang w:eastAsia="en-US"/>
        </w:rPr>
        <w:t>в нем</w:t>
      </w:r>
      <w:r w:rsidR="00424E36" w:rsidRPr="00424E36">
        <w:rPr>
          <w:rFonts w:eastAsia="Calibri"/>
          <w:sz w:val="28"/>
          <w:lang w:eastAsia="en-US"/>
        </w:rPr>
        <w:t xml:space="preserve"> реализовано 7 видов функций: пункты общественного питания, творчество, социальное взаимодействие, коммерческая, развлекательная, культурно-просветительская, креативная. Особняк отреставрирован и является креативным кластером без конкретной концепции, собравший около 30 резидентов. 6 баров и кафе, 10 магазинов, мастерские, театр и др. Некоторые из помещений пустуют – 90% занято. </w:t>
      </w:r>
    </w:p>
    <w:p w14:paraId="4372CA41" w14:textId="501D72F1" w:rsidR="00424E36" w:rsidRPr="00424E36" w:rsidRDefault="0010340A" w:rsidP="00424E36">
      <w:pPr>
        <w:spacing w:line="360" w:lineRule="auto"/>
        <w:rPr>
          <w:rFonts w:eastAsia="Calibri"/>
          <w:sz w:val="28"/>
          <w:lang w:eastAsia="en-US"/>
        </w:rPr>
      </w:pPr>
      <w:r>
        <w:rPr>
          <w:rFonts w:eastAsia="Calibri"/>
          <w:sz w:val="28"/>
          <w:lang w:eastAsia="en-US"/>
        </w:rPr>
        <w:t>В объекте культурного наследия регионального значения «</w:t>
      </w:r>
      <w:r w:rsidRPr="0010340A">
        <w:rPr>
          <w:rFonts w:eastAsia="Calibri"/>
          <w:sz w:val="28"/>
          <w:lang w:eastAsia="en-US"/>
        </w:rPr>
        <w:t>Левашовский хлебозавод. Здесь выпекали хлеб в годы блокады Ленинграда 1941–1944 годов</w:t>
      </w:r>
      <w:r>
        <w:rPr>
          <w:rFonts w:eastAsia="Calibri"/>
          <w:sz w:val="28"/>
          <w:lang w:eastAsia="en-US"/>
        </w:rPr>
        <w:t xml:space="preserve">» расположено культурное пространство </w:t>
      </w:r>
      <w:r w:rsidR="00E60060">
        <w:rPr>
          <w:rFonts w:eastAsia="Calibri"/>
          <w:sz w:val="28"/>
          <w:lang w:eastAsia="en-US"/>
        </w:rPr>
        <w:t>«</w:t>
      </w:r>
      <w:r w:rsidR="00424E36" w:rsidRPr="00424E36">
        <w:rPr>
          <w:rFonts w:eastAsia="Calibri"/>
          <w:sz w:val="28"/>
          <w:lang w:eastAsia="en-US"/>
        </w:rPr>
        <w:t>Левашовский хлебозавод</w:t>
      </w:r>
      <w:r w:rsidR="00E60060">
        <w:rPr>
          <w:rFonts w:eastAsia="Calibri"/>
          <w:sz w:val="28"/>
          <w:lang w:eastAsia="en-US"/>
        </w:rPr>
        <w:t>»</w:t>
      </w:r>
      <w:r>
        <w:rPr>
          <w:rFonts w:eastAsia="Calibri"/>
          <w:sz w:val="28"/>
          <w:lang w:eastAsia="en-US"/>
        </w:rPr>
        <w:t>. О</w:t>
      </w:r>
      <w:r w:rsidR="00424E36" w:rsidRPr="00424E36">
        <w:rPr>
          <w:rFonts w:eastAsia="Calibri"/>
          <w:sz w:val="28"/>
          <w:lang w:eastAsia="en-US"/>
        </w:rPr>
        <w:t xml:space="preserve">бъект эксплуатируется. </w:t>
      </w:r>
      <w:r>
        <w:rPr>
          <w:rFonts w:eastAsia="Calibri"/>
          <w:sz w:val="28"/>
          <w:lang w:eastAsia="en-US"/>
        </w:rPr>
        <w:t>П</w:t>
      </w:r>
      <w:r w:rsidR="00424E36" w:rsidRPr="00424E36">
        <w:rPr>
          <w:rFonts w:eastAsia="Calibri"/>
          <w:sz w:val="28"/>
          <w:lang w:eastAsia="en-US"/>
        </w:rPr>
        <w:t>ространство насчитывает 6 видов функций: пункты общественного питания, коммерческая, культурно-просветительская, научно-исследовательская, историко-мемориальная, фестивальная площадка. Здание бывшего завода было отреставрировано и на его территории размещен мемориал-выставка, посвященная героической странице истории Левашовского хлебозавода, продолжавшего свою работу на протяжении всего периода ленинградской блокады. 8 резидентов – ресторан и кофейня, книжный магазин, галерея, образовательный проект, выставочные павильоны, музей, офис – полностью укомплектовавшие пространство</w:t>
      </w:r>
      <w:r w:rsidR="00041831" w:rsidRPr="00041831">
        <w:rPr>
          <w:rFonts w:eastAsia="Calibri"/>
          <w:sz w:val="28"/>
          <w:lang w:eastAsia="en-US"/>
        </w:rPr>
        <w:t xml:space="preserve"> [40]</w:t>
      </w:r>
      <w:r w:rsidR="00424E36" w:rsidRPr="00424E36">
        <w:rPr>
          <w:rFonts w:eastAsia="Calibri"/>
          <w:sz w:val="28"/>
          <w:lang w:eastAsia="en-US"/>
        </w:rPr>
        <w:t>.</w:t>
      </w:r>
    </w:p>
    <w:p w14:paraId="25C5FFAC" w14:textId="77EA4B25" w:rsidR="00424E36" w:rsidRPr="00424E36" w:rsidRDefault="00424E36" w:rsidP="00424E36">
      <w:pPr>
        <w:spacing w:line="360" w:lineRule="auto"/>
        <w:rPr>
          <w:rFonts w:eastAsia="Calibri"/>
          <w:sz w:val="28"/>
          <w:lang w:eastAsia="en-US"/>
        </w:rPr>
      </w:pPr>
      <w:r w:rsidRPr="00424E36">
        <w:rPr>
          <w:rFonts w:eastAsia="Calibri"/>
          <w:sz w:val="28"/>
          <w:lang w:eastAsia="en-US"/>
        </w:rPr>
        <w:t xml:space="preserve">Гастрономический проект </w:t>
      </w:r>
      <w:r w:rsidR="0089445D">
        <w:rPr>
          <w:rFonts w:eastAsia="Calibri"/>
          <w:sz w:val="28"/>
          <w:lang w:eastAsia="en-US"/>
        </w:rPr>
        <w:t>«</w:t>
      </w:r>
      <w:r w:rsidRPr="00424E36">
        <w:rPr>
          <w:rFonts w:eastAsia="Calibri"/>
          <w:sz w:val="28"/>
          <w:lang w:eastAsia="en-US"/>
        </w:rPr>
        <w:t>Балаган</w:t>
      </w:r>
      <w:r w:rsidR="0089445D">
        <w:rPr>
          <w:rFonts w:eastAsia="Calibri"/>
          <w:sz w:val="28"/>
          <w:lang w:eastAsia="en-US"/>
        </w:rPr>
        <w:t>»</w:t>
      </w:r>
      <w:r w:rsidRPr="00424E36">
        <w:rPr>
          <w:rFonts w:eastAsia="Calibri"/>
          <w:sz w:val="28"/>
          <w:lang w:eastAsia="en-US"/>
        </w:rPr>
        <w:t xml:space="preserve"> функционирует и выполняет 4 вида функций: пункты общественного питания, коммерческая, социальное взаимодействие, развлекательная. Здание «Приморского рынка»</w:t>
      </w:r>
      <w:r w:rsidR="0010340A">
        <w:rPr>
          <w:rFonts w:eastAsia="Calibri"/>
          <w:sz w:val="28"/>
          <w:lang w:eastAsia="en-US"/>
        </w:rPr>
        <w:t xml:space="preserve"> как </w:t>
      </w:r>
      <w:r w:rsidR="0010340A">
        <w:rPr>
          <w:rFonts w:eastAsia="Calibri"/>
          <w:sz w:val="28"/>
          <w:lang w:eastAsia="en-US"/>
        </w:rPr>
        <w:lastRenderedPageBreak/>
        <w:t>выявленный ОКН</w:t>
      </w:r>
      <w:r w:rsidRPr="00424E36">
        <w:rPr>
          <w:rFonts w:eastAsia="Calibri"/>
          <w:sz w:val="28"/>
          <w:lang w:eastAsia="en-US"/>
        </w:rPr>
        <w:t xml:space="preserve"> отреставрировано и в его истории всегда было «про еду» – когда-то рынок, универсам, супермаркет. Сейчас насчитывается 30 гастрономических концепций и 2 магазина. В соседних помещениях «Приморского рынка» располагается химчистка, магазин цветов и супермаркет – они не относятся к </w:t>
      </w:r>
      <w:proofErr w:type="spellStart"/>
      <w:r w:rsidRPr="00424E36">
        <w:rPr>
          <w:rFonts w:eastAsia="Calibri"/>
          <w:sz w:val="28"/>
          <w:lang w:eastAsia="en-US"/>
        </w:rPr>
        <w:t>фуд</w:t>
      </w:r>
      <w:proofErr w:type="spellEnd"/>
      <w:r w:rsidRPr="00424E36">
        <w:rPr>
          <w:rFonts w:eastAsia="Calibri"/>
          <w:sz w:val="28"/>
          <w:lang w:eastAsia="en-US"/>
        </w:rPr>
        <w:t>-холлу. Суммарно занято 80% помещения</w:t>
      </w:r>
      <w:r w:rsidR="00041831">
        <w:rPr>
          <w:rFonts w:eastAsia="Calibri"/>
          <w:sz w:val="28"/>
          <w:lang w:val="en-US" w:eastAsia="en-US"/>
        </w:rPr>
        <w:t xml:space="preserve"> [41]</w:t>
      </w:r>
      <w:r w:rsidRPr="00424E36">
        <w:rPr>
          <w:rFonts w:eastAsia="Calibri"/>
          <w:sz w:val="28"/>
          <w:lang w:eastAsia="en-US"/>
        </w:rPr>
        <w:t>.</w:t>
      </w:r>
    </w:p>
    <w:p w14:paraId="37EE3E14" w14:textId="3A4C08A7" w:rsidR="00424E36" w:rsidRPr="00424E36" w:rsidRDefault="0089445D" w:rsidP="00424E36">
      <w:pPr>
        <w:spacing w:line="360" w:lineRule="auto"/>
        <w:rPr>
          <w:rFonts w:eastAsia="Calibri"/>
          <w:sz w:val="28"/>
          <w:lang w:eastAsia="en-US"/>
        </w:rPr>
      </w:pPr>
      <w:r>
        <w:rPr>
          <w:rFonts w:eastAsia="Calibri"/>
          <w:sz w:val="28"/>
          <w:lang w:eastAsia="en-US"/>
        </w:rPr>
        <w:t>«</w:t>
      </w:r>
      <w:r w:rsidR="00424E36" w:rsidRPr="00424E36">
        <w:rPr>
          <w:rFonts w:eastAsia="Calibri"/>
          <w:sz w:val="28"/>
          <w:lang w:eastAsia="en-US"/>
        </w:rPr>
        <w:t xml:space="preserve">Двор </w:t>
      </w:r>
      <w:proofErr w:type="spellStart"/>
      <w:r w:rsidR="00424E36" w:rsidRPr="00424E36">
        <w:rPr>
          <w:rFonts w:eastAsia="Calibri"/>
          <w:sz w:val="28"/>
          <w:lang w:eastAsia="en-US"/>
        </w:rPr>
        <w:t>Гостинки</w:t>
      </w:r>
      <w:proofErr w:type="spellEnd"/>
      <w:r>
        <w:rPr>
          <w:rFonts w:eastAsia="Calibri"/>
          <w:sz w:val="28"/>
          <w:lang w:eastAsia="en-US"/>
        </w:rPr>
        <w:t>»</w:t>
      </w:r>
      <w:r w:rsidR="00424E36" w:rsidRPr="00424E36">
        <w:rPr>
          <w:rFonts w:eastAsia="Calibri"/>
          <w:sz w:val="28"/>
          <w:lang w:eastAsia="en-US"/>
        </w:rPr>
        <w:t xml:space="preserve"> </w:t>
      </w:r>
      <w:r w:rsidR="0010340A">
        <w:rPr>
          <w:rFonts w:eastAsia="Calibri"/>
          <w:sz w:val="28"/>
          <w:lang w:eastAsia="en-US"/>
        </w:rPr>
        <w:t xml:space="preserve">– пространство во дворе Большого Гостиного двора, объекта культурного наследия федерального значения, </w:t>
      </w:r>
      <w:r w:rsidR="00424E36" w:rsidRPr="00424E36">
        <w:rPr>
          <w:rFonts w:eastAsia="Calibri"/>
          <w:sz w:val="28"/>
          <w:lang w:eastAsia="en-US"/>
        </w:rPr>
        <w:t>закрыт на межсезонье и за время своего существования поменял концепцию и наполнение места. В настоящий момент Двор оборудован под концертную площадку, кинотеатр под открытым небом, выполняя развлекательную и культурно-просветительскую функции. В зависимости от сезона во Дворе размещают корнеры с различной едой. Двор отреставрирован и оборудован, концепция отсутствует</w:t>
      </w:r>
      <w:r w:rsidR="00041831">
        <w:rPr>
          <w:rFonts w:eastAsia="Calibri"/>
          <w:sz w:val="28"/>
          <w:lang w:eastAsia="en-US"/>
        </w:rPr>
        <w:t xml:space="preserve"> </w:t>
      </w:r>
      <w:r w:rsidR="00041831">
        <w:rPr>
          <w:rFonts w:eastAsia="Calibri"/>
          <w:sz w:val="28"/>
          <w:lang w:val="en-US" w:eastAsia="en-US"/>
        </w:rPr>
        <w:t>[42]</w:t>
      </w:r>
      <w:r w:rsidR="00424E36" w:rsidRPr="00424E36">
        <w:rPr>
          <w:rFonts w:eastAsia="Calibri"/>
          <w:sz w:val="28"/>
          <w:lang w:eastAsia="en-US"/>
        </w:rPr>
        <w:t xml:space="preserve">. </w:t>
      </w:r>
    </w:p>
    <w:p w14:paraId="49D061E0" w14:textId="022795BD" w:rsidR="00424E36" w:rsidRPr="00424E36" w:rsidRDefault="0089445D" w:rsidP="00424E36">
      <w:pPr>
        <w:spacing w:line="360" w:lineRule="auto"/>
        <w:rPr>
          <w:rFonts w:eastAsia="Calibri"/>
          <w:sz w:val="28"/>
          <w:lang w:eastAsia="en-US"/>
        </w:rPr>
      </w:pPr>
      <w:r>
        <w:rPr>
          <w:rFonts w:eastAsia="Calibri"/>
          <w:sz w:val="28"/>
          <w:lang w:eastAsia="en-US"/>
        </w:rPr>
        <w:t>«</w:t>
      </w:r>
      <w:r w:rsidR="00424E36" w:rsidRPr="00424E36">
        <w:rPr>
          <w:rFonts w:eastAsia="Calibri"/>
          <w:sz w:val="28"/>
          <w:lang w:eastAsia="en-US"/>
        </w:rPr>
        <w:t>Планетарий №1</w:t>
      </w:r>
      <w:r>
        <w:rPr>
          <w:rFonts w:eastAsia="Calibri"/>
          <w:sz w:val="28"/>
          <w:lang w:eastAsia="en-US"/>
        </w:rPr>
        <w:t>»</w:t>
      </w:r>
      <w:r w:rsidR="00424E36" w:rsidRPr="00424E36">
        <w:rPr>
          <w:rFonts w:eastAsia="Calibri"/>
          <w:sz w:val="28"/>
          <w:lang w:eastAsia="en-US"/>
        </w:rPr>
        <w:t xml:space="preserve">, открытый в здании </w:t>
      </w:r>
      <w:r w:rsidRPr="0089445D">
        <w:rPr>
          <w:rFonts w:eastAsia="Calibri"/>
          <w:sz w:val="28"/>
          <w:lang w:eastAsia="en-US"/>
        </w:rPr>
        <w:t>Газгольдер</w:t>
      </w:r>
      <w:r>
        <w:rPr>
          <w:rFonts w:eastAsia="Calibri"/>
          <w:sz w:val="28"/>
          <w:lang w:eastAsia="en-US"/>
        </w:rPr>
        <w:t>а</w:t>
      </w:r>
      <w:r w:rsidRPr="0089445D">
        <w:rPr>
          <w:rFonts w:eastAsia="Calibri"/>
          <w:sz w:val="28"/>
          <w:lang w:eastAsia="en-US"/>
        </w:rPr>
        <w:t xml:space="preserve"> Главного газового завода Общества столичного освещения</w:t>
      </w:r>
      <w:r>
        <w:rPr>
          <w:rFonts w:eastAsia="Calibri"/>
          <w:sz w:val="28"/>
          <w:lang w:eastAsia="en-US"/>
        </w:rPr>
        <w:t xml:space="preserve">, объекта </w:t>
      </w:r>
      <w:r w:rsidRPr="0089445D">
        <w:rPr>
          <w:rFonts w:eastAsia="Calibri"/>
          <w:sz w:val="28"/>
          <w:lang w:eastAsia="en-US"/>
        </w:rPr>
        <w:t>культурного наследия федерального значения</w:t>
      </w:r>
      <w:r w:rsidR="00424E36" w:rsidRPr="00424E36">
        <w:rPr>
          <w:rFonts w:eastAsia="Calibri"/>
          <w:sz w:val="28"/>
          <w:lang w:eastAsia="en-US"/>
        </w:rPr>
        <w:t xml:space="preserve">, не имеет единого бренда с небольшой прилегающей к нему территорией, но они отлично друг друга дополняют, образуя место притяжения. Реализовано 8 видов функций: пункты общественного питания, рекреация, социальное взаимодействие, развлекательная, культурно-просветительская, научно-исследовательская, коммерческая, фестивальная площадка. На общей территории до 8 резидентов - выставочные пространства, планетарий, банкетный зал, магазин сувениров, корнеры, кофейня, библиотека. Здание бывшего Главного газового завода Общества столичного освещения отреставрировано, но не имеет никакого отношения к истории места. Все помещения в газгольдере приспособлены, есть возможность установки корнеров на территории. </w:t>
      </w:r>
    </w:p>
    <w:p w14:paraId="4198A8A4" w14:textId="785C28E1" w:rsidR="00BA2D65" w:rsidRDefault="00424E36" w:rsidP="00424E36">
      <w:pPr>
        <w:spacing w:line="360" w:lineRule="auto"/>
        <w:rPr>
          <w:rFonts w:eastAsia="Calibri"/>
          <w:sz w:val="28"/>
          <w:lang w:eastAsia="en-US"/>
        </w:rPr>
      </w:pPr>
      <w:r w:rsidRPr="00424E36">
        <w:rPr>
          <w:rFonts w:eastAsia="Calibri"/>
          <w:sz w:val="28"/>
          <w:lang w:eastAsia="en-US"/>
        </w:rPr>
        <w:t xml:space="preserve">Культурное пространство </w:t>
      </w:r>
      <w:r w:rsidR="0089445D">
        <w:rPr>
          <w:rFonts w:eastAsia="Calibri"/>
          <w:sz w:val="28"/>
          <w:lang w:eastAsia="en-US"/>
        </w:rPr>
        <w:t>«</w:t>
      </w:r>
      <w:r w:rsidRPr="00424E36">
        <w:rPr>
          <w:rFonts w:eastAsia="Calibri"/>
          <w:sz w:val="28"/>
          <w:lang w:eastAsia="en-US"/>
        </w:rPr>
        <w:t>Третье место</w:t>
      </w:r>
      <w:r w:rsidR="0089445D">
        <w:rPr>
          <w:rFonts w:eastAsia="Calibri"/>
          <w:sz w:val="28"/>
          <w:lang w:eastAsia="en-US"/>
        </w:rPr>
        <w:t>»</w:t>
      </w:r>
      <w:r w:rsidRPr="00424E36">
        <w:rPr>
          <w:rFonts w:eastAsia="Calibri"/>
          <w:sz w:val="28"/>
          <w:lang w:eastAsia="en-US"/>
        </w:rPr>
        <w:t xml:space="preserve"> является действующим и </w:t>
      </w:r>
      <w:r w:rsidR="0089445D">
        <w:rPr>
          <w:rFonts w:eastAsia="Calibri"/>
          <w:sz w:val="28"/>
          <w:lang w:eastAsia="en-US"/>
        </w:rPr>
        <w:t xml:space="preserve">располагается в </w:t>
      </w:r>
      <w:r w:rsidR="0089445D" w:rsidRPr="0089445D">
        <w:rPr>
          <w:rFonts w:eastAsia="Calibri"/>
          <w:sz w:val="28"/>
          <w:lang w:eastAsia="en-US"/>
        </w:rPr>
        <w:t>Дом</w:t>
      </w:r>
      <w:r w:rsidR="0089445D">
        <w:rPr>
          <w:rFonts w:eastAsia="Calibri"/>
          <w:sz w:val="28"/>
          <w:lang w:eastAsia="en-US"/>
        </w:rPr>
        <w:t>е</w:t>
      </w:r>
      <w:r w:rsidR="0089445D" w:rsidRPr="0089445D">
        <w:rPr>
          <w:rFonts w:eastAsia="Calibri"/>
          <w:sz w:val="28"/>
          <w:lang w:eastAsia="en-US"/>
        </w:rPr>
        <w:t xml:space="preserve"> </w:t>
      </w:r>
      <w:proofErr w:type="spellStart"/>
      <w:r w:rsidR="0089445D" w:rsidRPr="0089445D">
        <w:rPr>
          <w:rFonts w:eastAsia="Calibri"/>
          <w:sz w:val="28"/>
          <w:lang w:eastAsia="en-US"/>
        </w:rPr>
        <w:t>С.С.Нарышкина</w:t>
      </w:r>
      <w:proofErr w:type="spellEnd"/>
      <w:r w:rsidR="0089445D">
        <w:rPr>
          <w:rFonts w:eastAsia="Calibri"/>
          <w:sz w:val="28"/>
          <w:lang w:eastAsia="en-US"/>
        </w:rPr>
        <w:t xml:space="preserve"> - </w:t>
      </w:r>
      <w:r w:rsidR="0089445D" w:rsidRPr="0089445D">
        <w:rPr>
          <w:rFonts w:eastAsia="Calibri"/>
          <w:sz w:val="28"/>
          <w:lang w:eastAsia="en-US"/>
        </w:rPr>
        <w:t xml:space="preserve">объект культурного наследия </w:t>
      </w:r>
      <w:r w:rsidR="0089445D" w:rsidRPr="0089445D">
        <w:rPr>
          <w:rFonts w:eastAsia="Calibri"/>
          <w:sz w:val="28"/>
          <w:lang w:eastAsia="en-US"/>
        </w:rPr>
        <w:lastRenderedPageBreak/>
        <w:t>регионального значения</w:t>
      </w:r>
      <w:r w:rsidR="0089445D">
        <w:rPr>
          <w:rFonts w:eastAsia="Calibri"/>
          <w:sz w:val="28"/>
          <w:lang w:eastAsia="en-US"/>
        </w:rPr>
        <w:t>. В</w:t>
      </w:r>
      <w:r w:rsidRPr="00424E36">
        <w:rPr>
          <w:rFonts w:eastAsia="Calibri"/>
          <w:sz w:val="28"/>
          <w:lang w:eastAsia="en-US"/>
        </w:rPr>
        <w:t>ыполняет 8 видов функций: пункты общественного питания, рекреация, социальное взаимодействие, развлекательная, культурно-просветительская, научно-исследовательская, фестивальная площадка, креативная. Особняк, в котором располагается Третье место отреставрирован, его концепция не отражена через историю места. Всего 8 резидентов – 3 бара, 3 кафе, выставочные павильоны, концертная площадка, театральная мастерская. Большинство помещений занято под временные мероприятия – выставки, кинопоказы, спектакли, лекторий, но есть и свободные под коммерцию</w:t>
      </w:r>
      <w:r w:rsidR="007F27EF" w:rsidRPr="007F27EF">
        <w:rPr>
          <w:rFonts w:eastAsia="Calibri"/>
          <w:sz w:val="28"/>
          <w:lang w:eastAsia="en-US"/>
        </w:rPr>
        <w:t xml:space="preserve"> </w:t>
      </w:r>
      <w:r w:rsidR="007F27EF">
        <w:rPr>
          <w:rFonts w:eastAsia="Calibri"/>
          <w:sz w:val="28"/>
          <w:lang w:val="en-US" w:eastAsia="en-US"/>
        </w:rPr>
        <w:t>[43]</w:t>
      </w:r>
      <w:r w:rsidRPr="00424E36">
        <w:rPr>
          <w:rFonts w:eastAsia="Calibri"/>
          <w:sz w:val="28"/>
          <w:lang w:eastAsia="en-US"/>
        </w:rPr>
        <w:t>.</w:t>
      </w:r>
    </w:p>
    <w:p w14:paraId="1AEFAC9A" w14:textId="535F3446" w:rsidR="00BA2D65" w:rsidRDefault="0065531F" w:rsidP="00272FFF">
      <w:pPr>
        <w:spacing w:line="360" w:lineRule="auto"/>
        <w:rPr>
          <w:rFonts w:eastAsia="Calibri"/>
          <w:sz w:val="28"/>
          <w:lang w:eastAsia="en-US"/>
        </w:rPr>
      </w:pPr>
      <w:r>
        <w:rPr>
          <w:rFonts w:eastAsia="Calibri"/>
          <w:sz w:val="28"/>
          <w:lang w:eastAsia="en-US"/>
        </w:rPr>
        <w:t xml:space="preserve">При анализе других 7 аттракторов </w:t>
      </w:r>
      <w:r w:rsidR="001117AB">
        <w:rPr>
          <w:rFonts w:eastAsia="Calibri"/>
          <w:sz w:val="28"/>
          <w:lang w:eastAsia="en-US"/>
        </w:rPr>
        <w:t xml:space="preserve">и проверке их на оценку эффективности применения методики было изменено значение критерия эксплуатации </w:t>
      </w:r>
      <w:r w:rsidR="007C57D0">
        <w:rPr>
          <w:rFonts w:eastAsia="Calibri"/>
          <w:sz w:val="28"/>
          <w:lang w:eastAsia="en-US"/>
        </w:rPr>
        <w:t xml:space="preserve">ОКН. Таким образом в данном типе было определено 2 значения критерия: объект эксплуатируется </w:t>
      </w:r>
      <w:r w:rsidR="00342206">
        <w:rPr>
          <w:rFonts w:eastAsia="Calibri"/>
          <w:sz w:val="28"/>
          <w:lang w:eastAsia="en-US"/>
        </w:rPr>
        <w:t xml:space="preserve">круглогодично </w:t>
      </w:r>
      <w:r w:rsidR="007C57D0">
        <w:rPr>
          <w:rFonts w:eastAsia="Calibri"/>
          <w:sz w:val="28"/>
          <w:lang w:eastAsia="en-US"/>
        </w:rPr>
        <w:t>и объект эксплуатируется по сезонам</w:t>
      </w:r>
      <w:r w:rsidR="00342206">
        <w:rPr>
          <w:rFonts w:eastAsia="Calibri"/>
          <w:sz w:val="28"/>
          <w:lang w:eastAsia="en-US"/>
        </w:rPr>
        <w:t xml:space="preserve">. Оценка по данным объектам представлена в Приложении Г. </w:t>
      </w:r>
      <w:r w:rsidR="003A5A6B">
        <w:rPr>
          <w:rFonts w:eastAsia="Calibri"/>
          <w:sz w:val="28"/>
          <w:lang w:eastAsia="en-US"/>
        </w:rPr>
        <w:t>6 из 7 объектов (86%) набрали минимальное значение оценки</w:t>
      </w:r>
      <w:r w:rsidR="00F04DE3">
        <w:rPr>
          <w:rFonts w:eastAsia="Calibri"/>
          <w:sz w:val="28"/>
          <w:lang w:eastAsia="en-US"/>
        </w:rPr>
        <w:t>, что свидетельствует об обоснованности значений критерий.</w:t>
      </w:r>
      <w:r w:rsidR="003A5A6B">
        <w:rPr>
          <w:rFonts w:eastAsia="Calibri"/>
          <w:sz w:val="28"/>
          <w:lang w:eastAsia="en-US"/>
        </w:rPr>
        <w:t xml:space="preserve"> «Двор </w:t>
      </w:r>
      <w:proofErr w:type="spellStart"/>
      <w:r w:rsidR="003A5A6B">
        <w:rPr>
          <w:rFonts w:eastAsia="Calibri"/>
          <w:sz w:val="28"/>
          <w:lang w:eastAsia="en-US"/>
        </w:rPr>
        <w:t>Гостинки</w:t>
      </w:r>
      <w:proofErr w:type="spellEnd"/>
      <w:r w:rsidR="003A5A6B">
        <w:rPr>
          <w:rFonts w:eastAsia="Calibri"/>
          <w:sz w:val="28"/>
          <w:lang w:eastAsia="en-US"/>
        </w:rPr>
        <w:t xml:space="preserve">» не прошел, поскольку </w:t>
      </w:r>
      <w:r w:rsidR="00F04DE3">
        <w:rPr>
          <w:rFonts w:eastAsia="Calibri"/>
          <w:sz w:val="28"/>
          <w:lang w:eastAsia="en-US"/>
        </w:rPr>
        <w:t>набрал 6 баллов из 15.</w:t>
      </w:r>
    </w:p>
    <w:p w14:paraId="0D9BEACB" w14:textId="53E0CC01" w:rsidR="00BA2D65" w:rsidRPr="00BA2D65" w:rsidRDefault="008D54AD" w:rsidP="00BA2D65">
      <w:pPr>
        <w:pStyle w:val="3"/>
        <w:spacing w:line="360" w:lineRule="auto"/>
        <w:ind w:firstLine="709"/>
        <w:jc w:val="both"/>
        <w:rPr>
          <w:rFonts w:eastAsia="Calibri"/>
          <w:b/>
          <w:bCs/>
        </w:rPr>
      </w:pPr>
      <w:bookmarkStart w:id="41" w:name="_Toc195975619"/>
      <w:r>
        <w:rPr>
          <w:rFonts w:eastAsia="Calibri"/>
          <w:b/>
          <w:bCs/>
        </w:rPr>
        <w:t>2</w:t>
      </w:r>
      <w:r w:rsidR="00BA2D65" w:rsidRPr="00BA2D65">
        <w:rPr>
          <w:rFonts w:eastAsia="Calibri"/>
          <w:b/>
          <w:bCs/>
        </w:rPr>
        <w:t>.4.</w:t>
      </w:r>
      <w:r w:rsidR="00BA2D65">
        <w:rPr>
          <w:rFonts w:eastAsia="Calibri"/>
          <w:b/>
          <w:bCs/>
        </w:rPr>
        <w:t>3</w:t>
      </w:r>
      <w:r w:rsidR="00BA2D65" w:rsidRPr="00BA2D65">
        <w:rPr>
          <w:rFonts w:eastAsia="Calibri"/>
          <w:b/>
          <w:bCs/>
        </w:rPr>
        <w:t xml:space="preserve"> </w:t>
      </w:r>
      <w:r w:rsidR="00BA2D65">
        <w:rPr>
          <w:rFonts w:eastAsia="Calibri"/>
          <w:b/>
          <w:bCs/>
        </w:rPr>
        <w:t>Итоговая таблица</w:t>
      </w:r>
      <w:r w:rsidR="00BA2D65" w:rsidRPr="00BA2D65">
        <w:rPr>
          <w:rFonts w:eastAsia="Calibri"/>
          <w:b/>
          <w:bCs/>
        </w:rPr>
        <w:t xml:space="preserve"> оценки эффективности</w:t>
      </w:r>
      <w:r w:rsidR="00BA2D65">
        <w:rPr>
          <w:rFonts w:eastAsia="Calibri"/>
          <w:b/>
          <w:bCs/>
        </w:rPr>
        <w:t xml:space="preserve"> применения методики</w:t>
      </w:r>
      <w:bookmarkEnd w:id="41"/>
    </w:p>
    <w:p w14:paraId="3265FCB1" w14:textId="66794615" w:rsidR="00BA2D65" w:rsidRDefault="00F04DE3" w:rsidP="00272FFF">
      <w:pPr>
        <w:spacing w:line="360" w:lineRule="auto"/>
        <w:rPr>
          <w:rFonts w:eastAsia="Calibri"/>
          <w:sz w:val="28"/>
          <w:lang w:eastAsia="en-US"/>
        </w:rPr>
      </w:pPr>
      <w:r>
        <w:rPr>
          <w:rFonts w:eastAsia="Calibri"/>
          <w:sz w:val="28"/>
          <w:lang w:eastAsia="en-US"/>
        </w:rPr>
        <w:t xml:space="preserve">Оценка эффективности применения методики была составлена и протестирована на 14 объектах культурного наследия г. Санкт-Петербурга, которые уже эксплуатируются и имеют соответствующие наполнение. Для только создающихся аттракторов были добавлены значения критериев и изменены незначительно их формулировки. Итоговый перечень критериев и их значений представлена в </w:t>
      </w:r>
      <w:r w:rsidRPr="00F04DE3">
        <w:rPr>
          <w:rFonts w:eastAsia="Calibri"/>
          <w:sz w:val="28"/>
          <w:lang w:eastAsia="en-US"/>
        </w:rPr>
        <w:fldChar w:fldCharType="begin"/>
      </w:r>
      <w:r w:rsidRPr="00F04DE3">
        <w:rPr>
          <w:rFonts w:eastAsia="Calibri"/>
          <w:sz w:val="28"/>
          <w:lang w:eastAsia="en-US"/>
        </w:rPr>
        <w:instrText xml:space="preserve"> REF _Ref185937905 \h  \* MERGEFORMAT </w:instrText>
      </w:r>
      <w:r w:rsidRPr="00F04DE3">
        <w:rPr>
          <w:rFonts w:eastAsia="Calibri"/>
          <w:sz w:val="28"/>
          <w:lang w:eastAsia="en-US"/>
        </w:rPr>
      </w:r>
      <w:r w:rsidRPr="00F04DE3">
        <w:rPr>
          <w:rFonts w:eastAsia="Calibri"/>
          <w:sz w:val="28"/>
          <w:lang w:eastAsia="en-US"/>
        </w:rPr>
        <w:fldChar w:fldCharType="separate"/>
      </w:r>
      <w:r>
        <w:rPr>
          <w:sz w:val="28"/>
          <w:szCs w:val="28"/>
        </w:rPr>
        <w:t>т</w:t>
      </w:r>
      <w:r w:rsidRPr="00F04DE3">
        <w:rPr>
          <w:sz w:val="28"/>
          <w:szCs w:val="28"/>
        </w:rPr>
        <w:t>аблиц</w:t>
      </w:r>
      <w:r>
        <w:rPr>
          <w:sz w:val="28"/>
          <w:szCs w:val="28"/>
        </w:rPr>
        <w:t>е</w:t>
      </w:r>
      <w:r w:rsidRPr="00F04DE3">
        <w:rPr>
          <w:sz w:val="28"/>
          <w:szCs w:val="28"/>
        </w:rPr>
        <w:t xml:space="preserve"> </w:t>
      </w:r>
      <w:r w:rsidRPr="00F04DE3">
        <w:rPr>
          <w:noProof/>
          <w:sz w:val="28"/>
          <w:szCs w:val="28"/>
        </w:rPr>
        <w:t>3</w:t>
      </w:r>
      <w:r w:rsidRPr="00F04DE3">
        <w:rPr>
          <w:rFonts w:eastAsia="Calibri"/>
          <w:sz w:val="28"/>
          <w:lang w:eastAsia="en-US"/>
        </w:rPr>
        <w:fldChar w:fldCharType="end"/>
      </w:r>
      <w:r w:rsidRPr="00F04DE3">
        <w:rPr>
          <w:rFonts w:eastAsia="Calibri"/>
          <w:sz w:val="28"/>
          <w:lang w:eastAsia="en-US"/>
        </w:rPr>
        <w:t>.</w:t>
      </w:r>
      <w:r>
        <w:rPr>
          <w:rFonts w:eastAsia="Calibri"/>
          <w:sz w:val="28"/>
          <w:lang w:eastAsia="en-US"/>
        </w:rPr>
        <w:t xml:space="preserve"> </w:t>
      </w:r>
    </w:p>
    <w:p w14:paraId="168EC475" w14:textId="13965DA2" w:rsidR="00B74F19" w:rsidRPr="00B74F19" w:rsidRDefault="00B74F19" w:rsidP="00E83928">
      <w:pPr>
        <w:pStyle w:val="aff8"/>
        <w:keepNext/>
        <w:spacing w:after="0" w:line="360" w:lineRule="auto"/>
        <w:ind w:firstLine="0"/>
        <w:rPr>
          <w:i w:val="0"/>
          <w:iCs w:val="0"/>
          <w:color w:val="auto"/>
          <w:sz w:val="28"/>
          <w:szCs w:val="28"/>
        </w:rPr>
      </w:pPr>
      <w:bookmarkStart w:id="42" w:name="_Ref185937905"/>
      <w:r w:rsidRPr="005C11E7">
        <w:rPr>
          <w:i w:val="0"/>
          <w:iCs w:val="0"/>
          <w:color w:val="auto"/>
          <w:sz w:val="28"/>
          <w:szCs w:val="28"/>
        </w:rPr>
        <w:t xml:space="preserve">Таблица </w:t>
      </w:r>
      <w:r w:rsidRPr="005C11E7">
        <w:rPr>
          <w:i w:val="0"/>
          <w:iCs w:val="0"/>
          <w:color w:val="auto"/>
          <w:sz w:val="28"/>
          <w:szCs w:val="28"/>
        </w:rPr>
        <w:fldChar w:fldCharType="begin"/>
      </w:r>
      <w:r w:rsidRPr="005C11E7">
        <w:rPr>
          <w:i w:val="0"/>
          <w:iCs w:val="0"/>
          <w:color w:val="auto"/>
          <w:sz w:val="28"/>
          <w:szCs w:val="28"/>
        </w:rPr>
        <w:instrText xml:space="preserve"> SEQ Таблица \* ARABIC </w:instrText>
      </w:r>
      <w:r w:rsidRPr="005C11E7">
        <w:rPr>
          <w:i w:val="0"/>
          <w:iCs w:val="0"/>
          <w:color w:val="auto"/>
          <w:sz w:val="28"/>
          <w:szCs w:val="28"/>
        </w:rPr>
        <w:fldChar w:fldCharType="separate"/>
      </w:r>
      <w:r w:rsidR="004801E6">
        <w:rPr>
          <w:i w:val="0"/>
          <w:iCs w:val="0"/>
          <w:noProof/>
          <w:color w:val="auto"/>
          <w:sz w:val="28"/>
          <w:szCs w:val="28"/>
        </w:rPr>
        <w:t>3</w:t>
      </w:r>
      <w:r w:rsidRPr="005C11E7">
        <w:rPr>
          <w:i w:val="0"/>
          <w:iCs w:val="0"/>
          <w:color w:val="auto"/>
          <w:sz w:val="28"/>
          <w:szCs w:val="28"/>
        </w:rPr>
        <w:fldChar w:fldCharType="end"/>
      </w:r>
      <w:bookmarkEnd w:id="42"/>
      <w:r w:rsidRPr="005C11E7">
        <w:rPr>
          <w:i w:val="0"/>
          <w:iCs w:val="0"/>
          <w:color w:val="auto"/>
          <w:sz w:val="28"/>
          <w:szCs w:val="28"/>
        </w:rPr>
        <w:t xml:space="preserve"> </w:t>
      </w:r>
      <w:r w:rsidR="008A1DD8">
        <w:rPr>
          <w:i w:val="0"/>
          <w:iCs w:val="0"/>
          <w:color w:val="auto"/>
          <w:sz w:val="28"/>
          <w:szCs w:val="28"/>
        </w:rPr>
        <w:t>–</w:t>
      </w:r>
      <w:r w:rsidRPr="005C11E7">
        <w:rPr>
          <w:i w:val="0"/>
          <w:iCs w:val="0"/>
          <w:color w:val="auto"/>
          <w:sz w:val="28"/>
          <w:szCs w:val="28"/>
        </w:rPr>
        <w:t xml:space="preserve"> Критерии оценки эффективности применения разработанной методики</w:t>
      </w:r>
    </w:p>
    <w:tbl>
      <w:tblPr>
        <w:tblStyle w:val="afc"/>
        <w:tblW w:w="0" w:type="auto"/>
        <w:tblInd w:w="108" w:type="dxa"/>
        <w:tblLayout w:type="fixed"/>
        <w:tblLook w:val="04A0" w:firstRow="1" w:lastRow="0" w:firstColumn="1" w:lastColumn="0" w:noHBand="0" w:noVBand="1"/>
      </w:tblPr>
      <w:tblGrid>
        <w:gridCol w:w="2392"/>
        <w:gridCol w:w="4095"/>
        <w:gridCol w:w="1499"/>
        <w:gridCol w:w="1228"/>
      </w:tblGrid>
      <w:tr w:rsidR="00F04DE3" w:rsidRPr="00250908" w14:paraId="6E83CC6B" w14:textId="77777777" w:rsidTr="0009056B">
        <w:tc>
          <w:tcPr>
            <w:tcW w:w="2392" w:type="dxa"/>
            <w:vAlign w:val="center"/>
          </w:tcPr>
          <w:p w14:paraId="62C0CE31" w14:textId="77777777" w:rsidR="00F04DE3" w:rsidRPr="00250908" w:rsidRDefault="00F04DE3" w:rsidP="0009056B">
            <w:pPr>
              <w:spacing w:line="240" w:lineRule="auto"/>
              <w:ind w:firstLine="0"/>
              <w:jc w:val="center"/>
              <w:rPr>
                <w:rFonts w:eastAsia="Calibri"/>
                <w:b/>
                <w:bCs/>
                <w:sz w:val="20"/>
                <w:szCs w:val="20"/>
                <w:lang w:eastAsia="en-US"/>
              </w:rPr>
            </w:pPr>
            <w:r w:rsidRPr="00250908">
              <w:rPr>
                <w:rFonts w:eastAsia="Calibri"/>
                <w:b/>
                <w:bCs/>
                <w:sz w:val="20"/>
                <w:szCs w:val="20"/>
                <w:lang w:eastAsia="en-US"/>
              </w:rPr>
              <w:t>Тип критерия</w:t>
            </w:r>
          </w:p>
        </w:tc>
        <w:tc>
          <w:tcPr>
            <w:tcW w:w="4095" w:type="dxa"/>
            <w:vAlign w:val="center"/>
          </w:tcPr>
          <w:p w14:paraId="19B32337" w14:textId="77777777" w:rsidR="00F04DE3" w:rsidRPr="00250908" w:rsidRDefault="00F04DE3" w:rsidP="0009056B">
            <w:pPr>
              <w:spacing w:line="240" w:lineRule="auto"/>
              <w:ind w:firstLine="0"/>
              <w:jc w:val="center"/>
              <w:rPr>
                <w:rFonts w:eastAsia="Calibri"/>
                <w:b/>
                <w:bCs/>
                <w:sz w:val="20"/>
                <w:szCs w:val="20"/>
                <w:lang w:eastAsia="en-US"/>
              </w:rPr>
            </w:pPr>
            <w:r w:rsidRPr="00250908">
              <w:rPr>
                <w:rFonts w:eastAsia="Calibri"/>
                <w:b/>
                <w:bCs/>
                <w:sz w:val="20"/>
                <w:szCs w:val="20"/>
                <w:lang w:eastAsia="en-US"/>
              </w:rPr>
              <w:t>Значение критерия</w:t>
            </w:r>
          </w:p>
        </w:tc>
        <w:tc>
          <w:tcPr>
            <w:tcW w:w="1499" w:type="dxa"/>
            <w:vAlign w:val="center"/>
          </w:tcPr>
          <w:p w14:paraId="085AC0A9" w14:textId="77777777" w:rsidR="00F04DE3" w:rsidRPr="00250908" w:rsidRDefault="00F04DE3" w:rsidP="0009056B">
            <w:pPr>
              <w:spacing w:line="240" w:lineRule="auto"/>
              <w:ind w:firstLine="0"/>
              <w:jc w:val="center"/>
              <w:rPr>
                <w:rFonts w:eastAsia="Calibri"/>
                <w:b/>
                <w:bCs/>
                <w:sz w:val="20"/>
                <w:szCs w:val="20"/>
                <w:lang w:eastAsia="en-US"/>
              </w:rPr>
            </w:pPr>
            <w:r w:rsidRPr="00250908">
              <w:rPr>
                <w:rFonts w:eastAsia="Calibri"/>
                <w:b/>
                <w:bCs/>
                <w:sz w:val="20"/>
                <w:szCs w:val="20"/>
                <w:lang w:eastAsia="en-US"/>
              </w:rPr>
              <w:t>Баллы</w:t>
            </w:r>
          </w:p>
        </w:tc>
        <w:tc>
          <w:tcPr>
            <w:tcW w:w="1228" w:type="dxa"/>
            <w:vAlign w:val="center"/>
          </w:tcPr>
          <w:p w14:paraId="1C9DD868" w14:textId="77777777" w:rsidR="00F04DE3" w:rsidRPr="00250908" w:rsidRDefault="00F04DE3" w:rsidP="0009056B">
            <w:pPr>
              <w:spacing w:line="240" w:lineRule="auto"/>
              <w:ind w:firstLine="0"/>
              <w:jc w:val="center"/>
              <w:rPr>
                <w:rFonts w:eastAsia="Calibri"/>
                <w:b/>
                <w:bCs/>
                <w:sz w:val="20"/>
                <w:szCs w:val="20"/>
                <w:lang w:eastAsia="en-US"/>
              </w:rPr>
            </w:pPr>
            <w:r w:rsidRPr="00250908">
              <w:rPr>
                <w:rFonts w:eastAsia="Calibri"/>
                <w:b/>
                <w:bCs/>
                <w:sz w:val="20"/>
                <w:szCs w:val="20"/>
                <w:lang w:eastAsia="en-US"/>
              </w:rPr>
              <w:t>Макс. количество баллов</w:t>
            </w:r>
          </w:p>
        </w:tc>
      </w:tr>
      <w:tr w:rsidR="00F04DE3" w:rsidRPr="00250908" w14:paraId="0A2EA57B" w14:textId="77777777" w:rsidTr="0009056B">
        <w:tc>
          <w:tcPr>
            <w:tcW w:w="9214" w:type="dxa"/>
            <w:gridSpan w:val="4"/>
          </w:tcPr>
          <w:p w14:paraId="51461F61" w14:textId="77777777" w:rsidR="00F04DE3" w:rsidRPr="00250908" w:rsidRDefault="00F04DE3" w:rsidP="0009056B">
            <w:pPr>
              <w:spacing w:line="240" w:lineRule="auto"/>
              <w:ind w:firstLine="0"/>
              <w:jc w:val="center"/>
              <w:rPr>
                <w:rFonts w:eastAsia="Calibri"/>
                <w:b/>
                <w:bCs/>
                <w:sz w:val="20"/>
                <w:szCs w:val="20"/>
                <w:lang w:eastAsia="en-US"/>
              </w:rPr>
            </w:pPr>
            <w:r w:rsidRPr="00250908">
              <w:rPr>
                <w:rFonts w:eastAsia="Calibri"/>
                <w:b/>
                <w:bCs/>
                <w:sz w:val="20"/>
                <w:szCs w:val="20"/>
                <w:lang w:eastAsia="en-US"/>
              </w:rPr>
              <w:t>Социальная эффективность</w:t>
            </w:r>
          </w:p>
        </w:tc>
      </w:tr>
      <w:tr w:rsidR="00F04DE3" w:rsidRPr="00250908" w14:paraId="3EE84E45" w14:textId="77777777" w:rsidTr="0009056B">
        <w:tc>
          <w:tcPr>
            <w:tcW w:w="2392" w:type="dxa"/>
            <w:vMerge w:val="restart"/>
            <w:vAlign w:val="center"/>
          </w:tcPr>
          <w:p w14:paraId="3A8F1FF9" w14:textId="77777777" w:rsidR="00F04DE3" w:rsidRPr="00250908" w:rsidRDefault="00F04DE3" w:rsidP="0009056B">
            <w:pPr>
              <w:spacing w:line="240" w:lineRule="auto"/>
              <w:ind w:firstLine="0"/>
              <w:jc w:val="center"/>
              <w:rPr>
                <w:rFonts w:eastAsia="Calibri"/>
                <w:sz w:val="20"/>
                <w:szCs w:val="20"/>
                <w:lang w:eastAsia="en-US"/>
              </w:rPr>
            </w:pPr>
            <w:r w:rsidRPr="00250908">
              <w:rPr>
                <w:rFonts w:eastAsia="Calibri"/>
                <w:sz w:val="20"/>
                <w:szCs w:val="20"/>
                <w:lang w:eastAsia="en-US"/>
              </w:rPr>
              <w:lastRenderedPageBreak/>
              <w:t>Эксплуатация объекта культурного наследия</w:t>
            </w:r>
          </w:p>
        </w:tc>
        <w:tc>
          <w:tcPr>
            <w:tcW w:w="4095" w:type="dxa"/>
            <w:vAlign w:val="center"/>
          </w:tcPr>
          <w:p w14:paraId="1FCA6774" w14:textId="70776D53" w:rsidR="00F04DE3" w:rsidRPr="00250908" w:rsidRDefault="00F04DE3" w:rsidP="0009056B">
            <w:pPr>
              <w:spacing w:line="240" w:lineRule="auto"/>
              <w:ind w:firstLine="0"/>
              <w:jc w:val="center"/>
              <w:rPr>
                <w:rFonts w:eastAsia="Calibri"/>
                <w:sz w:val="20"/>
                <w:szCs w:val="20"/>
                <w:lang w:eastAsia="en-US"/>
              </w:rPr>
            </w:pPr>
            <w:r w:rsidRPr="00250908">
              <w:rPr>
                <w:rFonts w:eastAsia="Calibri"/>
                <w:sz w:val="20"/>
                <w:szCs w:val="20"/>
                <w:lang w:eastAsia="en-US"/>
              </w:rPr>
              <w:t xml:space="preserve">Объект </w:t>
            </w:r>
            <w:r>
              <w:rPr>
                <w:rFonts w:eastAsia="Calibri"/>
                <w:sz w:val="20"/>
                <w:szCs w:val="20"/>
                <w:lang w:eastAsia="en-US"/>
              </w:rPr>
              <w:t>будет введен в эксплуатацию круглогодично</w:t>
            </w:r>
          </w:p>
        </w:tc>
        <w:tc>
          <w:tcPr>
            <w:tcW w:w="1499" w:type="dxa"/>
            <w:vAlign w:val="center"/>
          </w:tcPr>
          <w:p w14:paraId="32EF985F" w14:textId="77777777" w:rsidR="00F04DE3" w:rsidRPr="00250908" w:rsidRDefault="00F04DE3" w:rsidP="0009056B">
            <w:pPr>
              <w:spacing w:line="240" w:lineRule="auto"/>
              <w:ind w:firstLine="0"/>
              <w:jc w:val="center"/>
              <w:rPr>
                <w:rFonts w:eastAsia="Calibri"/>
                <w:sz w:val="20"/>
                <w:szCs w:val="20"/>
                <w:lang w:eastAsia="en-US"/>
              </w:rPr>
            </w:pPr>
            <w:r w:rsidRPr="00250908">
              <w:rPr>
                <w:rFonts w:eastAsia="Calibri"/>
                <w:sz w:val="20"/>
                <w:szCs w:val="20"/>
                <w:lang w:eastAsia="en-US"/>
              </w:rPr>
              <w:t>1</w:t>
            </w:r>
          </w:p>
        </w:tc>
        <w:tc>
          <w:tcPr>
            <w:tcW w:w="1228" w:type="dxa"/>
            <w:vMerge w:val="restart"/>
            <w:vAlign w:val="center"/>
          </w:tcPr>
          <w:p w14:paraId="2CB53613" w14:textId="77777777" w:rsidR="00F04DE3" w:rsidRPr="00250908" w:rsidRDefault="00F04DE3" w:rsidP="0009056B">
            <w:pPr>
              <w:spacing w:line="240" w:lineRule="auto"/>
              <w:ind w:firstLine="0"/>
              <w:jc w:val="center"/>
              <w:rPr>
                <w:rFonts w:eastAsia="Calibri"/>
                <w:sz w:val="20"/>
                <w:szCs w:val="20"/>
                <w:lang w:eastAsia="en-US"/>
              </w:rPr>
            </w:pPr>
            <w:r w:rsidRPr="00250908">
              <w:rPr>
                <w:rFonts w:eastAsia="Calibri"/>
                <w:sz w:val="20"/>
                <w:szCs w:val="20"/>
                <w:lang w:eastAsia="en-US"/>
              </w:rPr>
              <w:t>1</w:t>
            </w:r>
          </w:p>
        </w:tc>
      </w:tr>
      <w:tr w:rsidR="00F04DE3" w:rsidRPr="00250908" w14:paraId="7FB27CDC" w14:textId="77777777" w:rsidTr="0009056B">
        <w:tc>
          <w:tcPr>
            <w:tcW w:w="2392" w:type="dxa"/>
            <w:vMerge/>
          </w:tcPr>
          <w:p w14:paraId="710F7EF6" w14:textId="77777777" w:rsidR="00F04DE3" w:rsidRPr="00250908" w:rsidRDefault="00F04DE3" w:rsidP="0009056B">
            <w:pPr>
              <w:spacing w:line="240" w:lineRule="auto"/>
              <w:ind w:firstLine="0"/>
              <w:jc w:val="center"/>
              <w:rPr>
                <w:rFonts w:eastAsia="Calibri"/>
                <w:sz w:val="20"/>
                <w:szCs w:val="20"/>
                <w:lang w:eastAsia="en-US"/>
              </w:rPr>
            </w:pPr>
          </w:p>
        </w:tc>
        <w:tc>
          <w:tcPr>
            <w:tcW w:w="4095" w:type="dxa"/>
            <w:vAlign w:val="center"/>
          </w:tcPr>
          <w:p w14:paraId="7A8691A9" w14:textId="59F3BC52" w:rsidR="00F04DE3" w:rsidRPr="00250908" w:rsidRDefault="00F04DE3" w:rsidP="0009056B">
            <w:pPr>
              <w:spacing w:line="240" w:lineRule="auto"/>
              <w:ind w:firstLine="0"/>
              <w:jc w:val="center"/>
              <w:rPr>
                <w:rFonts w:eastAsia="Calibri"/>
                <w:sz w:val="20"/>
                <w:szCs w:val="20"/>
                <w:lang w:eastAsia="en-US"/>
              </w:rPr>
            </w:pPr>
            <w:r w:rsidRPr="00250908">
              <w:rPr>
                <w:rFonts w:eastAsia="Calibri"/>
                <w:sz w:val="20"/>
                <w:szCs w:val="20"/>
                <w:lang w:eastAsia="en-US"/>
              </w:rPr>
              <w:t xml:space="preserve">Объект </w:t>
            </w:r>
            <w:r>
              <w:rPr>
                <w:rFonts w:eastAsia="Calibri"/>
                <w:sz w:val="20"/>
                <w:szCs w:val="20"/>
                <w:lang w:eastAsia="en-US"/>
              </w:rPr>
              <w:t>будет введен в эксплуатацию по сезонам</w:t>
            </w:r>
          </w:p>
        </w:tc>
        <w:tc>
          <w:tcPr>
            <w:tcW w:w="1499" w:type="dxa"/>
            <w:vAlign w:val="center"/>
          </w:tcPr>
          <w:p w14:paraId="178EE89F" w14:textId="77777777" w:rsidR="00F04DE3" w:rsidRPr="00250908" w:rsidRDefault="00F04DE3" w:rsidP="0009056B">
            <w:pPr>
              <w:spacing w:line="240" w:lineRule="auto"/>
              <w:ind w:firstLine="0"/>
              <w:jc w:val="center"/>
              <w:rPr>
                <w:rFonts w:eastAsia="Calibri"/>
                <w:sz w:val="20"/>
                <w:szCs w:val="20"/>
                <w:lang w:eastAsia="en-US"/>
              </w:rPr>
            </w:pPr>
            <w:r w:rsidRPr="00250908">
              <w:rPr>
                <w:rFonts w:eastAsia="Calibri"/>
                <w:sz w:val="20"/>
                <w:szCs w:val="20"/>
                <w:lang w:eastAsia="en-US"/>
              </w:rPr>
              <w:t>0</w:t>
            </w:r>
          </w:p>
        </w:tc>
        <w:tc>
          <w:tcPr>
            <w:tcW w:w="1228" w:type="dxa"/>
            <w:vMerge/>
            <w:vAlign w:val="center"/>
          </w:tcPr>
          <w:p w14:paraId="607EE8B6" w14:textId="77777777" w:rsidR="00F04DE3" w:rsidRPr="00250908" w:rsidRDefault="00F04DE3" w:rsidP="0009056B">
            <w:pPr>
              <w:spacing w:line="240" w:lineRule="auto"/>
              <w:ind w:firstLine="0"/>
              <w:jc w:val="center"/>
              <w:rPr>
                <w:rFonts w:eastAsia="Calibri"/>
                <w:sz w:val="20"/>
                <w:szCs w:val="20"/>
                <w:lang w:eastAsia="en-US"/>
              </w:rPr>
            </w:pPr>
          </w:p>
        </w:tc>
      </w:tr>
      <w:tr w:rsidR="00F04DE3" w:rsidRPr="00250908" w14:paraId="5069C3D0" w14:textId="77777777" w:rsidTr="0009056B">
        <w:tc>
          <w:tcPr>
            <w:tcW w:w="2392" w:type="dxa"/>
            <w:vMerge w:val="restart"/>
            <w:vAlign w:val="center"/>
          </w:tcPr>
          <w:p w14:paraId="7D6CEF97" w14:textId="77777777" w:rsidR="00F04DE3" w:rsidRPr="00250908" w:rsidRDefault="00F04DE3" w:rsidP="0009056B">
            <w:pPr>
              <w:spacing w:line="240" w:lineRule="auto"/>
              <w:ind w:firstLine="0"/>
              <w:jc w:val="center"/>
              <w:rPr>
                <w:rFonts w:eastAsia="Calibri"/>
                <w:sz w:val="20"/>
                <w:szCs w:val="20"/>
                <w:lang w:eastAsia="en-US"/>
              </w:rPr>
            </w:pPr>
            <w:r w:rsidRPr="00250908">
              <w:rPr>
                <w:rFonts w:eastAsia="Calibri"/>
                <w:sz w:val="20"/>
                <w:szCs w:val="20"/>
                <w:lang w:eastAsia="en-US"/>
              </w:rPr>
              <w:t>Количество расширенных возможностей для проведения досуга в квартале или городе</w:t>
            </w:r>
          </w:p>
        </w:tc>
        <w:tc>
          <w:tcPr>
            <w:tcW w:w="4095" w:type="dxa"/>
            <w:vAlign w:val="center"/>
          </w:tcPr>
          <w:p w14:paraId="573074CE" w14:textId="77777777" w:rsidR="00F04DE3" w:rsidRPr="00250908" w:rsidRDefault="00F04DE3" w:rsidP="0009056B">
            <w:pPr>
              <w:spacing w:line="240" w:lineRule="auto"/>
              <w:ind w:firstLine="0"/>
              <w:jc w:val="center"/>
              <w:rPr>
                <w:rFonts w:eastAsia="Calibri"/>
                <w:sz w:val="20"/>
                <w:szCs w:val="20"/>
                <w:lang w:eastAsia="en-US"/>
              </w:rPr>
            </w:pPr>
            <w:r w:rsidRPr="00250908">
              <w:rPr>
                <w:rFonts w:eastAsia="Calibri"/>
                <w:sz w:val="20"/>
                <w:szCs w:val="20"/>
                <w:lang w:eastAsia="en-US"/>
              </w:rPr>
              <w:t xml:space="preserve">Аттрактор реализует более </w:t>
            </w:r>
            <w:r>
              <w:rPr>
                <w:rFonts w:eastAsia="Calibri"/>
                <w:sz w:val="20"/>
                <w:szCs w:val="20"/>
                <w:lang w:eastAsia="en-US"/>
              </w:rPr>
              <w:t>12</w:t>
            </w:r>
            <w:r w:rsidRPr="00250908">
              <w:rPr>
                <w:rFonts w:eastAsia="Calibri"/>
                <w:sz w:val="20"/>
                <w:szCs w:val="20"/>
                <w:lang w:eastAsia="en-US"/>
              </w:rPr>
              <w:t xml:space="preserve"> функций</w:t>
            </w:r>
          </w:p>
        </w:tc>
        <w:tc>
          <w:tcPr>
            <w:tcW w:w="1499" w:type="dxa"/>
            <w:vAlign w:val="center"/>
          </w:tcPr>
          <w:p w14:paraId="78FDF3E6" w14:textId="77777777" w:rsidR="00F04DE3" w:rsidRPr="00250908" w:rsidRDefault="00F04DE3" w:rsidP="0009056B">
            <w:pPr>
              <w:spacing w:line="240" w:lineRule="auto"/>
              <w:ind w:firstLine="0"/>
              <w:jc w:val="center"/>
              <w:rPr>
                <w:rFonts w:eastAsia="Calibri"/>
                <w:sz w:val="20"/>
                <w:szCs w:val="20"/>
                <w:lang w:eastAsia="en-US"/>
              </w:rPr>
            </w:pPr>
            <w:r>
              <w:rPr>
                <w:rFonts w:eastAsia="Calibri"/>
                <w:sz w:val="20"/>
                <w:szCs w:val="20"/>
                <w:lang w:eastAsia="en-US"/>
              </w:rPr>
              <w:t>3</w:t>
            </w:r>
          </w:p>
        </w:tc>
        <w:tc>
          <w:tcPr>
            <w:tcW w:w="1228" w:type="dxa"/>
            <w:vMerge w:val="restart"/>
            <w:vAlign w:val="center"/>
          </w:tcPr>
          <w:p w14:paraId="4182C26E" w14:textId="77777777" w:rsidR="00F04DE3" w:rsidRPr="00250908" w:rsidRDefault="00F04DE3" w:rsidP="0009056B">
            <w:pPr>
              <w:spacing w:line="240" w:lineRule="auto"/>
              <w:ind w:firstLine="0"/>
              <w:jc w:val="center"/>
              <w:rPr>
                <w:rFonts w:eastAsia="Calibri"/>
                <w:sz w:val="20"/>
                <w:szCs w:val="20"/>
                <w:lang w:eastAsia="en-US"/>
              </w:rPr>
            </w:pPr>
            <w:r>
              <w:rPr>
                <w:rFonts w:eastAsia="Calibri"/>
                <w:sz w:val="20"/>
                <w:szCs w:val="20"/>
                <w:lang w:eastAsia="en-US"/>
              </w:rPr>
              <w:t>3</w:t>
            </w:r>
          </w:p>
        </w:tc>
      </w:tr>
      <w:tr w:rsidR="00F04DE3" w:rsidRPr="00250908" w14:paraId="0E5810C3" w14:textId="77777777" w:rsidTr="0009056B">
        <w:tc>
          <w:tcPr>
            <w:tcW w:w="2392" w:type="dxa"/>
            <w:vMerge/>
          </w:tcPr>
          <w:p w14:paraId="0489D1D7" w14:textId="77777777" w:rsidR="00F04DE3" w:rsidRPr="00250908" w:rsidRDefault="00F04DE3" w:rsidP="0009056B">
            <w:pPr>
              <w:spacing w:line="240" w:lineRule="auto"/>
              <w:ind w:firstLine="0"/>
              <w:jc w:val="center"/>
              <w:rPr>
                <w:rFonts w:eastAsia="Calibri"/>
                <w:sz w:val="20"/>
                <w:szCs w:val="20"/>
                <w:lang w:eastAsia="en-US"/>
              </w:rPr>
            </w:pPr>
          </w:p>
        </w:tc>
        <w:tc>
          <w:tcPr>
            <w:tcW w:w="4095" w:type="dxa"/>
            <w:vAlign w:val="center"/>
          </w:tcPr>
          <w:p w14:paraId="3643DF53" w14:textId="77777777" w:rsidR="00F04DE3" w:rsidRPr="00250908" w:rsidRDefault="00F04DE3" w:rsidP="0009056B">
            <w:pPr>
              <w:spacing w:line="240" w:lineRule="auto"/>
              <w:ind w:firstLine="0"/>
              <w:jc w:val="center"/>
              <w:rPr>
                <w:rFonts w:eastAsia="Calibri"/>
                <w:sz w:val="20"/>
                <w:szCs w:val="20"/>
                <w:lang w:eastAsia="en-US"/>
              </w:rPr>
            </w:pPr>
            <w:r w:rsidRPr="00250908">
              <w:rPr>
                <w:rFonts w:eastAsia="Calibri"/>
                <w:sz w:val="20"/>
                <w:szCs w:val="20"/>
                <w:lang w:eastAsia="en-US"/>
              </w:rPr>
              <w:t xml:space="preserve">Аттрактор предоставляет от </w:t>
            </w:r>
            <w:r>
              <w:rPr>
                <w:rFonts w:eastAsia="Calibri"/>
                <w:sz w:val="20"/>
                <w:szCs w:val="20"/>
                <w:lang w:eastAsia="en-US"/>
              </w:rPr>
              <w:t>9</w:t>
            </w:r>
            <w:r w:rsidRPr="00250908">
              <w:rPr>
                <w:rFonts w:eastAsia="Calibri"/>
                <w:sz w:val="20"/>
                <w:szCs w:val="20"/>
                <w:lang w:eastAsia="en-US"/>
              </w:rPr>
              <w:t xml:space="preserve"> до </w:t>
            </w:r>
            <w:r>
              <w:rPr>
                <w:rFonts w:eastAsia="Calibri"/>
                <w:sz w:val="20"/>
                <w:szCs w:val="20"/>
                <w:lang w:eastAsia="en-US"/>
              </w:rPr>
              <w:t>11</w:t>
            </w:r>
            <w:r w:rsidRPr="00250908">
              <w:rPr>
                <w:rFonts w:eastAsia="Calibri"/>
                <w:sz w:val="20"/>
                <w:szCs w:val="20"/>
                <w:lang w:eastAsia="en-US"/>
              </w:rPr>
              <w:t xml:space="preserve"> функций</w:t>
            </w:r>
          </w:p>
        </w:tc>
        <w:tc>
          <w:tcPr>
            <w:tcW w:w="1499" w:type="dxa"/>
            <w:vAlign w:val="center"/>
          </w:tcPr>
          <w:p w14:paraId="64DB5229" w14:textId="77777777" w:rsidR="00F04DE3" w:rsidRPr="00250908" w:rsidRDefault="00F04DE3" w:rsidP="0009056B">
            <w:pPr>
              <w:spacing w:line="240" w:lineRule="auto"/>
              <w:ind w:firstLine="0"/>
              <w:jc w:val="center"/>
              <w:rPr>
                <w:rFonts w:eastAsia="Calibri"/>
                <w:sz w:val="20"/>
                <w:szCs w:val="20"/>
                <w:lang w:eastAsia="en-US"/>
              </w:rPr>
            </w:pPr>
            <w:r>
              <w:rPr>
                <w:rFonts w:eastAsia="Calibri"/>
                <w:sz w:val="20"/>
                <w:szCs w:val="20"/>
                <w:lang w:eastAsia="en-US"/>
              </w:rPr>
              <w:t>2</w:t>
            </w:r>
          </w:p>
        </w:tc>
        <w:tc>
          <w:tcPr>
            <w:tcW w:w="1228" w:type="dxa"/>
            <w:vMerge/>
            <w:vAlign w:val="center"/>
          </w:tcPr>
          <w:p w14:paraId="4CEBD505" w14:textId="77777777" w:rsidR="00F04DE3" w:rsidRPr="00250908" w:rsidRDefault="00F04DE3" w:rsidP="0009056B">
            <w:pPr>
              <w:spacing w:line="240" w:lineRule="auto"/>
              <w:ind w:firstLine="0"/>
              <w:jc w:val="center"/>
              <w:rPr>
                <w:rFonts w:eastAsia="Calibri"/>
                <w:sz w:val="20"/>
                <w:szCs w:val="20"/>
                <w:lang w:eastAsia="en-US"/>
              </w:rPr>
            </w:pPr>
          </w:p>
        </w:tc>
      </w:tr>
      <w:tr w:rsidR="00F04DE3" w:rsidRPr="00250908" w14:paraId="34EC5BCF" w14:textId="77777777" w:rsidTr="0009056B">
        <w:tc>
          <w:tcPr>
            <w:tcW w:w="2392" w:type="dxa"/>
            <w:vMerge/>
          </w:tcPr>
          <w:p w14:paraId="6387CA8D" w14:textId="77777777" w:rsidR="00F04DE3" w:rsidRPr="00250908" w:rsidRDefault="00F04DE3" w:rsidP="0009056B">
            <w:pPr>
              <w:spacing w:line="240" w:lineRule="auto"/>
              <w:ind w:firstLine="0"/>
              <w:jc w:val="center"/>
              <w:rPr>
                <w:rFonts w:eastAsia="Calibri"/>
                <w:sz w:val="20"/>
                <w:szCs w:val="20"/>
                <w:lang w:eastAsia="en-US"/>
              </w:rPr>
            </w:pPr>
          </w:p>
        </w:tc>
        <w:tc>
          <w:tcPr>
            <w:tcW w:w="4095" w:type="dxa"/>
            <w:vAlign w:val="center"/>
          </w:tcPr>
          <w:p w14:paraId="6B726886" w14:textId="77777777" w:rsidR="00F04DE3" w:rsidRPr="00250908" w:rsidRDefault="00F04DE3" w:rsidP="0009056B">
            <w:pPr>
              <w:spacing w:line="240" w:lineRule="auto"/>
              <w:ind w:firstLine="0"/>
              <w:jc w:val="center"/>
              <w:rPr>
                <w:rFonts w:eastAsia="Calibri"/>
                <w:sz w:val="20"/>
                <w:szCs w:val="20"/>
                <w:lang w:eastAsia="en-US"/>
              </w:rPr>
            </w:pPr>
            <w:r w:rsidRPr="00250908">
              <w:rPr>
                <w:rFonts w:eastAsia="Calibri"/>
                <w:sz w:val="20"/>
                <w:szCs w:val="20"/>
                <w:lang w:eastAsia="en-US"/>
              </w:rPr>
              <w:t xml:space="preserve">Аттрактор </w:t>
            </w:r>
            <w:r>
              <w:rPr>
                <w:rFonts w:eastAsia="Calibri"/>
                <w:sz w:val="20"/>
                <w:szCs w:val="20"/>
                <w:lang w:eastAsia="en-US"/>
              </w:rPr>
              <w:t>выполняет</w:t>
            </w:r>
            <w:r w:rsidRPr="00250908">
              <w:rPr>
                <w:rFonts w:eastAsia="Calibri"/>
                <w:sz w:val="20"/>
                <w:szCs w:val="20"/>
                <w:lang w:eastAsia="en-US"/>
              </w:rPr>
              <w:t xml:space="preserve"> от </w:t>
            </w:r>
            <w:r>
              <w:rPr>
                <w:rFonts w:eastAsia="Calibri"/>
                <w:sz w:val="20"/>
                <w:szCs w:val="20"/>
                <w:lang w:eastAsia="en-US"/>
              </w:rPr>
              <w:t>5</w:t>
            </w:r>
            <w:r w:rsidRPr="00250908">
              <w:rPr>
                <w:rFonts w:eastAsia="Calibri"/>
                <w:sz w:val="20"/>
                <w:szCs w:val="20"/>
                <w:lang w:eastAsia="en-US"/>
              </w:rPr>
              <w:t xml:space="preserve"> до </w:t>
            </w:r>
            <w:r>
              <w:rPr>
                <w:rFonts w:eastAsia="Calibri"/>
                <w:sz w:val="20"/>
                <w:szCs w:val="20"/>
                <w:lang w:eastAsia="en-US"/>
              </w:rPr>
              <w:t>8</w:t>
            </w:r>
            <w:r w:rsidRPr="00250908">
              <w:rPr>
                <w:rFonts w:eastAsia="Calibri"/>
                <w:sz w:val="20"/>
                <w:szCs w:val="20"/>
                <w:lang w:eastAsia="en-US"/>
              </w:rPr>
              <w:t xml:space="preserve"> функций</w:t>
            </w:r>
          </w:p>
        </w:tc>
        <w:tc>
          <w:tcPr>
            <w:tcW w:w="1499" w:type="dxa"/>
            <w:vAlign w:val="center"/>
          </w:tcPr>
          <w:p w14:paraId="1F20CCB3" w14:textId="77777777" w:rsidR="00F04DE3" w:rsidRPr="00250908" w:rsidRDefault="00F04DE3" w:rsidP="0009056B">
            <w:pPr>
              <w:spacing w:line="240" w:lineRule="auto"/>
              <w:ind w:firstLine="0"/>
              <w:jc w:val="center"/>
              <w:rPr>
                <w:rFonts w:eastAsia="Calibri"/>
                <w:sz w:val="20"/>
                <w:szCs w:val="20"/>
                <w:lang w:eastAsia="en-US"/>
              </w:rPr>
            </w:pPr>
            <w:r>
              <w:rPr>
                <w:rFonts w:eastAsia="Calibri"/>
                <w:sz w:val="20"/>
                <w:szCs w:val="20"/>
                <w:lang w:eastAsia="en-US"/>
              </w:rPr>
              <w:t>1</w:t>
            </w:r>
          </w:p>
        </w:tc>
        <w:tc>
          <w:tcPr>
            <w:tcW w:w="1228" w:type="dxa"/>
            <w:vMerge/>
            <w:vAlign w:val="center"/>
          </w:tcPr>
          <w:p w14:paraId="4859B7C8" w14:textId="77777777" w:rsidR="00F04DE3" w:rsidRPr="00250908" w:rsidRDefault="00F04DE3" w:rsidP="0009056B">
            <w:pPr>
              <w:spacing w:line="240" w:lineRule="auto"/>
              <w:ind w:firstLine="0"/>
              <w:jc w:val="center"/>
              <w:rPr>
                <w:rFonts w:eastAsia="Calibri"/>
                <w:sz w:val="20"/>
                <w:szCs w:val="20"/>
                <w:lang w:eastAsia="en-US"/>
              </w:rPr>
            </w:pPr>
          </w:p>
        </w:tc>
      </w:tr>
      <w:tr w:rsidR="00F04DE3" w:rsidRPr="00250908" w14:paraId="54A9C294" w14:textId="77777777" w:rsidTr="0009056B">
        <w:tc>
          <w:tcPr>
            <w:tcW w:w="2392" w:type="dxa"/>
            <w:vMerge/>
          </w:tcPr>
          <w:p w14:paraId="6A8ADA1B" w14:textId="77777777" w:rsidR="00F04DE3" w:rsidRPr="00250908" w:rsidRDefault="00F04DE3" w:rsidP="0009056B">
            <w:pPr>
              <w:spacing w:line="240" w:lineRule="auto"/>
              <w:ind w:firstLine="0"/>
              <w:jc w:val="center"/>
              <w:rPr>
                <w:rFonts w:eastAsia="Calibri"/>
                <w:sz w:val="20"/>
                <w:szCs w:val="20"/>
                <w:lang w:eastAsia="en-US"/>
              </w:rPr>
            </w:pPr>
          </w:p>
        </w:tc>
        <w:tc>
          <w:tcPr>
            <w:tcW w:w="4095" w:type="dxa"/>
            <w:vAlign w:val="center"/>
          </w:tcPr>
          <w:p w14:paraId="6BDE29B4" w14:textId="77777777" w:rsidR="00F04DE3" w:rsidRPr="00250908" w:rsidRDefault="00F04DE3" w:rsidP="0009056B">
            <w:pPr>
              <w:spacing w:line="240" w:lineRule="auto"/>
              <w:ind w:firstLine="0"/>
              <w:jc w:val="center"/>
              <w:rPr>
                <w:rFonts w:eastAsia="Calibri"/>
                <w:sz w:val="20"/>
                <w:szCs w:val="20"/>
                <w:lang w:eastAsia="en-US"/>
              </w:rPr>
            </w:pPr>
            <w:r w:rsidRPr="00250908">
              <w:rPr>
                <w:rFonts w:eastAsia="Calibri"/>
                <w:sz w:val="20"/>
                <w:szCs w:val="20"/>
                <w:lang w:eastAsia="en-US"/>
              </w:rPr>
              <w:t xml:space="preserve">Аттрактор реализует менее </w:t>
            </w:r>
            <w:r>
              <w:rPr>
                <w:rFonts w:eastAsia="Calibri"/>
                <w:sz w:val="20"/>
                <w:szCs w:val="20"/>
                <w:lang w:eastAsia="en-US"/>
              </w:rPr>
              <w:t>5</w:t>
            </w:r>
            <w:r w:rsidRPr="00250908">
              <w:rPr>
                <w:rFonts w:eastAsia="Calibri"/>
                <w:sz w:val="20"/>
                <w:szCs w:val="20"/>
                <w:lang w:eastAsia="en-US"/>
              </w:rPr>
              <w:t xml:space="preserve"> функций</w:t>
            </w:r>
          </w:p>
        </w:tc>
        <w:tc>
          <w:tcPr>
            <w:tcW w:w="1499" w:type="dxa"/>
            <w:vAlign w:val="center"/>
          </w:tcPr>
          <w:p w14:paraId="44F2CDCF" w14:textId="77777777" w:rsidR="00F04DE3" w:rsidRPr="00250908" w:rsidRDefault="00F04DE3" w:rsidP="0009056B">
            <w:pPr>
              <w:spacing w:line="240" w:lineRule="auto"/>
              <w:ind w:firstLine="0"/>
              <w:jc w:val="center"/>
              <w:rPr>
                <w:rFonts w:eastAsia="Calibri"/>
                <w:sz w:val="20"/>
                <w:szCs w:val="20"/>
                <w:lang w:eastAsia="en-US"/>
              </w:rPr>
            </w:pPr>
            <w:r w:rsidRPr="00250908">
              <w:rPr>
                <w:rFonts w:eastAsia="Calibri"/>
                <w:sz w:val="20"/>
                <w:szCs w:val="20"/>
                <w:lang w:eastAsia="en-US"/>
              </w:rPr>
              <w:t>0</w:t>
            </w:r>
          </w:p>
        </w:tc>
        <w:tc>
          <w:tcPr>
            <w:tcW w:w="1228" w:type="dxa"/>
            <w:vMerge/>
            <w:vAlign w:val="center"/>
          </w:tcPr>
          <w:p w14:paraId="31CE5BF0" w14:textId="77777777" w:rsidR="00F04DE3" w:rsidRPr="00250908" w:rsidRDefault="00F04DE3" w:rsidP="0009056B">
            <w:pPr>
              <w:spacing w:line="240" w:lineRule="auto"/>
              <w:ind w:firstLine="0"/>
              <w:jc w:val="center"/>
              <w:rPr>
                <w:rFonts w:eastAsia="Calibri"/>
                <w:sz w:val="20"/>
                <w:szCs w:val="20"/>
                <w:lang w:eastAsia="en-US"/>
              </w:rPr>
            </w:pPr>
          </w:p>
        </w:tc>
      </w:tr>
      <w:tr w:rsidR="0008206A" w:rsidRPr="00250908" w14:paraId="65EAC940" w14:textId="77777777" w:rsidTr="0009056B">
        <w:tc>
          <w:tcPr>
            <w:tcW w:w="2392" w:type="dxa"/>
            <w:vMerge w:val="restart"/>
            <w:vAlign w:val="center"/>
          </w:tcPr>
          <w:p w14:paraId="0F9A910B" w14:textId="77777777" w:rsidR="0008206A" w:rsidRPr="00250908" w:rsidRDefault="0008206A" w:rsidP="0009056B">
            <w:pPr>
              <w:spacing w:line="240" w:lineRule="auto"/>
              <w:ind w:firstLine="0"/>
              <w:jc w:val="center"/>
              <w:rPr>
                <w:rFonts w:eastAsia="Calibri"/>
                <w:sz w:val="20"/>
                <w:szCs w:val="20"/>
                <w:lang w:eastAsia="en-US"/>
              </w:rPr>
            </w:pPr>
            <w:r w:rsidRPr="00250908">
              <w:rPr>
                <w:rFonts w:eastAsia="Calibri"/>
                <w:sz w:val="20"/>
                <w:szCs w:val="20"/>
                <w:lang w:eastAsia="en-US"/>
              </w:rPr>
              <w:t>Сохранение и популяризация объекта культурного наследия</w:t>
            </w:r>
          </w:p>
        </w:tc>
        <w:tc>
          <w:tcPr>
            <w:tcW w:w="4095" w:type="dxa"/>
            <w:vAlign w:val="center"/>
          </w:tcPr>
          <w:p w14:paraId="37BB0E57" w14:textId="6BB2BD05" w:rsidR="0008206A" w:rsidRPr="00250908" w:rsidRDefault="0008206A" w:rsidP="0009056B">
            <w:pPr>
              <w:spacing w:line="240" w:lineRule="auto"/>
              <w:ind w:firstLine="0"/>
              <w:jc w:val="center"/>
              <w:rPr>
                <w:rFonts w:eastAsia="Calibri"/>
                <w:sz w:val="20"/>
                <w:szCs w:val="20"/>
                <w:lang w:eastAsia="en-US"/>
              </w:rPr>
            </w:pPr>
            <w:r w:rsidRPr="00250908">
              <w:rPr>
                <w:rFonts w:eastAsia="Calibri"/>
                <w:sz w:val="20"/>
                <w:szCs w:val="20"/>
                <w:lang w:eastAsia="en-US"/>
              </w:rPr>
              <w:t xml:space="preserve">В объекте полностью </w:t>
            </w:r>
            <w:r>
              <w:rPr>
                <w:rFonts w:eastAsia="Calibri"/>
                <w:sz w:val="20"/>
                <w:szCs w:val="20"/>
                <w:lang w:eastAsia="en-US"/>
              </w:rPr>
              <w:t xml:space="preserve">будут </w:t>
            </w:r>
            <w:r w:rsidRPr="00250908">
              <w:rPr>
                <w:rFonts w:eastAsia="Calibri"/>
                <w:sz w:val="20"/>
                <w:szCs w:val="20"/>
                <w:lang w:eastAsia="en-US"/>
              </w:rPr>
              <w:t xml:space="preserve">проведены ремонтно-реставрационные работы, в концепции аттрактора учтена его историческая основа </w:t>
            </w:r>
          </w:p>
        </w:tc>
        <w:tc>
          <w:tcPr>
            <w:tcW w:w="1499" w:type="dxa"/>
            <w:vAlign w:val="center"/>
          </w:tcPr>
          <w:p w14:paraId="1E21F40D" w14:textId="77777777" w:rsidR="0008206A" w:rsidRPr="00250908" w:rsidRDefault="0008206A" w:rsidP="0009056B">
            <w:pPr>
              <w:spacing w:line="240" w:lineRule="auto"/>
              <w:ind w:firstLine="0"/>
              <w:jc w:val="center"/>
              <w:rPr>
                <w:rFonts w:eastAsia="Calibri"/>
                <w:sz w:val="20"/>
                <w:szCs w:val="20"/>
                <w:lang w:eastAsia="en-US"/>
              </w:rPr>
            </w:pPr>
            <w:r>
              <w:rPr>
                <w:rFonts w:eastAsia="Calibri"/>
                <w:sz w:val="20"/>
                <w:szCs w:val="20"/>
                <w:lang w:eastAsia="en-US"/>
              </w:rPr>
              <w:t>5</w:t>
            </w:r>
          </w:p>
        </w:tc>
        <w:tc>
          <w:tcPr>
            <w:tcW w:w="1228" w:type="dxa"/>
            <w:vMerge w:val="restart"/>
            <w:vAlign w:val="center"/>
          </w:tcPr>
          <w:p w14:paraId="179C6566" w14:textId="77777777" w:rsidR="0008206A" w:rsidRPr="00250908" w:rsidRDefault="0008206A" w:rsidP="0009056B">
            <w:pPr>
              <w:spacing w:line="240" w:lineRule="auto"/>
              <w:ind w:firstLine="0"/>
              <w:jc w:val="center"/>
              <w:rPr>
                <w:rFonts w:eastAsia="Calibri"/>
                <w:sz w:val="20"/>
                <w:szCs w:val="20"/>
                <w:lang w:eastAsia="en-US"/>
              </w:rPr>
            </w:pPr>
            <w:r>
              <w:rPr>
                <w:rFonts w:eastAsia="Calibri"/>
                <w:sz w:val="20"/>
                <w:szCs w:val="20"/>
                <w:lang w:eastAsia="en-US"/>
              </w:rPr>
              <w:t>5</w:t>
            </w:r>
          </w:p>
        </w:tc>
      </w:tr>
      <w:tr w:rsidR="0008206A" w:rsidRPr="00250908" w14:paraId="1B919930" w14:textId="77777777" w:rsidTr="0009056B">
        <w:tc>
          <w:tcPr>
            <w:tcW w:w="2392" w:type="dxa"/>
            <w:vMerge/>
            <w:vAlign w:val="center"/>
          </w:tcPr>
          <w:p w14:paraId="7B379C39" w14:textId="77777777" w:rsidR="0008206A" w:rsidRPr="00250908" w:rsidRDefault="0008206A" w:rsidP="0009056B">
            <w:pPr>
              <w:spacing w:line="240" w:lineRule="auto"/>
              <w:ind w:firstLine="0"/>
              <w:jc w:val="center"/>
              <w:rPr>
                <w:rFonts w:eastAsia="Calibri"/>
                <w:sz w:val="20"/>
                <w:szCs w:val="20"/>
                <w:lang w:eastAsia="en-US"/>
              </w:rPr>
            </w:pPr>
          </w:p>
        </w:tc>
        <w:tc>
          <w:tcPr>
            <w:tcW w:w="4095" w:type="dxa"/>
            <w:vAlign w:val="center"/>
          </w:tcPr>
          <w:p w14:paraId="1F714034" w14:textId="049B8C17" w:rsidR="0008206A" w:rsidRPr="00250908" w:rsidRDefault="0008206A" w:rsidP="0009056B">
            <w:pPr>
              <w:spacing w:line="240" w:lineRule="auto"/>
              <w:ind w:firstLine="0"/>
              <w:jc w:val="center"/>
              <w:rPr>
                <w:rFonts w:eastAsia="Calibri"/>
                <w:sz w:val="20"/>
                <w:szCs w:val="20"/>
                <w:lang w:eastAsia="en-US"/>
              </w:rPr>
            </w:pPr>
            <w:r w:rsidRPr="00250908">
              <w:rPr>
                <w:rFonts w:eastAsia="Calibri"/>
                <w:sz w:val="20"/>
                <w:szCs w:val="20"/>
                <w:lang w:eastAsia="en-US"/>
              </w:rPr>
              <w:t xml:space="preserve">В объекте полностью </w:t>
            </w:r>
            <w:r>
              <w:rPr>
                <w:rFonts w:eastAsia="Calibri"/>
                <w:sz w:val="20"/>
                <w:szCs w:val="20"/>
                <w:lang w:eastAsia="en-US"/>
              </w:rPr>
              <w:t xml:space="preserve">будут </w:t>
            </w:r>
            <w:r w:rsidRPr="00250908">
              <w:rPr>
                <w:rFonts w:eastAsia="Calibri"/>
                <w:sz w:val="20"/>
                <w:szCs w:val="20"/>
                <w:lang w:eastAsia="en-US"/>
              </w:rPr>
              <w:t>проведены ремонтно-реставрационные работы, в концепции аттрактора НЕ учтена его историческая основа</w:t>
            </w:r>
          </w:p>
        </w:tc>
        <w:tc>
          <w:tcPr>
            <w:tcW w:w="1499" w:type="dxa"/>
            <w:vAlign w:val="center"/>
          </w:tcPr>
          <w:p w14:paraId="56B8CA5B" w14:textId="77777777" w:rsidR="0008206A" w:rsidRPr="00250908" w:rsidRDefault="0008206A" w:rsidP="0009056B">
            <w:pPr>
              <w:spacing w:line="240" w:lineRule="auto"/>
              <w:ind w:firstLine="0"/>
              <w:jc w:val="center"/>
              <w:rPr>
                <w:rFonts w:eastAsia="Calibri"/>
                <w:sz w:val="20"/>
                <w:szCs w:val="20"/>
                <w:lang w:eastAsia="en-US"/>
              </w:rPr>
            </w:pPr>
            <w:r>
              <w:rPr>
                <w:rFonts w:eastAsia="Calibri"/>
                <w:sz w:val="20"/>
                <w:szCs w:val="20"/>
                <w:lang w:eastAsia="en-US"/>
              </w:rPr>
              <w:t>4</w:t>
            </w:r>
          </w:p>
        </w:tc>
        <w:tc>
          <w:tcPr>
            <w:tcW w:w="1228" w:type="dxa"/>
            <w:vMerge/>
            <w:vAlign w:val="center"/>
          </w:tcPr>
          <w:p w14:paraId="0A37D922" w14:textId="77777777" w:rsidR="0008206A" w:rsidRPr="00250908" w:rsidRDefault="0008206A" w:rsidP="0009056B">
            <w:pPr>
              <w:spacing w:line="240" w:lineRule="auto"/>
              <w:ind w:firstLine="0"/>
              <w:jc w:val="center"/>
              <w:rPr>
                <w:rFonts w:eastAsia="Calibri"/>
                <w:sz w:val="20"/>
                <w:szCs w:val="20"/>
                <w:lang w:eastAsia="en-US"/>
              </w:rPr>
            </w:pPr>
          </w:p>
        </w:tc>
      </w:tr>
      <w:tr w:rsidR="0008206A" w:rsidRPr="00250908" w14:paraId="20A2E0D1" w14:textId="77777777" w:rsidTr="0009056B">
        <w:tc>
          <w:tcPr>
            <w:tcW w:w="2392" w:type="dxa"/>
            <w:vMerge/>
          </w:tcPr>
          <w:p w14:paraId="3BAE83E1" w14:textId="77777777" w:rsidR="0008206A" w:rsidRPr="00250908" w:rsidRDefault="0008206A" w:rsidP="0009056B">
            <w:pPr>
              <w:spacing w:line="240" w:lineRule="auto"/>
              <w:ind w:firstLine="0"/>
              <w:jc w:val="center"/>
              <w:rPr>
                <w:rFonts w:eastAsia="Calibri"/>
                <w:sz w:val="20"/>
                <w:szCs w:val="20"/>
                <w:lang w:eastAsia="en-US"/>
              </w:rPr>
            </w:pPr>
          </w:p>
        </w:tc>
        <w:tc>
          <w:tcPr>
            <w:tcW w:w="4095" w:type="dxa"/>
            <w:vAlign w:val="center"/>
          </w:tcPr>
          <w:p w14:paraId="3106267B" w14:textId="535F7EAD" w:rsidR="0008206A" w:rsidRPr="00250908" w:rsidRDefault="0008206A" w:rsidP="0009056B">
            <w:pPr>
              <w:spacing w:line="240" w:lineRule="auto"/>
              <w:ind w:firstLine="0"/>
              <w:jc w:val="center"/>
              <w:rPr>
                <w:rFonts w:eastAsia="Calibri"/>
                <w:sz w:val="20"/>
                <w:szCs w:val="20"/>
                <w:lang w:eastAsia="en-US"/>
              </w:rPr>
            </w:pPr>
            <w:r w:rsidRPr="00250908">
              <w:rPr>
                <w:rFonts w:eastAsia="Calibri"/>
                <w:sz w:val="20"/>
                <w:szCs w:val="20"/>
                <w:lang w:eastAsia="en-US"/>
              </w:rPr>
              <w:t xml:space="preserve">В объекте частично </w:t>
            </w:r>
            <w:r>
              <w:rPr>
                <w:rFonts w:eastAsia="Calibri"/>
                <w:sz w:val="20"/>
                <w:szCs w:val="20"/>
                <w:lang w:eastAsia="en-US"/>
              </w:rPr>
              <w:t xml:space="preserve">будут </w:t>
            </w:r>
            <w:r w:rsidRPr="00250908">
              <w:rPr>
                <w:rFonts w:eastAsia="Calibri"/>
                <w:sz w:val="20"/>
                <w:szCs w:val="20"/>
                <w:lang w:eastAsia="en-US"/>
              </w:rPr>
              <w:t>проведены ремонтно-реставрационные работы (нескольких помещений), в концепции аттрактора учтена его историческая основа</w:t>
            </w:r>
          </w:p>
        </w:tc>
        <w:tc>
          <w:tcPr>
            <w:tcW w:w="1499" w:type="dxa"/>
            <w:vAlign w:val="center"/>
          </w:tcPr>
          <w:p w14:paraId="53FF0B0F" w14:textId="77777777" w:rsidR="0008206A" w:rsidRPr="00250908" w:rsidRDefault="0008206A" w:rsidP="0009056B">
            <w:pPr>
              <w:spacing w:line="240" w:lineRule="auto"/>
              <w:ind w:firstLine="0"/>
              <w:jc w:val="center"/>
              <w:rPr>
                <w:rFonts w:eastAsia="Calibri"/>
                <w:sz w:val="20"/>
                <w:szCs w:val="20"/>
                <w:lang w:eastAsia="en-US"/>
              </w:rPr>
            </w:pPr>
            <w:r>
              <w:rPr>
                <w:rFonts w:eastAsia="Calibri"/>
                <w:sz w:val="20"/>
                <w:szCs w:val="20"/>
                <w:lang w:eastAsia="en-US"/>
              </w:rPr>
              <w:t>4</w:t>
            </w:r>
          </w:p>
        </w:tc>
        <w:tc>
          <w:tcPr>
            <w:tcW w:w="1228" w:type="dxa"/>
            <w:vMerge/>
            <w:vAlign w:val="center"/>
          </w:tcPr>
          <w:p w14:paraId="7A581823" w14:textId="77777777" w:rsidR="0008206A" w:rsidRPr="00250908" w:rsidRDefault="0008206A" w:rsidP="0009056B">
            <w:pPr>
              <w:spacing w:line="240" w:lineRule="auto"/>
              <w:ind w:firstLine="0"/>
              <w:jc w:val="center"/>
              <w:rPr>
                <w:rFonts w:eastAsia="Calibri"/>
                <w:sz w:val="20"/>
                <w:szCs w:val="20"/>
                <w:lang w:eastAsia="en-US"/>
              </w:rPr>
            </w:pPr>
          </w:p>
        </w:tc>
      </w:tr>
      <w:tr w:rsidR="0008206A" w:rsidRPr="00250908" w14:paraId="52721E28" w14:textId="77777777" w:rsidTr="0009056B">
        <w:tc>
          <w:tcPr>
            <w:tcW w:w="2392" w:type="dxa"/>
            <w:vMerge/>
          </w:tcPr>
          <w:p w14:paraId="23976D32" w14:textId="77777777" w:rsidR="0008206A" w:rsidRPr="00250908" w:rsidRDefault="0008206A" w:rsidP="0009056B">
            <w:pPr>
              <w:spacing w:line="240" w:lineRule="auto"/>
              <w:ind w:firstLine="0"/>
              <w:jc w:val="center"/>
              <w:rPr>
                <w:rFonts w:eastAsia="Calibri"/>
                <w:sz w:val="20"/>
                <w:szCs w:val="20"/>
                <w:lang w:eastAsia="en-US"/>
              </w:rPr>
            </w:pPr>
          </w:p>
        </w:tc>
        <w:tc>
          <w:tcPr>
            <w:tcW w:w="4095" w:type="dxa"/>
            <w:vAlign w:val="center"/>
          </w:tcPr>
          <w:p w14:paraId="0344E4A5" w14:textId="2E8F5A23" w:rsidR="0008206A" w:rsidRPr="00250908" w:rsidRDefault="0008206A" w:rsidP="0009056B">
            <w:pPr>
              <w:spacing w:line="240" w:lineRule="auto"/>
              <w:ind w:firstLine="0"/>
              <w:jc w:val="center"/>
              <w:rPr>
                <w:rFonts w:eastAsia="Calibri"/>
                <w:sz w:val="20"/>
                <w:szCs w:val="20"/>
                <w:lang w:eastAsia="en-US"/>
              </w:rPr>
            </w:pPr>
            <w:r w:rsidRPr="00250908">
              <w:rPr>
                <w:rFonts w:eastAsia="Calibri"/>
                <w:sz w:val="20"/>
                <w:szCs w:val="20"/>
                <w:lang w:eastAsia="en-US"/>
              </w:rPr>
              <w:t xml:space="preserve">В объекте частично </w:t>
            </w:r>
            <w:r>
              <w:rPr>
                <w:rFonts w:eastAsia="Calibri"/>
                <w:sz w:val="20"/>
                <w:szCs w:val="20"/>
                <w:lang w:eastAsia="en-US"/>
              </w:rPr>
              <w:t xml:space="preserve">будут </w:t>
            </w:r>
            <w:r w:rsidRPr="00250908">
              <w:rPr>
                <w:rFonts w:eastAsia="Calibri"/>
                <w:sz w:val="20"/>
                <w:szCs w:val="20"/>
                <w:lang w:eastAsia="en-US"/>
              </w:rPr>
              <w:t>проведены ремонтно-реставрационные работы (нескольких помещений), в концепции аттрактора НЕ учтена его историческая основа</w:t>
            </w:r>
          </w:p>
        </w:tc>
        <w:tc>
          <w:tcPr>
            <w:tcW w:w="1499" w:type="dxa"/>
            <w:vAlign w:val="center"/>
          </w:tcPr>
          <w:p w14:paraId="05043A61" w14:textId="77777777" w:rsidR="0008206A" w:rsidRPr="00250908" w:rsidRDefault="0008206A" w:rsidP="0009056B">
            <w:pPr>
              <w:spacing w:line="240" w:lineRule="auto"/>
              <w:ind w:firstLine="0"/>
              <w:jc w:val="center"/>
              <w:rPr>
                <w:rFonts w:eastAsia="Calibri"/>
                <w:sz w:val="20"/>
                <w:szCs w:val="20"/>
                <w:lang w:eastAsia="en-US"/>
              </w:rPr>
            </w:pPr>
            <w:r>
              <w:rPr>
                <w:rFonts w:eastAsia="Calibri"/>
                <w:sz w:val="20"/>
                <w:szCs w:val="20"/>
                <w:lang w:eastAsia="en-US"/>
              </w:rPr>
              <w:t>3</w:t>
            </w:r>
          </w:p>
        </w:tc>
        <w:tc>
          <w:tcPr>
            <w:tcW w:w="1228" w:type="dxa"/>
            <w:vMerge/>
            <w:vAlign w:val="center"/>
          </w:tcPr>
          <w:p w14:paraId="0E4043B5" w14:textId="77777777" w:rsidR="0008206A" w:rsidRPr="00250908" w:rsidRDefault="0008206A" w:rsidP="0009056B">
            <w:pPr>
              <w:spacing w:line="240" w:lineRule="auto"/>
              <w:ind w:firstLine="0"/>
              <w:jc w:val="center"/>
              <w:rPr>
                <w:rFonts w:eastAsia="Calibri"/>
                <w:sz w:val="20"/>
                <w:szCs w:val="20"/>
                <w:lang w:eastAsia="en-US"/>
              </w:rPr>
            </w:pPr>
          </w:p>
        </w:tc>
      </w:tr>
      <w:tr w:rsidR="0008206A" w:rsidRPr="00250908" w14:paraId="69CC15FC" w14:textId="77777777" w:rsidTr="0009056B">
        <w:tc>
          <w:tcPr>
            <w:tcW w:w="2392" w:type="dxa"/>
            <w:vMerge/>
          </w:tcPr>
          <w:p w14:paraId="6C1FBE2D" w14:textId="77777777" w:rsidR="0008206A" w:rsidRPr="00250908" w:rsidRDefault="0008206A" w:rsidP="0009056B">
            <w:pPr>
              <w:spacing w:line="240" w:lineRule="auto"/>
              <w:ind w:firstLine="0"/>
              <w:jc w:val="center"/>
              <w:rPr>
                <w:rFonts w:eastAsia="Calibri"/>
                <w:sz w:val="20"/>
                <w:szCs w:val="20"/>
                <w:lang w:eastAsia="en-US"/>
              </w:rPr>
            </w:pPr>
          </w:p>
        </w:tc>
        <w:tc>
          <w:tcPr>
            <w:tcW w:w="4095" w:type="dxa"/>
            <w:vAlign w:val="center"/>
          </w:tcPr>
          <w:p w14:paraId="18CFB125" w14:textId="0AC7D847" w:rsidR="0008206A" w:rsidRPr="00250908" w:rsidRDefault="0008206A" w:rsidP="0009056B">
            <w:pPr>
              <w:spacing w:line="240" w:lineRule="auto"/>
              <w:ind w:firstLine="0"/>
              <w:jc w:val="center"/>
              <w:rPr>
                <w:rFonts w:eastAsia="Calibri"/>
                <w:sz w:val="20"/>
                <w:szCs w:val="20"/>
                <w:lang w:eastAsia="en-US"/>
              </w:rPr>
            </w:pPr>
            <w:r w:rsidRPr="00F04DE3">
              <w:rPr>
                <w:rFonts w:eastAsia="Calibri"/>
                <w:sz w:val="20"/>
                <w:szCs w:val="20"/>
                <w:lang w:eastAsia="en-US"/>
              </w:rPr>
              <w:t>Объект не нуждается в ремонтно-реставрационных работах, в концепции аттрактора учтена его историческая основа</w:t>
            </w:r>
          </w:p>
        </w:tc>
        <w:tc>
          <w:tcPr>
            <w:tcW w:w="1499" w:type="dxa"/>
            <w:vAlign w:val="center"/>
          </w:tcPr>
          <w:p w14:paraId="72CBA863" w14:textId="14382C18" w:rsidR="0008206A" w:rsidRDefault="0008206A" w:rsidP="0009056B">
            <w:pPr>
              <w:spacing w:line="240" w:lineRule="auto"/>
              <w:ind w:firstLine="0"/>
              <w:jc w:val="center"/>
              <w:rPr>
                <w:rFonts w:eastAsia="Calibri"/>
                <w:sz w:val="20"/>
                <w:szCs w:val="20"/>
                <w:lang w:eastAsia="en-US"/>
              </w:rPr>
            </w:pPr>
            <w:r>
              <w:rPr>
                <w:rFonts w:eastAsia="Calibri"/>
                <w:sz w:val="20"/>
                <w:szCs w:val="20"/>
                <w:lang w:eastAsia="en-US"/>
              </w:rPr>
              <w:t>5</w:t>
            </w:r>
          </w:p>
        </w:tc>
        <w:tc>
          <w:tcPr>
            <w:tcW w:w="1228" w:type="dxa"/>
            <w:vMerge/>
            <w:vAlign w:val="center"/>
          </w:tcPr>
          <w:p w14:paraId="0A07D6E7" w14:textId="77777777" w:rsidR="0008206A" w:rsidRPr="00250908" w:rsidRDefault="0008206A" w:rsidP="0009056B">
            <w:pPr>
              <w:spacing w:line="240" w:lineRule="auto"/>
              <w:ind w:firstLine="0"/>
              <w:jc w:val="center"/>
              <w:rPr>
                <w:rFonts w:eastAsia="Calibri"/>
                <w:sz w:val="20"/>
                <w:szCs w:val="20"/>
                <w:lang w:eastAsia="en-US"/>
              </w:rPr>
            </w:pPr>
          </w:p>
        </w:tc>
      </w:tr>
      <w:tr w:rsidR="0008206A" w:rsidRPr="00250908" w14:paraId="0C23BB3D" w14:textId="77777777" w:rsidTr="0009056B">
        <w:tc>
          <w:tcPr>
            <w:tcW w:w="2392" w:type="dxa"/>
            <w:vMerge/>
          </w:tcPr>
          <w:p w14:paraId="29616147" w14:textId="77777777" w:rsidR="0008206A" w:rsidRPr="00250908" w:rsidRDefault="0008206A" w:rsidP="0009056B">
            <w:pPr>
              <w:spacing w:line="240" w:lineRule="auto"/>
              <w:ind w:firstLine="0"/>
              <w:jc w:val="center"/>
              <w:rPr>
                <w:rFonts w:eastAsia="Calibri"/>
                <w:sz w:val="20"/>
                <w:szCs w:val="20"/>
                <w:lang w:eastAsia="en-US"/>
              </w:rPr>
            </w:pPr>
          </w:p>
        </w:tc>
        <w:tc>
          <w:tcPr>
            <w:tcW w:w="4095" w:type="dxa"/>
            <w:vAlign w:val="center"/>
          </w:tcPr>
          <w:p w14:paraId="17DDA6DB" w14:textId="297A46B7" w:rsidR="0008206A" w:rsidRPr="00250908" w:rsidRDefault="0008206A" w:rsidP="0009056B">
            <w:pPr>
              <w:spacing w:line="240" w:lineRule="auto"/>
              <w:ind w:firstLine="0"/>
              <w:jc w:val="center"/>
              <w:rPr>
                <w:rFonts w:eastAsia="Calibri"/>
                <w:sz w:val="20"/>
                <w:szCs w:val="20"/>
                <w:lang w:eastAsia="en-US"/>
              </w:rPr>
            </w:pPr>
            <w:r w:rsidRPr="00F04DE3">
              <w:rPr>
                <w:rFonts w:eastAsia="Calibri"/>
                <w:sz w:val="20"/>
                <w:szCs w:val="20"/>
                <w:lang w:eastAsia="en-US"/>
              </w:rPr>
              <w:t>Объект не нуждается в ремонтно-реставрационных работах, в концепции аттрактора НЕ учтена его историческая основа</w:t>
            </w:r>
          </w:p>
        </w:tc>
        <w:tc>
          <w:tcPr>
            <w:tcW w:w="1499" w:type="dxa"/>
            <w:vAlign w:val="center"/>
          </w:tcPr>
          <w:p w14:paraId="2D56CCAB" w14:textId="52F7A050" w:rsidR="0008206A" w:rsidRDefault="0008206A" w:rsidP="0009056B">
            <w:pPr>
              <w:spacing w:line="240" w:lineRule="auto"/>
              <w:ind w:firstLine="0"/>
              <w:jc w:val="center"/>
              <w:rPr>
                <w:rFonts w:eastAsia="Calibri"/>
                <w:sz w:val="20"/>
                <w:szCs w:val="20"/>
                <w:lang w:eastAsia="en-US"/>
              </w:rPr>
            </w:pPr>
            <w:r>
              <w:rPr>
                <w:rFonts w:eastAsia="Calibri"/>
                <w:sz w:val="20"/>
                <w:szCs w:val="20"/>
                <w:lang w:eastAsia="en-US"/>
              </w:rPr>
              <w:t>4</w:t>
            </w:r>
          </w:p>
        </w:tc>
        <w:tc>
          <w:tcPr>
            <w:tcW w:w="1228" w:type="dxa"/>
            <w:vMerge/>
            <w:vAlign w:val="center"/>
          </w:tcPr>
          <w:p w14:paraId="75F67CEE" w14:textId="77777777" w:rsidR="0008206A" w:rsidRPr="00250908" w:rsidRDefault="0008206A" w:rsidP="0009056B">
            <w:pPr>
              <w:spacing w:line="240" w:lineRule="auto"/>
              <w:ind w:firstLine="0"/>
              <w:jc w:val="center"/>
              <w:rPr>
                <w:rFonts w:eastAsia="Calibri"/>
                <w:sz w:val="20"/>
                <w:szCs w:val="20"/>
                <w:lang w:eastAsia="en-US"/>
              </w:rPr>
            </w:pPr>
          </w:p>
        </w:tc>
      </w:tr>
      <w:tr w:rsidR="00F04DE3" w:rsidRPr="00250908" w14:paraId="1B993A84" w14:textId="77777777" w:rsidTr="0009056B">
        <w:tc>
          <w:tcPr>
            <w:tcW w:w="9214" w:type="dxa"/>
            <w:gridSpan w:val="4"/>
            <w:vAlign w:val="center"/>
          </w:tcPr>
          <w:p w14:paraId="7EFBC3F3" w14:textId="77777777" w:rsidR="00F04DE3" w:rsidRPr="00250908" w:rsidRDefault="00F04DE3" w:rsidP="0009056B">
            <w:pPr>
              <w:spacing w:line="240" w:lineRule="auto"/>
              <w:ind w:firstLine="0"/>
              <w:jc w:val="center"/>
              <w:rPr>
                <w:rFonts w:eastAsia="Calibri"/>
                <w:b/>
                <w:bCs/>
                <w:sz w:val="20"/>
                <w:szCs w:val="20"/>
                <w:lang w:eastAsia="en-US"/>
              </w:rPr>
            </w:pPr>
            <w:r w:rsidRPr="00250908">
              <w:rPr>
                <w:rFonts w:eastAsia="Calibri"/>
                <w:b/>
                <w:bCs/>
                <w:sz w:val="20"/>
                <w:szCs w:val="20"/>
                <w:lang w:eastAsia="en-US"/>
              </w:rPr>
              <w:t>Экономическая эффективность</w:t>
            </w:r>
          </w:p>
        </w:tc>
      </w:tr>
      <w:tr w:rsidR="00F04DE3" w:rsidRPr="00250908" w14:paraId="73094850" w14:textId="77777777" w:rsidTr="0009056B">
        <w:tc>
          <w:tcPr>
            <w:tcW w:w="2392" w:type="dxa"/>
            <w:vMerge w:val="restart"/>
            <w:vAlign w:val="center"/>
          </w:tcPr>
          <w:p w14:paraId="60668988" w14:textId="77777777" w:rsidR="00F04DE3" w:rsidRPr="00250908" w:rsidRDefault="00F04DE3" w:rsidP="0009056B">
            <w:pPr>
              <w:spacing w:line="240" w:lineRule="auto"/>
              <w:ind w:firstLine="0"/>
              <w:jc w:val="center"/>
              <w:rPr>
                <w:rFonts w:eastAsia="Calibri"/>
                <w:sz w:val="20"/>
                <w:szCs w:val="20"/>
                <w:lang w:eastAsia="en-US"/>
              </w:rPr>
            </w:pPr>
            <w:r w:rsidRPr="00250908">
              <w:rPr>
                <w:rFonts w:eastAsia="Calibri"/>
                <w:sz w:val="20"/>
                <w:szCs w:val="20"/>
                <w:lang w:eastAsia="en-US"/>
              </w:rPr>
              <w:t>Наличие рабочих мест (с учетом резидентов)</w:t>
            </w:r>
          </w:p>
        </w:tc>
        <w:tc>
          <w:tcPr>
            <w:tcW w:w="4095" w:type="dxa"/>
            <w:vAlign w:val="center"/>
          </w:tcPr>
          <w:p w14:paraId="58B70D5B" w14:textId="77777777" w:rsidR="00F04DE3" w:rsidRPr="00250908" w:rsidRDefault="00F04DE3" w:rsidP="0009056B">
            <w:pPr>
              <w:spacing w:line="240" w:lineRule="auto"/>
              <w:ind w:firstLine="0"/>
              <w:jc w:val="center"/>
              <w:rPr>
                <w:rFonts w:eastAsia="Calibri"/>
                <w:sz w:val="20"/>
                <w:szCs w:val="20"/>
                <w:lang w:eastAsia="en-US"/>
              </w:rPr>
            </w:pPr>
            <w:r w:rsidRPr="00250908">
              <w:rPr>
                <w:rFonts w:eastAsia="Calibri"/>
                <w:sz w:val="20"/>
                <w:szCs w:val="20"/>
                <w:lang w:eastAsia="en-US"/>
              </w:rPr>
              <w:t>Более 250 вакансий</w:t>
            </w:r>
          </w:p>
        </w:tc>
        <w:tc>
          <w:tcPr>
            <w:tcW w:w="1499" w:type="dxa"/>
            <w:vAlign w:val="center"/>
          </w:tcPr>
          <w:p w14:paraId="01884BEE" w14:textId="77777777" w:rsidR="00F04DE3" w:rsidRPr="00250908" w:rsidRDefault="00F04DE3" w:rsidP="0009056B">
            <w:pPr>
              <w:spacing w:line="240" w:lineRule="auto"/>
              <w:ind w:firstLine="0"/>
              <w:jc w:val="center"/>
              <w:rPr>
                <w:rFonts w:eastAsia="Calibri"/>
                <w:sz w:val="20"/>
                <w:szCs w:val="20"/>
                <w:lang w:eastAsia="en-US"/>
              </w:rPr>
            </w:pPr>
            <w:r w:rsidRPr="00250908">
              <w:rPr>
                <w:rFonts w:eastAsia="Calibri"/>
                <w:sz w:val="20"/>
                <w:szCs w:val="20"/>
                <w:lang w:eastAsia="en-US"/>
              </w:rPr>
              <w:t>2</w:t>
            </w:r>
          </w:p>
        </w:tc>
        <w:tc>
          <w:tcPr>
            <w:tcW w:w="1228" w:type="dxa"/>
            <w:vMerge w:val="restart"/>
            <w:vAlign w:val="center"/>
          </w:tcPr>
          <w:p w14:paraId="64D5A434" w14:textId="77777777" w:rsidR="00F04DE3" w:rsidRPr="00250908" w:rsidRDefault="00F04DE3" w:rsidP="0009056B">
            <w:pPr>
              <w:spacing w:line="240" w:lineRule="auto"/>
              <w:ind w:firstLine="0"/>
              <w:jc w:val="center"/>
              <w:rPr>
                <w:rFonts w:eastAsia="Calibri"/>
                <w:sz w:val="20"/>
                <w:szCs w:val="20"/>
                <w:lang w:eastAsia="en-US"/>
              </w:rPr>
            </w:pPr>
            <w:r w:rsidRPr="00250908">
              <w:rPr>
                <w:rFonts w:eastAsia="Calibri"/>
                <w:sz w:val="20"/>
                <w:szCs w:val="20"/>
                <w:lang w:eastAsia="en-US"/>
              </w:rPr>
              <w:t>2</w:t>
            </w:r>
          </w:p>
        </w:tc>
      </w:tr>
      <w:tr w:rsidR="00F04DE3" w:rsidRPr="00250908" w14:paraId="792C3252" w14:textId="77777777" w:rsidTr="0009056B">
        <w:tc>
          <w:tcPr>
            <w:tcW w:w="2392" w:type="dxa"/>
            <w:vMerge/>
            <w:vAlign w:val="center"/>
          </w:tcPr>
          <w:p w14:paraId="4628202B" w14:textId="77777777" w:rsidR="00F04DE3" w:rsidRPr="00250908" w:rsidRDefault="00F04DE3" w:rsidP="0009056B">
            <w:pPr>
              <w:spacing w:line="240" w:lineRule="auto"/>
              <w:ind w:firstLine="0"/>
              <w:jc w:val="center"/>
              <w:rPr>
                <w:rFonts w:eastAsia="Calibri"/>
                <w:sz w:val="20"/>
                <w:szCs w:val="20"/>
                <w:lang w:eastAsia="en-US"/>
              </w:rPr>
            </w:pPr>
          </w:p>
        </w:tc>
        <w:tc>
          <w:tcPr>
            <w:tcW w:w="4095" w:type="dxa"/>
            <w:vAlign w:val="center"/>
          </w:tcPr>
          <w:p w14:paraId="0C66FC3F" w14:textId="77777777" w:rsidR="00F04DE3" w:rsidRPr="00250908" w:rsidRDefault="00F04DE3" w:rsidP="0009056B">
            <w:pPr>
              <w:spacing w:line="240" w:lineRule="auto"/>
              <w:ind w:firstLine="0"/>
              <w:jc w:val="center"/>
              <w:rPr>
                <w:rFonts w:eastAsia="Calibri"/>
                <w:sz w:val="20"/>
                <w:szCs w:val="20"/>
                <w:lang w:eastAsia="en-US"/>
              </w:rPr>
            </w:pPr>
            <w:r w:rsidRPr="00250908">
              <w:rPr>
                <w:rFonts w:eastAsia="Calibri"/>
                <w:sz w:val="20"/>
                <w:szCs w:val="20"/>
                <w:lang w:eastAsia="en-US"/>
              </w:rPr>
              <w:t>От 100 до 250 вакансий</w:t>
            </w:r>
          </w:p>
        </w:tc>
        <w:tc>
          <w:tcPr>
            <w:tcW w:w="1499" w:type="dxa"/>
            <w:vAlign w:val="center"/>
          </w:tcPr>
          <w:p w14:paraId="65E7C291" w14:textId="77777777" w:rsidR="00F04DE3" w:rsidRPr="00250908" w:rsidRDefault="00F04DE3" w:rsidP="0009056B">
            <w:pPr>
              <w:spacing w:line="240" w:lineRule="auto"/>
              <w:ind w:firstLine="0"/>
              <w:jc w:val="center"/>
              <w:rPr>
                <w:rFonts w:eastAsia="Calibri"/>
                <w:sz w:val="20"/>
                <w:szCs w:val="20"/>
                <w:lang w:eastAsia="en-US"/>
              </w:rPr>
            </w:pPr>
            <w:r w:rsidRPr="00250908">
              <w:rPr>
                <w:rFonts w:eastAsia="Calibri"/>
                <w:sz w:val="20"/>
                <w:szCs w:val="20"/>
                <w:lang w:eastAsia="en-US"/>
              </w:rPr>
              <w:t>1</w:t>
            </w:r>
          </w:p>
        </w:tc>
        <w:tc>
          <w:tcPr>
            <w:tcW w:w="1228" w:type="dxa"/>
            <w:vMerge/>
            <w:vAlign w:val="center"/>
          </w:tcPr>
          <w:p w14:paraId="07203209" w14:textId="77777777" w:rsidR="00F04DE3" w:rsidRPr="00250908" w:rsidRDefault="00F04DE3" w:rsidP="0009056B">
            <w:pPr>
              <w:spacing w:line="240" w:lineRule="auto"/>
              <w:ind w:firstLine="0"/>
              <w:jc w:val="center"/>
              <w:rPr>
                <w:rFonts w:eastAsia="Calibri"/>
                <w:sz w:val="20"/>
                <w:szCs w:val="20"/>
                <w:lang w:eastAsia="en-US"/>
              </w:rPr>
            </w:pPr>
          </w:p>
        </w:tc>
      </w:tr>
      <w:tr w:rsidR="00F04DE3" w:rsidRPr="00250908" w14:paraId="0C0BCC8E" w14:textId="77777777" w:rsidTr="0009056B">
        <w:tc>
          <w:tcPr>
            <w:tcW w:w="2392" w:type="dxa"/>
            <w:vMerge/>
            <w:vAlign w:val="center"/>
          </w:tcPr>
          <w:p w14:paraId="2F9376B1" w14:textId="77777777" w:rsidR="00F04DE3" w:rsidRPr="00250908" w:rsidRDefault="00F04DE3" w:rsidP="0009056B">
            <w:pPr>
              <w:spacing w:line="240" w:lineRule="auto"/>
              <w:ind w:firstLine="0"/>
              <w:jc w:val="center"/>
              <w:rPr>
                <w:rFonts w:eastAsia="Calibri"/>
                <w:sz w:val="20"/>
                <w:szCs w:val="20"/>
                <w:lang w:eastAsia="en-US"/>
              </w:rPr>
            </w:pPr>
          </w:p>
        </w:tc>
        <w:tc>
          <w:tcPr>
            <w:tcW w:w="4095" w:type="dxa"/>
            <w:vAlign w:val="center"/>
          </w:tcPr>
          <w:p w14:paraId="473D245D" w14:textId="77777777" w:rsidR="00F04DE3" w:rsidRPr="00250908" w:rsidRDefault="00F04DE3" w:rsidP="0009056B">
            <w:pPr>
              <w:spacing w:line="240" w:lineRule="auto"/>
              <w:ind w:firstLine="0"/>
              <w:jc w:val="center"/>
              <w:rPr>
                <w:rFonts w:eastAsia="Calibri"/>
                <w:sz w:val="20"/>
                <w:szCs w:val="20"/>
                <w:lang w:eastAsia="en-US"/>
              </w:rPr>
            </w:pPr>
            <w:r w:rsidRPr="00250908">
              <w:rPr>
                <w:rFonts w:eastAsia="Calibri"/>
                <w:sz w:val="20"/>
                <w:szCs w:val="20"/>
                <w:lang w:eastAsia="en-US"/>
              </w:rPr>
              <w:t>Менее 100 вакансий</w:t>
            </w:r>
          </w:p>
        </w:tc>
        <w:tc>
          <w:tcPr>
            <w:tcW w:w="1499" w:type="dxa"/>
            <w:vAlign w:val="center"/>
          </w:tcPr>
          <w:p w14:paraId="0FA8E93E" w14:textId="77777777" w:rsidR="00F04DE3" w:rsidRPr="00250908" w:rsidRDefault="00F04DE3" w:rsidP="0009056B">
            <w:pPr>
              <w:spacing w:line="240" w:lineRule="auto"/>
              <w:ind w:firstLine="0"/>
              <w:jc w:val="center"/>
              <w:rPr>
                <w:rFonts w:eastAsia="Calibri"/>
                <w:sz w:val="20"/>
                <w:szCs w:val="20"/>
                <w:lang w:eastAsia="en-US"/>
              </w:rPr>
            </w:pPr>
            <w:r w:rsidRPr="00250908">
              <w:rPr>
                <w:rFonts w:eastAsia="Calibri"/>
                <w:sz w:val="20"/>
                <w:szCs w:val="20"/>
                <w:lang w:eastAsia="en-US"/>
              </w:rPr>
              <w:t>0</w:t>
            </w:r>
          </w:p>
        </w:tc>
        <w:tc>
          <w:tcPr>
            <w:tcW w:w="1228" w:type="dxa"/>
            <w:vMerge/>
            <w:vAlign w:val="center"/>
          </w:tcPr>
          <w:p w14:paraId="5E08A0C0" w14:textId="77777777" w:rsidR="00F04DE3" w:rsidRPr="00250908" w:rsidRDefault="00F04DE3" w:rsidP="0009056B">
            <w:pPr>
              <w:spacing w:line="240" w:lineRule="auto"/>
              <w:ind w:firstLine="0"/>
              <w:jc w:val="center"/>
              <w:rPr>
                <w:rFonts w:eastAsia="Calibri"/>
                <w:sz w:val="20"/>
                <w:szCs w:val="20"/>
                <w:lang w:eastAsia="en-US"/>
              </w:rPr>
            </w:pPr>
          </w:p>
        </w:tc>
      </w:tr>
      <w:tr w:rsidR="00F04DE3" w:rsidRPr="00250908" w14:paraId="21AC6E9D" w14:textId="77777777" w:rsidTr="0009056B">
        <w:tc>
          <w:tcPr>
            <w:tcW w:w="2392" w:type="dxa"/>
            <w:vMerge w:val="restart"/>
            <w:vAlign w:val="center"/>
          </w:tcPr>
          <w:p w14:paraId="3BB31F28" w14:textId="77777777" w:rsidR="00F04DE3" w:rsidRPr="00250908" w:rsidRDefault="00F04DE3" w:rsidP="0009056B">
            <w:pPr>
              <w:spacing w:line="240" w:lineRule="auto"/>
              <w:ind w:firstLine="0"/>
              <w:jc w:val="center"/>
              <w:rPr>
                <w:rFonts w:eastAsia="Calibri"/>
                <w:sz w:val="20"/>
                <w:szCs w:val="20"/>
                <w:lang w:eastAsia="en-US"/>
              </w:rPr>
            </w:pPr>
            <w:r w:rsidRPr="00250908">
              <w:rPr>
                <w:rFonts w:eastAsia="Calibri"/>
                <w:sz w:val="20"/>
                <w:szCs w:val="20"/>
                <w:lang w:eastAsia="en-US"/>
              </w:rPr>
              <w:t>Наличие инвесторов и резидентов</w:t>
            </w:r>
          </w:p>
        </w:tc>
        <w:tc>
          <w:tcPr>
            <w:tcW w:w="4095" w:type="dxa"/>
            <w:vAlign w:val="center"/>
          </w:tcPr>
          <w:p w14:paraId="61BF0484" w14:textId="77777777" w:rsidR="00F04DE3" w:rsidRPr="00250908" w:rsidRDefault="00F04DE3" w:rsidP="0009056B">
            <w:pPr>
              <w:spacing w:line="240" w:lineRule="auto"/>
              <w:ind w:firstLine="0"/>
              <w:jc w:val="center"/>
              <w:rPr>
                <w:rFonts w:eastAsia="Calibri"/>
                <w:sz w:val="20"/>
                <w:szCs w:val="20"/>
                <w:lang w:eastAsia="en-US"/>
              </w:rPr>
            </w:pPr>
            <w:r w:rsidRPr="00250908">
              <w:rPr>
                <w:rFonts w:eastAsia="Calibri"/>
                <w:sz w:val="20"/>
                <w:szCs w:val="20"/>
                <w:lang w:eastAsia="en-US"/>
              </w:rPr>
              <w:t xml:space="preserve">Более </w:t>
            </w:r>
            <w:r>
              <w:rPr>
                <w:rFonts w:eastAsia="Calibri"/>
                <w:sz w:val="20"/>
                <w:szCs w:val="20"/>
                <w:lang w:eastAsia="en-US"/>
              </w:rPr>
              <w:t>11</w:t>
            </w:r>
            <w:r w:rsidRPr="00250908">
              <w:rPr>
                <w:rFonts w:eastAsia="Calibri"/>
                <w:sz w:val="20"/>
                <w:szCs w:val="20"/>
                <w:lang w:eastAsia="en-US"/>
              </w:rPr>
              <w:t xml:space="preserve"> инвесторов и резидентов</w:t>
            </w:r>
          </w:p>
        </w:tc>
        <w:tc>
          <w:tcPr>
            <w:tcW w:w="1499" w:type="dxa"/>
            <w:vAlign w:val="center"/>
          </w:tcPr>
          <w:p w14:paraId="781D24A0" w14:textId="09BF490A" w:rsidR="00F04DE3" w:rsidRPr="00250908" w:rsidRDefault="0008206A" w:rsidP="0009056B">
            <w:pPr>
              <w:spacing w:line="240" w:lineRule="auto"/>
              <w:ind w:firstLine="0"/>
              <w:jc w:val="center"/>
              <w:rPr>
                <w:rFonts w:eastAsia="Calibri"/>
                <w:sz w:val="20"/>
                <w:szCs w:val="20"/>
                <w:lang w:eastAsia="en-US"/>
              </w:rPr>
            </w:pPr>
            <w:r>
              <w:rPr>
                <w:rFonts w:eastAsia="Calibri"/>
                <w:sz w:val="20"/>
                <w:szCs w:val="20"/>
                <w:lang w:eastAsia="en-US"/>
              </w:rPr>
              <w:t>2</w:t>
            </w:r>
          </w:p>
        </w:tc>
        <w:tc>
          <w:tcPr>
            <w:tcW w:w="1228" w:type="dxa"/>
            <w:vMerge w:val="restart"/>
            <w:vAlign w:val="center"/>
          </w:tcPr>
          <w:p w14:paraId="111304D1" w14:textId="77777777" w:rsidR="00F04DE3" w:rsidRPr="00250908" w:rsidRDefault="00F04DE3" w:rsidP="0009056B">
            <w:pPr>
              <w:spacing w:line="240" w:lineRule="auto"/>
              <w:ind w:firstLine="0"/>
              <w:jc w:val="center"/>
              <w:rPr>
                <w:rFonts w:eastAsia="Calibri"/>
                <w:sz w:val="20"/>
                <w:szCs w:val="20"/>
                <w:lang w:eastAsia="en-US"/>
              </w:rPr>
            </w:pPr>
            <w:r>
              <w:rPr>
                <w:rFonts w:eastAsia="Calibri"/>
                <w:sz w:val="20"/>
                <w:szCs w:val="20"/>
                <w:lang w:eastAsia="en-US"/>
              </w:rPr>
              <w:t>2</w:t>
            </w:r>
          </w:p>
        </w:tc>
      </w:tr>
      <w:tr w:rsidR="00F04DE3" w:rsidRPr="00250908" w14:paraId="12F2C4BA" w14:textId="77777777" w:rsidTr="0009056B">
        <w:tc>
          <w:tcPr>
            <w:tcW w:w="2392" w:type="dxa"/>
            <w:vMerge/>
            <w:vAlign w:val="center"/>
          </w:tcPr>
          <w:p w14:paraId="6F1C48B6" w14:textId="77777777" w:rsidR="00F04DE3" w:rsidRPr="00250908" w:rsidRDefault="00F04DE3" w:rsidP="0009056B">
            <w:pPr>
              <w:spacing w:line="240" w:lineRule="auto"/>
              <w:ind w:firstLine="0"/>
              <w:jc w:val="center"/>
              <w:rPr>
                <w:rFonts w:eastAsia="Calibri"/>
                <w:sz w:val="20"/>
                <w:szCs w:val="20"/>
                <w:lang w:eastAsia="en-US"/>
              </w:rPr>
            </w:pPr>
          </w:p>
        </w:tc>
        <w:tc>
          <w:tcPr>
            <w:tcW w:w="4095" w:type="dxa"/>
            <w:vAlign w:val="center"/>
          </w:tcPr>
          <w:p w14:paraId="2B1E597E" w14:textId="77777777" w:rsidR="00F04DE3" w:rsidRPr="00250908" w:rsidRDefault="00F04DE3" w:rsidP="0009056B">
            <w:pPr>
              <w:spacing w:line="240" w:lineRule="auto"/>
              <w:ind w:firstLine="0"/>
              <w:jc w:val="center"/>
              <w:rPr>
                <w:rFonts w:eastAsia="Calibri"/>
                <w:sz w:val="20"/>
                <w:szCs w:val="20"/>
                <w:lang w:eastAsia="en-US"/>
              </w:rPr>
            </w:pPr>
            <w:r>
              <w:rPr>
                <w:rFonts w:eastAsia="Calibri"/>
                <w:sz w:val="20"/>
                <w:szCs w:val="20"/>
                <w:lang w:eastAsia="en-US"/>
              </w:rPr>
              <w:t>От 6 до 10 инвесторов и резидентов</w:t>
            </w:r>
          </w:p>
        </w:tc>
        <w:tc>
          <w:tcPr>
            <w:tcW w:w="1499" w:type="dxa"/>
            <w:vAlign w:val="center"/>
          </w:tcPr>
          <w:p w14:paraId="465BF57D" w14:textId="0A61B08B" w:rsidR="00F04DE3" w:rsidRPr="00250908" w:rsidRDefault="0008206A" w:rsidP="0009056B">
            <w:pPr>
              <w:spacing w:line="240" w:lineRule="auto"/>
              <w:ind w:firstLine="0"/>
              <w:jc w:val="center"/>
              <w:rPr>
                <w:rFonts w:eastAsia="Calibri"/>
                <w:sz w:val="20"/>
                <w:szCs w:val="20"/>
                <w:lang w:eastAsia="en-US"/>
              </w:rPr>
            </w:pPr>
            <w:r>
              <w:rPr>
                <w:rFonts w:eastAsia="Calibri"/>
                <w:sz w:val="20"/>
                <w:szCs w:val="20"/>
                <w:lang w:eastAsia="en-US"/>
              </w:rPr>
              <w:t>1</w:t>
            </w:r>
          </w:p>
        </w:tc>
        <w:tc>
          <w:tcPr>
            <w:tcW w:w="1228" w:type="dxa"/>
            <w:vMerge/>
            <w:vAlign w:val="center"/>
          </w:tcPr>
          <w:p w14:paraId="50E59786" w14:textId="77777777" w:rsidR="00F04DE3" w:rsidRPr="00250908" w:rsidRDefault="00F04DE3" w:rsidP="0009056B">
            <w:pPr>
              <w:spacing w:line="240" w:lineRule="auto"/>
              <w:ind w:firstLine="0"/>
              <w:jc w:val="center"/>
              <w:rPr>
                <w:rFonts w:eastAsia="Calibri"/>
                <w:sz w:val="20"/>
                <w:szCs w:val="20"/>
                <w:lang w:eastAsia="en-US"/>
              </w:rPr>
            </w:pPr>
          </w:p>
        </w:tc>
      </w:tr>
      <w:tr w:rsidR="00F04DE3" w:rsidRPr="00250908" w14:paraId="57F3771F" w14:textId="77777777" w:rsidTr="0009056B">
        <w:tc>
          <w:tcPr>
            <w:tcW w:w="2392" w:type="dxa"/>
            <w:vMerge/>
            <w:vAlign w:val="center"/>
          </w:tcPr>
          <w:p w14:paraId="0671CD45" w14:textId="77777777" w:rsidR="00F04DE3" w:rsidRPr="00250908" w:rsidRDefault="00F04DE3" w:rsidP="0009056B">
            <w:pPr>
              <w:spacing w:line="240" w:lineRule="auto"/>
              <w:ind w:firstLine="0"/>
              <w:jc w:val="center"/>
              <w:rPr>
                <w:rFonts w:eastAsia="Calibri"/>
                <w:sz w:val="20"/>
                <w:szCs w:val="20"/>
                <w:lang w:eastAsia="en-US"/>
              </w:rPr>
            </w:pPr>
          </w:p>
        </w:tc>
        <w:tc>
          <w:tcPr>
            <w:tcW w:w="4095" w:type="dxa"/>
            <w:vAlign w:val="center"/>
          </w:tcPr>
          <w:p w14:paraId="56DC7E4C" w14:textId="77777777" w:rsidR="00F04DE3" w:rsidRPr="00250908" w:rsidRDefault="00F04DE3" w:rsidP="0009056B">
            <w:pPr>
              <w:spacing w:line="240" w:lineRule="auto"/>
              <w:ind w:firstLine="0"/>
              <w:jc w:val="center"/>
              <w:rPr>
                <w:rFonts w:eastAsia="Calibri"/>
                <w:sz w:val="20"/>
                <w:szCs w:val="20"/>
                <w:lang w:eastAsia="en-US"/>
              </w:rPr>
            </w:pPr>
            <w:r w:rsidRPr="00250908">
              <w:rPr>
                <w:rFonts w:eastAsia="Calibri"/>
                <w:sz w:val="20"/>
                <w:szCs w:val="20"/>
                <w:lang w:eastAsia="en-US"/>
              </w:rPr>
              <w:t xml:space="preserve">Менее </w:t>
            </w:r>
            <w:r>
              <w:rPr>
                <w:rFonts w:eastAsia="Calibri"/>
                <w:sz w:val="20"/>
                <w:szCs w:val="20"/>
                <w:lang w:eastAsia="en-US"/>
              </w:rPr>
              <w:t>5</w:t>
            </w:r>
            <w:r w:rsidRPr="00250908">
              <w:rPr>
                <w:rFonts w:eastAsia="Calibri"/>
                <w:sz w:val="20"/>
                <w:szCs w:val="20"/>
                <w:lang w:eastAsia="en-US"/>
              </w:rPr>
              <w:t xml:space="preserve"> инвесторов и резидентов</w:t>
            </w:r>
          </w:p>
        </w:tc>
        <w:tc>
          <w:tcPr>
            <w:tcW w:w="1499" w:type="dxa"/>
            <w:vAlign w:val="center"/>
          </w:tcPr>
          <w:p w14:paraId="63E60638" w14:textId="77777777" w:rsidR="00F04DE3" w:rsidRPr="00250908" w:rsidRDefault="00F04DE3" w:rsidP="0009056B">
            <w:pPr>
              <w:spacing w:line="240" w:lineRule="auto"/>
              <w:ind w:firstLine="0"/>
              <w:jc w:val="center"/>
              <w:rPr>
                <w:rFonts w:eastAsia="Calibri"/>
                <w:sz w:val="20"/>
                <w:szCs w:val="20"/>
                <w:lang w:eastAsia="en-US"/>
              </w:rPr>
            </w:pPr>
            <w:r w:rsidRPr="00250908">
              <w:rPr>
                <w:rFonts w:eastAsia="Calibri"/>
                <w:sz w:val="20"/>
                <w:szCs w:val="20"/>
                <w:lang w:eastAsia="en-US"/>
              </w:rPr>
              <w:t>0</w:t>
            </w:r>
          </w:p>
        </w:tc>
        <w:tc>
          <w:tcPr>
            <w:tcW w:w="1228" w:type="dxa"/>
            <w:vMerge/>
            <w:vAlign w:val="center"/>
          </w:tcPr>
          <w:p w14:paraId="0A897FAB" w14:textId="77777777" w:rsidR="00F04DE3" w:rsidRPr="00250908" w:rsidRDefault="00F04DE3" w:rsidP="0009056B">
            <w:pPr>
              <w:spacing w:line="240" w:lineRule="auto"/>
              <w:ind w:firstLine="0"/>
              <w:jc w:val="center"/>
              <w:rPr>
                <w:rFonts w:eastAsia="Calibri"/>
                <w:sz w:val="20"/>
                <w:szCs w:val="20"/>
                <w:lang w:eastAsia="en-US"/>
              </w:rPr>
            </w:pPr>
          </w:p>
        </w:tc>
      </w:tr>
      <w:tr w:rsidR="00F04DE3" w:rsidRPr="00250908" w14:paraId="04A2F100" w14:textId="77777777" w:rsidTr="0009056B">
        <w:tc>
          <w:tcPr>
            <w:tcW w:w="2392" w:type="dxa"/>
            <w:vMerge w:val="restart"/>
            <w:vAlign w:val="center"/>
          </w:tcPr>
          <w:p w14:paraId="322DBC5A" w14:textId="77777777" w:rsidR="00F04DE3" w:rsidRPr="00250908" w:rsidRDefault="00F04DE3" w:rsidP="0009056B">
            <w:pPr>
              <w:spacing w:line="240" w:lineRule="auto"/>
              <w:ind w:firstLine="0"/>
              <w:jc w:val="center"/>
              <w:rPr>
                <w:rFonts w:eastAsia="Calibri"/>
                <w:sz w:val="20"/>
                <w:szCs w:val="20"/>
                <w:lang w:eastAsia="en-US"/>
              </w:rPr>
            </w:pPr>
            <w:r w:rsidRPr="00250908">
              <w:rPr>
                <w:rFonts w:eastAsia="Calibri"/>
                <w:sz w:val="20"/>
                <w:szCs w:val="20"/>
                <w:lang w:eastAsia="en-US"/>
              </w:rPr>
              <w:t>Укомплектование помещений объекта культурного наследия</w:t>
            </w:r>
          </w:p>
        </w:tc>
        <w:tc>
          <w:tcPr>
            <w:tcW w:w="4095" w:type="dxa"/>
            <w:vAlign w:val="center"/>
          </w:tcPr>
          <w:p w14:paraId="1F9F853D" w14:textId="77777777" w:rsidR="00F04DE3" w:rsidRPr="00250908" w:rsidRDefault="00F04DE3" w:rsidP="0009056B">
            <w:pPr>
              <w:spacing w:line="240" w:lineRule="auto"/>
              <w:ind w:firstLine="0"/>
              <w:jc w:val="center"/>
              <w:rPr>
                <w:rFonts w:eastAsia="Calibri"/>
                <w:sz w:val="20"/>
                <w:szCs w:val="20"/>
                <w:lang w:eastAsia="en-US"/>
              </w:rPr>
            </w:pPr>
            <w:r w:rsidRPr="00250908">
              <w:rPr>
                <w:rFonts w:eastAsia="Calibri"/>
                <w:sz w:val="20"/>
                <w:szCs w:val="20"/>
                <w:lang w:eastAsia="en-US"/>
              </w:rPr>
              <w:t>Задействовано большинство помещений объекта (80–100%)</w:t>
            </w:r>
          </w:p>
        </w:tc>
        <w:tc>
          <w:tcPr>
            <w:tcW w:w="1499" w:type="dxa"/>
            <w:vAlign w:val="center"/>
          </w:tcPr>
          <w:p w14:paraId="45C74602" w14:textId="77777777" w:rsidR="00F04DE3" w:rsidRPr="00250908" w:rsidRDefault="00F04DE3" w:rsidP="0009056B">
            <w:pPr>
              <w:spacing w:line="240" w:lineRule="auto"/>
              <w:ind w:firstLine="0"/>
              <w:jc w:val="center"/>
              <w:rPr>
                <w:rFonts w:eastAsia="Calibri"/>
                <w:sz w:val="20"/>
                <w:szCs w:val="20"/>
                <w:lang w:eastAsia="en-US"/>
              </w:rPr>
            </w:pPr>
            <w:r w:rsidRPr="00250908">
              <w:rPr>
                <w:rFonts w:eastAsia="Calibri"/>
                <w:sz w:val="20"/>
                <w:szCs w:val="20"/>
                <w:lang w:eastAsia="en-US"/>
              </w:rPr>
              <w:t>2</w:t>
            </w:r>
          </w:p>
        </w:tc>
        <w:tc>
          <w:tcPr>
            <w:tcW w:w="1228" w:type="dxa"/>
            <w:vMerge w:val="restart"/>
            <w:vAlign w:val="center"/>
          </w:tcPr>
          <w:p w14:paraId="08D59432" w14:textId="77777777" w:rsidR="00F04DE3" w:rsidRPr="00250908" w:rsidRDefault="00F04DE3" w:rsidP="0009056B">
            <w:pPr>
              <w:spacing w:line="240" w:lineRule="auto"/>
              <w:ind w:firstLine="0"/>
              <w:jc w:val="center"/>
              <w:rPr>
                <w:rFonts w:eastAsia="Calibri"/>
                <w:sz w:val="20"/>
                <w:szCs w:val="20"/>
                <w:lang w:eastAsia="en-US"/>
              </w:rPr>
            </w:pPr>
            <w:r w:rsidRPr="00250908">
              <w:rPr>
                <w:rFonts w:eastAsia="Calibri"/>
                <w:sz w:val="20"/>
                <w:szCs w:val="20"/>
                <w:lang w:eastAsia="en-US"/>
              </w:rPr>
              <w:t>2</w:t>
            </w:r>
          </w:p>
        </w:tc>
      </w:tr>
      <w:tr w:rsidR="00F04DE3" w:rsidRPr="00250908" w14:paraId="53980386" w14:textId="77777777" w:rsidTr="0009056B">
        <w:tc>
          <w:tcPr>
            <w:tcW w:w="2392" w:type="dxa"/>
            <w:vMerge/>
          </w:tcPr>
          <w:p w14:paraId="7A042E44" w14:textId="77777777" w:rsidR="00F04DE3" w:rsidRPr="00250908" w:rsidRDefault="00F04DE3" w:rsidP="0009056B">
            <w:pPr>
              <w:spacing w:line="240" w:lineRule="auto"/>
              <w:ind w:firstLine="0"/>
              <w:jc w:val="center"/>
              <w:rPr>
                <w:rFonts w:eastAsia="Calibri"/>
                <w:sz w:val="20"/>
                <w:szCs w:val="20"/>
                <w:lang w:eastAsia="en-US"/>
              </w:rPr>
            </w:pPr>
          </w:p>
        </w:tc>
        <w:tc>
          <w:tcPr>
            <w:tcW w:w="4095" w:type="dxa"/>
            <w:vAlign w:val="center"/>
          </w:tcPr>
          <w:p w14:paraId="0D6FD96C" w14:textId="77777777" w:rsidR="00F04DE3" w:rsidRPr="00250908" w:rsidRDefault="00F04DE3" w:rsidP="0009056B">
            <w:pPr>
              <w:spacing w:line="240" w:lineRule="auto"/>
              <w:ind w:firstLine="0"/>
              <w:jc w:val="center"/>
              <w:rPr>
                <w:rFonts w:eastAsia="Calibri"/>
                <w:sz w:val="20"/>
                <w:szCs w:val="20"/>
                <w:lang w:eastAsia="en-US"/>
              </w:rPr>
            </w:pPr>
            <w:r w:rsidRPr="00250908">
              <w:rPr>
                <w:rFonts w:eastAsia="Calibri"/>
                <w:sz w:val="20"/>
                <w:szCs w:val="20"/>
                <w:lang w:eastAsia="en-US"/>
              </w:rPr>
              <w:t xml:space="preserve">Будет использовано 50–79% помещений  </w:t>
            </w:r>
          </w:p>
        </w:tc>
        <w:tc>
          <w:tcPr>
            <w:tcW w:w="1499" w:type="dxa"/>
            <w:vAlign w:val="center"/>
          </w:tcPr>
          <w:p w14:paraId="16F4BB4F" w14:textId="77777777" w:rsidR="00F04DE3" w:rsidRPr="00250908" w:rsidRDefault="00F04DE3" w:rsidP="0009056B">
            <w:pPr>
              <w:spacing w:line="240" w:lineRule="auto"/>
              <w:ind w:firstLine="0"/>
              <w:jc w:val="center"/>
              <w:rPr>
                <w:rFonts w:eastAsia="Calibri"/>
                <w:sz w:val="20"/>
                <w:szCs w:val="20"/>
                <w:lang w:eastAsia="en-US"/>
              </w:rPr>
            </w:pPr>
            <w:r w:rsidRPr="00250908">
              <w:rPr>
                <w:rFonts w:eastAsia="Calibri"/>
                <w:sz w:val="20"/>
                <w:szCs w:val="20"/>
                <w:lang w:eastAsia="en-US"/>
              </w:rPr>
              <w:t>1</w:t>
            </w:r>
          </w:p>
        </w:tc>
        <w:tc>
          <w:tcPr>
            <w:tcW w:w="1228" w:type="dxa"/>
            <w:vMerge/>
            <w:vAlign w:val="center"/>
          </w:tcPr>
          <w:p w14:paraId="45C28C95" w14:textId="77777777" w:rsidR="00F04DE3" w:rsidRPr="00250908" w:rsidRDefault="00F04DE3" w:rsidP="0009056B">
            <w:pPr>
              <w:spacing w:line="240" w:lineRule="auto"/>
              <w:ind w:firstLine="0"/>
              <w:jc w:val="center"/>
              <w:rPr>
                <w:rFonts w:eastAsia="Calibri"/>
                <w:sz w:val="20"/>
                <w:szCs w:val="20"/>
                <w:lang w:eastAsia="en-US"/>
              </w:rPr>
            </w:pPr>
          </w:p>
        </w:tc>
      </w:tr>
      <w:tr w:rsidR="00F04DE3" w:rsidRPr="00250908" w14:paraId="54AA9576" w14:textId="77777777" w:rsidTr="0009056B">
        <w:tc>
          <w:tcPr>
            <w:tcW w:w="2392" w:type="dxa"/>
            <w:vMerge/>
          </w:tcPr>
          <w:p w14:paraId="09CC0BE4" w14:textId="77777777" w:rsidR="00F04DE3" w:rsidRPr="00250908" w:rsidRDefault="00F04DE3" w:rsidP="0009056B">
            <w:pPr>
              <w:spacing w:line="240" w:lineRule="auto"/>
              <w:ind w:firstLine="0"/>
              <w:jc w:val="center"/>
              <w:rPr>
                <w:rFonts w:eastAsia="Calibri"/>
                <w:sz w:val="20"/>
                <w:szCs w:val="20"/>
                <w:lang w:eastAsia="en-US"/>
              </w:rPr>
            </w:pPr>
          </w:p>
        </w:tc>
        <w:tc>
          <w:tcPr>
            <w:tcW w:w="4095" w:type="dxa"/>
            <w:vAlign w:val="center"/>
          </w:tcPr>
          <w:p w14:paraId="73F0E5FE" w14:textId="77777777" w:rsidR="00F04DE3" w:rsidRPr="00250908" w:rsidRDefault="00F04DE3" w:rsidP="0009056B">
            <w:pPr>
              <w:spacing w:line="240" w:lineRule="auto"/>
              <w:ind w:firstLine="0"/>
              <w:jc w:val="center"/>
              <w:rPr>
                <w:rFonts w:eastAsia="Calibri"/>
                <w:sz w:val="20"/>
                <w:szCs w:val="20"/>
                <w:lang w:eastAsia="en-US"/>
              </w:rPr>
            </w:pPr>
            <w:r w:rsidRPr="00250908">
              <w:rPr>
                <w:rFonts w:eastAsia="Calibri"/>
                <w:sz w:val="20"/>
                <w:szCs w:val="20"/>
                <w:lang w:eastAsia="en-US"/>
              </w:rPr>
              <w:t>Задействовано менее 49% помещений</w:t>
            </w:r>
          </w:p>
        </w:tc>
        <w:tc>
          <w:tcPr>
            <w:tcW w:w="1499" w:type="dxa"/>
            <w:vAlign w:val="center"/>
          </w:tcPr>
          <w:p w14:paraId="7BB43C01" w14:textId="77777777" w:rsidR="00F04DE3" w:rsidRPr="00250908" w:rsidRDefault="00F04DE3" w:rsidP="0009056B">
            <w:pPr>
              <w:spacing w:line="240" w:lineRule="auto"/>
              <w:ind w:firstLine="0"/>
              <w:jc w:val="center"/>
              <w:rPr>
                <w:rFonts w:eastAsia="Calibri"/>
                <w:sz w:val="20"/>
                <w:szCs w:val="20"/>
                <w:lang w:eastAsia="en-US"/>
              </w:rPr>
            </w:pPr>
            <w:r w:rsidRPr="00250908">
              <w:rPr>
                <w:rFonts w:eastAsia="Calibri"/>
                <w:sz w:val="20"/>
                <w:szCs w:val="20"/>
                <w:lang w:eastAsia="en-US"/>
              </w:rPr>
              <w:t>0</w:t>
            </w:r>
          </w:p>
        </w:tc>
        <w:tc>
          <w:tcPr>
            <w:tcW w:w="1228" w:type="dxa"/>
            <w:vMerge/>
            <w:vAlign w:val="center"/>
          </w:tcPr>
          <w:p w14:paraId="4C6EE095" w14:textId="77777777" w:rsidR="00F04DE3" w:rsidRPr="00250908" w:rsidRDefault="00F04DE3" w:rsidP="0009056B">
            <w:pPr>
              <w:spacing w:line="240" w:lineRule="auto"/>
              <w:ind w:firstLine="0"/>
              <w:jc w:val="center"/>
              <w:rPr>
                <w:rFonts w:eastAsia="Calibri"/>
                <w:sz w:val="20"/>
                <w:szCs w:val="20"/>
                <w:lang w:eastAsia="en-US"/>
              </w:rPr>
            </w:pPr>
          </w:p>
        </w:tc>
      </w:tr>
      <w:tr w:rsidR="00F04DE3" w:rsidRPr="00250908" w14:paraId="29A315B9" w14:textId="77777777" w:rsidTr="0009056B">
        <w:tc>
          <w:tcPr>
            <w:tcW w:w="7986" w:type="dxa"/>
            <w:gridSpan w:val="3"/>
          </w:tcPr>
          <w:p w14:paraId="2F34A7D6" w14:textId="77777777" w:rsidR="00F04DE3" w:rsidRPr="00250908" w:rsidRDefault="00F04DE3" w:rsidP="0009056B">
            <w:pPr>
              <w:spacing w:line="240" w:lineRule="auto"/>
              <w:ind w:firstLine="0"/>
              <w:jc w:val="right"/>
              <w:rPr>
                <w:rFonts w:eastAsia="Calibri"/>
                <w:b/>
                <w:bCs/>
                <w:sz w:val="20"/>
                <w:szCs w:val="20"/>
                <w:lang w:eastAsia="en-US"/>
              </w:rPr>
            </w:pPr>
            <w:r w:rsidRPr="00250908">
              <w:rPr>
                <w:rFonts w:eastAsia="Calibri"/>
                <w:b/>
                <w:bCs/>
                <w:sz w:val="20"/>
                <w:szCs w:val="20"/>
                <w:lang w:eastAsia="en-US"/>
              </w:rPr>
              <w:t>Максимальное количество баллов</w:t>
            </w:r>
          </w:p>
        </w:tc>
        <w:tc>
          <w:tcPr>
            <w:tcW w:w="1228" w:type="dxa"/>
            <w:vAlign w:val="center"/>
          </w:tcPr>
          <w:p w14:paraId="121779A9" w14:textId="77777777" w:rsidR="00F04DE3" w:rsidRPr="00250908" w:rsidRDefault="00F04DE3" w:rsidP="0009056B">
            <w:pPr>
              <w:spacing w:line="240" w:lineRule="auto"/>
              <w:ind w:firstLine="0"/>
              <w:jc w:val="center"/>
              <w:rPr>
                <w:rFonts w:eastAsia="Calibri"/>
                <w:b/>
                <w:bCs/>
                <w:sz w:val="20"/>
                <w:szCs w:val="20"/>
                <w:lang w:eastAsia="en-US"/>
              </w:rPr>
            </w:pPr>
            <w:r w:rsidRPr="00250908">
              <w:rPr>
                <w:rFonts w:eastAsia="Calibri"/>
                <w:b/>
                <w:bCs/>
                <w:sz w:val="20"/>
                <w:szCs w:val="20"/>
                <w:lang w:eastAsia="en-US"/>
              </w:rPr>
              <w:t>1</w:t>
            </w:r>
            <w:r>
              <w:rPr>
                <w:rFonts w:eastAsia="Calibri"/>
                <w:b/>
                <w:bCs/>
                <w:sz w:val="20"/>
                <w:szCs w:val="20"/>
                <w:lang w:eastAsia="en-US"/>
              </w:rPr>
              <w:t>5</w:t>
            </w:r>
          </w:p>
        </w:tc>
      </w:tr>
    </w:tbl>
    <w:p w14:paraId="1CACCCA9" w14:textId="3B9F2CB1" w:rsidR="00B74F19" w:rsidRDefault="00A32A67" w:rsidP="00A32A67">
      <w:pPr>
        <w:spacing w:line="360" w:lineRule="auto"/>
        <w:rPr>
          <w:rFonts w:eastAsia="Calibri"/>
          <w:sz w:val="28"/>
          <w:lang w:eastAsia="en-US"/>
        </w:rPr>
      </w:pPr>
      <w:r w:rsidRPr="005C11E7">
        <w:rPr>
          <w:rFonts w:eastAsia="Calibri"/>
          <w:sz w:val="28"/>
          <w:lang w:eastAsia="en-US"/>
        </w:rPr>
        <w:t>По</w:t>
      </w:r>
      <w:r w:rsidR="0006415E" w:rsidRPr="005C11E7">
        <w:rPr>
          <w:rFonts w:eastAsia="Calibri"/>
          <w:sz w:val="28"/>
          <w:lang w:eastAsia="en-US"/>
        </w:rPr>
        <w:t xml:space="preserve"> о</w:t>
      </w:r>
      <w:r w:rsidR="000F5063" w:rsidRPr="005C11E7">
        <w:rPr>
          <w:rFonts w:eastAsia="Calibri"/>
          <w:sz w:val="28"/>
          <w:lang w:eastAsia="en-US"/>
        </w:rPr>
        <w:t>бъект</w:t>
      </w:r>
      <w:r w:rsidR="0006415E" w:rsidRPr="005C11E7">
        <w:rPr>
          <w:rFonts w:eastAsia="Calibri"/>
          <w:sz w:val="28"/>
          <w:lang w:eastAsia="en-US"/>
        </w:rPr>
        <w:t>ам</w:t>
      </w:r>
      <w:r w:rsidR="000F5063" w:rsidRPr="005C11E7">
        <w:rPr>
          <w:rFonts w:eastAsia="Calibri"/>
          <w:sz w:val="28"/>
          <w:lang w:eastAsia="en-US"/>
        </w:rPr>
        <w:t xml:space="preserve"> культурного наследия, набравши</w:t>
      </w:r>
      <w:r w:rsidR="0006415E" w:rsidRPr="005C11E7">
        <w:rPr>
          <w:rFonts w:eastAsia="Calibri"/>
          <w:sz w:val="28"/>
          <w:lang w:eastAsia="en-US"/>
        </w:rPr>
        <w:t>м</w:t>
      </w:r>
      <w:r w:rsidR="000F5063" w:rsidRPr="005C11E7">
        <w:rPr>
          <w:rFonts w:eastAsia="Calibri"/>
          <w:sz w:val="28"/>
          <w:lang w:eastAsia="en-US"/>
        </w:rPr>
        <w:t xml:space="preserve"> менее </w:t>
      </w:r>
      <w:r w:rsidR="0008206A">
        <w:rPr>
          <w:rFonts w:eastAsia="Calibri"/>
          <w:sz w:val="28"/>
          <w:lang w:eastAsia="en-US"/>
        </w:rPr>
        <w:t>8</w:t>
      </w:r>
      <w:r w:rsidR="000F5063" w:rsidRPr="005C11E7">
        <w:rPr>
          <w:rFonts w:eastAsia="Calibri"/>
          <w:sz w:val="28"/>
          <w:lang w:eastAsia="en-US"/>
        </w:rPr>
        <w:t xml:space="preserve"> баллов, </w:t>
      </w:r>
      <w:r w:rsidR="0006415E" w:rsidRPr="005C11E7">
        <w:rPr>
          <w:rFonts w:eastAsia="Calibri"/>
          <w:sz w:val="28"/>
          <w:lang w:eastAsia="en-US"/>
        </w:rPr>
        <w:t xml:space="preserve">не </w:t>
      </w:r>
      <w:r w:rsidRPr="005C11E7">
        <w:rPr>
          <w:rFonts w:eastAsia="Calibri"/>
          <w:sz w:val="28"/>
          <w:lang w:eastAsia="en-US"/>
        </w:rPr>
        <w:t>рекомендуется реализовывать проектные предложения создания аттрактора.</w:t>
      </w:r>
      <w:r w:rsidR="0015680D" w:rsidRPr="005C11E7">
        <w:rPr>
          <w:rFonts w:eastAsia="Calibri"/>
          <w:sz w:val="28"/>
          <w:lang w:eastAsia="en-US"/>
        </w:rPr>
        <w:t xml:space="preserve"> У таких объектов следует пересмотреть концепции или изменить наполнение сервисами.</w:t>
      </w:r>
    </w:p>
    <w:p w14:paraId="1C2CB0FA" w14:textId="61A2174E" w:rsidR="00DB4C3E" w:rsidRPr="005D3D88" w:rsidRDefault="008D54AD" w:rsidP="00AB1932">
      <w:pPr>
        <w:pStyle w:val="2"/>
        <w:spacing w:line="360" w:lineRule="auto"/>
        <w:ind w:firstLine="709"/>
        <w:jc w:val="both"/>
        <w:rPr>
          <w:rFonts w:eastAsia="Calibri"/>
          <w:lang w:eastAsia="en-US"/>
        </w:rPr>
      </w:pPr>
      <w:bookmarkStart w:id="43" w:name="_Toc195975620"/>
      <w:r>
        <w:rPr>
          <w:rFonts w:eastAsia="Calibri"/>
          <w:lang w:eastAsia="en-US"/>
        </w:rPr>
        <w:lastRenderedPageBreak/>
        <w:t>2</w:t>
      </w:r>
      <w:r w:rsidR="00DB4C3E">
        <w:rPr>
          <w:rFonts w:eastAsia="Calibri"/>
          <w:lang w:eastAsia="en-US"/>
        </w:rPr>
        <w:t>.</w:t>
      </w:r>
      <w:r w:rsidR="0009330B">
        <w:rPr>
          <w:rFonts w:eastAsia="Calibri"/>
          <w:lang w:eastAsia="en-US"/>
        </w:rPr>
        <w:t>5</w:t>
      </w:r>
      <w:r w:rsidR="00DB4C3E" w:rsidRPr="005D3D88">
        <w:rPr>
          <w:rFonts w:eastAsia="Calibri"/>
          <w:lang w:eastAsia="en-US"/>
        </w:rPr>
        <w:t xml:space="preserve"> </w:t>
      </w:r>
      <w:r w:rsidR="00CA5BF5">
        <w:rPr>
          <w:rFonts w:eastAsia="Calibri"/>
          <w:lang w:eastAsia="en-US"/>
        </w:rPr>
        <w:t>Требования к входным</w:t>
      </w:r>
      <w:r w:rsidR="0074383E">
        <w:rPr>
          <w:rFonts w:eastAsia="Calibri"/>
          <w:lang w:eastAsia="en-US"/>
        </w:rPr>
        <w:t xml:space="preserve"> и дополнительным</w:t>
      </w:r>
      <w:r w:rsidR="00CA5BF5">
        <w:rPr>
          <w:rFonts w:eastAsia="Calibri"/>
          <w:lang w:eastAsia="en-US"/>
        </w:rPr>
        <w:t xml:space="preserve"> данным</w:t>
      </w:r>
      <w:bookmarkEnd w:id="43"/>
    </w:p>
    <w:p w14:paraId="6A7D06F1" w14:textId="77777777" w:rsidR="005C11E7" w:rsidRDefault="00CD4147" w:rsidP="00165F57">
      <w:pPr>
        <w:spacing w:line="360" w:lineRule="auto"/>
        <w:rPr>
          <w:rFonts w:eastAsia="Calibri"/>
          <w:sz w:val="28"/>
          <w:lang w:eastAsia="en-US"/>
        </w:rPr>
      </w:pPr>
      <w:r>
        <w:rPr>
          <w:rFonts w:eastAsia="Calibri"/>
          <w:sz w:val="28"/>
          <w:lang w:eastAsia="en-US"/>
        </w:rPr>
        <w:t xml:space="preserve">В рамках разработанной методики исследуются и применяются методы исключительно к объектам культурного наследия, находящихся в городской черте. </w:t>
      </w:r>
    </w:p>
    <w:p w14:paraId="0C11A680" w14:textId="285E81BB" w:rsidR="00034F14" w:rsidRDefault="00E55A80" w:rsidP="00034F14">
      <w:pPr>
        <w:spacing w:before="120" w:line="360" w:lineRule="auto"/>
        <w:rPr>
          <w:rFonts w:eastAsia="Calibri"/>
          <w:sz w:val="28"/>
          <w:lang w:eastAsia="en-US"/>
        </w:rPr>
      </w:pPr>
      <w:r>
        <w:rPr>
          <w:rFonts w:eastAsia="Calibri"/>
          <w:sz w:val="28"/>
          <w:lang w:eastAsia="en-US"/>
        </w:rPr>
        <w:t xml:space="preserve">На </w:t>
      </w:r>
      <w:r w:rsidRPr="002B3BDB">
        <w:rPr>
          <w:rFonts w:eastAsia="Calibri"/>
          <w:b/>
          <w:bCs/>
          <w:sz w:val="28"/>
          <w:lang w:eastAsia="en-US"/>
        </w:rPr>
        <w:t>вход</w:t>
      </w:r>
      <w:r>
        <w:rPr>
          <w:rFonts w:eastAsia="Calibri"/>
          <w:sz w:val="28"/>
          <w:lang w:eastAsia="en-US"/>
        </w:rPr>
        <w:t xml:space="preserve"> разрабатываемой методики </w:t>
      </w:r>
      <w:r w:rsidR="00F51510">
        <w:rPr>
          <w:rFonts w:eastAsia="Calibri"/>
          <w:sz w:val="28"/>
          <w:lang w:eastAsia="en-US"/>
        </w:rPr>
        <w:t xml:space="preserve">по созданию аттрактора </w:t>
      </w:r>
      <w:r>
        <w:rPr>
          <w:rFonts w:eastAsia="Calibri"/>
          <w:sz w:val="28"/>
          <w:lang w:eastAsia="en-US"/>
        </w:rPr>
        <w:t xml:space="preserve">должны поступать данные </w:t>
      </w:r>
      <w:r w:rsidR="00F51510">
        <w:rPr>
          <w:rFonts w:eastAsia="Calibri"/>
          <w:sz w:val="28"/>
          <w:lang w:eastAsia="en-US"/>
        </w:rPr>
        <w:t>об</w:t>
      </w:r>
      <w:r>
        <w:rPr>
          <w:rFonts w:eastAsia="Calibri"/>
          <w:sz w:val="28"/>
          <w:lang w:eastAsia="en-US"/>
        </w:rPr>
        <w:t xml:space="preserve"> объект</w:t>
      </w:r>
      <w:r w:rsidR="00F51510">
        <w:rPr>
          <w:rFonts w:eastAsia="Calibri"/>
          <w:sz w:val="28"/>
          <w:lang w:eastAsia="en-US"/>
        </w:rPr>
        <w:t>е</w:t>
      </w:r>
      <w:r>
        <w:rPr>
          <w:rFonts w:eastAsia="Calibri"/>
          <w:sz w:val="28"/>
          <w:lang w:eastAsia="en-US"/>
        </w:rPr>
        <w:t xml:space="preserve"> культурного наследия</w:t>
      </w:r>
      <w:r w:rsidR="00165F57">
        <w:rPr>
          <w:rFonts w:eastAsia="Calibri"/>
          <w:sz w:val="28"/>
          <w:lang w:eastAsia="en-US"/>
        </w:rPr>
        <w:t xml:space="preserve"> из реестра </w:t>
      </w:r>
      <w:r w:rsidR="00090C7E">
        <w:rPr>
          <w:rFonts w:eastAsia="Calibri"/>
          <w:sz w:val="28"/>
          <w:lang w:eastAsia="en-US"/>
        </w:rPr>
        <w:t>КГИОП</w:t>
      </w:r>
      <w:r w:rsidR="004C0C77">
        <w:rPr>
          <w:rFonts w:eastAsia="Calibri"/>
          <w:sz w:val="28"/>
          <w:lang w:eastAsia="en-US"/>
        </w:rPr>
        <w:t>, включая сведения о на</w:t>
      </w:r>
      <w:r w:rsidR="00165F57">
        <w:rPr>
          <w:rFonts w:eastAsia="Calibri"/>
          <w:sz w:val="28"/>
          <w:lang w:eastAsia="en-US"/>
        </w:rPr>
        <w:t>именовании</w:t>
      </w:r>
      <w:r w:rsidR="004C0C77">
        <w:rPr>
          <w:rFonts w:eastAsia="Calibri"/>
          <w:sz w:val="28"/>
          <w:lang w:eastAsia="en-US"/>
        </w:rPr>
        <w:t>, виде, типе, категории его охраны, даты постройки, адресе и виде собственности,</w:t>
      </w:r>
      <w:r w:rsidR="00F51510">
        <w:rPr>
          <w:rFonts w:eastAsia="Calibri"/>
          <w:sz w:val="28"/>
          <w:lang w:eastAsia="en-US"/>
        </w:rPr>
        <w:t xml:space="preserve"> со следующими характеристиками</w:t>
      </w:r>
      <w:r w:rsidR="004C0C77">
        <w:rPr>
          <w:rFonts w:eastAsia="Calibri"/>
          <w:sz w:val="28"/>
          <w:lang w:eastAsia="en-US"/>
        </w:rPr>
        <w:t xml:space="preserve">, отраженными в </w:t>
      </w:r>
      <w:r w:rsidR="004C0C77" w:rsidRPr="002B3BDB">
        <w:rPr>
          <w:rFonts w:eastAsia="Calibri"/>
          <w:sz w:val="28"/>
          <w:lang w:eastAsia="en-US"/>
        </w:rPr>
        <w:t>таблиц</w:t>
      </w:r>
      <w:r w:rsidR="004C0C77" w:rsidRPr="00D57722">
        <w:rPr>
          <w:rFonts w:eastAsia="Calibri"/>
          <w:sz w:val="28"/>
          <w:lang w:eastAsia="en-US"/>
        </w:rPr>
        <w:t>е</w:t>
      </w:r>
      <w:r w:rsidR="00165F57" w:rsidRPr="00D57722">
        <w:rPr>
          <w:rFonts w:eastAsia="Calibri"/>
          <w:sz w:val="28"/>
          <w:lang w:eastAsia="en-US"/>
        </w:rPr>
        <w:fldChar w:fldCharType="begin"/>
      </w:r>
      <w:r w:rsidR="00165F57" w:rsidRPr="00D57722">
        <w:rPr>
          <w:rFonts w:eastAsia="Calibri"/>
          <w:sz w:val="28"/>
          <w:lang w:eastAsia="en-US"/>
        </w:rPr>
        <w:instrText xml:space="preserve"> REF _Ref166177378 \h </w:instrText>
      </w:r>
      <w:r w:rsidR="002B3BDB" w:rsidRPr="00D57722">
        <w:rPr>
          <w:rFonts w:eastAsia="Calibri"/>
          <w:sz w:val="28"/>
          <w:lang w:eastAsia="en-US"/>
        </w:rPr>
        <w:instrText xml:space="preserve"> \* MERGEFORMAT </w:instrText>
      </w:r>
      <w:r w:rsidR="00165F57" w:rsidRPr="00D57722">
        <w:rPr>
          <w:rFonts w:eastAsia="Calibri"/>
          <w:sz w:val="28"/>
          <w:lang w:eastAsia="en-US"/>
        </w:rPr>
      </w:r>
      <w:r w:rsidR="00165F57" w:rsidRPr="00D57722">
        <w:rPr>
          <w:rFonts w:eastAsia="Calibri"/>
          <w:sz w:val="28"/>
          <w:lang w:eastAsia="en-US"/>
        </w:rPr>
        <w:fldChar w:fldCharType="separate"/>
      </w:r>
      <w:r w:rsidR="00D57722">
        <w:rPr>
          <w:sz w:val="28"/>
          <w:szCs w:val="28"/>
        </w:rPr>
        <w:t xml:space="preserve"> </w:t>
      </w:r>
      <w:r w:rsidR="00165F57" w:rsidRPr="00D57722">
        <w:rPr>
          <w:rFonts w:eastAsia="Calibri"/>
          <w:sz w:val="28"/>
          <w:lang w:eastAsia="en-US"/>
        </w:rPr>
        <w:fldChar w:fldCharType="end"/>
      </w:r>
      <w:r w:rsidR="007F27EF">
        <w:rPr>
          <w:rFonts w:eastAsia="Calibri"/>
          <w:sz w:val="28"/>
          <w:lang w:eastAsia="en-US"/>
        </w:rPr>
        <w:t>4</w:t>
      </w:r>
      <w:r w:rsidR="004C0C77" w:rsidRPr="00D57722">
        <w:rPr>
          <w:rFonts w:eastAsia="Calibri"/>
          <w:sz w:val="28"/>
          <w:lang w:eastAsia="en-US"/>
        </w:rPr>
        <w:t xml:space="preserve">. </w:t>
      </w:r>
    </w:p>
    <w:p w14:paraId="020B4561" w14:textId="6501AB33" w:rsidR="00034F14" w:rsidRPr="00241F5F" w:rsidRDefault="00034F14" w:rsidP="00034F14">
      <w:pPr>
        <w:spacing w:line="360" w:lineRule="auto"/>
        <w:rPr>
          <w:rFonts w:eastAsia="Calibri"/>
          <w:sz w:val="28"/>
          <w:lang w:eastAsia="en-US"/>
        </w:rPr>
      </w:pPr>
      <w:r>
        <w:rPr>
          <w:rFonts w:eastAsia="Calibri"/>
          <w:sz w:val="28"/>
          <w:lang w:eastAsia="en-US"/>
        </w:rPr>
        <w:t xml:space="preserve">Пользователь методики на основе требований к входным параметрам из множества объектов культурного наследия выбирает один (приоритетность выбора не имеет значения, на усмотрение пользователя методикой), который проходит </w:t>
      </w:r>
      <w:r w:rsidRPr="00241F5F">
        <w:rPr>
          <w:rFonts w:eastAsia="Calibri"/>
          <w:b/>
          <w:bCs/>
          <w:sz w:val="28"/>
          <w:lang w:eastAsia="en-US"/>
        </w:rPr>
        <w:t>проверку на эксплуатацию</w:t>
      </w:r>
      <w:r w:rsidRPr="00241F5F">
        <w:rPr>
          <w:rFonts w:eastAsia="Calibri"/>
          <w:sz w:val="28"/>
          <w:lang w:eastAsia="en-US"/>
        </w:rPr>
        <w:t xml:space="preserve">. К эксплуатирующимся методика не применима. </w:t>
      </w:r>
    </w:p>
    <w:p w14:paraId="567146E8" w14:textId="0C3DA129" w:rsidR="00165F57" w:rsidRPr="00165F57" w:rsidRDefault="00165F57" w:rsidP="0074383E">
      <w:pPr>
        <w:pStyle w:val="aff8"/>
        <w:keepNext/>
        <w:spacing w:after="0" w:line="360" w:lineRule="auto"/>
        <w:ind w:firstLine="0"/>
        <w:rPr>
          <w:i w:val="0"/>
          <w:iCs w:val="0"/>
          <w:color w:val="auto"/>
          <w:sz w:val="28"/>
          <w:szCs w:val="28"/>
        </w:rPr>
      </w:pPr>
      <w:bookmarkStart w:id="44" w:name="_Ref166177378"/>
      <w:r w:rsidRPr="00165F57">
        <w:rPr>
          <w:i w:val="0"/>
          <w:iCs w:val="0"/>
          <w:color w:val="auto"/>
          <w:sz w:val="28"/>
          <w:szCs w:val="28"/>
        </w:rPr>
        <w:t xml:space="preserve">Таблица </w:t>
      </w:r>
      <w:r w:rsidRPr="00165F57">
        <w:rPr>
          <w:i w:val="0"/>
          <w:iCs w:val="0"/>
          <w:color w:val="auto"/>
          <w:sz w:val="28"/>
          <w:szCs w:val="28"/>
        </w:rPr>
        <w:fldChar w:fldCharType="begin"/>
      </w:r>
      <w:r w:rsidRPr="00165F57">
        <w:rPr>
          <w:i w:val="0"/>
          <w:iCs w:val="0"/>
          <w:color w:val="auto"/>
          <w:sz w:val="28"/>
          <w:szCs w:val="28"/>
        </w:rPr>
        <w:instrText xml:space="preserve"> SEQ Таблица \* ARABIC </w:instrText>
      </w:r>
      <w:r w:rsidRPr="00165F57">
        <w:rPr>
          <w:i w:val="0"/>
          <w:iCs w:val="0"/>
          <w:color w:val="auto"/>
          <w:sz w:val="28"/>
          <w:szCs w:val="28"/>
        </w:rPr>
        <w:fldChar w:fldCharType="separate"/>
      </w:r>
      <w:r w:rsidR="004801E6">
        <w:rPr>
          <w:i w:val="0"/>
          <w:iCs w:val="0"/>
          <w:noProof/>
          <w:color w:val="auto"/>
          <w:sz w:val="28"/>
          <w:szCs w:val="28"/>
        </w:rPr>
        <w:t>4</w:t>
      </w:r>
      <w:r w:rsidRPr="00165F57">
        <w:rPr>
          <w:i w:val="0"/>
          <w:iCs w:val="0"/>
          <w:color w:val="auto"/>
          <w:sz w:val="28"/>
          <w:szCs w:val="28"/>
        </w:rPr>
        <w:fldChar w:fldCharType="end"/>
      </w:r>
      <w:bookmarkEnd w:id="44"/>
      <w:r>
        <w:rPr>
          <w:i w:val="0"/>
          <w:iCs w:val="0"/>
          <w:color w:val="auto"/>
          <w:sz w:val="28"/>
          <w:szCs w:val="28"/>
        </w:rPr>
        <w:t xml:space="preserve"> </w:t>
      </w:r>
      <w:r w:rsidRPr="00165F57">
        <w:rPr>
          <w:i w:val="0"/>
          <w:iCs w:val="0"/>
          <w:color w:val="auto"/>
          <w:sz w:val="28"/>
          <w:szCs w:val="28"/>
        </w:rPr>
        <w:t xml:space="preserve">– Характеристика входных данных к методике по созданию новых аттракторов на базе </w:t>
      </w:r>
      <w:proofErr w:type="spellStart"/>
      <w:r w:rsidRPr="00165F57">
        <w:rPr>
          <w:i w:val="0"/>
          <w:iCs w:val="0"/>
          <w:color w:val="auto"/>
          <w:sz w:val="28"/>
          <w:szCs w:val="28"/>
        </w:rPr>
        <w:t>неэксплуатирующихся</w:t>
      </w:r>
      <w:proofErr w:type="spellEnd"/>
      <w:r w:rsidRPr="00165F57">
        <w:rPr>
          <w:i w:val="0"/>
          <w:iCs w:val="0"/>
          <w:color w:val="auto"/>
          <w:sz w:val="28"/>
          <w:szCs w:val="28"/>
        </w:rPr>
        <w:t xml:space="preserve"> объектов культурного наследия</w:t>
      </w:r>
    </w:p>
    <w:tbl>
      <w:tblPr>
        <w:tblStyle w:val="afc"/>
        <w:tblW w:w="9356" w:type="dxa"/>
        <w:tblInd w:w="108" w:type="dxa"/>
        <w:tblLook w:val="04A0" w:firstRow="1" w:lastRow="0" w:firstColumn="1" w:lastColumn="0" w:noHBand="0" w:noVBand="1"/>
      </w:tblPr>
      <w:tblGrid>
        <w:gridCol w:w="654"/>
        <w:gridCol w:w="2723"/>
        <w:gridCol w:w="2878"/>
        <w:gridCol w:w="3101"/>
      </w:tblGrid>
      <w:tr w:rsidR="00165F57" w14:paraId="52010732" w14:textId="77777777" w:rsidTr="00034F14">
        <w:tc>
          <w:tcPr>
            <w:tcW w:w="654" w:type="dxa"/>
            <w:vAlign w:val="center"/>
          </w:tcPr>
          <w:p w14:paraId="1327D706" w14:textId="0C299F9D" w:rsidR="00165F57" w:rsidRPr="0074383E" w:rsidRDefault="00165F57" w:rsidP="009A27B2">
            <w:pPr>
              <w:spacing w:line="240" w:lineRule="auto"/>
              <w:ind w:firstLine="0"/>
              <w:jc w:val="center"/>
              <w:rPr>
                <w:rFonts w:eastAsia="Calibri"/>
                <w:b/>
                <w:bCs/>
                <w:lang w:eastAsia="en-US"/>
              </w:rPr>
            </w:pPr>
            <w:r w:rsidRPr="0074383E">
              <w:rPr>
                <w:rFonts w:eastAsia="Calibri"/>
                <w:b/>
                <w:bCs/>
                <w:lang w:eastAsia="en-US"/>
              </w:rPr>
              <w:t>№</w:t>
            </w:r>
          </w:p>
        </w:tc>
        <w:tc>
          <w:tcPr>
            <w:tcW w:w="2723" w:type="dxa"/>
            <w:vAlign w:val="center"/>
          </w:tcPr>
          <w:p w14:paraId="7A70B062" w14:textId="39C921D2" w:rsidR="00165F57" w:rsidRPr="0074383E" w:rsidRDefault="00165F57" w:rsidP="009A27B2">
            <w:pPr>
              <w:spacing w:line="240" w:lineRule="auto"/>
              <w:ind w:firstLine="0"/>
              <w:jc w:val="center"/>
              <w:rPr>
                <w:rFonts w:eastAsia="Calibri"/>
                <w:b/>
                <w:bCs/>
                <w:lang w:eastAsia="en-US"/>
              </w:rPr>
            </w:pPr>
            <w:r w:rsidRPr="0074383E">
              <w:rPr>
                <w:rFonts w:eastAsia="Calibri"/>
                <w:b/>
                <w:bCs/>
                <w:lang w:eastAsia="en-US"/>
              </w:rPr>
              <w:t>Категория данных</w:t>
            </w:r>
          </w:p>
        </w:tc>
        <w:tc>
          <w:tcPr>
            <w:tcW w:w="2878" w:type="dxa"/>
            <w:vAlign w:val="center"/>
          </w:tcPr>
          <w:p w14:paraId="502B8A13" w14:textId="4CF77AA8" w:rsidR="00165F57" w:rsidRPr="0074383E" w:rsidRDefault="00165F57" w:rsidP="009A27B2">
            <w:pPr>
              <w:spacing w:line="240" w:lineRule="auto"/>
              <w:ind w:firstLine="0"/>
              <w:jc w:val="center"/>
              <w:rPr>
                <w:rFonts w:eastAsia="Calibri"/>
                <w:b/>
                <w:bCs/>
                <w:lang w:eastAsia="en-US"/>
              </w:rPr>
            </w:pPr>
            <w:r w:rsidRPr="0074383E">
              <w:rPr>
                <w:rFonts w:eastAsia="Calibri"/>
                <w:b/>
                <w:bCs/>
                <w:lang w:eastAsia="en-US"/>
              </w:rPr>
              <w:t>Требование к данным</w:t>
            </w:r>
          </w:p>
        </w:tc>
        <w:tc>
          <w:tcPr>
            <w:tcW w:w="3101" w:type="dxa"/>
            <w:vAlign w:val="center"/>
          </w:tcPr>
          <w:p w14:paraId="315CD917" w14:textId="3911C875" w:rsidR="00165F57" w:rsidRPr="0074383E" w:rsidRDefault="00165F57" w:rsidP="00D57722">
            <w:pPr>
              <w:spacing w:line="240" w:lineRule="auto"/>
              <w:ind w:right="-8" w:firstLine="0"/>
              <w:jc w:val="center"/>
              <w:rPr>
                <w:rFonts w:eastAsia="Calibri"/>
                <w:b/>
                <w:bCs/>
                <w:lang w:eastAsia="en-US"/>
              </w:rPr>
            </w:pPr>
            <w:r w:rsidRPr="0074383E">
              <w:rPr>
                <w:rFonts w:eastAsia="Calibri"/>
                <w:b/>
                <w:bCs/>
                <w:lang w:eastAsia="en-US"/>
              </w:rPr>
              <w:t>Примечание</w:t>
            </w:r>
          </w:p>
        </w:tc>
      </w:tr>
      <w:tr w:rsidR="00EC61F3" w14:paraId="3C27B7C2" w14:textId="77777777" w:rsidTr="00034F14">
        <w:tc>
          <w:tcPr>
            <w:tcW w:w="654" w:type="dxa"/>
            <w:vMerge w:val="restart"/>
            <w:vAlign w:val="center"/>
          </w:tcPr>
          <w:p w14:paraId="0C7DD9B7" w14:textId="1C624C25" w:rsidR="00EC61F3" w:rsidRPr="00165F57" w:rsidRDefault="00EC61F3" w:rsidP="009A27B2">
            <w:pPr>
              <w:spacing w:line="240" w:lineRule="auto"/>
              <w:ind w:firstLine="0"/>
              <w:jc w:val="center"/>
              <w:rPr>
                <w:rFonts w:eastAsia="Calibri"/>
                <w:lang w:eastAsia="en-US"/>
              </w:rPr>
            </w:pPr>
            <w:bookmarkStart w:id="45" w:name="_Hlk168307906"/>
            <w:r>
              <w:rPr>
                <w:rFonts w:eastAsia="Calibri"/>
                <w:lang w:eastAsia="en-US"/>
              </w:rPr>
              <w:t>1</w:t>
            </w:r>
          </w:p>
        </w:tc>
        <w:tc>
          <w:tcPr>
            <w:tcW w:w="2723" w:type="dxa"/>
            <w:vMerge w:val="restart"/>
            <w:vAlign w:val="center"/>
          </w:tcPr>
          <w:p w14:paraId="5315FF12" w14:textId="67908CA0" w:rsidR="00EC61F3" w:rsidRPr="00165F57" w:rsidRDefault="00EC61F3" w:rsidP="009A27B2">
            <w:pPr>
              <w:spacing w:line="240" w:lineRule="auto"/>
              <w:ind w:firstLine="0"/>
              <w:jc w:val="center"/>
              <w:rPr>
                <w:rFonts w:eastAsia="Calibri"/>
                <w:lang w:eastAsia="en-US"/>
              </w:rPr>
            </w:pPr>
            <w:r>
              <w:rPr>
                <w:rFonts w:eastAsia="Calibri"/>
                <w:lang w:eastAsia="en-US"/>
              </w:rPr>
              <w:t>Вид ОКН</w:t>
            </w:r>
          </w:p>
        </w:tc>
        <w:tc>
          <w:tcPr>
            <w:tcW w:w="2878" w:type="dxa"/>
            <w:vAlign w:val="center"/>
          </w:tcPr>
          <w:p w14:paraId="0DE73B38" w14:textId="7F0C912B" w:rsidR="00EC61F3" w:rsidRPr="00165F57" w:rsidRDefault="00EC61F3" w:rsidP="009A27B2">
            <w:pPr>
              <w:spacing w:line="240" w:lineRule="auto"/>
              <w:ind w:firstLine="0"/>
              <w:jc w:val="center"/>
              <w:rPr>
                <w:rFonts w:eastAsia="Calibri"/>
                <w:lang w:eastAsia="en-US"/>
              </w:rPr>
            </w:pPr>
            <w:r>
              <w:rPr>
                <w:rFonts w:eastAsia="Calibri"/>
                <w:lang w:eastAsia="en-US"/>
              </w:rPr>
              <w:t>Памятник</w:t>
            </w:r>
          </w:p>
        </w:tc>
        <w:tc>
          <w:tcPr>
            <w:tcW w:w="3101" w:type="dxa"/>
            <w:vMerge w:val="restart"/>
            <w:vAlign w:val="center"/>
          </w:tcPr>
          <w:p w14:paraId="7AD79979" w14:textId="2DF530F8" w:rsidR="00EC61F3" w:rsidRPr="00165F57" w:rsidRDefault="00EC61F3" w:rsidP="009A27B2">
            <w:pPr>
              <w:spacing w:line="240" w:lineRule="auto"/>
              <w:ind w:firstLine="0"/>
              <w:jc w:val="center"/>
              <w:rPr>
                <w:rFonts w:eastAsia="Calibri"/>
                <w:lang w:eastAsia="en-US"/>
              </w:rPr>
            </w:pPr>
            <w:r>
              <w:rPr>
                <w:rFonts w:eastAsia="Calibri"/>
                <w:lang w:eastAsia="en-US"/>
              </w:rPr>
              <w:t>К достопримечательным местам методика не применима</w:t>
            </w:r>
          </w:p>
        </w:tc>
      </w:tr>
      <w:tr w:rsidR="00EC61F3" w14:paraId="5FCE98CB" w14:textId="77777777" w:rsidTr="00034F14">
        <w:tc>
          <w:tcPr>
            <w:tcW w:w="654" w:type="dxa"/>
            <w:vMerge/>
            <w:vAlign w:val="center"/>
          </w:tcPr>
          <w:p w14:paraId="420F7588" w14:textId="77777777" w:rsidR="00EC61F3" w:rsidRDefault="00EC61F3" w:rsidP="009A27B2">
            <w:pPr>
              <w:spacing w:line="240" w:lineRule="auto"/>
              <w:ind w:firstLine="0"/>
              <w:jc w:val="center"/>
              <w:rPr>
                <w:rFonts w:eastAsia="Calibri"/>
                <w:lang w:eastAsia="en-US"/>
              </w:rPr>
            </w:pPr>
          </w:p>
        </w:tc>
        <w:tc>
          <w:tcPr>
            <w:tcW w:w="2723" w:type="dxa"/>
            <w:vMerge/>
            <w:vAlign w:val="center"/>
          </w:tcPr>
          <w:p w14:paraId="661CB93F" w14:textId="77777777" w:rsidR="00EC61F3" w:rsidRDefault="00EC61F3" w:rsidP="009A27B2">
            <w:pPr>
              <w:spacing w:line="240" w:lineRule="auto"/>
              <w:ind w:firstLine="0"/>
              <w:jc w:val="center"/>
              <w:rPr>
                <w:rFonts w:eastAsia="Calibri"/>
                <w:lang w:eastAsia="en-US"/>
              </w:rPr>
            </w:pPr>
          </w:p>
        </w:tc>
        <w:tc>
          <w:tcPr>
            <w:tcW w:w="2878" w:type="dxa"/>
            <w:vAlign w:val="center"/>
          </w:tcPr>
          <w:p w14:paraId="76FB93BB" w14:textId="4E60C640" w:rsidR="00EC61F3" w:rsidRDefault="00EC61F3" w:rsidP="009A27B2">
            <w:pPr>
              <w:spacing w:line="240" w:lineRule="auto"/>
              <w:ind w:firstLine="0"/>
              <w:jc w:val="center"/>
              <w:rPr>
                <w:rFonts w:eastAsia="Calibri"/>
                <w:lang w:eastAsia="en-US"/>
              </w:rPr>
            </w:pPr>
            <w:r>
              <w:rPr>
                <w:rFonts w:eastAsia="Calibri"/>
                <w:lang w:eastAsia="en-US"/>
              </w:rPr>
              <w:t>Ансамбль</w:t>
            </w:r>
          </w:p>
        </w:tc>
        <w:tc>
          <w:tcPr>
            <w:tcW w:w="3101" w:type="dxa"/>
            <w:vMerge/>
            <w:vAlign w:val="center"/>
          </w:tcPr>
          <w:p w14:paraId="2C5F51B7" w14:textId="77777777" w:rsidR="00EC61F3" w:rsidRPr="00165F57" w:rsidRDefault="00EC61F3" w:rsidP="009A27B2">
            <w:pPr>
              <w:spacing w:line="240" w:lineRule="auto"/>
              <w:ind w:firstLine="0"/>
              <w:jc w:val="center"/>
              <w:rPr>
                <w:rFonts w:eastAsia="Calibri"/>
                <w:lang w:eastAsia="en-US"/>
              </w:rPr>
            </w:pPr>
          </w:p>
        </w:tc>
      </w:tr>
      <w:tr w:rsidR="005944F8" w14:paraId="69539094" w14:textId="77777777" w:rsidTr="00034F14">
        <w:tc>
          <w:tcPr>
            <w:tcW w:w="654" w:type="dxa"/>
            <w:vMerge w:val="restart"/>
            <w:vAlign w:val="center"/>
          </w:tcPr>
          <w:p w14:paraId="5AC1709B" w14:textId="020FD839" w:rsidR="005944F8" w:rsidRPr="00165F57" w:rsidRDefault="005944F8" w:rsidP="009A27B2">
            <w:pPr>
              <w:spacing w:line="240" w:lineRule="auto"/>
              <w:ind w:firstLine="0"/>
              <w:jc w:val="center"/>
              <w:rPr>
                <w:rFonts w:eastAsia="Calibri"/>
                <w:lang w:eastAsia="en-US"/>
              </w:rPr>
            </w:pPr>
            <w:r>
              <w:rPr>
                <w:rFonts w:eastAsia="Calibri"/>
                <w:lang w:eastAsia="en-US"/>
              </w:rPr>
              <w:t>2</w:t>
            </w:r>
          </w:p>
        </w:tc>
        <w:tc>
          <w:tcPr>
            <w:tcW w:w="2723" w:type="dxa"/>
            <w:vMerge w:val="restart"/>
            <w:vAlign w:val="center"/>
          </w:tcPr>
          <w:p w14:paraId="4A09D010" w14:textId="45219E6D" w:rsidR="005944F8" w:rsidRPr="00165F57" w:rsidRDefault="005944F8" w:rsidP="009A27B2">
            <w:pPr>
              <w:spacing w:line="240" w:lineRule="auto"/>
              <w:ind w:firstLine="0"/>
              <w:jc w:val="center"/>
              <w:rPr>
                <w:rFonts w:eastAsia="Calibri"/>
                <w:lang w:eastAsia="en-US"/>
              </w:rPr>
            </w:pPr>
            <w:r>
              <w:rPr>
                <w:rFonts w:eastAsia="Calibri"/>
                <w:lang w:eastAsia="en-US"/>
              </w:rPr>
              <w:t>Категория охраны ОКН</w:t>
            </w:r>
          </w:p>
        </w:tc>
        <w:tc>
          <w:tcPr>
            <w:tcW w:w="2878" w:type="dxa"/>
            <w:vAlign w:val="center"/>
          </w:tcPr>
          <w:p w14:paraId="757FC2E9" w14:textId="1A9FF49B" w:rsidR="005944F8" w:rsidRPr="00165F57" w:rsidRDefault="005944F8" w:rsidP="009A27B2">
            <w:pPr>
              <w:spacing w:line="240" w:lineRule="auto"/>
              <w:ind w:firstLine="0"/>
              <w:jc w:val="center"/>
              <w:rPr>
                <w:rFonts w:eastAsia="Calibri"/>
                <w:lang w:eastAsia="en-US"/>
              </w:rPr>
            </w:pPr>
            <w:r>
              <w:rPr>
                <w:rFonts w:eastAsia="Calibri"/>
                <w:lang w:eastAsia="en-US"/>
              </w:rPr>
              <w:t>ОКН федерального значения</w:t>
            </w:r>
          </w:p>
        </w:tc>
        <w:tc>
          <w:tcPr>
            <w:tcW w:w="3101" w:type="dxa"/>
            <w:vMerge w:val="restart"/>
            <w:vAlign w:val="center"/>
          </w:tcPr>
          <w:p w14:paraId="41656153" w14:textId="0AAFF03C" w:rsidR="005944F8" w:rsidRPr="00165F57" w:rsidRDefault="005944F8" w:rsidP="009A27B2">
            <w:pPr>
              <w:spacing w:line="240" w:lineRule="auto"/>
              <w:ind w:firstLine="0"/>
              <w:jc w:val="center"/>
              <w:rPr>
                <w:rFonts w:eastAsia="Calibri"/>
                <w:lang w:eastAsia="en-US"/>
              </w:rPr>
            </w:pPr>
            <w:r>
              <w:rPr>
                <w:rFonts w:eastAsia="Calibri"/>
                <w:lang w:eastAsia="en-US"/>
              </w:rPr>
              <w:t>-</w:t>
            </w:r>
          </w:p>
        </w:tc>
      </w:tr>
      <w:bookmarkEnd w:id="45"/>
      <w:tr w:rsidR="005944F8" w14:paraId="51D1465F" w14:textId="77777777" w:rsidTr="00034F14">
        <w:tc>
          <w:tcPr>
            <w:tcW w:w="654" w:type="dxa"/>
            <w:vMerge/>
            <w:vAlign w:val="center"/>
          </w:tcPr>
          <w:p w14:paraId="2A81806A" w14:textId="77777777" w:rsidR="005944F8" w:rsidRDefault="005944F8" w:rsidP="009A27B2">
            <w:pPr>
              <w:spacing w:line="240" w:lineRule="auto"/>
              <w:ind w:firstLine="0"/>
              <w:jc w:val="center"/>
              <w:rPr>
                <w:rFonts w:eastAsia="Calibri"/>
                <w:lang w:eastAsia="en-US"/>
              </w:rPr>
            </w:pPr>
          </w:p>
        </w:tc>
        <w:tc>
          <w:tcPr>
            <w:tcW w:w="2723" w:type="dxa"/>
            <w:vMerge/>
            <w:vAlign w:val="center"/>
          </w:tcPr>
          <w:p w14:paraId="45283262" w14:textId="77777777" w:rsidR="005944F8" w:rsidRDefault="005944F8" w:rsidP="009A27B2">
            <w:pPr>
              <w:spacing w:line="240" w:lineRule="auto"/>
              <w:ind w:firstLine="0"/>
              <w:jc w:val="center"/>
              <w:rPr>
                <w:rFonts w:eastAsia="Calibri"/>
                <w:lang w:eastAsia="en-US"/>
              </w:rPr>
            </w:pPr>
          </w:p>
        </w:tc>
        <w:tc>
          <w:tcPr>
            <w:tcW w:w="2878" w:type="dxa"/>
            <w:vAlign w:val="center"/>
          </w:tcPr>
          <w:p w14:paraId="3221A535" w14:textId="41FD9305" w:rsidR="005944F8" w:rsidRDefault="005944F8" w:rsidP="009A27B2">
            <w:pPr>
              <w:spacing w:line="240" w:lineRule="auto"/>
              <w:ind w:firstLine="0"/>
              <w:jc w:val="center"/>
              <w:rPr>
                <w:rFonts w:eastAsia="Calibri"/>
                <w:lang w:eastAsia="en-US"/>
              </w:rPr>
            </w:pPr>
            <w:r>
              <w:rPr>
                <w:rFonts w:eastAsia="Calibri"/>
                <w:lang w:eastAsia="en-US"/>
              </w:rPr>
              <w:t>ОКН регионального значения</w:t>
            </w:r>
          </w:p>
        </w:tc>
        <w:tc>
          <w:tcPr>
            <w:tcW w:w="3101" w:type="dxa"/>
            <w:vMerge/>
            <w:vAlign w:val="center"/>
          </w:tcPr>
          <w:p w14:paraId="4FCBA04B" w14:textId="77777777" w:rsidR="005944F8" w:rsidRPr="00165F57" w:rsidRDefault="005944F8" w:rsidP="009A27B2">
            <w:pPr>
              <w:spacing w:line="240" w:lineRule="auto"/>
              <w:ind w:firstLine="0"/>
              <w:jc w:val="center"/>
              <w:rPr>
                <w:rFonts w:eastAsia="Calibri"/>
                <w:lang w:eastAsia="en-US"/>
              </w:rPr>
            </w:pPr>
          </w:p>
        </w:tc>
      </w:tr>
      <w:tr w:rsidR="005944F8" w14:paraId="64C1E6B3" w14:textId="77777777" w:rsidTr="00034F14">
        <w:tc>
          <w:tcPr>
            <w:tcW w:w="654" w:type="dxa"/>
            <w:vMerge/>
            <w:vAlign w:val="center"/>
          </w:tcPr>
          <w:p w14:paraId="78F16D5C" w14:textId="77777777" w:rsidR="005944F8" w:rsidRDefault="005944F8" w:rsidP="009A27B2">
            <w:pPr>
              <w:spacing w:line="240" w:lineRule="auto"/>
              <w:ind w:firstLine="0"/>
              <w:jc w:val="center"/>
              <w:rPr>
                <w:rFonts w:eastAsia="Calibri"/>
                <w:lang w:eastAsia="en-US"/>
              </w:rPr>
            </w:pPr>
          </w:p>
        </w:tc>
        <w:tc>
          <w:tcPr>
            <w:tcW w:w="2723" w:type="dxa"/>
            <w:vMerge/>
            <w:vAlign w:val="center"/>
          </w:tcPr>
          <w:p w14:paraId="60FD48C6" w14:textId="77777777" w:rsidR="005944F8" w:rsidRDefault="005944F8" w:rsidP="009A27B2">
            <w:pPr>
              <w:spacing w:line="240" w:lineRule="auto"/>
              <w:ind w:firstLine="0"/>
              <w:jc w:val="center"/>
              <w:rPr>
                <w:rFonts w:eastAsia="Calibri"/>
                <w:lang w:eastAsia="en-US"/>
              </w:rPr>
            </w:pPr>
          </w:p>
        </w:tc>
        <w:tc>
          <w:tcPr>
            <w:tcW w:w="2878" w:type="dxa"/>
            <w:vAlign w:val="center"/>
          </w:tcPr>
          <w:p w14:paraId="6FDDB290" w14:textId="683EA4B6" w:rsidR="005944F8" w:rsidRDefault="005944F8" w:rsidP="009A27B2">
            <w:pPr>
              <w:spacing w:line="240" w:lineRule="auto"/>
              <w:ind w:firstLine="0"/>
              <w:jc w:val="center"/>
              <w:rPr>
                <w:rFonts w:eastAsia="Calibri"/>
                <w:lang w:eastAsia="en-US"/>
              </w:rPr>
            </w:pPr>
            <w:r>
              <w:rPr>
                <w:rFonts w:eastAsia="Calibri"/>
                <w:lang w:eastAsia="en-US"/>
              </w:rPr>
              <w:t>ОКН муниципального значения</w:t>
            </w:r>
          </w:p>
        </w:tc>
        <w:tc>
          <w:tcPr>
            <w:tcW w:w="3101" w:type="dxa"/>
            <w:vMerge/>
            <w:vAlign w:val="center"/>
          </w:tcPr>
          <w:p w14:paraId="271827F7" w14:textId="77777777" w:rsidR="005944F8" w:rsidRPr="00165F57" w:rsidRDefault="005944F8" w:rsidP="009A27B2">
            <w:pPr>
              <w:spacing w:line="240" w:lineRule="auto"/>
              <w:ind w:firstLine="0"/>
              <w:jc w:val="center"/>
              <w:rPr>
                <w:rFonts w:eastAsia="Calibri"/>
                <w:lang w:eastAsia="en-US"/>
              </w:rPr>
            </w:pPr>
          </w:p>
        </w:tc>
      </w:tr>
      <w:tr w:rsidR="005944F8" w14:paraId="68A5FA1A" w14:textId="77777777" w:rsidTr="00034F14">
        <w:tc>
          <w:tcPr>
            <w:tcW w:w="654" w:type="dxa"/>
            <w:vMerge/>
            <w:vAlign w:val="center"/>
          </w:tcPr>
          <w:p w14:paraId="53081FC8" w14:textId="77777777" w:rsidR="005944F8" w:rsidRDefault="005944F8" w:rsidP="009A27B2">
            <w:pPr>
              <w:spacing w:line="240" w:lineRule="auto"/>
              <w:ind w:firstLine="0"/>
              <w:jc w:val="center"/>
              <w:rPr>
                <w:rFonts w:eastAsia="Calibri"/>
                <w:lang w:eastAsia="en-US"/>
              </w:rPr>
            </w:pPr>
          </w:p>
        </w:tc>
        <w:tc>
          <w:tcPr>
            <w:tcW w:w="2723" w:type="dxa"/>
            <w:vMerge/>
            <w:vAlign w:val="center"/>
          </w:tcPr>
          <w:p w14:paraId="79B8199D" w14:textId="77777777" w:rsidR="005944F8" w:rsidRDefault="005944F8" w:rsidP="009A27B2">
            <w:pPr>
              <w:spacing w:line="240" w:lineRule="auto"/>
              <w:ind w:firstLine="0"/>
              <w:jc w:val="center"/>
              <w:rPr>
                <w:rFonts w:eastAsia="Calibri"/>
                <w:lang w:eastAsia="en-US"/>
              </w:rPr>
            </w:pPr>
          </w:p>
        </w:tc>
        <w:tc>
          <w:tcPr>
            <w:tcW w:w="2878" w:type="dxa"/>
            <w:vAlign w:val="center"/>
          </w:tcPr>
          <w:p w14:paraId="26BB93B3" w14:textId="5415088C" w:rsidR="005944F8" w:rsidRDefault="005944F8" w:rsidP="009A27B2">
            <w:pPr>
              <w:spacing w:line="240" w:lineRule="auto"/>
              <w:ind w:firstLine="0"/>
              <w:jc w:val="center"/>
              <w:rPr>
                <w:rFonts w:eastAsia="Calibri"/>
                <w:lang w:eastAsia="en-US"/>
              </w:rPr>
            </w:pPr>
            <w:r>
              <w:rPr>
                <w:rFonts w:eastAsia="Calibri"/>
                <w:lang w:eastAsia="en-US"/>
              </w:rPr>
              <w:t>Выявленные объекты культурного наследия</w:t>
            </w:r>
          </w:p>
        </w:tc>
        <w:tc>
          <w:tcPr>
            <w:tcW w:w="3101" w:type="dxa"/>
            <w:vMerge/>
            <w:vAlign w:val="center"/>
          </w:tcPr>
          <w:p w14:paraId="051DF0A7" w14:textId="77777777" w:rsidR="005944F8" w:rsidRPr="00165F57" w:rsidRDefault="005944F8" w:rsidP="009A27B2">
            <w:pPr>
              <w:spacing w:line="240" w:lineRule="auto"/>
              <w:ind w:firstLine="0"/>
              <w:jc w:val="center"/>
              <w:rPr>
                <w:rFonts w:eastAsia="Calibri"/>
                <w:lang w:eastAsia="en-US"/>
              </w:rPr>
            </w:pPr>
          </w:p>
        </w:tc>
      </w:tr>
      <w:tr w:rsidR="00165F57" w14:paraId="2897EA41" w14:textId="77777777" w:rsidTr="00034F14">
        <w:tc>
          <w:tcPr>
            <w:tcW w:w="654" w:type="dxa"/>
            <w:vAlign w:val="center"/>
          </w:tcPr>
          <w:p w14:paraId="45DE7F64" w14:textId="34E6BFB3" w:rsidR="00165F57" w:rsidRPr="00165F57" w:rsidRDefault="00165F57" w:rsidP="009A27B2">
            <w:pPr>
              <w:spacing w:line="240" w:lineRule="auto"/>
              <w:ind w:firstLine="0"/>
              <w:jc w:val="center"/>
              <w:rPr>
                <w:rFonts w:eastAsia="Calibri"/>
                <w:lang w:eastAsia="en-US"/>
              </w:rPr>
            </w:pPr>
            <w:r>
              <w:rPr>
                <w:rFonts w:eastAsia="Calibri"/>
                <w:lang w:eastAsia="en-US"/>
              </w:rPr>
              <w:t>3</w:t>
            </w:r>
          </w:p>
        </w:tc>
        <w:tc>
          <w:tcPr>
            <w:tcW w:w="2723" w:type="dxa"/>
            <w:vAlign w:val="center"/>
          </w:tcPr>
          <w:p w14:paraId="03CA0250" w14:textId="74B159E6" w:rsidR="00165F57" w:rsidRPr="00165F57" w:rsidRDefault="00165F57" w:rsidP="009A27B2">
            <w:pPr>
              <w:spacing w:line="240" w:lineRule="auto"/>
              <w:ind w:firstLine="0"/>
              <w:jc w:val="center"/>
              <w:rPr>
                <w:rFonts w:eastAsia="Calibri"/>
                <w:lang w:eastAsia="en-US"/>
              </w:rPr>
            </w:pPr>
            <w:r>
              <w:rPr>
                <w:rFonts w:eastAsia="Calibri"/>
                <w:lang w:eastAsia="en-US"/>
              </w:rPr>
              <w:t>Наименование</w:t>
            </w:r>
          </w:p>
        </w:tc>
        <w:tc>
          <w:tcPr>
            <w:tcW w:w="2878" w:type="dxa"/>
            <w:vAlign w:val="center"/>
          </w:tcPr>
          <w:p w14:paraId="77C76883" w14:textId="60683969" w:rsidR="00165F57" w:rsidRPr="00165F57" w:rsidRDefault="00EC61F3" w:rsidP="009A27B2">
            <w:pPr>
              <w:spacing w:line="240" w:lineRule="auto"/>
              <w:ind w:firstLine="0"/>
              <w:jc w:val="center"/>
              <w:rPr>
                <w:rFonts w:eastAsia="Calibri"/>
                <w:lang w:eastAsia="en-US"/>
              </w:rPr>
            </w:pPr>
            <w:r>
              <w:rPr>
                <w:rFonts w:eastAsia="Calibri"/>
                <w:lang w:eastAsia="en-US"/>
              </w:rPr>
              <w:t>-</w:t>
            </w:r>
          </w:p>
        </w:tc>
        <w:tc>
          <w:tcPr>
            <w:tcW w:w="3101" w:type="dxa"/>
            <w:vAlign w:val="center"/>
          </w:tcPr>
          <w:p w14:paraId="3801654C" w14:textId="095C1DF0" w:rsidR="00165F57" w:rsidRPr="00165F57" w:rsidRDefault="009A27B2" w:rsidP="009A27B2">
            <w:pPr>
              <w:spacing w:line="240" w:lineRule="auto"/>
              <w:ind w:firstLine="0"/>
              <w:jc w:val="center"/>
              <w:rPr>
                <w:rFonts w:eastAsia="Calibri"/>
                <w:lang w:eastAsia="en-US"/>
              </w:rPr>
            </w:pPr>
            <w:r>
              <w:rPr>
                <w:rFonts w:eastAsia="Calibri"/>
                <w:lang w:eastAsia="en-US"/>
              </w:rPr>
              <w:t>-</w:t>
            </w:r>
          </w:p>
        </w:tc>
      </w:tr>
      <w:tr w:rsidR="00165F57" w14:paraId="73EB86B5" w14:textId="77777777" w:rsidTr="00034F14">
        <w:tc>
          <w:tcPr>
            <w:tcW w:w="654" w:type="dxa"/>
            <w:vAlign w:val="center"/>
          </w:tcPr>
          <w:p w14:paraId="67028AB0" w14:textId="13550A54" w:rsidR="00165F57" w:rsidRPr="00165F57" w:rsidRDefault="00165F57" w:rsidP="009A27B2">
            <w:pPr>
              <w:spacing w:line="240" w:lineRule="auto"/>
              <w:ind w:firstLine="0"/>
              <w:jc w:val="center"/>
              <w:rPr>
                <w:rFonts w:eastAsia="Calibri"/>
                <w:lang w:eastAsia="en-US"/>
              </w:rPr>
            </w:pPr>
            <w:bookmarkStart w:id="46" w:name="_Hlk168308110"/>
            <w:r>
              <w:rPr>
                <w:rFonts w:eastAsia="Calibri"/>
                <w:lang w:eastAsia="en-US"/>
              </w:rPr>
              <w:t>4</w:t>
            </w:r>
          </w:p>
        </w:tc>
        <w:tc>
          <w:tcPr>
            <w:tcW w:w="2723" w:type="dxa"/>
            <w:vAlign w:val="center"/>
          </w:tcPr>
          <w:p w14:paraId="678F824A" w14:textId="27636389" w:rsidR="00165F57" w:rsidRPr="00165F57" w:rsidRDefault="00165F57" w:rsidP="009A27B2">
            <w:pPr>
              <w:spacing w:line="240" w:lineRule="auto"/>
              <w:ind w:firstLine="0"/>
              <w:jc w:val="center"/>
              <w:rPr>
                <w:rFonts w:eastAsia="Calibri"/>
                <w:lang w:eastAsia="en-US"/>
              </w:rPr>
            </w:pPr>
            <w:r>
              <w:rPr>
                <w:rFonts w:eastAsia="Calibri"/>
                <w:lang w:eastAsia="en-US"/>
              </w:rPr>
              <w:t>Дата постройки</w:t>
            </w:r>
          </w:p>
        </w:tc>
        <w:tc>
          <w:tcPr>
            <w:tcW w:w="2878" w:type="dxa"/>
            <w:vAlign w:val="center"/>
          </w:tcPr>
          <w:p w14:paraId="0786307F" w14:textId="4E6DBB49" w:rsidR="00165F57" w:rsidRPr="00165F57" w:rsidRDefault="009A27B2" w:rsidP="009A27B2">
            <w:pPr>
              <w:spacing w:line="240" w:lineRule="auto"/>
              <w:ind w:firstLine="0"/>
              <w:jc w:val="center"/>
              <w:rPr>
                <w:rFonts w:eastAsia="Calibri"/>
                <w:lang w:eastAsia="en-US"/>
              </w:rPr>
            </w:pPr>
            <w:r>
              <w:rPr>
                <w:rFonts w:eastAsia="Calibri"/>
                <w:lang w:eastAsia="en-US"/>
              </w:rPr>
              <w:t>-</w:t>
            </w:r>
          </w:p>
        </w:tc>
        <w:tc>
          <w:tcPr>
            <w:tcW w:w="3101" w:type="dxa"/>
            <w:vAlign w:val="center"/>
          </w:tcPr>
          <w:p w14:paraId="41FF22EC" w14:textId="62B6C69E" w:rsidR="00165F57" w:rsidRPr="00165F57" w:rsidRDefault="009A27B2" w:rsidP="009A27B2">
            <w:pPr>
              <w:spacing w:line="240" w:lineRule="auto"/>
              <w:ind w:firstLine="0"/>
              <w:jc w:val="center"/>
              <w:rPr>
                <w:rFonts w:eastAsia="Calibri"/>
                <w:lang w:eastAsia="en-US"/>
              </w:rPr>
            </w:pPr>
            <w:r>
              <w:rPr>
                <w:rFonts w:eastAsia="Calibri"/>
                <w:lang w:eastAsia="en-US"/>
              </w:rPr>
              <w:t>-</w:t>
            </w:r>
          </w:p>
        </w:tc>
      </w:tr>
      <w:tr w:rsidR="00165F57" w14:paraId="73A418DC" w14:textId="77777777" w:rsidTr="00034F14">
        <w:tc>
          <w:tcPr>
            <w:tcW w:w="654" w:type="dxa"/>
            <w:vAlign w:val="center"/>
          </w:tcPr>
          <w:p w14:paraId="2D9BB8D4" w14:textId="4079E9E5" w:rsidR="00165F57" w:rsidRPr="00165F57" w:rsidRDefault="00165F57" w:rsidP="009A27B2">
            <w:pPr>
              <w:spacing w:line="240" w:lineRule="auto"/>
              <w:ind w:firstLine="0"/>
              <w:jc w:val="center"/>
              <w:rPr>
                <w:rFonts w:eastAsia="Calibri"/>
                <w:lang w:eastAsia="en-US"/>
              </w:rPr>
            </w:pPr>
            <w:r>
              <w:rPr>
                <w:rFonts w:eastAsia="Calibri"/>
                <w:lang w:eastAsia="en-US"/>
              </w:rPr>
              <w:t>5</w:t>
            </w:r>
          </w:p>
        </w:tc>
        <w:tc>
          <w:tcPr>
            <w:tcW w:w="2723" w:type="dxa"/>
            <w:vAlign w:val="center"/>
          </w:tcPr>
          <w:p w14:paraId="4A0E6638" w14:textId="7AB04A68" w:rsidR="00165F57" w:rsidRPr="00165F57" w:rsidRDefault="00165F57" w:rsidP="009A27B2">
            <w:pPr>
              <w:spacing w:line="240" w:lineRule="auto"/>
              <w:ind w:firstLine="0"/>
              <w:jc w:val="center"/>
              <w:rPr>
                <w:rFonts w:eastAsia="Calibri"/>
                <w:lang w:eastAsia="en-US"/>
              </w:rPr>
            </w:pPr>
            <w:r>
              <w:rPr>
                <w:rFonts w:eastAsia="Calibri"/>
                <w:lang w:eastAsia="en-US"/>
              </w:rPr>
              <w:t>Адрес</w:t>
            </w:r>
          </w:p>
        </w:tc>
        <w:tc>
          <w:tcPr>
            <w:tcW w:w="2878" w:type="dxa"/>
            <w:vAlign w:val="center"/>
          </w:tcPr>
          <w:p w14:paraId="25745DF1" w14:textId="699B72C6" w:rsidR="00165F57" w:rsidRPr="00165F57" w:rsidRDefault="0074383E" w:rsidP="009A27B2">
            <w:pPr>
              <w:spacing w:line="240" w:lineRule="auto"/>
              <w:ind w:firstLine="0"/>
              <w:jc w:val="center"/>
              <w:rPr>
                <w:rFonts w:eastAsia="Calibri"/>
                <w:lang w:eastAsia="en-US"/>
              </w:rPr>
            </w:pPr>
            <w:r>
              <w:rPr>
                <w:rFonts w:eastAsia="Calibri"/>
                <w:lang w:eastAsia="en-US"/>
              </w:rPr>
              <w:t>Точное местоположение, координаты</w:t>
            </w:r>
            <w:r w:rsidR="00937DC3">
              <w:rPr>
                <w:rFonts w:eastAsia="Calibri"/>
                <w:lang w:eastAsia="en-US"/>
              </w:rPr>
              <w:t xml:space="preserve"> (адрес)</w:t>
            </w:r>
          </w:p>
        </w:tc>
        <w:tc>
          <w:tcPr>
            <w:tcW w:w="3101" w:type="dxa"/>
            <w:vAlign w:val="center"/>
          </w:tcPr>
          <w:p w14:paraId="7C44BA18" w14:textId="511B49EE" w:rsidR="00165F57" w:rsidRPr="00165F57" w:rsidRDefault="00FE4811" w:rsidP="009A27B2">
            <w:pPr>
              <w:spacing w:line="240" w:lineRule="auto"/>
              <w:ind w:firstLine="0"/>
              <w:jc w:val="center"/>
              <w:rPr>
                <w:rFonts w:eastAsia="Calibri"/>
                <w:lang w:eastAsia="en-US"/>
              </w:rPr>
            </w:pPr>
            <w:r>
              <w:rPr>
                <w:rFonts w:eastAsia="Calibri"/>
                <w:lang w:eastAsia="en-US"/>
              </w:rPr>
              <w:t>-</w:t>
            </w:r>
          </w:p>
        </w:tc>
      </w:tr>
      <w:tr w:rsidR="00232D4B" w14:paraId="6AD46DDE" w14:textId="77777777" w:rsidTr="00034F14">
        <w:tc>
          <w:tcPr>
            <w:tcW w:w="654" w:type="dxa"/>
            <w:vMerge w:val="restart"/>
            <w:vAlign w:val="center"/>
          </w:tcPr>
          <w:p w14:paraId="795AB0B8" w14:textId="200EC492" w:rsidR="00232D4B" w:rsidRPr="00165F57" w:rsidRDefault="00232D4B" w:rsidP="009A27B2">
            <w:pPr>
              <w:spacing w:line="240" w:lineRule="auto"/>
              <w:ind w:firstLine="0"/>
              <w:jc w:val="center"/>
              <w:rPr>
                <w:rFonts w:eastAsia="Calibri"/>
                <w:lang w:eastAsia="en-US"/>
              </w:rPr>
            </w:pPr>
            <w:r>
              <w:rPr>
                <w:rFonts w:eastAsia="Calibri"/>
                <w:lang w:eastAsia="en-US"/>
              </w:rPr>
              <w:t>6</w:t>
            </w:r>
          </w:p>
        </w:tc>
        <w:tc>
          <w:tcPr>
            <w:tcW w:w="2723" w:type="dxa"/>
            <w:vMerge w:val="restart"/>
            <w:vAlign w:val="center"/>
          </w:tcPr>
          <w:p w14:paraId="273A8C57" w14:textId="126D4140" w:rsidR="00232D4B" w:rsidRPr="00165F57" w:rsidRDefault="00232D4B" w:rsidP="009A27B2">
            <w:pPr>
              <w:spacing w:line="240" w:lineRule="auto"/>
              <w:ind w:firstLine="0"/>
              <w:jc w:val="center"/>
              <w:rPr>
                <w:rFonts w:eastAsia="Calibri"/>
                <w:lang w:eastAsia="en-US"/>
              </w:rPr>
            </w:pPr>
            <w:r>
              <w:rPr>
                <w:rFonts w:eastAsia="Calibri"/>
                <w:lang w:eastAsia="en-US"/>
              </w:rPr>
              <w:t>Тип ОКН</w:t>
            </w:r>
          </w:p>
        </w:tc>
        <w:tc>
          <w:tcPr>
            <w:tcW w:w="2878" w:type="dxa"/>
            <w:vAlign w:val="center"/>
          </w:tcPr>
          <w:p w14:paraId="0C26A513" w14:textId="1B6BC80F" w:rsidR="00232D4B" w:rsidRPr="00165F57" w:rsidRDefault="00232D4B" w:rsidP="009A27B2">
            <w:pPr>
              <w:spacing w:line="240" w:lineRule="auto"/>
              <w:ind w:firstLine="0"/>
              <w:jc w:val="center"/>
              <w:rPr>
                <w:rFonts w:eastAsia="Calibri"/>
                <w:lang w:eastAsia="en-US"/>
              </w:rPr>
            </w:pPr>
            <w:r w:rsidRPr="00FE4811">
              <w:rPr>
                <w:rFonts w:eastAsia="Calibri"/>
                <w:lang w:eastAsia="en-US"/>
              </w:rPr>
              <w:t>Здания и сооружения</w:t>
            </w:r>
          </w:p>
        </w:tc>
        <w:tc>
          <w:tcPr>
            <w:tcW w:w="3101" w:type="dxa"/>
            <w:vMerge w:val="restart"/>
            <w:vAlign w:val="center"/>
          </w:tcPr>
          <w:p w14:paraId="4197779C" w14:textId="3F9E9312" w:rsidR="00232D4B" w:rsidRPr="00165F57" w:rsidRDefault="00232D4B" w:rsidP="009A27B2">
            <w:pPr>
              <w:spacing w:line="240" w:lineRule="auto"/>
              <w:ind w:firstLine="0"/>
              <w:jc w:val="center"/>
              <w:rPr>
                <w:rFonts w:eastAsia="Calibri"/>
                <w:lang w:eastAsia="en-US"/>
              </w:rPr>
            </w:pPr>
            <w:r>
              <w:rPr>
                <w:rFonts w:eastAsia="Calibri"/>
                <w:lang w:eastAsia="en-US"/>
              </w:rPr>
              <w:t>За исключением оград, ворот, флигелей, фонтанов и других отдельных частей/сооружений, не входящих в какой-либо ансамбль</w:t>
            </w:r>
          </w:p>
        </w:tc>
      </w:tr>
      <w:tr w:rsidR="00232D4B" w14:paraId="3435315E" w14:textId="77777777" w:rsidTr="00034F14">
        <w:tc>
          <w:tcPr>
            <w:tcW w:w="654" w:type="dxa"/>
            <w:vMerge/>
            <w:vAlign w:val="center"/>
          </w:tcPr>
          <w:p w14:paraId="421970C0" w14:textId="77777777" w:rsidR="00232D4B" w:rsidRDefault="00232D4B" w:rsidP="009A27B2">
            <w:pPr>
              <w:spacing w:line="240" w:lineRule="auto"/>
              <w:ind w:firstLine="0"/>
              <w:jc w:val="center"/>
              <w:rPr>
                <w:rFonts w:eastAsia="Calibri"/>
                <w:lang w:eastAsia="en-US"/>
              </w:rPr>
            </w:pPr>
          </w:p>
        </w:tc>
        <w:tc>
          <w:tcPr>
            <w:tcW w:w="2723" w:type="dxa"/>
            <w:vMerge/>
            <w:vAlign w:val="center"/>
          </w:tcPr>
          <w:p w14:paraId="6507556E" w14:textId="77777777" w:rsidR="00232D4B" w:rsidRDefault="00232D4B" w:rsidP="009A27B2">
            <w:pPr>
              <w:spacing w:line="240" w:lineRule="auto"/>
              <w:ind w:firstLine="0"/>
              <w:jc w:val="center"/>
              <w:rPr>
                <w:rFonts w:eastAsia="Calibri"/>
                <w:lang w:eastAsia="en-US"/>
              </w:rPr>
            </w:pPr>
          </w:p>
        </w:tc>
        <w:tc>
          <w:tcPr>
            <w:tcW w:w="2878" w:type="dxa"/>
            <w:vAlign w:val="center"/>
          </w:tcPr>
          <w:p w14:paraId="65655B70" w14:textId="338E31FE" w:rsidR="00232D4B" w:rsidRPr="00FE4811" w:rsidRDefault="00232D4B" w:rsidP="009A27B2">
            <w:pPr>
              <w:spacing w:line="240" w:lineRule="auto"/>
              <w:ind w:firstLine="0"/>
              <w:jc w:val="center"/>
              <w:rPr>
                <w:rFonts w:eastAsia="Calibri"/>
                <w:lang w:eastAsia="en-US"/>
              </w:rPr>
            </w:pPr>
            <w:r w:rsidRPr="00FE4811">
              <w:rPr>
                <w:rFonts w:eastAsia="Calibri"/>
                <w:lang w:eastAsia="en-US"/>
              </w:rPr>
              <w:t>Ансамбль</w:t>
            </w:r>
          </w:p>
        </w:tc>
        <w:tc>
          <w:tcPr>
            <w:tcW w:w="3101" w:type="dxa"/>
            <w:vMerge/>
            <w:vAlign w:val="center"/>
          </w:tcPr>
          <w:p w14:paraId="7C71C8E7" w14:textId="77777777" w:rsidR="00232D4B" w:rsidRPr="00165F57" w:rsidRDefault="00232D4B" w:rsidP="009A27B2">
            <w:pPr>
              <w:spacing w:line="240" w:lineRule="auto"/>
              <w:ind w:firstLine="0"/>
              <w:jc w:val="center"/>
              <w:rPr>
                <w:rFonts w:eastAsia="Calibri"/>
                <w:lang w:eastAsia="en-US"/>
              </w:rPr>
            </w:pPr>
          </w:p>
        </w:tc>
      </w:tr>
    </w:tbl>
    <w:p w14:paraId="71004A8C" w14:textId="323A0B2D" w:rsidR="00250908" w:rsidRPr="00250908" w:rsidRDefault="00250908" w:rsidP="00250908">
      <w:pPr>
        <w:jc w:val="right"/>
        <w:rPr>
          <w:sz w:val="28"/>
          <w:szCs w:val="28"/>
        </w:rPr>
      </w:pPr>
      <w:commentRangeStart w:id="47"/>
      <w:r w:rsidRPr="00250908">
        <w:rPr>
          <w:sz w:val="28"/>
          <w:szCs w:val="28"/>
        </w:rPr>
        <w:lastRenderedPageBreak/>
        <w:t>Продолжение таблицы 2</w:t>
      </w:r>
      <w:commentRangeEnd w:id="47"/>
      <w:r w:rsidR="00D048DA">
        <w:rPr>
          <w:rStyle w:val="afe"/>
        </w:rPr>
        <w:commentReference w:id="47"/>
      </w:r>
    </w:p>
    <w:tbl>
      <w:tblPr>
        <w:tblStyle w:val="afc"/>
        <w:tblW w:w="9356" w:type="dxa"/>
        <w:tblInd w:w="108" w:type="dxa"/>
        <w:tblLook w:val="04A0" w:firstRow="1" w:lastRow="0" w:firstColumn="1" w:lastColumn="0" w:noHBand="0" w:noVBand="1"/>
      </w:tblPr>
      <w:tblGrid>
        <w:gridCol w:w="654"/>
        <w:gridCol w:w="2723"/>
        <w:gridCol w:w="2878"/>
        <w:gridCol w:w="3101"/>
      </w:tblGrid>
      <w:tr w:rsidR="00250908" w14:paraId="35D2BF43" w14:textId="77777777" w:rsidTr="00034F14">
        <w:tc>
          <w:tcPr>
            <w:tcW w:w="654" w:type="dxa"/>
            <w:vAlign w:val="center"/>
          </w:tcPr>
          <w:bookmarkEnd w:id="46"/>
          <w:p w14:paraId="7BF59908" w14:textId="00F9D566" w:rsidR="00250908" w:rsidRDefault="00250908" w:rsidP="00250908">
            <w:pPr>
              <w:spacing w:line="240" w:lineRule="auto"/>
              <w:ind w:firstLine="0"/>
              <w:jc w:val="center"/>
              <w:rPr>
                <w:rFonts w:eastAsia="Calibri"/>
                <w:lang w:eastAsia="en-US"/>
              </w:rPr>
            </w:pPr>
            <w:r w:rsidRPr="0074383E">
              <w:rPr>
                <w:rFonts w:eastAsia="Calibri"/>
                <w:b/>
                <w:bCs/>
                <w:lang w:eastAsia="en-US"/>
              </w:rPr>
              <w:t>№</w:t>
            </w:r>
          </w:p>
        </w:tc>
        <w:tc>
          <w:tcPr>
            <w:tcW w:w="2723" w:type="dxa"/>
            <w:vAlign w:val="center"/>
          </w:tcPr>
          <w:p w14:paraId="17FCC065" w14:textId="0B7C5FEF" w:rsidR="00250908" w:rsidRDefault="00250908" w:rsidP="00250908">
            <w:pPr>
              <w:spacing w:line="240" w:lineRule="auto"/>
              <w:ind w:firstLine="0"/>
              <w:jc w:val="center"/>
              <w:rPr>
                <w:rFonts w:eastAsia="Calibri"/>
                <w:lang w:eastAsia="en-US"/>
              </w:rPr>
            </w:pPr>
            <w:r w:rsidRPr="0074383E">
              <w:rPr>
                <w:rFonts w:eastAsia="Calibri"/>
                <w:b/>
                <w:bCs/>
                <w:lang w:eastAsia="en-US"/>
              </w:rPr>
              <w:t>Категория данных</w:t>
            </w:r>
          </w:p>
        </w:tc>
        <w:tc>
          <w:tcPr>
            <w:tcW w:w="2878" w:type="dxa"/>
            <w:vAlign w:val="center"/>
          </w:tcPr>
          <w:p w14:paraId="566D992A" w14:textId="3D78F7F1" w:rsidR="00250908" w:rsidRPr="00FE4811" w:rsidRDefault="00250908" w:rsidP="00250908">
            <w:pPr>
              <w:spacing w:line="240" w:lineRule="auto"/>
              <w:ind w:firstLine="0"/>
              <w:jc w:val="center"/>
              <w:rPr>
                <w:rFonts w:eastAsia="Calibri"/>
                <w:lang w:eastAsia="en-US"/>
              </w:rPr>
            </w:pPr>
            <w:r w:rsidRPr="0074383E">
              <w:rPr>
                <w:rFonts w:eastAsia="Calibri"/>
                <w:b/>
                <w:bCs/>
                <w:lang w:eastAsia="en-US"/>
              </w:rPr>
              <w:t>Требование к данным</w:t>
            </w:r>
          </w:p>
        </w:tc>
        <w:tc>
          <w:tcPr>
            <w:tcW w:w="3101" w:type="dxa"/>
            <w:vAlign w:val="center"/>
          </w:tcPr>
          <w:p w14:paraId="4599BC1F" w14:textId="64CCACA8" w:rsidR="00250908" w:rsidRPr="00165F57" w:rsidRDefault="00250908" w:rsidP="00250908">
            <w:pPr>
              <w:spacing w:line="240" w:lineRule="auto"/>
              <w:ind w:firstLine="0"/>
              <w:jc w:val="center"/>
              <w:rPr>
                <w:rFonts w:eastAsia="Calibri"/>
                <w:lang w:eastAsia="en-US"/>
              </w:rPr>
            </w:pPr>
            <w:r w:rsidRPr="0074383E">
              <w:rPr>
                <w:rFonts w:eastAsia="Calibri"/>
                <w:b/>
                <w:bCs/>
                <w:lang w:eastAsia="en-US"/>
              </w:rPr>
              <w:t>Примечание</w:t>
            </w:r>
          </w:p>
        </w:tc>
      </w:tr>
      <w:tr w:rsidR="00250908" w14:paraId="6D27404F" w14:textId="77777777" w:rsidTr="00034F14">
        <w:trPr>
          <w:trHeight w:val="745"/>
        </w:trPr>
        <w:tc>
          <w:tcPr>
            <w:tcW w:w="654" w:type="dxa"/>
            <w:vMerge w:val="restart"/>
            <w:vAlign w:val="center"/>
          </w:tcPr>
          <w:p w14:paraId="293853C5" w14:textId="1B56CA6C" w:rsidR="00250908" w:rsidRDefault="00250908" w:rsidP="00250908">
            <w:pPr>
              <w:spacing w:line="240" w:lineRule="auto"/>
              <w:ind w:firstLine="0"/>
              <w:jc w:val="center"/>
              <w:rPr>
                <w:rFonts w:eastAsia="Calibri"/>
                <w:lang w:eastAsia="en-US"/>
              </w:rPr>
            </w:pPr>
            <w:r>
              <w:rPr>
                <w:rFonts w:eastAsia="Calibri"/>
                <w:lang w:eastAsia="en-US"/>
              </w:rPr>
              <w:t>7</w:t>
            </w:r>
          </w:p>
        </w:tc>
        <w:tc>
          <w:tcPr>
            <w:tcW w:w="2723" w:type="dxa"/>
            <w:vMerge w:val="restart"/>
            <w:vAlign w:val="center"/>
          </w:tcPr>
          <w:p w14:paraId="70F27671" w14:textId="27048434" w:rsidR="00250908" w:rsidRDefault="00250908" w:rsidP="00250908">
            <w:pPr>
              <w:spacing w:line="240" w:lineRule="auto"/>
              <w:ind w:firstLine="0"/>
              <w:jc w:val="center"/>
              <w:rPr>
                <w:rFonts w:eastAsia="Calibri"/>
                <w:lang w:eastAsia="en-US"/>
              </w:rPr>
            </w:pPr>
            <w:r>
              <w:rPr>
                <w:rFonts w:eastAsia="Calibri"/>
                <w:lang w:eastAsia="en-US"/>
              </w:rPr>
              <w:t>Вид собственности</w:t>
            </w:r>
          </w:p>
        </w:tc>
        <w:tc>
          <w:tcPr>
            <w:tcW w:w="2878" w:type="dxa"/>
            <w:vAlign w:val="center"/>
          </w:tcPr>
          <w:p w14:paraId="20B6D100" w14:textId="7D1EC43F" w:rsidR="00250908" w:rsidRPr="00FE4811" w:rsidRDefault="00250908" w:rsidP="00250908">
            <w:pPr>
              <w:spacing w:line="240" w:lineRule="auto"/>
              <w:ind w:firstLine="0"/>
              <w:jc w:val="center"/>
              <w:rPr>
                <w:rFonts w:eastAsia="Calibri"/>
                <w:lang w:eastAsia="en-US"/>
              </w:rPr>
            </w:pPr>
            <w:r>
              <w:rPr>
                <w:rFonts w:eastAsia="Calibri"/>
                <w:lang w:eastAsia="en-US"/>
              </w:rPr>
              <w:t>В государственной собственности</w:t>
            </w:r>
          </w:p>
        </w:tc>
        <w:tc>
          <w:tcPr>
            <w:tcW w:w="3101" w:type="dxa"/>
            <w:vMerge w:val="restart"/>
            <w:vAlign w:val="center"/>
          </w:tcPr>
          <w:p w14:paraId="207CC1E5" w14:textId="45EC1473" w:rsidR="00250908" w:rsidRPr="00165F57" w:rsidRDefault="00250908" w:rsidP="00250908">
            <w:pPr>
              <w:spacing w:line="240" w:lineRule="auto"/>
              <w:ind w:firstLine="0"/>
              <w:jc w:val="center"/>
              <w:rPr>
                <w:rFonts w:eastAsia="Calibri"/>
                <w:lang w:eastAsia="en-US"/>
              </w:rPr>
            </w:pPr>
            <w:r>
              <w:rPr>
                <w:rFonts w:eastAsia="Calibri"/>
                <w:lang w:eastAsia="en-US"/>
              </w:rPr>
              <w:t xml:space="preserve">Методика не применима для </w:t>
            </w:r>
            <w:commentRangeStart w:id="48"/>
            <w:commentRangeStart w:id="49"/>
            <w:r w:rsidRPr="0008206A">
              <w:rPr>
                <w:rFonts w:eastAsia="Calibri"/>
                <w:highlight w:val="yellow"/>
                <w:lang w:eastAsia="en-US"/>
              </w:rPr>
              <w:t>объектов в частной собственности</w:t>
            </w:r>
            <w:commentRangeEnd w:id="48"/>
            <w:r w:rsidR="00285C86">
              <w:rPr>
                <w:rStyle w:val="afe"/>
              </w:rPr>
              <w:commentReference w:id="48"/>
            </w:r>
            <w:commentRangeEnd w:id="49"/>
            <w:r w:rsidR="00BD0CE1">
              <w:rPr>
                <w:rStyle w:val="afe"/>
              </w:rPr>
              <w:commentReference w:id="49"/>
            </w:r>
            <w:r>
              <w:rPr>
                <w:rFonts w:eastAsia="Calibri"/>
                <w:lang w:eastAsia="en-US"/>
              </w:rPr>
              <w:t xml:space="preserve">; объектов в государственной собственности, являющихся многоквартирным домом; а также объектов, находящихся </w:t>
            </w:r>
            <w:r w:rsidRPr="0008206A">
              <w:rPr>
                <w:rFonts w:eastAsia="Calibri"/>
                <w:highlight w:val="yellow"/>
                <w:lang w:eastAsia="en-US"/>
              </w:rPr>
              <w:t>одновременно в государственной/городской и частной собственности</w:t>
            </w:r>
          </w:p>
        </w:tc>
      </w:tr>
      <w:tr w:rsidR="00250908" w14:paraId="7C062DE7" w14:textId="77777777" w:rsidTr="00034F14">
        <w:trPr>
          <w:trHeight w:val="685"/>
        </w:trPr>
        <w:tc>
          <w:tcPr>
            <w:tcW w:w="654" w:type="dxa"/>
            <w:vMerge/>
            <w:vAlign w:val="center"/>
          </w:tcPr>
          <w:p w14:paraId="291BE58E" w14:textId="77777777" w:rsidR="00250908" w:rsidRDefault="00250908" w:rsidP="00250908">
            <w:pPr>
              <w:spacing w:line="240" w:lineRule="auto"/>
              <w:ind w:firstLine="0"/>
              <w:jc w:val="center"/>
              <w:rPr>
                <w:rFonts w:eastAsia="Calibri"/>
                <w:lang w:eastAsia="en-US"/>
              </w:rPr>
            </w:pPr>
          </w:p>
        </w:tc>
        <w:tc>
          <w:tcPr>
            <w:tcW w:w="2723" w:type="dxa"/>
            <w:vMerge/>
            <w:vAlign w:val="center"/>
          </w:tcPr>
          <w:p w14:paraId="2E4251C1" w14:textId="77777777" w:rsidR="00250908" w:rsidRDefault="00250908" w:rsidP="00250908">
            <w:pPr>
              <w:spacing w:line="240" w:lineRule="auto"/>
              <w:ind w:firstLine="0"/>
              <w:jc w:val="center"/>
              <w:rPr>
                <w:rFonts w:eastAsia="Calibri"/>
                <w:lang w:eastAsia="en-US"/>
              </w:rPr>
            </w:pPr>
          </w:p>
        </w:tc>
        <w:tc>
          <w:tcPr>
            <w:tcW w:w="2878" w:type="dxa"/>
            <w:vAlign w:val="center"/>
          </w:tcPr>
          <w:p w14:paraId="4147126F" w14:textId="71F1F313" w:rsidR="00250908" w:rsidRDefault="00250908" w:rsidP="00250908">
            <w:pPr>
              <w:spacing w:line="240" w:lineRule="auto"/>
              <w:ind w:firstLine="0"/>
              <w:jc w:val="center"/>
              <w:rPr>
                <w:rFonts w:eastAsia="Calibri"/>
                <w:lang w:eastAsia="en-US"/>
              </w:rPr>
            </w:pPr>
            <w:r>
              <w:rPr>
                <w:rFonts w:eastAsia="Calibri"/>
                <w:lang w:eastAsia="en-US"/>
              </w:rPr>
              <w:t>В региональной собственности</w:t>
            </w:r>
          </w:p>
        </w:tc>
        <w:tc>
          <w:tcPr>
            <w:tcW w:w="3101" w:type="dxa"/>
            <w:vMerge/>
            <w:vAlign w:val="center"/>
          </w:tcPr>
          <w:p w14:paraId="5E9B0470" w14:textId="77777777" w:rsidR="00250908" w:rsidRDefault="00250908" w:rsidP="00250908">
            <w:pPr>
              <w:spacing w:line="240" w:lineRule="auto"/>
              <w:ind w:firstLine="0"/>
              <w:jc w:val="center"/>
              <w:rPr>
                <w:rFonts w:eastAsia="Calibri"/>
                <w:lang w:eastAsia="en-US"/>
              </w:rPr>
            </w:pPr>
          </w:p>
        </w:tc>
      </w:tr>
      <w:tr w:rsidR="00250908" w14:paraId="32EBE818" w14:textId="77777777" w:rsidTr="00034F14">
        <w:trPr>
          <w:trHeight w:val="864"/>
        </w:trPr>
        <w:tc>
          <w:tcPr>
            <w:tcW w:w="654" w:type="dxa"/>
            <w:vMerge/>
            <w:vAlign w:val="center"/>
          </w:tcPr>
          <w:p w14:paraId="01861F47" w14:textId="77777777" w:rsidR="00250908" w:rsidRDefault="00250908" w:rsidP="00250908">
            <w:pPr>
              <w:spacing w:line="240" w:lineRule="auto"/>
              <w:ind w:firstLine="0"/>
              <w:jc w:val="center"/>
              <w:rPr>
                <w:rFonts w:eastAsia="Calibri"/>
                <w:lang w:eastAsia="en-US"/>
              </w:rPr>
            </w:pPr>
          </w:p>
        </w:tc>
        <w:tc>
          <w:tcPr>
            <w:tcW w:w="2723" w:type="dxa"/>
            <w:vMerge/>
            <w:vAlign w:val="center"/>
          </w:tcPr>
          <w:p w14:paraId="116AAA3C" w14:textId="77777777" w:rsidR="00250908" w:rsidRDefault="00250908" w:rsidP="00250908">
            <w:pPr>
              <w:spacing w:line="240" w:lineRule="auto"/>
              <w:ind w:firstLine="0"/>
              <w:jc w:val="center"/>
              <w:rPr>
                <w:rFonts w:eastAsia="Calibri"/>
                <w:lang w:eastAsia="en-US"/>
              </w:rPr>
            </w:pPr>
          </w:p>
        </w:tc>
        <w:tc>
          <w:tcPr>
            <w:tcW w:w="2878" w:type="dxa"/>
            <w:vAlign w:val="center"/>
          </w:tcPr>
          <w:p w14:paraId="44116AB1" w14:textId="6A0710D1" w:rsidR="00250908" w:rsidRDefault="00250908" w:rsidP="00250908">
            <w:pPr>
              <w:spacing w:line="240" w:lineRule="auto"/>
              <w:ind w:firstLine="0"/>
              <w:jc w:val="center"/>
              <w:rPr>
                <w:rFonts w:eastAsia="Calibri"/>
                <w:lang w:eastAsia="en-US"/>
              </w:rPr>
            </w:pPr>
            <w:r>
              <w:rPr>
                <w:rFonts w:eastAsia="Calibri"/>
                <w:lang w:eastAsia="en-US"/>
              </w:rPr>
              <w:t>В городской собственности</w:t>
            </w:r>
          </w:p>
        </w:tc>
        <w:tc>
          <w:tcPr>
            <w:tcW w:w="3101" w:type="dxa"/>
            <w:vMerge/>
            <w:vAlign w:val="center"/>
          </w:tcPr>
          <w:p w14:paraId="6B36DDE7" w14:textId="77777777" w:rsidR="00250908" w:rsidRDefault="00250908" w:rsidP="00250908">
            <w:pPr>
              <w:spacing w:line="240" w:lineRule="auto"/>
              <w:ind w:firstLine="0"/>
              <w:jc w:val="center"/>
              <w:rPr>
                <w:rFonts w:eastAsia="Calibri"/>
                <w:lang w:eastAsia="en-US"/>
              </w:rPr>
            </w:pPr>
          </w:p>
        </w:tc>
      </w:tr>
      <w:tr w:rsidR="00250908" w14:paraId="1B46F8FF" w14:textId="77777777" w:rsidTr="00034F14">
        <w:tc>
          <w:tcPr>
            <w:tcW w:w="654" w:type="dxa"/>
            <w:vMerge/>
            <w:vAlign w:val="center"/>
          </w:tcPr>
          <w:p w14:paraId="62BF167C" w14:textId="77777777" w:rsidR="00250908" w:rsidRDefault="00250908" w:rsidP="00250908">
            <w:pPr>
              <w:spacing w:line="240" w:lineRule="auto"/>
              <w:ind w:firstLine="0"/>
              <w:jc w:val="center"/>
              <w:rPr>
                <w:rFonts w:eastAsia="Calibri"/>
                <w:lang w:eastAsia="en-US"/>
              </w:rPr>
            </w:pPr>
          </w:p>
        </w:tc>
        <w:tc>
          <w:tcPr>
            <w:tcW w:w="2723" w:type="dxa"/>
            <w:vMerge/>
            <w:vAlign w:val="center"/>
          </w:tcPr>
          <w:p w14:paraId="57CE8C48" w14:textId="77777777" w:rsidR="00250908" w:rsidRDefault="00250908" w:rsidP="00250908">
            <w:pPr>
              <w:spacing w:line="240" w:lineRule="auto"/>
              <w:ind w:firstLine="0"/>
              <w:jc w:val="center"/>
              <w:rPr>
                <w:rFonts w:eastAsia="Calibri"/>
                <w:lang w:eastAsia="en-US"/>
              </w:rPr>
            </w:pPr>
          </w:p>
        </w:tc>
        <w:tc>
          <w:tcPr>
            <w:tcW w:w="2878" w:type="dxa"/>
            <w:vAlign w:val="center"/>
          </w:tcPr>
          <w:p w14:paraId="29E87BF3" w14:textId="2C1D17F0" w:rsidR="00250908" w:rsidRDefault="00250908" w:rsidP="00250908">
            <w:pPr>
              <w:spacing w:line="240" w:lineRule="auto"/>
              <w:ind w:firstLine="0"/>
              <w:jc w:val="center"/>
              <w:rPr>
                <w:rFonts w:eastAsia="Calibri"/>
                <w:lang w:eastAsia="en-US"/>
              </w:rPr>
            </w:pPr>
            <w:r>
              <w:rPr>
                <w:rFonts w:eastAsia="Calibri"/>
                <w:lang w:eastAsia="en-US"/>
              </w:rPr>
              <w:t>Без правообладателя</w:t>
            </w:r>
          </w:p>
        </w:tc>
        <w:tc>
          <w:tcPr>
            <w:tcW w:w="3101" w:type="dxa"/>
            <w:vMerge/>
            <w:vAlign w:val="center"/>
          </w:tcPr>
          <w:p w14:paraId="56E7F24B" w14:textId="77777777" w:rsidR="00250908" w:rsidRDefault="00250908" w:rsidP="00250908">
            <w:pPr>
              <w:spacing w:line="240" w:lineRule="auto"/>
              <w:ind w:firstLine="0"/>
              <w:jc w:val="center"/>
              <w:rPr>
                <w:rFonts w:eastAsia="Calibri"/>
                <w:lang w:eastAsia="en-US"/>
              </w:rPr>
            </w:pPr>
          </w:p>
        </w:tc>
      </w:tr>
    </w:tbl>
    <w:p w14:paraId="72B64EF3" w14:textId="77777777" w:rsidR="007147C3" w:rsidRDefault="00C94629" w:rsidP="007147C3">
      <w:pPr>
        <w:spacing w:line="360" w:lineRule="auto"/>
        <w:rPr>
          <w:rFonts w:eastAsia="Calibri"/>
          <w:sz w:val="28"/>
          <w:lang w:eastAsia="en-US"/>
        </w:rPr>
      </w:pPr>
      <w:r w:rsidRPr="00241F5F">
        <w:rPr>
          <w:rFonts w:eastAsia="Calibri"/>
          <w:sz w:val="28"/>
          <w:lang w:eastAsia="en-US"/>
        </w:rPr>
        <w:t>Далее к неиспользуемым ОКН применяется</w:t>
      </w:r>
      <w:r w:rsidRPr="00241F5F">
        <w:rPr>
          <w:rFonts w:eastAsia="Calibri"/>
          <w:b/>
          <w:bCs/>
          <w:sz w:val="28"/>
          <w:lang w:eastAsia="en-US"/>
        </w:rPr>
        <w:t xml:space="preserve"> </w:t>
      </w:r>
      <w:r w:rsidR="00937DC3" w:rsidRPr="00241F5F">
        <w:rPr>
          <w:rFonts w:eastAsia="Calibri"/>
          <w:b/>
          <w:bCs/>
          <w:sz w:val="28"/>
          <w:lang w:eastAsia="en-US"/>
        </w:rPr>
        <w:t>оценк</w:t>
      </w:r>
      <w:r w:rsidRPr="00241F5F">
        <w:rPr>
          <w:rFonts w:eastAsia="Calibri"/>
          <w:b/>
          <w:bCs/>
          <w:sz w:val="28"/>
          <w:lang w:eastAsia="en-US"/>
        </w:rPr>
        <w:t>а</w:t>
      </w:r>
      <w:r w:rsidR="00937DC3" w:rsidRPr="00241F5F">
        <w:rPr>
          <w:rFonts w:eastAsia="Calibri"/>
          <w:b/>
          <w:bCs/>
          <w:sz w:val="28"/>
          <w:lang w:eastAsia="en-US"/>
        </w:rPr>
        <w:t xml:space="preserve"> физического состояния</w:t>
      </w:r>
      <w:r w:rsidR="00937DC3" w:rsidRPr="00241F5F">
        <w:rPr>
          <w:rFonts w:eastAsia="Calibri"/>
          <w:sz w:val="28"/>
          <w:lang w:eastAsia="en-US"/>
        </w:rPr>
        <w:t>.</w:t>
      </w:r>
      <w:r w:rsidR="00937DC3">
        <w:rPr>
          <w:rFonts w:eastAsia="Calibri"/>
          <w:sz w:val="28"/>
          <w:lang w:eastAsia="en-US"/>
        </w:rPr>
        <w:t xml:space="preserve"> При </w:t>
      </w:r>
      <w:r w:rsidR="007147C3">
        <w:rPr>
          <w:rFonts w:eastAsia="Calibri"/>
          <w:sz w:val="28"/>
          <w:lang w:eastAsia="en-US"/>
        </w:rPr>
        <w:t>неудовлетворительном</w:t>
      </w:r>
      <w:r w:rsidR="00937DC3">
        <w:rPr>
          <w:rFonts w:eastAsia="Calibri"/>
          <w:sz w:val="28"/>
          <w:lang w:eastAsia="en-US"/>
        </w:rPr>
        <w:t xml:space="preserve"> состоянии</w:t>
      </w:r>
      <w:r w:rsidR="002B3BDB">
        <w:rPr>
          <w:rFonts w:eastAsia="Calibri"/>
          <w:sz w:val="28"/>
          <w:lang w:eastAsia="en-US"/>
        </w:rPr>
        <w:t xml:space="preserve"> определяется тип реставрационных и иных работ. Объекты культурного наследия, нуждающиеся в консервации, исключаются из дальнейшего исследования.</w:t>
      </w:r>
    </w:p>
    <w:p w14:paraId="6A1784D3" w14:textId="523C69DE" w:rsidR="007B0270" w:rsidRDefault="00D57722" w:rsidP="007147C3">
      <w:pPr>
        <w:spacing w:line="360" w:lineRule="auto"/>
        <w:rPr>
          <w:rFonts w:eastAsia="Calibri"/>
          <w:sz w:val="28"/>
          <w:lang w:eastAsia="en-US"/>
        </w:rPr>
      </w:pPr>
      <w:r>
        <w:rPr>
          <w:rFonts w:eastAsia="Calibri"/>
          <w:sz w:val="28"/>
          <w:lang w:eastAsia="en-US"/>
        </w:rPr>
        <w:t xml:space="preserve">Вместе с анализом целевой аудитории определяются в виде перечня </w:t>
      </w:r>
      <w:r w:rsidRPr="003D0F85">
        <w:rPr>
          <w:rFonts w:eastAsia="Calibri"/>
          <w:b/>
          <w:bCs/>
          <w:sz w:val="28"/>
          <w:lang w:eastAsia="en-US"/>
        </w:rPr>
        <w:t>параметры объекта</w:t>
      </w:r>
      <w:r>
        <w:rPr>
          <w:rFonts w:eastAsia="Calibri"/>
          <w:b/>
          <w:bCs/>
          <w:sz w:val="28"/>
          <w:lang w:eastAsia="en-US"/>
        </w:rPr>
        <w:t xml:space="preserve">, </w:t>
      </w:r>
      <w:r w:rsidRPr="00584CB5">
        <w:rPr>
          <w:rFonts w:eastAsia="Calibri"/>
          <w:sz w:val="28"/>
          <w:lang w:eastAsia="en-US"/>
        </w:rPr>
        <w:t>полученные из отчета по инвентаризации, паспорта объекта культурного наследия:</w:t>
      </w:r>
      <w:r>
        <w:rPr>
          <w:rFonts w:eastAsia="Calibri"/>
          <w:sz w:val="28"/>
          <w:lang w:eastAsia="en-US"/>
        </w:rPr>
        <w:t xml:space="preserve"> площадь, высота стен, количество комнат/помещений и т. д.</w:t>
      </w:r>
    </w:p>
    <w:p w14:paraId="0EDD805B" w14:textId="5DDA3A70" w:rsidR="003D0F85" w:rsidRDefault="003D0F85" w:rsidP="003D0F85">
      <w:pPr>
        <w:spacing w:line="360" w:lineRule="auto"/>
        <w:rPr>
          <w:rFonts w:eastAsia="Calibri"/>
          <w:sz w:val="28"/>
          <w:lang w:eastAsia="en-US"/>
        </w:rPr>
      </w:pPr>
      <w:r>
        <w:rPr>
          <w:rFonts w:eastAsia="Calibri"/>
          <w:sz w:val="28"/>
          <w:lang w:eastAsia="en-US"/>
        </w:rPr>
        <w:t xml:space="preserve">Определяя </w:t>
      </w:r>
      <w:r w:rsidRPr="00B54987">
        <w:rPr>
          <w:rFonts w:eastAsia="Calibri"/>
          <w:b/>
          <w:bCs/>
          <w:sz w:val="28"/>
          <w:lang w:eastAsia="en-US"/>
        </w:rPr>
        <w:t>обеспеченность услугами в квартале</w:t>
      </w:r>
      <w:r w:rsidR="00B54987">
        <w:rPr>
          <w:rFonts w:eastAsia="Calibri"/>
          <w:b/>
          <w:bCs/>
          <w:sz w:val="28"/>
          <w:lang w:eastAsia="en-US"/>
        </w:rPr>
        <w:t>,</w:t>
      </w:r>
      <w:r>
        <w:rPr>
          <w:rFonts w:eastAsia="Calibri"/>
          <w:sz w:val="28"/>
          <w:lang w:eastAsia="en-US"/>
        </w:rPr>
        <w:t xml:space="preserve"> на вход </w:t>
      </w:r>
      <w:r w:rsidR="00B54987">
        <w:rPr>
          <w:rFonts w:eastAsia="Calibri"/>
          <w:sz w:val="28"/>
          <w:lang w:eastAsia="en-US"/>
        </w:rPr>
        <w:t xml:space="preserve">соответствующего </w:t>
      </w:r>
      <w:r>
        <w:rPr>
          <w:rFonts w:eastAsia="Calibri"/>
          <w:sz w:val="28"/>
          <w:lang w:eastAsia="en-US"/>
        </w:rPr>
        <w:t>алгоритма поступают:</w:t>
      </w:r>
    </w:p>
    <w:p w14:paraId="71C7779B" w14:textId="17ABCD82" w:rsidR="003D0F85" w:rsidRPr="003D0F85" w:rsidRDefault="003D0F85">
      <w:pPr>
        <w:pStyle w:val="aff4"/>
        <w:numPr>
          <w:ilvl w:val="0"/>
          <w:numId w:val="14"/>
        </w:numPr>
        <w:spacing w:line="360" w:lineRule="auto"/>
        <w:ind w:left="709" w:firstLine="0"/>
        <w:rPr>
          <w:rFonts w:eastAsia="Calibri"/>
          <w:sz w:val="28"/>
          <w:lang w:eastAsia="en-US"/>
        </w:rPr>
      </w:pPr>
      <w:r w:rsidRPr="003D0F85">
        <w:rPr>
          <w:rFonts w:eastAsia="Calibri"/>
          <w:sz w:val="28"/>
          <w:lang w:eastAsia="en-US"/>
        </w:rPr>
        <w:t xml:space="preserve">модель города из библиотеки </w:t>
      </w:r>
      <w:proofErr w:type="spellStart"/>
      <w:r w:rsidRPr="003D0F85">
        <w:rPr>
          <w:rFonts w:eastAsia="Calibri"/>
          <w:sz w:val="28"/>
          <w:lang w:eastAsia="en-US"/>
        </w:rPr>
        <w:t>BlocksNet</w:t>
      </w:r>
      <w:proofErr w:type="spellEnd"/>
      <w:r w:rsidR="00A32C38">
        <w:rPr>
          <w:rFonts w:eastAsia="Calibri"/>
          <w:sz w:val="28"/>
          <w:lang w:eastAsia="en-US"/>
        </w:rPr>
        <w:t>,</w:t>
      </w:r>
    </w:p>
    <w:p w14:paraId="0C44718B" w14:textId="1CACED45" w:rsidR="003D0F85" w:rsidRPr="003D0F85" w:rsidRDefault="003D0F85">
      <w:pPr>
        <w:pStyle w:val="aff4"/>
        <w:numPr>
          <w:ilvl w:val="0"/>
          <w:numId w:val="14"/>
        </w:numPr>
        <w:spacing w:line="360" w:lineRule="auto"/>
        <w:ind w:left="709" w:firstLine="0"/>
        <w:rPr>
          <w:rFonts w:eastAsia="Calibri"/>
          <w:sz w:val="28"/>
          <w:lang w:eastAsia="en-US"/>
        </w:rPr>
      </w:pPr>
      <w:r w:rsidRPr="003D0F85">
        <w:rPr>
          <w:rFonts w:eastAsia="Calibri"/>
          <w:sz w:val="28"/>
          <w:lang w:eastAsia="en-US"/>
        </w:rPr>
        <w:t>перечень типов сервисов, имеющий данные о максимальном допустимом уровне территориальной доступности и номинальной вместимости объекта с предоставляемой услугой (</w:t>
      </w:r>
      <w:proofErr w:type="spellStart"/>
      <w:r w:rsidRPr="003D0F85">
        <w:rPr>
          <w:rFonts w:eastAsia="Calibri"/>
          <w:sz w:val="28"/>
          <w:lang w:eastAsia="en-US"/>
        </w:rPr>
        <w:t>capacity</w:t>
      </w:r>
      <w:proofErr w:type="spellEnd"/>
      <w:r w:rsidRPr="003D0F85">
        <w:rPr>
          <w:rFonts w:eastAsia="Calibri"/>
          <w:sz w:val="28"/>
          <w:lang w:eastAsia="en-US"/>
        </w:rPr>
        <w:t>)</w:t>
      </w:r>
      <w:r w:rsidR="00A32C38">
        <w:rPr>
          <w:rFonts w:eastAsia="Calibri"/>
          <w:sz w:val="28"/>
          <w:lang w:eastAsia="en-US"/>
        </w:rPr>
        <w:t>,</w:t>
      </w:r>
    </w:p>
    <w:p w14:paraId="38C49B44" w14:textId="63A96FE7" w:rsidR="003D0F85" w:rsidRPr="003D0F85" w:rsidRDefault="003D0F85">
      <w:pPr>
        <w:pStyle w:val="aff4"/>
        <w:numPr>
          <w:ilvl w:val="0"/>
          <w:numId w:val="14"/>
        </w:numPr>
        <w:spacing w:line="360" w:lineRule="auto"/>
        <w:ind w:left="709" w:firstLine="0"/>
        <w:rPr>
          <w:rFonts w:eastAsia="Calibri"/>
          <w:sz w:val="28"/>
          <w:lang w:eastAsia="en-US"/>
        </w:rPr>
      </w:pPr>
      <w:r w:rsidRPr="003D0F85">
        <w:rPr>
          <w:rFonts w:eastAsia="Calibri"/>
          <w:sz w:val="28"/>
          <w:lang w:eastAsia="en-US"/>
        </w:rPr>
        <w:t>слои городских сервисов с объектами в виде точек, в атрибутах указана их вместимость (</w:t>
      </w:r>
      <w:proofErr w:type="spellStart"/>
      <w:r w:rsidRPr="003D0F85">
        <w:rPr>
          <w:rFonts w:eastAsia="Calibri"/>
          <w:sz w:val="28"/>
          <w:lang w:eastAsia="en-US"/>
        </w:rPr>
        <w:t>capacity</w:t>
      </w:r>
      <w:proofErr w:type="spellEnd"/>
      <w:r w:rsidRPr="003D0F85">
        <w:rPr>
          <w:rFonts w:eastAsia="Calibri"/>
          <w:sz w:val="28"/>
          <w:lang w:eastAsia="en-US"/>
        </w:rPr>
        <w:t>)</w:t>
      </w:r>
      <w:r w:rsidR="00A32C38">
        <w:rPr>
          <w:rFonts w:eastAsia="Calibri"/>
          <w:sz w:val="28"/>
          <w:lang w:eastAsia="en-US"/>
        </w:rPr>
        <w:t>,</w:t>
      </w:r>
    </w:p>
    <w:p w14:paraId="4485EE52" w14:textId="75210230" w:rsidR="003D0F85" w:rsidRPr="003D0F85" w:rsidRDefault="003D0F85">
      <w:pPr>
        <w:pStyle w:val="aff4"/>
        <w:numPr>
          <w:ilvl w:val="0"/>
          <w:numId w:val="14"/>
        </w:numPr>
        <w:spacing w:line="360" w:lineRule="auto"/>
        <w:ind w:left="709" w:firstLine="0"/>
        <w:rPr>
          <w:rFonts w:eastAsia="Calibri"/>
          <w:sz w:val="28"/>
          <w:lang w:eastAsia="en-US"/>
        </w:rPr>
      </w:pPr>
      <w:r w:rsidRPr="003D0F85">
        <w:rPr>
          <w:rFonts w:eastAsia="Calibri"/>
          <w:sz w:val="28"/>
          <w:lang w:eastAsia="en-US"/>
        </w:rPr>
        <w:t>слой с жилыми зданиями, в атрибутах отражена численность населения (</w:t>
      </w:r>
      <w:proofErr w:type="spellStart"/>
      <w:r w:rsidRPr="003D0F85">
        <w:rPr>
          <w:rFonts w:eastAsia="Calibri"/>
          <w:sz w:val="28"/>
          <w:lang w:eastAsia="en-US"/>
        </w:rPr>
        <w:t>population</w:t>
      </w:r>
      <w:proofErr w:type="spellEnd"/>
      <w:r w:rsidRPr="003D0F85">
        <w:rPr>
          <w:rFonts w:eastAsia="Calibri"/>
          <w:sz w:val="28"/>
          <w:lang w:eastAsia="en-US"/>
        </w:rPr>
        <w:t>) и численность активных пользователей услуги (</w:t>
      </w:r>
      <w:proofErr w:type="spellStart"/>
      <w:r w:rsidRPr="003D0F85">
        <w:rPr>
          <w:rFonts w:eastAsia="Calibri"/>
          <w:sz w:val="28"/>
          <w:lang w:eastAsia="en-US"/>
        </w:rPr>
        <w:t>demand</w:t>
      </w:r>
      <w:proofErr w:type="spellEnd"/>
      <w:r w:rsidRPr="003D0F85">
        <w:rPr>
          <w:rFonts w:eastAsia="Calibri"/>
          <w:sz w:val="28"/>
          <w:lang w:eastAsia="en-US"/>
        </w:rPr>
        <w:t>).</w:t>
      </w:r>
    </w:p>
    <w:p w14:paraId="54C1E6CC" w14:textId="12E163D8" w:rsidR="00B54987" w:rsidRPr="00105584" w:rsidRDefault="00B54987" w:rsidP="00B54987">
      <w:pPr>
        <w:spacing w:line="360" w:lineRule="auto"/>
        <w:rPr>
          <w:rFonts w:eastAsia="Calibri"/>
          <w:sz w:val="28"/>
          <w:lang w:eastAsia="en-US"/>
        </w:rPr>
      </w:pPr>
      <w:r>
        <w:rPr>
          <w:rFonts w:eastAsia="Calibri"/>
          <w:sz w:val="28"/>
          <w:lang w:eastAsia="en-US"/>
        </w:rPr>
        <w:t>На выходе – слои с кварталами с перечнем параметров (</w:t>
      </w:r>
      <w:r>
        <w:rPr>
          <w:rFonts w:eastAsia="Calibri"/>
          <w:sz w:val="28"/>
          <w:lang w:val="en-US" w:eastAsia="en-US"/>
        </w:rPr>
        <w:t>population</w:t>
      </w:r>
      <w:r w:rsidRPr="00B54987">
        <w:rPr>
          <w:rFonts w:eastAsia="Calibri"/>
          <w:sz w:val="28"/>
          <w:lang w:eastAsia="en-US"/>
        </w:rPr>
        <w:t xml:space="preserve">, </w:t>
      </w:r>
      <w:r>
        <w:rPr>
          <w:rFonts w:eastAsia="Calibri"/>
          <w:sz w:val="28"/>
          <w:lang w:val="en-US" w:eastAsia="en-US"/>
        </w:rPr>
        <w:t>capacity</w:t>
      </w:r>
      <w:r w:rsidRPr="00B54987">
        <w:rPr>
          <w:rFonts w:eastAsia="Calibri"/>
          <w:sz w:val="28"/>
          <w:lang w:eastAsia="en-US"/>
        </w:rPr>
        <w:t xml:space="preserve"> </w:t>
      </w:r>
      <w:r>
        <w:rPr>
          <w:rFonts w:eastAsia="Calibri"/>
          <w:sz w:val="28"/>
          <w:lang w:val="en-US" w:eastAsia="en-US"/>
        </w:rPr>
        <w:t>demand</w:t>
      </w:r>
      <w:r>
        <w:rPr>
          <w:rFonts w:eastAsia="Calibri"/>
          <w:sz w:val="28"/>
          <w:lang w:eastAsia="en-US"/>
        </w:rPr>
        <w:t>) и оценкой обеспеченности</w:t>
      </w:r>
      <w:r w:rsidRPr="00B54987">
        <w:rPr>
          <w:rFonts w:eastAsia="Calibri"/>
          <w:sz w:val="28"/>
          <w:lang w:eastAsia="en-US"/>
        </w:rPr>
        <w:t xml:space="preserve"> </w:t>
      </w:r>
      <w:r>
        <w:rPr>
          <w:rFonts w:eastAsia="Calibri"/>
          <w:sz w:val="28"/>
          <w:lang w:eastAsia="en-US"/>
        </w:rPr>
        <w:t xml:space="preserve">по каждому типу сервиса. После </w:t>
      </w:r>
      <w:r>
        <w:rPr>
          <w:rFonts w:eastAsia="Calibri"/>
          <w:sz w:val="28"/>
          <w:lang w:eastAsia="en-US"/>
        </w:rPr>
        <w:lastRenderedPageBreak/>
        <w:t>проведения интерпретации результатов формируется упорядоченный список типов сервисов, который проводится при помощи ранжирования полученного уровня обеспеченности.</w:t>
      </w:r>
    </w:p>
    <w:p w14:paraId="554152D7" w14:textId="64300AD6" w:rsidR="006D1C2A" w:rsidRDefault="006D1C2A" w:rsidP="00C6353A">
      <w:pPr>
        <w:spacing w:line="360" w:lineRule="auto"/>
        <w:rPr>
          <w:rFonts w:eastAsia="Calibri"/>
          <w:lang w:eastAsia="en-US"/>
        </w:rPr>
      </w:pPr>
      <w:r>
        <w:rPr>
          <w:rFonts w:eastAsia="Calibri"/>
          <w:lang w:eastAsia="en-US"/>
        </w:rPr>
        <w:br w:type="page"/>
      </w:r>
    </w:p>
    <w:p w14:paraId="748321AE" w14:textId="46605E23" w:rsidR="00A11BF2" w:rsidRPr="006D1C2A" w:rsidRDefault="00707679" w:rsidP="00A11BF2">
      <w:pPr>
        <w:pStyle w:val="10"/>
        <w:spacing w:line="360" w:lineRule="auto"/>
        <w:jc w:val="both"/>
        <w:rPr>
          <w:rFonts w:eastAsia="Calibri"/>
          <w:b/>
          <w:lang w:eastAsia="en-US"/>
        </w:rPr>
      </w:pPr>
      <w:bookmarkStart w:id="50" w:name="_Toc195975621"/>
      <w:r>
        <w:rPr>
          <w:rFonts w:eastAsia="Calibri"/>
          <w:b/>
          <w:lang w:eastAsia="en-US"/>
        </w:rPr>
        <w:lastRenderedPageBreak/>
        <w:t>3</w:t>
      </w:r>
      <w:r w:rsidR="00A11BF2" w:rsidRPr="006D1C2A">
        <w:rPr>
          <w:rFonts w:eastAsia="Calibri"/>
          <w:b/>
          <w:lang w:eastAsia="en-US"/>
        </w:rPr>
        <w:t xml:space="preserve"> </w:t>
      </w:r>
      <w:r>
        <w:rPr>
          <w:rFonts w:eastAsia="Calibri"/>
          <w:b/>
          <w:lang w:eastAsia="en-US"/>
        </w:rPr>
        <w:t>ЭКСПЕРИМЕНТАЛЬНЫЙ АНАЛИЗ МЕТОДИКИ НА РЕАЛЬНЫХ ДАННЫХ</w:t>
      </w:r>
      <w:bookmarkEnd w:id="50"/>
      <w:r>
        <w:rPr>
          <w:rFonts w:eastAsia="Calibri"/>
          <w:b/>
          <w:lang w:eastAsia="en-US"/>
        </w:rPr>
        <w:t xml:space="preserve"> </w:t>
      </w:r>
    </w:p>
    <w:p w14:paraId="563D25B2" w14:textId="2A6892D8" w:rsidR="0015358C" w:rsidRDefault="00707679" w:rsidP="0015358C">
      <w:pPr>
        <w:pStyle w:val="2"/>
        <w:spacing w:line="360" w:lineRule="auto"/>
        <w:ind w:firstLine="709"/>
        <w:jc w:val="both"/>
        <w:rPr>
          <w:rFonts w:eastAsia="Calibri"/>
          <w:lang w:eastAsia="en-US"/>
        </w:rPr>
      </w:pPr>
      <w:bookmarkStart w:id="51" w:name="_Toc195975622"/>
      <w:r>
        <w:rPr>
          <w:rFonts w:eastAsia="Calibri"/>
          <w:lang w:eastAsia="en-US"/>
        </w:rPr>
        <w:t>3</w:t>
      </w:r>
      <w:r w:rsidR="0015358C">
        <w:rPr>
          <w:rFonts w:eastAsia="Calibri"/>
          <w:lang w:eastAsia="en-US"/>
        </w:rPr>
        <w:t>.1 Краткое описание выбранных объектов культурного наследия для апробации методики</w:t>
      </w:r>
      <w:bookmarkEnd w:id="51"/>
    </w:p>
    <w:p w14:paraId="21F47685" w14:textId="09C74B87" w:rsidR="00516F39" w:rsidRDefault="005C11E7" w:rsidP="00836AC3">
      <w:pPr>
        <w:spacing w:line="360" w:lineRule="auto"/>
        <w:rPr>
          <w:rFonts w:eastAsia="Calibri"/>
          <w:sz w:val="28"/>
          <w:lang w:eastAsia="en-US"/>
        </w:rPr>
      </w:pPr>
      <w:r>
        <w:rPr>
          <w:rFonts w:eastAsia="Calibri"/>
          <w:sz w:val="28"/>
          <w:lang w:eastAsia="en-US"/>
        </w:rPr>
        <w:t>Для апробации методики было выбрано 5 объектов культурного наследия</w:t>
      </w:r>
      <w:r w:rsidR="00836AC3">
        <w:rPr>
          <w:rFonts w:eastAsia="Calibri"/>
          <w:sz w:val="28"/>
          <w:lang w:eastAsia="en-US"/>
        </w:rPr>
        <w:t xml:space="preserve">, расположенные в Санкт-Петербурге и </w:t>
      </w:r>
      <w:r w:rsidR="00A56143">
        <w:rPr>
          <w:rFonts w:eastAsia="Calibri"/>
          <w:sz w:val="28"/>
          <w:lang w:eastAsia="en-US"/>
        </w:rPr>
        <w:t xml:space="preserve">не эксплуатирующиеся </w:t>
      </w:r>
      <w:r w:rsidR="00836AC3">
        <w:rPr>
          <w:rFonts w:eastAsia="Calibri"/>
          <w:sz w:val="28"/>
          <w:lang w:eastAsia="en-US"/>
        </w:rPr>
        <w:t>по состоянию на декабрь 2024 года</w:t>
      </w:r>
      <w:r w:rsidR="00516F39">
        <w:rPr>
          <w:rFonts w:eastAsia="Calibri"/>
          <w:sz w:val="28"/>
          <w:lang w:eastAsia="en-US"/>
        </w:rPr>
        <w:t>:</w:t>
      </w:r>
    </w:p>
    <w:p w14:paraId="0055AE3E" w14:textId="712F0077" w:rsidR="00516F39" w:rsidRDefault="00A56143">
      <w:pPr>
        <w:pStyle w:val="aff4"/>
        <w:numPr>
          <w:ilvl w:val="0"/>
          <w:numId w:val="21"/>
        </w:numPr>
        <w:spacing w:line="360" w:lineRule="auto"/>
        <w:ind w:left="709" w:firstLine="0"/>
        <w:rPr>
          <w:rFonts w:eastAsia="Calibri"/>
          <w:sz w:val="28"/>
          <w:lang w:eastAsia="en-US"/>
        </w:rPr>
      </w:pPr>
      <w:r w:rsidRPr="00A56143">
        <w:rPr>
          <w:rFonts w:eastAsia="Calibri"/>
          <w:sz w:val="28"/>
          <w:lang w:eastAsia="en-US"/>
        </w:rPr>
        <w:t xml:space="preserve">Усадьба </w:t>
      </w:r>
      <w:r w:rsidR="00E61C7E">
        <w:rPr>
          <w:rFonts w:eastAsia="Calibri"/>
          <w:sz w:val="28"/>
          <w:lang w:eastAsia="en-US"/>
        </w:rPr>
        <w:t xml:space="preserve">П. Г. </w:t>
      </w:r>
      <w:r w:rsidRPr="00A56143">
        <w:rPr>
          <w:rFonts w:eastAsia="Calibri"/>
          <w:sz w:val="28"/>
          <w:lang w:eastAsia="en-US"/>
        </w:rPr>
        <w:t>Демидова</w:t>
      </w:r>
      <w:r w:rsidR="00E61C7E">
        <w:rPr>
          <w:rFonts w:eastAsia="Calibri"/>
          <w:sz w:val="28"/>
          <w:lang w:eastAsia="en-US"/>
        </w:rPr>
        <w:t>.</w:t>
      </w:r>
    </w:p>
    <w:p w14:paraId="764002BD" w14:textId="123B2019" w:rsidR="00A56143" w:rsidRDefault="00A56143">
      <w:pPr>
        <w:pStyle w:val="aff4"/>
        <w:numPr>
          <w:ilvl w:val="0"/>
          <w:numId w:val="21"/>
        </w:numPr>
        <w:spacing w:line="360" w:lineRule="auto"/>
        <w:ind w:left="709" w:firstLine="0"/>
        <w:rPr>
          <w:rFonts w:eastAsia="Calibri"/>
          <w:sz w:val="28"/>
          <w:lang w:eastAsia="en-US"/>
        </w:rPr>
      </w:pPr>
      <w:r w:rsidRPr="00A56143">
        <w:rPr>
          <w:rFonts w:eastAsia="Calibri"/>
          <w:sz w:val="28"/>
          <w:lang w:eastAsia="en-US"/>
        </w:rPr>
        <w:t>Особняк Брусницыных с садом и оградой</w:t>
      </w:r>
      <w:r>
        <w:rPr>
          <w:rFonts w:eastAsia="Calibri"/>
          <w:sz w:val="28"/>
          <w:lang w:eastAsia="en-US"/>
        </w:rPr>
        <w:t>.</w:t>
      </w:r>
    </w:p>
    <w:p w14:paraId="3955BB23" w14:textId="6B50ED19" w:rsidR="00A56143" w:rsidRDefault="00A56143">
      <w:pPr>
        <w:pStyle w:val="aff4"/>
        <w:numPr>
          <w:ilvl w:val="0"/>
          <w:numId w:val="21"/>
        </w:numPr>
        <w:spacing w:line="360" w:lineRule="auto"/>
        <w:ind w:left="709" w:firstLine="0"/>
        <w:rPr>
          <w:rFonts w:eastAsia="Calibri"/>
          <w:sz w:val="28"/>
          <w:lang w:eastAsia="en-US"/>
        </w:rPr>
      </w:pPr>
      <w:r w:rsidRPr="00A56143">
        <w:rPr>
          <w:rFonts w:eastAsia="Calibri"/>
          <w:sz w:val="28"/>
          <w:lang w:eastAsia="en-US"/>
        </w:rPr>
        <w:t>Здание малярной мастерской Санкт-Петербургского вагоностроительного завода</w:t>
      </w:r>
      <w:r>
        <w:rPr>
          <w:rFonts w:eastAsia="Calibri"/>
          <w:sz w:val="28"/>
          <w:lang w:eastAsia="en-US"/>
        </w:rPr>
        <w:t>.</w:t>
      </w:r>
    </w:p>
    <w:p w14:paraId="3E9D5633" w14:textId="16691C98" w:rsidR="00A56143" w:rsidRPr="008F67A9" w:rsidRDefault="008F67A9">
      <w:pPr>
        <w:pStyle w:val="aff4"/>
        <w:numPr>
          <w:ilvl w:val="0"/>
          <w:numId w:val="21"/>
        </w:numPr>
        <w:spacing w:line="360" w:lineRule="auto"/>
        <w:ind w:left="709" w:firstLine="0"/>
        <w:rPr>
          <w:rFonts w:eastAsia="Calibri"/>
          <w:sz w:val="28"/>
          <w:lang w:eastAsia="en-US"/>
        </w:rPr>
      </w:pPr>
      <w:r w:rsidRPr="008F67A9">
        <w:rPr>
          <w:rFonts w:eastAsia="Calibri"/>
          <w:sz w:val="28"/>
          <w:lang w:eastAsia="en-US"/>
        </w:rPr>
        <w:t>Конюшенное ведомство;</w:t>
      </w:r>
    </w:p>
    <w:p w14:paraId="43034448" w14:textId="7F657CEB" w:rsidR="00E61C7E" w:rsidRDefault="00E61C7E">
      <w:pPr>
        <w:pStyle w:val="aff4"/>
        <w:numPr>
          <w:ilvl w:val="0"/>
          <w:numId w:val="21"/>
        </w:numPr>
        <w:spacing w:line="360" w:lineRule="auto"/>
        <w:ind w:left="709" w:firstLine="0"/>
        <w:rPr>
          <w:rFonts w:eastAsia="Calibri"/>
          <w:sz w:val="28"/>
          <w:lang w:eastAsia="en-US"/>
        </w:rPr>
      </w:pPr>
      <w:r w:rsidRPr="00E61C7E">
        <w:rPr>
          <w:rFonts w:eastAsia="Calibri"/>
          <w:sz w:val="28"/>
          <w:lang w:eastAsia="en-US"/>
        </w:rPr>
        <w:t>Казарма для нижних чинов с флигелем</w:t>
      </w:r>
      <w:r>
        <w:rPr>
          <w:rFonts w:eastAsia="Calibri"/>
          <w:sz w:val="28"/>
          <w:lang w:eastAsia="en-US"/>
        </w:rPr>
        <w:t xml:space="preserve"> к</w:t>
      </w:r>
      <w:r w:rsidRPr="00E61C7E">
        <w:rPr>
          <w:rFonts w:eastAsia="Calibri"/>
          <w:sz w:val="28"/>
          <w:lang w:eastAsia="en-US"/>
        </w:rPr>
        <w:t>омплекс</w:t>
      </w:r>
      <w:r>
        <w:rPr>
          <w:rFonts w:eastAsia="Calibri"/>
          <w:sz w:val="28"/>
          <w:lang w:eastAsia="en-US"/>
        </w:rPr>
        <w:t>а</w:t>
      </w:r>
      <w:r w:rsidRPr="00E61C7E">
        <w:rPr>
          <w:rFonts w:eastAsia="Calibri"/>
          <w:sz w:val="28"/>
          <w:lang w:eastAsia="en-US"/>
        </w:rPr>
        <w:t xml:space="preserve"> построек Главного артиллерийского и Морского полигонов</w:t>
      </w:r>
      <w:r>
        <w:rPr>
          <w:rFonts w:eastAsia="Calibri"/>
          <w:sz w:val="28"/>
          <w:lang w:eastAsia="en-US"/>
        </w:rPr>
        <w:t>.</w:t>
      </w:r>
    </w:p>
    <w:p w14:paraId="5163C3FC" w14:textId="0C594749" w:rsidR="00C50554" w:rsidRPr="00BD77FB" w:rsidRDefault="00B43EA2" w:rsidP="00A56143">
      <w:pPr>
        <w:spacing w:line="360" w:lineRule="auto"/>
        <w:rPr>
          <w:rFonts w:eastAsia="Calibri"/>
          <w:sz w:val="28"/>
          <w:lang w:eastAsia="en-US"/>
        </w:rPr>
      </w:pPr>
      <w:r>
        <w:rPr>
          <w:rFonts w:eastAsia="Calibri"/>
          <w:sz w:val="28"/>
          <w:lang w:eastAsia="en-US"/>
        </w:rPr>
        <w:t xml:space="preserve">В </w:t>
      </w:r>
      <w:r w:rsidRPr="00C50554">
        <w:rPr>
          <w:rFonts w:eastAsia="Calibri"/>
          <w:b/>
          <w:bCs/>
          <w:sz w:val="28"/>
          <w:lang w:eastAsia="en-US"/>
        </w:rPr>
        <w:t>Усадьб</w:t>
      </w:r>
      <w:r w:rsidR="008E79D0" w:rsidRPr="00C50554">
        <w:rPr>
          <w:rFonts w:eastAsia="Calibri"/>
          <w:b/>
          <w:bCs/>
          <w:sz w:val="28"/>
          <w:lang w:eastAsia="en-US"/>
        </w:rPr>
        <w:t>у</w:t>
      </w:r>
      <w:r w:rsidRPr="00C50554">
        <w:rPr>
          <w:rFonts w:eastAsia="Calibri"/>
          <w:b/>
          <w:bCs/>
          <w:sz w:val="28"/>
          <w:lang w:eastAsia="en-US"/>
        </w:rPr>
        <w:t xml:space="preserve"> </w:t>
      </w:r>
      <w:r w:rsidR="00E61C7E" w:rsidRPr="00E61C7E">
        <w:rPr>
          <w:rFonts w:eastAsia="Calibri"/>
          <w:b/>
          <w:bCs/>
          <w:sz w:val="28"/>
          <w:lang w:eastAsia="en-US"/>
        </w:rPr>
        <w:t>П. Г.</w:t>
      </w:r>
      <w:r w:rsidR="00E61C7E">
        <w:rPr>
          <w:rFonts w:eastAsia="Calibri"/>
          <w:sz w:val="28"/>
          <w:lang w:eastAsia="en-US"/>
        </w:rPr>
        <w:t xml:space="preserve"> </w:t>
      </w:r>
      <w:r w:rsidRPr="00C50554">
        <w:rPr>
          <w:rFonts w:eastAsia="Calibri"/>
          <w:b/>
          <w:bCs/>
          <w:sz w:val="28"/>
          <w:lang w:eastAsia="en-US"/>
        </w:rPr>
        <w:t>Демидова</w:t>
      </w:r>
      <w:r>
        <w:rPr>
          <w:rFonts w:eastAsia="Calibri"/>
          <w:sz w:val="28"/>
          <w:lang w:eastAsia="en-US"/>
        </w:rPr>
        <w:t xml:space="preserve"> входит парк с прудом и главный дом как </w:t>
      </w:r>
      <w:r w:rsidR="008E79D0">
        <w:rPr>
          <w:rFonts w:eastAsia="Calibri"/>
          <w:sz w:val="28"/>
          <w:lang w:eastAsia="en-US"/>
        </w:rPr>
        <w:t xml:space="preserve">отдельные памятники, образуя ансамбль. </w:t>
      </w:r>
      <w:r w:rsidR="00BD77FB">
        <w:rPr>
          <w:rFonts w:eastAsia="Calibri"/>
          <w:sz w:val="28"/>
          <w:lang w:eastAsia="en-US"/>
        </w:rPr>
        <w:t xml:space="preserve">Объект культурного наследия федерального значения на основании </w:t>
      </w:r>
      <w:r w:rsidR="00BD77FB" w:rsidRPr="00BD77FB">
        <w:rPr>
          <w:rFonts w:eastAsia="Calibri"/>
          <w:sz w:val="28"/>
          <w:lang w:eastAsia="en-US"/>
        </w:rPr>
        <w:t>Постановлени</w:t>
      </w:r>
      <w:r w:rsidR="00BD77FB">
        <w:rPr>
          <w:rFonts w:eastAsia="Calibri"/>
          <w:sz w:val="28"/>
          <w:lang w:eastAsia="en-US"/>
        </w:rPr>
        <w:t>я</w:t>
      </w:r>
      <w:r w:rsidR="00BD77FB" w:rsidRPr="00BD77FB">
        <w:rPr>
          <w:rFonts w:eastAsia="Calibri"/>
          <w:sz w:val="28"/>
          <w:lang w:eastAsia="en-US"/>
        </w:rPr>
        <w:t xml:space="preserve"> Правительства РФ № 527 от 10.07.2001</w:t>
      </w:r>
      <w:r w:rsidR="00BD77FB">
        <w:rPr>
          <w:rFonts w:eastAsia="Calibri"/>
          <w:sz w:val="28"/>
          <w:lang w:eastAsia="en-US"/>
        </w:rPr>
        <w:t>.</w:t>
      </w:r>
    </w:p>
    <w:p w14:paraId="01CD6533" w14:textId="778EDA8B" w:rsidR="00B43EA2" w:rsidRPr="00226339" w:rsidRDefault="008E79D0" w:rsidP="00A56143">
      <w:pPr>
        <w:spacing w:line="360" w:lineRule="auto"/>
        <w:rPr>
          <w:rFonts w:eastAsia="Calibri"/>
          <w:sz w:val="28"/>
          <w:lang w:eastAsia="en-US"/>
        </w:rPr>
      </w:pPr>
      <w:r>
        <w:rPr>
          <w:rFonts w:eastAsia="Calibri"/>
          <w:sz w:val="28"/>
          <w:lang w:eastAsia="en-US"/>
        </w:rPr>
        <w:t xml:space="preserve">Усадьба Демидова – бывшая усадьба </w:t>
      </w:r>
      <w:r w:rsidRPr="008E79D0">
        <w:rPr>
          <w:rFonts w:eastAsia="Calibri"/>
          <w:sz w:val="28"/>
          <w:lang w:eastAsia="en-US"/>
        </w:rPr>
        <w:t>Петергофской дороги</w:t>
      </w:r>
      <w:r>
        <w:rPr>
          <w:rFonts w:eastAsia="Calibri"/>
          <w:sz w:val="28"/>
          <w:lang w:eastAsia="en-US"/>
        </w:rPr>
        <w:t>, построенная во второй половине 18 века.</w:t>
      </w:r>
      <w:r w:rsidR="00AE25EB">
        <w:rPr>
          <w:rFonts w:eastAsia="Calibri"/>
          <w:sz w:val="28"/>
          <w:lang w:eastAsia="en-US"/>
        </w:rPr>
        <w:t xml:space="preserve"> </w:t>
      </w:r>
      <w:r w:rsidR="00AE25EB" w:rsidRPr="00AE25EB">
        <w:rPr>
          <w:rFonts w:eastAsia="Calibri"/>
          <w:sz w:val="28"/>
          <w:lang w:eastAsia="en-US"/>
        </w:rPr>
        <w:t xml:space="preserve">Усадьба П. Г. Демидова </w:t>
      </w:r>
      <w:r w:rsidR="00AE25EB">
        <w:rPr>
          <w:rFonts w:eastAsia="Calibri"/>
          <w:sz w:val="28"/>
          <w:lang w:eastAsia="en-US"/>
        </w:rPr>
        <w:t xml:space="preserve">ранее </w:t>
      </w:r>
      <w:r w:rsidR="00AE25EB" w:rsidRPr="00AE25EB">
        <w:rPr>
          <w:rFonts w:eastAsia="Calibri"/>
          <w:sz w:val="28"/>
          <w:lang w:eastAsia="en-US"/>
        </w:rPr>
        <w:t>представляла собой комплекс сооружений, включая господский дом и четыре флигеля</w:t>
      </w:r>
      <w:r w:rsidR="00C415CB">
        <w:rPr>
          <w:rFonts w:eastAsia="Calibri"/>
          <w:sz w:val="28"/>
          <w:lang w:eastAsia="en-US"/>
        </w:rPr>
        <w:t xml:space="preserve"> </w:t>
      </w:r>
      <w:r w:rsidR="00AE25EB" w:rsidRPr="00AE25EB">
        <w:rPr>
          <w:rFonts w:eastAsia="Calibri"/>
          <w:sz w:val="28"/>
          <w:lang w:eastAsia="en-US"/>
        </w:rPr>
        <w:t>[</w:t>
      </w:r>
      <w:r w:rsidR="007F27EF">
        <w:rPr>
          <w:rFonts w:eastAsia="Calibri"/>
          <w:sz w:val="28"/>
          <w:lang w:eastAsia="en-US"/>
        </w:rPr>
        <w:t>44</w:t>
      </w:r>
      <w:r w:rsidR="00AE25EB" w:rsidRPr="00AE25EB">
        <w:rPr>
          <w:rFonts w:eastAsia="Calibri"/>
          <w:sz w:val="28"/>
          <w:lang w:eastAsia="en-US"/>
        </w:rPr>
        <w:t>].</w:t>
      </w:r>
    </w:p>
    <w:p w14:paraId="6A80B66A" w14:textId="0AA14C4D" w:rsidR="00AE25EB" w:rsidRPr="00226339" w:rsidRDefault="00AE25EB" w:rsidP="00AE25EB">
      <w:pPr>
        <w:spacing w:line="360" w:lineRule="auto"/>
        <w:rPr>
          <w:rFonts w:eastAsia="Calibri"/>
          <w:sz w:val="28"/>
          <w:lang w:eastAsia="en-US"/>
        </w:rPr>
      </w:pPr>
      <w:r w:rsidRPr="00AE25EB">
        <w:rPr>
          <w:rFonts w:eastAsia="Calibri"/>
          <w:sz w:val="28"/>
          <w:lang w:eastAsia="en-US"/>
        </w:rPr>
        <w:t>Во время Великой Отечественной войны территория усадьбы стал</w:t>
      </w:r>
      <w:r>
        <w:rPr>
          <w:rFonts w:eastAsia="Calibri"/>
          <w:sz w:val="28"/>
          <w:lang w:eastAsia="en-US"/>
        </w:rPr>
        <w:t>а</w:t>
      </w:r>
      <w:r w:rsidRPr="00AE25EB">
        <w:rPr>
          <w:rFonts w:eastAsia="Calibri"/>
          <w:sz w:val="28"/>
          <w:lang w:eastAsia="en-US"/>
        </w:rPr>
        <w:t xml:space="preserve"> местом боя </w:t>
      </w:r>
      <w:r w:rsidR="00C415CB" w:rsidRPr="00C415CB">
        <w:rPr>
          <w:rFonts w:eastAsia="Calibri"/>
          <w:sz w:val="28"/>
          <w:lang w:eastAsia="en-US"/>
        </w:rPr>
        <w:t>десант</w:t>
      </w:r>
      <w:r w:rsidR="00C415CB">
        <w:rPr>
          <w:rFonts w:eastAsia="Calibri"/>
          <w:sz w:val="28"/>
          <w:lang w:eastAsia="en-US"/>
        </w:rPr>
        <w:t>а</w:t>
      </w:r>
      <w:r w:rsidR="00C415CB" w:rsidRPr="00C415CB">
        <w:rPr>
          <w:rFonts w:eastAsia="Calibri"/>
          <w:sz w:val="28"/>
          <w:lang w:eastAsia="en-US"/>
        </w:rPr>
        <w:t xml:space="preserve"> краснофлотцев</w:t>
      </w:r>
      <w:r w:rsidR="00C415CB">
        <w:rPr>
          <w:rFonts w:eastAsia="Calibri"/>
          <w:sz w:val="28"/>
          <w:lang w:eastAsia="en-US"/>
        </w:rPr>
        <w:t xml:space="preserve"> </w:t>
      </w:r>
      <w:r w:rsidRPr="00AE25EB">
        <w:rPr>
          <w:rFonts w:eastAsia="Calibri"/>
          <w:sz w:val="28"/>
          <w:lang w:eastAsia="en-US"/>
        </w:rPr>
        <w:t>с немцами, которые оккупировали эту часть пригорода Ленинграда. В годы войны усадьба сильно пострадала, утратила свой первоначальный облик. В результате западный дом был разобран, а восточный — перестроен с надстройкой. Здесь была сделана перепланировка, а здание стало выполнять функции жилого дома</w:t>
      </w:r>
      <w:r>
        <w:rPr>
          <w:rFonts w:eastAsia="Calibri"/>
          <w:sz w:val="28"/>
          <w:lang w:eastAsia="en-US"/>
        </w:rPr>
        <w:t xml:space="preserve"> вплоть до 201</w:t>
      </w:r>
      <w:r w:rsidR="00C415CB">
        <w:rPr>
          <w:rFonts w:eastAsia="Calibri"/>
          <w:sz w:val="28"/>
          <w:lang w:eastAsia="en-US"/>
        </w:rPr>
        <w:t>0</w:t>
      </w:r>
      <w:r>
        <w:rPr>
          <w:rFonts w:eastAsia="Calibri"/>
          <w:sz w:val="28"/>
          <w:lang w:eastAsia="en-US"/>
        </w:rPr>
        <w:t xml:space="preserve"> года </w:t>
      </w:r>
      <w:r w:rsidRPr="00AE25EB">
        <w:rPr>
          <w:rFonts w:eastAsia="Calibri"/>
          <w:sz w:val="28"/>
          <w:lang w:eastAsia="en-US"/>
        </w:rPr>
        <w:t>[</w:t>
      </w:r>
      <w:r w:rsidR="007F27EF">
        <w:rPr>
          <w:rFonts w:eastAsia="Calibri"/>
          <w:sz w:val="28"/>
          <w:lang w:eastAsia="en-US"/>
        </w:rPr>
        <w:t>44</w:t>
      </w:r>
      <w:r w:rsidRPr="00AE25EB">
        <w:rPr>
          <w:rFonts w:eastAsia="Calibri"/>
          <w:sz w:val="28"/>
          <w:lang w:eastAsia="en-US"/>
        </w:rPr>
        <w:t>].</w:t>
      </w:r>
    </w:p>
    <w:p w14:paraId="50E67884" w14:textId="3966D878" w:rsidR="00C50554" w:rsidRPr="00C50554" w:rsidRDefault="00AE25EB" w:rsidP="00C415CB">
      <w:pPr>
        <w:spacing w:line="360" w:lineRule="auto"/>
        <w:rPr>
          <w:rFonts w:eastAsia="Calibri"/>
          <w:sz w:val="28"/>
          <w:lang w:eastAsia="en-US"/>
        </w:rPr>
      </w:pPr>
      <w:r>
        <w:rPr>
          <w:rFonts w:eastAsia="Calibri"/>
          <w:sz w:val="28"/>
          <w:lang w:eastAsia="en-US"/>
        </w:rPr>
        <w:lastRenderedPageBreak/>
        <w:t>Объект</w:t>
      </w:r>
      <w:r w:rsidR="00C50554">
        <w:rPr>
          <w:rFonts w:eastAsia="Calibri"/>
          <w:sz w:val="28"/>
          <w:lang w:eastAsia="en-US"/>
        </w:rPr>
        <w:t xml:space="preserve"> </w:t>
      </w:r>
      <w:r w:rsidR="00C50554" w:rsidRPr="00C50554">
        <w:rPr>
          <w:rFonts w:eastAsia="Calibri"/>
          <w:b/>
          <w:bCs/>
          <w:sz w:val="28"/>
          <w:lang w:eastAsia="en-US"/>
        </w:rPr>
        <w:t>«Особняк Брусницыных с садом и оградой»</w:t>
      </w:r>
      <w:r w:rsidR="00C50554">
        <w:rPr>
          <w:rFonts w:eastAsia="Calibri"/>
          <w:sz w:val="28"/>
          <w:lang w:eastAsia="en-US"/>
        </w:rPr>
        <w:t xml:space="preserve"> </w:t>
      </w:r>
      <w:r w:rsidR="00BD77FB">
        <w:rPr>
          <w:rFonts w:eastAsia="Calibri"/>
          <w:sz w:val="28"/>
          <w:lang w:eastAsia="en-US"/>
        </w:rPr>
        <w:t xml:space="preserve">- ОКН федерального значения на основании </w:t>
      </w:r>
      <w:r w:rsidR="00322F29" w:rsidRPr="00322F29">
        <w:rPr>
          <w:rFonts w:eastAsia="Calibri"/>
          <w:sz w:val="28"/>
          <w:lang w:eastAsia="en-US"/>
        </w:rPr>
        <w:t>Постановлени</w:t>
      </w:r>
      <w:r w:rsidR="00322F29">
        <w:rPr>
          <w:rFonts w:eastAsia="Calibri"/>
          <w:sz w:val="28"/>
          <w:lang w:eastAsia="en-US"/>
        </w:rPr>
        <w:t>я</w:t>
      </w:r>
      <w:r w:rsidR="00322F29" w:rsidRPr="00322F29">
        <w:rPr>
          <w:rFonts w:eastAsia="Calibri"/>
          <w:sz w:val="28"/>
          <w:lang w:eastAsia="en-US"/>
        </w:rPr>
        <w:t xml:space="preserve"> Правительства РФ № 527 от 10.07.2001</w:t>
      </w:r>
      <w:r w:rsidR="00322F29">
        <w:rPr>
          <w:rFonts w:eastAsia="Calibri"/>
          <w:sz w:val="28"/>
          <w:lang w:eastAsia="en-US"/>
        </w:rPr>
        <w:t xml:space="preserve">. </w:t>
      </w:r>
      <w:r w:rsidR="00C415CB">
        <w:rPr>
          <w:rFonts w:eastAsia="Calibri"/>
          <w:sz w:val="28"/>
          <w:lang w:eastAsia="en-US"/>
        </w:rPr>
        <w:t>Особняк был построен в 1770-е для купца, владеющего в то время Кожевенным заводом.</w:t>
      </w:r>
      <w:r w:rsidR="00C415CB" w:rsidRPr="00C415CB">
        <w:rPr>
          <w:rFonts w:eastAsia="Calibri"/>
          <w:sz w:val="28"/>
          <w:lang w:eastAsia="en-US"/>
        </w:rPr>
        <w:t xml:space="preserve"> </w:t>
      </w:r>
      <w:r w:rsidR="00C415CB" w:rsidRPr="00C50554">
        <w:rPr>
          <w:rFonts w:eastAsia="Calibri"/>
          <w:sz w:val="28"/>
          <w:lang w:eastAsia="en-US"/>
        </w:rPr>
        <w:t>Никола</w:t>
      </w:r>
      <w:r w:rsidR="00C415CB">
        <w:rPr>
          <w:rFonts w:eastAsia="Calibri"/>
          <w:sz w:val="28"/>
          <w:lang w:eastAsia="en-US"/>
        </w:rPr>
        <w:t>ем</w:t>
      </w:r>
      <w:r w:rsidR="00C415CB" w:rsidRPr="00C50554">
        <w:rPr>
          <w:rFonts w:eastAsia="Calibri"/>
          <w:sz w:val="28"/>
          <w:lang w:eastAsia="en-US"/>
        </w:rPr>
        <w:t xml:space="preserve"> </w:t>
      </w:r>
      <w:proofErr w:type="spellStart"/>
      <w:r w:rsidR="00C415CB" w:rsidRPr="00C50554">
        <w:rPr>
          <w:rFonts w:eastAsia="Calibri"/>
          <w:sz w:val="28"/>
          <w:lang w:eastAsia="en-US"/>
        </w:rPr>
        <w:t>Мокеевич</w:t>
      </w:r>
      <w:r w:rsidR="00C415CB">
        <w:rPr>
          <w:rFonts w:eastAsia="Calibri"/>
          <w:sz w:val="28"/>
          <w:lang w:eastAsia="en-US"/>
        </w:rPr>
        <w:t>ем</w:t>
      </w:r>
      <w:proofErr w:type="spellEnd"/>
      <w:r w:rsidR="00C415CB" w:rsidRPr="00C50554">
        <w:rPr>
          <w:rFonts w:eastAsia="Calibri"/>
          <w:sz w:val="28"/>
          <w:lang w:eastAsia="en-US"/>
        </w:rPr>
        <w:t xml:space="preserve"> Брусницын</w:t>
      </w:r>
      <w:r w:rsidR="00C415CB">
        <w:rPr>
          <w:rFonts w:eastAsia="Calibri"/>
          <w:sz w:val="28"/>
          <w:lang w:eastAsia="en-US"/>
        </w:rPr>
        <w:t xml:space="preserve">ым </w:t>
      </w:r>
      <w:r w:rsidR="00C50554">
        <w:rPr>
          <w:rFonts w:eastAsia="Calibri"/>
          <w:sz w:val="28"/>
          <w:lang w:eastAsia="en-US"/>
        </w:rPr>
        <w:t>был приобретен как дом в</w:t>
      </w:r>
      <w:r w:rsidR="00C50554" w:rsidRPr="00C50554">
        <w:rPr>
          <w:rFonts w:eastAsia="Calibri"/>
          <w:sz w:val="28"/>
          <w:lang w:eastAsia="en-US"/>
        </w:rPr>
        <w:t xml:space="preserve"> 1844 году</w:t>
      </w:r>
      <w:r w:rsidR="00C50554">
        <w:rPr>
          <w:rFonts w:eastAsia="Calibri"/>
          <w:sz w:val="28"/>
          <w:lang w:eastAsia="en-US"/>
        </w:rPr>
        <w:t xml:space="preserve">. </w:t>
      </w:r>
      <w:r w:rsidR="00C50554" w:rsidRPr="00C50554">
        <w:rPr>
          <w:rFonts w:eastAsia="Calibri"/>
          <w:sz w:val="28"/>
          <w:lang w:eastAsia="en-US"/>
        </w:rPr>
        <w:t>В 1857 году по проекту архитектора А. С. Андреева с западной стороны к зданию пристроили объём в три оси. В 1860-х годах им же были увеличены окна первого этажа и высота второго этажа, изменён лицевой фасад</w:t>
      </w:r>
      <w:r w:rsidR="00C50554">
        <w:rPr>
          <w:rFonts w:eastAsia="Calibri"/>
          <w:sz w:val="28"/>
          <w:lang w:eastAsia="en-US"/>
        </w:rPr>
        <w:t xml:space="preserve"> </w:t>
      </w:r>
      <w:r w:rsidR="00C50554" w:rsidRPr="00C50554">
        <w:rPr>
          <w:rFonts w:eastAsia="Calibri"/>
          <w:sz w:val="28"/>
          <w:lang w:eastAsia="en-US"/>
        </w:rPr>
        <w:t>[</w:t>
      </w:r>
      <w:r w:rsidR="007F27EF">
        <w:rPr>
          <w:rFonts w:eastAsia="Calibri"/>
          <w:sz w:val="28"/>
          <w:lang w:eastAsia="en-US"/>
        </w:rPr>
        <w:t>45</w:t>
      </w:r>
      <w:r w:rsidR="00C50554" w:rsidRPr="00C50554">
        <w:rPr>
          <w:rFonts w:eastAsia="Calibri"/>
          <w:sz w:val="28"/>
          <w:lang w:eastAsia="en-US"/>
        </w:rPr>
        <w:t>].</w:t>
      </w:r>
    </w:p>
    <w:p w14:paraId="65CF35B0" w14:textId="2174A41E" w:rsidR="00C50554" w:rsidRPr="00226339" w:rsidRDefault="00C50554" w:rsidP="00C50554">
      <w:pPr>
        <w:spacing w:line="360" w:lineRule="auto"/>
        <w:rPr>
          <w:rFonts w:eastAsia="Calibri"/>
          <w:sz w:val="28"/>
          <w:lang w:eastAsia="en-US"/>
        </w:rPr>
      </w:pPr>
      <w:r w:rsidRPr="00C50554">
        <w:rPr>
          <w:rFonts w:eastAsia="Calibri"/>
          <w:sz w:val="28"/>
          <w:lang w:eastAsia="en-US"/>
        </w:rPr>
        <w:t xml:space="preserve">В 1882 году особняк перешел к сыновьям Николая </w:t>
      </w:r>
      <w:proofErr w:type="spellStart"/>
      <w:r w:rsidRPr="00C50554">
        <w:rPr>
          <w:rFonts w:eastAsia="Calibri"/>
          <w:sz w:val="28"/>
          <w:lang w:eastAsia="en-US"/>
        </w:rPr>
        <w:t>Мокеевича</w:t>
      </w:r>
      <w:proofErr w:type="spellEnd"/>
      <w:r w:rsidRPr="00C50554">
        <w:rPr>
          <w:rFonts w:eastAsia="Calibri"/>
          <w:sz w:val="28"/>
          <w:lang w:eastAsia="en-US"/>
        </w:rPr>
        <w:t xml:space="preserve"> Брусницына</w:t>
      </w:r>
      <w:r>
        <w:rPr>
          <w:rFonts w:eastAsia="Calibri"/>
          <w:sz w:val="28"/>
          <w:lang w:eastAsia="en-US"/>
        </w:rPr>
        <w:t xml:space="preserve"> и ч</w:t>
      </w:r>
      <w:r w:rsidRPr="00C50554">
        <w:rPr>
          <w:rFonts w:eastAsia="Calibri"/>
          <w:sz w:val="28"/>
          <w:lang w:eastAsia="en-US"/>
        </w:rPr>
        <w:t>ерез два года трое братьев решили перестроить родительский дом. Перестройка была поручена архитектору Анатолию Ивановичу Ковшарову. Дом получил новую отделку интерьеров. Второй этаж вновь был повышен. С восточной стороны для парадной лестницы к зданию добавлена пристройка в одну ось. Со стороны двора был организован зимний сад. Именно при этой перестройке здание получило существующий сейчас облик. Особняк приобрел форму буквы «Ш»</w:t>
      </w:r>
      <w:r>
        <w:rPr>
          <w:rFonts w:eastAsia="Calibri"/>
          <w:sz w:val="28"/>
          <w:lang w:eastAsia="en-US"/>
        </w:rPr>
        <w:t xml:space="preserve">. </w:t>
      </w:r>
      <w:r w:rsidRPr="00C50554">
        <w:rPr>
          <w:rFonts w:eastAsia="Calibri"/>
          <w:sz w:val="28"/>
          <w:lang w:eastAsia="en-US"/>
        </w:rPr>
        <w:t>После 1917 года особняк стал принадлежать кожевенному заводу имени А. Н. Радищева</w:t>
      </w:r>
      <w:r w:rsidR="00111387">
        <w:rPr>
          <w:rFonts w:eastAsia="Calibri"/>
          <w:sz w:val="28"/>
          <w:lang w:eastAsia="en-US"/>
        </w:rPr>
        <w:t>. В особняке первоначально находилась школа при бывшей фабрике Брусницыных, затем заводоуправление</w:t>
      </w:r>
      <w:r w:rsidRPr="00C50554">
        <w:rPr>
          <w:rFonts w:eastAsia="Calibri"/>
          <w:sz w:val="28"/>
          <w:lang w:eastAsia="en-US"/>
        </w:rPr>
        <w:t xml:space="preserve"> [</w:t>
      </w:r>
      <w:r w:rsidR="007F27EF">
        <w:rPr>
          <w:rFonts w:eastAsia="Calibri"/>
          <w:sz w:val="28"/>
          <w:lang w:eastAsia="en-US"/>
        </w:rPr>
        <w:t>45</w:t>
      </w:r>
      <w:r w:rsidRPr="00C50554">
        <w:rPr>
          <w:rFonts w:eastAsia="Calibri"/>
          <w:sz w:val="28"/>
          <w:lang w:eastAsia="en-US"/>
        </w:rPr>
        <w:t>].</w:t>
      </w:r>
    </w:p>
    <w:p w14:paraId="43BDDD69" w14:textId="1420A397" w:rsidR="00C50554" w:rsidRPr="00EB1C54" w:rsidRDefault="00CE7972" w:rsidP="00C50554">
      <w:pPr>
        <w:spacing w:line="360" w:lineRule="auto"/>
        <w:rPr>
          <w:rFonts w:eastAsia="Calibri"/>
          <w:sz w:val="28"/>
          <w:lang w:eastAsia="en-US"/>
        </w:rPr>
      </w:pPr>
      <w:r w:rsidRPr="00CE7972">
        <w:rPr>
          <w:rFonts w:eastAsia="Calibri"/>
          <w:b/>
          <w:bCs/>
          <w:sz w:val="28"/>
          <w:lang w:eastAsia="en-US"/>
        </w:rPr>
        <w:t>Здание малярной мастерской Санкт-Петербургского вагоностроительного завода</w:t>
      </w:r>
      <w:r>
        <w:rPr>
          <w:rFonts w:eastAsia="Calibri"/>
          <w:sz w:val="28"/>
          <w:lang w:eastAsia="en-US"/>
        </w:rPr>
        <w:t xml:space="preserve"> является объектом культурного наследия регионального значения на основании </w:t>
      </w:r>
      <w:r w:rsidRPr="00CE7972">
        <w:rPr>
          <w:rFonts w:eastAsia="Calibri"/>
          <w:sz w:val="28"/>
          <w:lang w:eastAsia="en-US"/>
        </w:rPr>
        <w:t>Закон</w:t>
      </w:r>
      <w:r>
        <w:rPr>
          <w:rFonts w:eastAsia="Calibri"/>
          <w:sz w:val="28"/>
          <w:lang w:eastAsia="en-US"/>
        </w:rPr>
        <w:t>а</w:t>
      </w:r>
      <w:r w:rsidRPr="00CE7972">
        <w:rPr>
          <w:rFonts w:eastAsia="Calibri"/>
          <w:sz w:val="28"/>
          <w:lang w:eastAsia="en-US"/>
        </w:rPr>
        <w:t xml:space="preserve"> Санкт-Петербурга </w:t>
      </w:r>
      <w:proofErr w:type="gramStart"/>
      <w:r w:rsidRPr="00CE7972">
        <w:rPr>
          <w:rFonts w:eastAsia="Calibri"/>
          <w:sz w:val="28"/>
          <w:lang w:eastAsia="en-US"/>
        </w:rPr>
        <w:t>№ 174-27</w:t>
      </w:r>
      <w:proofErr w:type="gramEnd"/>
      <w:r w:rsidRPr="00CE7972">
        <w:rPr>
          <w:rFonts w:eastAsia="Calibri"/>
          <w:sz w:val="28"/>
          <w:lang w:eastAsia="en-US"/>
        </w:rPr>
        <w:t xml:space="preserve"> от 05.07.1999</w:t>
      </w:r>
      <w:r>
        <w:rPr>
          <w:rFonts w:eastAsia="Calibri"/>
          <w:sz w:val="28"/>
          <w:lang w:eastAsia="en-US"/>
        </w:rPr>
        <w:t>.</w:t>
      </w:r>
      <w:r w:rsidR="00226339">
        <w:rPr>
          <w:rFonts w:eastAsia="Calibri"/>
          <w:sz w:val="28"/>
          <w:lang w:eastAsia="en-US"/>
        </w:rPr>
        <w:t xml:space="preserve"> </w:t>
      </w:r>
      <w:r w:rsidR="00226339" w:rsidRPr="00226339">
        <w:rPr>
          <w:rFonts w:eastAsia="Calibri"/>
          <w:sz w:val="28"/>
          <w:lang w:eastAsia="en-US"/>
        </w:rPr>
        <w:t xml:space="preserve">В 1874 году территорию занимала экипажная фабрика Джорджа Смита, рядом располагался завод патронных ящиков Фёдора Карловича </w:t>
      </w:r>
      <w:proofErr w:type="spellStart"/>
      <w:r w:rsidR="00226339" w:rsidRPr="00226339">
        <w:rPr>
          <w:rFonts w:eastAsia="Calibri"/>
          <w:sz w:val="28"/>
          <w:lang w:eastAsia="en-US"/>
        </w:rPr>
        <w:t>Ретшке</w:t>
      </w:r>
      <w:proofErr w:type="spellEnd"/>
      <w:r w:rsidR="00226339">
        <w:rPr>
          <w:rFonts w:eastAsia="Calibri"/>
          <w:sz w:val="28"/>
          <w:lang w:eastAsia="en-US"/>
        </w:rPr>
        <w:t xml:space="preserve">. Изначально завод специализировался </w:t>
      </w:r>
      <w:r w:rsidR="00226339" w:rsidRPr="00226339">
        <w:rPr>
          <w:rFonts w:eastAsia="Calibri"/>
          <w:sz w:val="28"/>
          <w:lang w:eastAsia="en-US"/>
        </w:rPr>
        <w:t>на чугунно-бронзолитейном и механическом производстве</w:t>
      </w:r>
      <w:r w:rsidR="00226339">
        <w:rPr>
          <w:rFonts w:eastAsia="Calibri"/>
          <w:sz w:val="28"/>
          <w:lang w:eastAsia="en-US"/>
        </w:rPr>
        <w:t xml:space="preserve">, затем имел вагоностроительный профиль. Корпус малярной мастерской был построен в 1912–1914 гг. </w:t>
      </w:r>
      <w:r w:rsidR="00226339" w:rsidRPr="00226339">
        <w:rPr>
          <w:rFonts w:eastAsia="Calibri"/>
          <w:sz w:val="28"/>
          <w:lang w:eastAsia="en-US"/>
        </w:rPr>
        <w:t>Г. Х. Розовски</w:t>
      </w:r>
      <w:r w:rsidR="00226339">
        <w:rPr>
          <w:rFonts w:eastAsia="Calibri"/>
          <w:sz w:val="28"/>
          <w:lang w:eastAsia="en-US"/>
        </w:rPr>
        <w:t>м.</w:t>
      </w:r>
      <w:r w:rsidR="00226339" w:rsidRPr="00226339">
        <w:t xml:space="preserve"> </w:t>
      </w:r>
      <w:r w:rsidR="00226339" w:rsidRPr="00226339">
        <w:rPr>
          <w:rFonts w:eastAsia="Calibri"/>
          <w:sz w:val="28"/>
          <w:lang w:eastAsia="en-US"/>
        </w:rPr>
        <w:t xml:space="preserve">У малярной мастерской вокруг всего здания — зубчатое перекрытие над кирпичной стеной со стрельчатыми проёмами, по углам корпуса стоят </w:t>
      </w:r>
      <w:r w:rsidR="00226339" w:rsidRPr="00226339">
        <w:rPr>
          <w:rFonts w:eastAsia="Calibri"/>
          <w:sz w:val="28"/>
          <w:lang w:eastAsia="en-US"/>
        </w:rPr>
        <w:lastRenderedPageBreak/>
        <w:t>лестничные клетки, выполненные в виде гранёных башенок, отчего здание создаёт впечатление средневекового замка</w:t>
      </w:r>
      <w:r w:rsidR="00226339">
        <w:rPr>
          <w:rFonts w:eastAsia="Calibri"/>
          <w:sz w:val="28"/>
          <w:lang w:eastAsia="en-US"/>
        </w:rPr>
        <w:t xml:space="preserve"> </w:t>
      </w:r>
      <w:r w:rsidR="00226339" w:rsidRPr="00226339">
        <w:rPr>
          <w:rFonts w:eastAsia="Calibri"/>
          <w:sz w:val="28"/>
          <w:lang w:eastAsia="en-US"/>
        </w:rPr>
        <w:t>[</w:t>
      </w:r>
      <w:r w:rsidR="007F27EF">
        <w:rPr>
          <w:rFonts w:eastAsia="Calibri"/>
          <w:sz w:val="28"/>
          <w:lang w:eastAsia="en-US"/>
        </w:rPr>
        <w:t>46</w:t>
      </w:r>
      <w:r w:rsidR="00226339" w:rsidRPr="00226339">
        <w:rPr>
          <w:rFonts w:eastAsia="Calibri"/>
          <w:sz w:val="28"/>
          <w:lang w:eastAsia="en-US"/>
        </w:rPr>
        <w:t>].</w:t>
      </w:r>
    </w:p>
    <w:p w14:paraId="7CA9EF90" w14:textId="24131835" w:rsidR="00027800" w:rsidRDefault="009E19CD" w:rsidP="00027800">
      <w:pPr>
        <w:spacing w:line="360" w:lineRule="auto"/>
        <w:rPr>
          <w:rFonts w:eastAsia="Calibri"/>
          <w:sz w:val="28"/>
          <w:lang w:eastAsia="en-US"/>
        </w:rPr>
      </w:pPr>
      <w:r w:rsidRPr="00027800">
        <w:rPr>
          <w:rFonts w:eastAsia="Calibri"/>
          <w:b/>
          <w:bCs/>
          <w:sz w:val="28"/>
          <w:lang w:eastAsia="en-US"/>
        </w:rPr>
        <w:t>Конюшенное ведомство</w:t>
      </w:r>
      <w:r w:rsidRPr="00027800">
        <w:rPr>
          <w:rFonts w:eastAsia="Calibri"/>
          <w:sz w:val="28"/>
          <w:lang w:eastAsia="en-US"/>
        </w:rPr>
        <w:t xml:space="preserve"> является объектом культурного наследия федерального значения на основании </w:t>
      </w:r>
      <w:r w:rsidR="00027800" w:rsidRPr="00027800">
        <w:rPr>
          <w:rFonts w:eastAsia="Calibri"/>
          <w:sz w:val="28"/>
          <w:lang w:eastAsia="en-US"/>
        </w:rPr>
        <w:t>Постановления Правительства РФ № 527 от 10.07.2001</w:t>
      </w:r>
      <w:r w:rsidR="00027800">
        <w:rPr>
          <w:rFonts w:eastAsia="Calibri"/>
          <w:sz w:val="28"/>
          <w:lang w:eastAsia="en-US"/>
        </w:rPr>
        <w:t>.</w:t>
      </w:r>
      <w:r w:rsidR="008B7C50" w:rsidRPr="00027800">
        <w:rPr>
          <w:rFonts w:eastAsia="Calibri"/>
          <w:sz w:val="28"/>
          <w:lang w:eastAsia="en-US"/>
        </w:rPr>
        <w:t xml:space="preserve"> </w:t>
      </w:r>
      <w:r w:rsidR="00027800">
        <w:rPr>
          <w:rFonts w:eastAsia="Calibri"/>
          <w:sz w:val="28"/>
          <w:lang w:eastAsia="en-US"/>
        </w:rPr>
        <w:t xml:space="preserve">Первое здание было построено в 1720–1723 гг. архитектором </w:t>
      </w:r>
      <w:r w:rsidR="00027800" w:rsidRPr="00027800">
        <w:rPr>
          <w:rFonts w:eastAsia="Calibri"/>
          <w:sz w:val="28"/>
          <w:lang w:eastAsia="en-US"/>
        </w:rPr>
        <w:t>Н. Ф. Гербел</w:t>
      </w:r>
      <w:r w:rsidR="00027800">
        <w:rPr>
          <w:rFonts w:eastAsia="Calibri"/>
          <w:sz w:val="28"/>
          <w:lang w:eastAsia="en-US"/>
        </w:rPr>
        <w:t xml:space="preserve">ь. </w:t>
      </w:r>
      <w:r w:rsidR="00027800" w:rsidRPr="00027800">
        <w:rPr>
          <w:rFonts w:eastAsia="Calibri"/>
          <w:sz w:val="28"/>
          <w:lang w:eastAsia="en-US"/>
        </w:rPr>
        <w:t>В 1817–1823 годах по проекту архитектора В</w:t>
      </w:r>
      <w:r w:rsidR="00027800">
        <w:rPr>
          <w:rFonts w:eastAsia="Calibri"/>
          <w:sz w:val="28"/>
          <w:lang w:eastAsia="en-US"/>
        </w:rPr>
        <w:t xml:space="preserve">. П. </w:t>
      </w:r>
      <w:r w:rsidR="00027800" w:rsidRPr="00027800">
        <w:rPr>
          <w:rFonts w:eastAsia="Calibri"/>
          <w:sz w:val="28"/>
          <w:lang w:eastAsia="en-US"/>
        </w:rPr>
        <w:t>Стасова проводилась перестройка Конюшенного двора с сохранением главных объемов и стен. Именно это здание сохранилось до настоящего времени. В новом здании были применены технические новшества: чугунные колонны и перекрытия, подача воды паровой машиной. Вдоль Екатерининского канала был размещен манеж. В боковых павильонах производился осмотр лошадей</w:t>
      </w:r>
      <w:r w:rsidR="00027800">
        <w:rPr>
          <w:rFonts w:eastAsia="Calibri"/>
          <w:sz w:val="28"/>
          <w:lang w:eastAsia="en-US"/>
        </w:rPr>
        <w:t xml:space="preserve"> </w:t>
      </w:r>
      <w:r w:rsidR="00027800" w:rsidRPr="00027800">
        <w:rPr>
          <w:rFonts w:eastAsia="Calibri"/>
          <w:sz w:val="28"/>
          <w:lang w:eastAsia="en-US"/>
        </w:rPr>
        <w:t>[</w:t>
      </w:r>
      <w:r w:rsidR="007F27EF">
        <w:rPr>
          <w:rFonts w:eastAsia="Calibri"/>
          <w:sz w:val="28"/>
          <w:lang w:eastAsia="en-US"/>
        </w:rPr>
        <w:t>47</w:t>
      </w:r>
      <w:r w:rsidR="00027800" w:rsidRPr="00027800">
        <w:rPr>
          <w:rFonts w:eastAsia="Calibri"/>
          <w:sz w:val="28"/>
          <w:lang w:eastAsia="en-US"/>
        </w:rPr>
        <w:t>]</w:t>
      </w:r>
      <w:r w:rsidR="00027800">
        <w:rPr>
          <w:rFonts w:eastAsia="Calibri"/>
          <w:sz w:val="28"/>
          <w:lang w:eastAsia="en-US"/>
        </w:rPr>
        <w:t>.</w:t>
      </w:r>
    </w:p>
    <w:p w14:paraId="01F22D52" w14:textId="423153EB" w:rsidR="00027800" w:rsidRDefault="00027800" w:rsidP="00027800">
      <w:pPr>
        <w:spacing w:line="360" w:lineRule="auto"/>
        <w:rPr>
          <w:rFonts w:eastAsia="Calibri"/>
          <w:sz w:val="28"/>
          <w:lang w:eastAsia="en-US"/>
        </w:rPr>
      </w:pPr>
      <w:r w:rsidRPr="00027800">
        <w:rPr>
          <w:rFonts w:eastAsia="Calibri"/>
          <w:sz w:val="28"/>
          <w:lang w:eastAsia="en-US"/>
        </w:rPr>
        <w:t>Императорские конюшни славились породистыми скакунами</w:t>
      </w:r>
      <w:r>
        <w:rPr>
          <w:rFonts w:eastAsia="Calibri"/>
          <w:sz w:val="28"/>
          <w:lang w:eastAsia="en-US"/>
        </w:rPr>
        <w:t xml:space="preserve">. </w:t>
      </w:r>
      <w:r w:rsidRPr="00027800">
        <w:rPr>
          <w:rFonts w:eastAsia="Calibri"/>
          <w:sz w:val="28"/>
          <w:lang w:eastAsia="en-US"/>
        </w:rPr>
        <w:t>Именно здесь выбирал лошадей для работы с натуры Этьен Фальконе при создании «Медного всадника», а также П.К. Клодт при работе над скульптурами для Аничкова моста</w:t>
      </w:r>
      <w:r>
        <w:rPr>
          <w:rFonts w:eastAsia="Calibri"/>
          <w:sz w:val="28"/>
          <w:lang w:eastAsia="en-US"/>
        </w:rPr>
        <w:t xml:space="preserve">. К настоящему времени объект выполнял и имел различные функции в разное время: располагалась рота </w:t>
      </w:r>
      <w:r w:rsidRPr="00027800">
        <w:rPr>
          <w:rFonts w:eastAsia="Calibri"/>
          <w:sz w:val="28"/>
          <w:lang w:eastAsia="en-US"/>
        </w:rPr>
        <w:t>Павловского полка</w:t>
      </w:r>
      <w:r>
        <w:rPr>
          <w:rFonts w:eastAsia="Calibri"/>
          <w:sz w:val="28"/>
          <w:lang w:eastAsia="en-US"/>
        </w:rPr>
        <w:t xml:space="preserve">, Конная милиция, </w:t>
      </w:r>
      <w:r w:rsidRPr="00027800">
        <w:rPr>
          <w:rFonts w:eastAsia="Calibri"/>
          <w:sz w:val="28"/>
          <w:lang w:eastAsia="en-US"/>
        </w:rPr>
        <w:t>гараж Управления Министерства внутренних дел</w:t>
      </w:r>
      <w:r>
        <w:rPr>
          <w:rFonts w:eastAsia="Calibri"/>
          <w:sz w:val="28"/>
          <w:lang w:eastAsia="en-US"/>
        </w:rPr>
        <w:t xml:space="preserve"> и другие учреждения</w:t>
      </w:r>
      <w:r w:rsidRPr="00027800">
        <w:rPr>
          <w:rFonts w:eastAsia="Calibri"/>
          <w:sz w:val="28"/>
          <w:lang w:eastAsia="en-US"/>
        </w:rPr>
        <w:t xml:space="preserve"> [</w:t>
      </w:r>
      <w:r w:rsidR="007F27EF">
        <w:rPr>
          <w:rFonts w:eastAsia="Calibri"/>
          <w:sz w:val="28"/>
          <w:lang w:eastAsia="en-US"/>
        </w:rPr>
        <w:t>47</w:t>
      </w:r>
      <w:r w:rsidRPr="00027800">
        <w:rPr>
          <w:rFonts w:eastAsia="Calibri"/>
          <w:sz w:val="28"/>
          <w:lang w:eastAsia="en-US"/>
        </w:rPr>
        <w:t>]</w:t>
      </w:r>
      <w:r>
        <w:rPr>
          <w:rFonts w:eastAsia="Calibri"/>
          <w:sz w:val="28"/>
          <w:lang w:eastAsia="en-US"/>
        </w:rPr>
        <w:t>.</w:t>
      </w:r>
    </w:p>
    <w:p w14:paraId="4B20F628" w14:textId="44F15B1B" w:rsidR="00B367BA" w:rsidRPr="006559C4" w:rsidRDefault="00B367BA" w:rsidP="00E61C7E">
      <w:pPr>
        <w:spacing w:line="360" w:lineRule="auto"/>
        <w:rPr>
          <w:rFonts w:eastAsia="Calibri"/>
          <w:sz w:val="28"/>
          <w:lang w:eastAsia="en-US"/>
        </w:rPr>
      </w:pPr>
      <w:r w:rsidRPr="00027800">
        <w:rPr>
          <w:rFonts w:eastAsia="Calibri"/>
          <w:b/>
          <w:bCs/>
          <w:sz w:val="28"/>
          <w:lang w:eastAsia="en-US"/>
        </w:rPr>
        <w:t>Казарма для нижних</w:t>
      </w:r>
      <w:r w:rsidRPr="00B367BA">
        <w:rPr>
          <w:rFonts w:eastAsia="Calibri"/>
          <w:b/>
          <w:bCs/>
          <w:sz w:val="28"/>
          <w:lang w:eastAsia="en-US"/>
        </w:rPr>
        <w:t xml:space="preserve"> чинов с флигелем</w:t>
      </w:r>
      <w:r>
        <w:rPr>
          <w:rFonts w:eastAsia="Calibri"/>
          <w:sz w:val="28"/>
          <w:lang w:eastAsia="en-US"/>
        </w:rPr>
        <w:t xml:space="preserve"> является частью ансамбля «Комплекса построек </w:t>
      </w:r>
      <w:r w:rsidRPr="00B367BA">
        <w:rPr>
          <w:rFonts w:eastAsia="Calibri"/>
          <w:sz w:val="28"/>
          <w:lang w:eastAsia="en-US"/>
        </w:rPr>
        <w:t>Главного артиллерийского и Морского полигонов»</w:t>
      </w:r>
      <w:r>
        <w:rPr>
          <w:rFonts w:eastAsia="Calibri"/>
          <w:sz w:val="28"/>
          <w:lang w:eastAsia="en-US"/>
        </w:rPr>
        <w:t xml:space="preserve"> как объект регионального значения на основании </w:t>
      </w:r>
      <w:r w:rsidRPr="00B367BA">
        <w:rPr>
          <w:rFonts w:eastAsia="Calibri"/>
          <w:sz w:val="28"/>
          <w:lang w:eastAsia="en-US"/>
        </w:rPr>
        <w:t>Распоряжени</w:t>
      </w:r>
      <w:r>
        <w:rPr>
          <w:rFonts w:eastAsia="Calibri"/>
          <w:sz w:val="28"/>
          <w:lang w:eastAsia="en-US"/>
        </w:rPr>
        <w:t>я</w:t>
      </w:r>
      <w:r w:rsidRPr="00B367BA">
        <w:rPr>
          <w:rFonts w:eastAsia="Calibri"/>
          <w:sz w:val="28"/>
          <w:lang w:eastAsia="en-US"/>
        </w:rPr>
        <w:t xml:space="preserve"> КГИОП </w:t>
      </w:r>
      <w:proofErr w:type="gramStart"/>
      <w:r w:rsidRPr="00B367BA">
        <w:rPr>
          <w:rFonts w:eastAsia="Calibri"/>
          <w:sz w:val="28"/>
          <w:lang w:eastAsia="en-US"/>
        </w:rPr>
        <w:t>№ 10-28</w:t>
      </w:r>
      <w:proofErr w:type="gramEnd"/>
      <w:r w:rsidRPr="00B367BA">
        <w:rPr>
          <w:rFonts w:eastAsia="Calibri"/>
          <w:sz w:val="28"/>
          <w:lang w:eastAsia="en-US"/>
        </w:rPr>
        <w:t xml:space="preserve"> от 29.09.2009</w:t>
      </w:r>
      <w:r>
        <w:rPr>
          <w:rFonts w:eastAsia="Calibri"/>
          <w:sz w:val="28"/>
          <w:lang w:eastAsia="en-US"/>
        </w:rPr>
        <w:t xml:space="preserve">. Ранее Главный артиллерийский и Морской полигоны размещались </w:t>
      </w:r>
      <w:r w:rsidRPr="00B367BA">
        <w:rPr>
          <w:rFonts w:eastAsia="Calibri"/>
          <w:sz w:val="28"/>
          <w:lang w:eastAsia="en-US"/>
        </w:rPr>
        <w:t>на Волковом поле к югу от Волковской деревни</w:t>
      </w:r>
      <w:r>
        <w:rPr>
          <w:rFonts w:eastAsia="Calibri"/>
          <w:sz w:val="28"/>
          <w:lang w:eastAsia="en-US"/>
        </w:rPr>
        <w:t>. По мере разрастания города была необходимость в перемещении на другую территорию: в</w:t>
      </w:r>
      <w:r w:rsidRPr="00B367BA">
        <w:rPr>
          <w:rFonts w:eastAsia="Calibri"/>
          <w:sz w:val="28"/>
          <w:lang w:eastAsia="en-US"/>
        </w:rPr>
        <w:t xml:space="preserve"> 1860-х — 1870-х годах происходит устройство Охтинского поля под полигон.</w:t>
      </w:r>
      <w:r>
        <w:rPr>
          <w:rFonts w:eastAsia="Calibri"/>
          <w:sz w:val="28"/>
          <w:lang w:eastAsia="en-US"/>
        </w:rPr>
        <w:t xml:space="preserve"> В начале 1879 года были построены казармы для солдат и дома для офицерских семей</w:t>
      </w:r>
      <w:r w:rsidR="006559C4">
        <w:rPr>
          <w:rFonts w:eastAsia="Calibri"/>
          <w:sz w:val="28"/>
          <w:lang w:eastAsia="en-US"/>
        </w:rPr>
        <w:t xml:space="preserve"> </w:t>
      </w:r>
      <w:r w:rsidR="006559C4" w:rsidRPr="006559C4">
        <w:rPr>
          <w:rFonts w:eastAsia="Calibri"/>
          <w:sz w:val="28"/>
          <w:lang w:eastAsia="en-US"/>
        </w:rPr>
        <w:t>[</w:t>
      </w:r>
      <w:r w:rsidR="007F27EF">
        <w:rPr>
          <w:rFonts w:eastAsia="Calibri"/>
          <w:sz w:val="28"/>
          <w:lang w:eastAsia="en-US"/>
        </w:rPr>
        <w:t>48</w:t>
      </w:r>
      <w:r w:rsidR="006559C4" w:rsidRPr="006559C4">
        <w:rPr>
          <w:rFonts w:eastAsia="Calibri"/>
          <w:sz w:val="28"/>
          <w:lang w:eastAsia="en-US"/>
        </w:rPr>
        <w:t>].</w:t>
      </w:r>
    </w:p>
    <w:p w14:paraId="40B7BCA9" w14:textId="1CE33795" w:rsidR="0015358C" w:rsidRDefault="00707679" w:rsidP="0015358C">
      <w:pPr>
        <w:pStyle w:val="2"/>
        <w:spacing w:line="360" w:lineRule="auto"/>
        <w:ind w:firstLine="709"/>
        <w:jc w:val="both"/>
        <w:rPr>
          <w:rFonts w:eastAsia="Calibri"/>
          <w:lang w:eastAsia="en-US"/>
        </w:rPr>
      </w:pPr>
      <w:bookmarkStart w:id="52" w:name="_Hlk185878724"/>
      <w:bookmarkStart w:id="53" w:name="_Toc195975623"/>
      <w:r>
        <w:rPr>
          <w:rFonts w:eastAsia="Calibri"/>
          <w:lang w:eastAsia="en-US"/>
        </w:rPr>
        <w:lastRenderedPageBreak/>
        <w:t>3</w:t>
      </w:r>
      <w:r w:rsidR="0015358C">
        <w:rPr>
          <w:rFonts w:eastAsia="Calibri"/>
          <w:lang w:eastAsia="en-US"/>
        </w:rPr>
        <w:t>.2 Источники данных и их обработка для апробации методики</w:t>
      </w:r>
      <w:bookmarkEnd w:id="53"/>
    </w:p>
    <w:bookmarkEnd w:id="52"/>
    <w:p w14:paraId="52BE1C15" w14:textId="77777777" w:rsidR="00D874C9" w:rsidRDefault="00836AC3" w:rsidP="00836AC3">
      <w:pPr>
        <w:spacing w:line="360" w:lineRule="auto"/>
        <w:rPr>
          <w:rFonts w:eastAsia="Calibri"/>
          <w:sz w:val="28"/>
          <w:lang w:eastAsia="en-US"/>
        </w:rPr>
      </w:pPr>
      <w:r>
        <w:rPr>
          <w:rFonts w:eastAsia="Calibri"/>
          <w:sz w:val="28"/>
          <w:lang w:eastAsia="en-US"/>
        </w:rPr>
        <w:t xml:space="preserve">Данные о местоположении и параметрах </w:t>
      </w:r>
      <w:r w:rsidR="00B43EA2">
        <w:rPr>
          <w:rFonts w:eastAsia="Calibri"/>
          <w:sz w:val="28"/>
          <w:lang w:eastAsia="en-US"/>
        </w:rPr>
        <w:t xml:space="preserve">каждого объекта культурного наследия </w:t>
      </w:r>
      <w:r>
        <w:rPr>
          <w:rFonts w:eastAsia="Calibri"/>
          <w:sz w:val="28"/>
          <w:lang w:eastAsia="en-US"/>
        </w:rPr>
        <w:t xml:space="preserve">были получены от Комитета </w:t>
      </w:r>
      <w:r w:rsidRPr="00836AC3">
        <w:rPr>
          <w:rFonts w:eastAsia="Calibri"/>
          <w:sz w:val="28"/>
          <w:lang w:eastAsia="en-US"/>
        </w:rPr>
        <w:t>по государственному контролю, использованию и охране памятников истории и культуры</w:t>
      </w:r>
      <w:r>
        <w:rPr>
          <w:rFonts w:eastAsia="Calibri"/>
          <w:sz w:val="28"/>
          <w:lang w:eastAsia="en-US"/>
        </w:rPr>
        <w:t xml:space="preserve"> (КГИОП). Данные о степени эксплуатации были взяты из </w:t>
      </w:r>
      <w:r w:rsidR="005D5135">
        <w:rPr>
          <w:rFonts w:eastAsia="Calibri"/>
          <w:sz w:val="28"/>
          <w:lang w:eastAsia="en-US"/>
        </w:rPr>
        <w:t xml:space="preserve">охранных обязательств, </w:t>
      </w:r>
      <w:r>
        <w:rPr>
          <w:rFonts w:eastAsia="Calibri"/>
          <w:sz w:val="28"/>
          <w:lang w:eastAsia="en-US"/>
        </w:rPr>
        <w:t>технических паспортов объектов (если такая информация имелась)</w:t>
      </w:r>
      <w:r w:rsidR="0015358C">
        <w:rPr>
          <w:rFonts w:eastAsia="Calibri"/>
          <w:sz w:val="28"/>
          <w:lang w:eastAsia="en-US"/>
        </w:rPr>
        <w:t>, полученные из открытых источников</w:t>
      </w:r>
      <w:r>
        <w:rPr>
          <w:rFonts w:eastAsia="Calibri"/>
          <w:sz w:val="28"/>
          <w:lang w:eastAsia="en-US"/>
        </w:rPr>
        <w:t xml:space="preserve">, а также из городских информационных сервисов. </w:t>
      </w:r>
      <w:r w:rsidR="00B342AA">
        <w:rPr>
          <w:rFonts w:eastAsia="Calibri"/>
          <w:sz w:val="28"/>
          <w:lang w:eastAsia="en-US"/>
        </w:rPr>
        <w:t>Другая необходимая информация была получена из источников, находящихся в открытом доступе</w:t>
      </w:r>
      <w:r w:rsidR="005D5135">
        <w:rPr>
          <w:rFonts w:eastAsia="Calibri"/>
          <w:sz w:val="28"/>
          <w:lang w:eastAsia="en-US"/>
        </w:rPr>
        <w:t xml:space="preserve"> – новостные порталы, кадастровая карта, карта региональной геоинформационной системы</w:t>
      </w:r>
      <w:r w:rsidR="00877EAF">
        <w:rPr>
          <w:rFonts w:eastAsia="Calibri"/>
          <w:sz w:val="28"/>
          <w:lang w:eastAsia="en-US"/>
        </w:rPr>
        <w:t>, сайт Российского Аукционного Дома (РАД)</w:t>
      </w:r>
      <w:r w:rsidR="005D5135">
        <w:rPr>
          <w:rFonts w:eastAsia="Calibri"/>
          <w:sz w:val="28"/>
          <w:lang w:eastAsia="en-US"/>
        </w:rPr>
        <w:t xml:space="preserve"> и др.</w:t>
      </w:r>
      <w:r w:rsidR="00B342AA">
        <w:rPr>
          <w:rFonts w:eastAsia="Calibri"/>
          <w:sz w:val="28"/>
          <w:lang w:eastAsia="en-US"/>
        </w:rPr>
        <w:t xml:space="preserve"> </w:t>
      </w:r>
    </w:p>
    <w:p w14:paraId="1F07D410" w14:textId="2F01208B" w:rsidR="00B43EA2" w:rsidRDefault="00D874C9" w:rsidP="00836AC3">
      <w:pPr>
        <w:spacing w:line="360" w:lineRule="auto"/>
        <w:rPr>
          <w:rFonts w:eastAsia="Calibri"/>
          <w:sz w:val="28"/>
          <w:lang w:eastAsia="en-US"/>
        </w:rPr>
      </w:pPr>
      <w:r w:rsidRPr="008A1DD8">
        <w:rPr>
          <w:rFonts w:eastAsia="Calibri"/>
          <w:sz w:val="28"/>
          <w:lang w:eastAsia="en-US"/>
        </w:rPr>
        <w:t>Гипотетическое наполнение сервисами будущего аттрактора в рамках данной научно-исследовательской работы осуществляется с учетом наличия электрификации/газификации, мокрых зон, площади пространства, категории объекта и других факторов</w:t>
      </w:r>
      <w:r w:rsidR="005249A1">
        <w:rPr>
          <w:rFonts w:eastAsia="Calibri"/>
          <w:sz w:val="28"/>
          <w:lang w:eastAsia="en-US"/>
        </w:rPr>
        <w:t xml:space="preserve">, </w:t>
      </w:r>
      <w:r w:rsidR="005249A1" w:rsidRPr="008A1DD8">
        <w:rPr>
          <w:rFonts w:eastAsia="Calibri"/>
          <w:sz w:val="28"/>
          <w:lang w:eastAsia="en-US"/>
        </w:rPr>
        <w:t>полученных из охранных обязательств и технических паспортов объектов</w:t>
      </w:r>
      <w:r w:rsidR="005249A1">
        <w:rPr>
          <w:rFonts w:eastAsia="Calibri"/>
          <w:sz w:val="28"/>
          <w:lang w:eastAsia="en-US"/>
        </w:rPr>
        <w:t>, на имеющиеся планировочные решения.</w:t>
      </w:r>
    </w:p>
    <w:p w14:paraId="2D4042EA" w14:textId="02509040" w:rsidR="00836AC3" w:rsidRDefault="00B43EA2" w:rsidP="00836AC3">
      <w:pPr>
        <w:spacing w:line="360" w:lineRule="auto"/>
        <w:rPr>
          <w:rFonts w:eastAsia="Calibri"/>
          <w:sz w:val="28"/>
          <w:lang w:eastAsia="en-US"/>
        </w:rPr>
      </w:pPr>
      <w:r>
        <w:rPr>
          <w:rFonts w:eastAsia="Calibri"/>
          <w:sz w:val="28"/>
          <w:lang w:eastAsia="en-US"/>
        </w:rPr>
        <w:t>Вся полученная информация и данные были собраны в таблицу</w:t>
      </w:r>
      <w:r w:rsidR="00D36DAD">
        <w:rPr>
          <w:rFonts w:eastAsia="Calibri"/>
          <w:sz w:val="28"/>
          <w:lang w:eastAsia="en-US"/>
        </w:rPr>
        <w:fldChar w:fldCharType="begin"/>
      </w:r>
      <w:r w:rsidR="00D36DAD">
        <w:rPr>
          <w:rFonts w:eastAsia="Calibri"/>
          <w:sz w:val="28"/>
          <w:lang w:eastAsia="en-US"/>
        </w:rPr>
        <w:instrText xml:space="preserve"> REF _Ref195693764 \h </w:instrText>
      </w:r>
      <w:r w:rsidR="00D36DAD">
        <w:rPr>
          <w:rFonts w:eastAsia="Calibri"/>
          <w:sz w:val="28"/>
          <w:lang w:eastAsia="en-US"/>
        </w:rPr>
      </w:r>
      <w:r w:rsidR="00D36DAD">
        <w:rPr>
          <w:rFonts w:eastAsia="Calibri"/>
          <w:sz w:val="28"/>
          <w:lang w:eastAsia="en-US"/>
        </w:rPr>
        <w:fldChar w:fldCharType="separate"/>
      </w:r>
      <w:r w:rsidR="00D36DAD" w:rsidRPr="00B342AA">
        <w:rPr>
          <w:sz w:val="28"/>
          <w:szCs w:val="28"/>
        </w:rPr>
        <w:t xml:space="preserve"> </w:t>
      </w:r>
      <w:r w:rsidR="00D36DAD">
        <w:rPr>
          <w:noProof/>
          <w:sz w:val="28"/>
          <w:szCs w:val="28"/>
        </w:rPr>
        <w:t>5</w:t>
      </w:r>
      <w:r w:rsidR="00D36DAD">
        <w:rPr>
          <w:rFonts w:eastAsia="Calibri"/>
          <w:sz w:val="28"/>
          <w:lang w:eastAsia="en-US"/>
        </w:rPr>
        <w:fldChar w:fldCharType="end"/>
      </w:r>
      <w:r>
        <w:rPr>
          <w:rFonts w:eastAsia="Calibri"/>
          <w:sz w:val="28"/>
          <w:lang w:eastAsia="en-US"/>
        </w:rPr>
        <w:t>, где отражены параметры каждого объекта согласно требованиям к входным данным.</w:t>
      </w:r>
    </w:p>
    <w:p w14:paraId="5CA8B67B" w14:textId="23665C19" w:rsidR="00B342AA" w:rsidRPr="00B342AA" w:rsidRDefault="00B342AA" w:rsidP="00B342AA">
      <w:pPr>
        <w:pStyle w:val="aff8"/>
        <w:keepNext/>
        <w:ind w:firstLine="0"/>
        <w:rPr>
          <w:i w:val="0"/>
          <w:iCs w:val="0"/>
          <w:color w:val="auto"/>
          <w:sz w:val="28"/>
          <w:szCs w:val="28"/>
        </w:rPr>
      </w:pPr>
      <w:bookmarkStart w:id="54" w:name="_Ref195693764"/>
      <w:r w:rsidRPr="00B342AA">
        <w:rPr>
          <w:i w:val="0"/>
          <w:iCs w:val="0"/>
          <w:color w:val="auto"/>
          <w:sz w:val="28"/>
          <w:szCs w:val="28"/>
        </w:rPr>
        <w:t xml:space="preserve">Таблица </w:t>
      </w:r>
      <w:r w:rsidRPr="00B342AA">
        <w:rPr>
          <w:i w:val="0"/>
          <w:iCs w:val="0"/>
          <w:color w:val="auto"/>
          <w:sz w:val="28"/>
          <w:szCs w:val="28"/>
        </w:rPr>
        <w:fldChar w:fldCharType="begin"/>
      </w:r>
      <w:r w:rsidRPr="00B342AA">
        <w:rPr>
          <w:i w:val="0"/>
          <w:iCs w:val="0"/>
          <w:color w:val="auto"/>
          <w:sz w:val="28"/>
          <w:szCs w:val="28"/>
        </w:rPr>
        <w:instrText xml:space="preserve"> SEQ Таблица \* ARABIC </w:instrText>
      </w:r>
      <w:r w:rsidRPr="00B342AA">
        <w:rPr>
          <w:i w:val="0"/>
          <w:iCs w:val="0"/>
          <w:color w:val="auto"/>
          <w:sz w:val="28"/>
          <w:szCs w:val="28"/>
        </w:rPr>
        <w:fldChar w:fldCharType="separate"/>
      </w:r>
      <w:r w:rsidR="004801E6">
        <w:rPr>
          <w:i w:val="0"/>
          <w:iCs w:val="0"/>
          <w:noProof/>
          <w:color w:val="auto"/>
          <w:sz w:val="28"/>
          <w:szCs w:val="28"/>
        </w:rPr>
        <w:t>5</w:t>
      </w:r>
      <w:r w:rsidRPr="00B342AA">
        <w:rPr>
          <w:i w:val="0"/>
          <w:iCs w:val="0"/>
          <w:color w:val="auto"/>
          <w:sz w:val="28"/>
          <w:szCs w:val="28"/>
        </w:rPr>
        <w:fldChar w:fldCharType="end"/>
      </w:r>
      <w:bookmarkEnd w:id="54"/>
      <w:r>
        <w:rPr>
          <w:i w:val="0"/>
          <w:iCs w:val="0"/>
          <w:color w:val="auto"/>
          <w:sz w:val="28"/>
          <w:szCs w:val="28"/>
        </w:rPr>
        <w:t xml:space="preserve"> – Входные параметры исходных данных</w:t>
      </w:r>
    </w:p>
    <w:tbl>
      <w:tblPr>
        <w:tblStyle w:val="afc"/>
        <w:tblW w:w="9356" w:type="dxa"/>
        <w:tblInd w:w="108" w:type="dxa"/>
        <w:tblLayout w:type="fixed"/>
        <w:tblLook w:val="04A0" w:firstRow="1" w:lastRow="0" w:firstColumn="1" w:lastColumn="0" w:noHBand="0" w:noVBand="1"/>
      </w:tblPr>
      <w:tblGrid>
        <w:gridCol w:w="1560"/>
        <w:gridCol w:w="1417"/>
        <w:gridCol w:w="1559"/>
        <w:gridCol w:w="1559"/>
        <w:gridCol w:w="1560"/>
        <w:gridCol w:w="1701"/>
      </w:tblGrid>
      <w:tr w:rsidR="0015358C" w:rsidRPr="00B565C3" w14:paraId="22F6EEC6" w14:textId="77777777" w:rsidTr="00516F39">
        <w:tc>
          <w:tcPr>
            <w:tcW w:w="1560" w:type="dxa"/>
            <w:vAlign w:val="center"/>
          </w:tcPr>
          <w:p w14:paraId="70EF91FA" w14:textId="5B2D0144" w:rsidR="0015358C" w:rsidRPr="0015358C" w:rsidRDefault="0015358C" w:rsidP="00C50554">
            <w:pPr>
              <w:spacing w:line="240" w:lineRule="auto"/>
              <w:ind w:firstLine="0"/>
              <w:jc w:val="left"/>
              <w:rPr>
                <w:rFonts w:eastAsia="Calibri"/>
                <w:sz w:val="20"/>
                <w:szCs w:val="20"/>
                <w:lang w:eastAsia="en-US"/>
              </w:rPr>
            </w:pPr>
            <w:r w:rsidRPr="0015358C">
              <w:rPr>
                <w:rFonts w:eastAsia="Calibri"/>
                <w:sz w:val="20"/>
                <w:szCs w:val="20"/>
                <w:lang w:eastAsia="en-US"/>
              </w:rPr>
              <w:t>№ п/п</w:t>
            </w:r>
          </w:p>
        </w:tc>
        <w:tc>
          <w:tcPr>
            <w:tcW w:w="1417" w:type="dxa"/>
            <w:vAlign w:val="center"/>
          </w:tcPr>
          <w:p w14:paraId="31C0096D" w14:textId="644E3BA9" w:rsidR="0015358C" w:rsidRPr="0015358C" w:rsidRDefault="0015358C" w:rsidP="00C50554">
            <w:pPr>
              <w:spacing w:line="240" w:lineRule="auto"/>
              <w:ind w:firstLine="0"/>
              <w:jc w:val="center"/>
              <w:rPr>
                <w:rFonts w:eastAsia="Calibri"/>
                <w:sz w:val="20"/>
                <w:szCs w:val="20"/>
                <w:lang w:eastAsia="en-US"/>
              </w:rPr>
            </w:pPr>
            <w:r w:rsidRPr="0015358C">
              <w:rPr>
                <w:rFonts w:eastAsia="Calibri"/>
                <w:sz w:val="20"/>
                <w:szCs w:val="20"/>
                <w:lang w:eastAsia="en-US"/>
              </w:rPr>
              <w:t>1</w:t>
            </w:r>
          </w:p>
        </w:tc>
        <w:tc>
          <w:tcPr>
            <w:tcW w:w="1559" w:type="dxa"/>
            <w:vAlign w:val="center"/>
          </w:tcPr>
          <w:p w14:paraId="2F3659C3" w14:textId="2853BCD4" w:rsidR="0015358C" w:rsidRPr="0015358C" w:rsidRDefault="0015358C" w:rsidP="00C50554">
            <w:pPr>
              <w:spacing w:line="240" w:lineRule="auto"/>
              <w:ind w:firstLine="0"/>
              <w:jc w:val="center"/>
              <w:rPr>
                <w:rFonts w:eastAsia="Calibri"/>
                <w:sz w:val="20"/>
                <w:szCs w:val="20"/>
                <w:lang w:eastAsia="en-US"/>
              </w:rPr>
            </w:pPr>
            <w:r w:rsidRPr="0015358C">
              <w:rPr>
                <w:rFonts w:eastAsia="Calibri"/>
                <w:sz w:val="20"/>
                <w:szCs w:val="20"/>
                <w:lang w:eastAsia="en-US"/>
              </w:rPr>
              <w:t>2</w:t>
            </w:r>
          </w:p>
        </w:tc>
        <w:tc>
          <w:tcPr>
            <w:tcW w:w="1559" w:type="dxa"/>
            <w:vAlign w:val="center"/>
          </w:tcPr>
          <w:p w14:paraId="531E6C66" w14:textId="2F7FE337" w:rsidR="0015358C" w:rsidRPr="0015358C" w:rsidRDefault="0015358C" w:rsidP="00C50554">
            <w:pPr>
              <w:spacing w:line="240" w:lineRule="auto"/>
              <w:ind w:firstLine="0"/>
              <w:jc w:val="center"/>
              <w:rPr>
                <w:rFonts w:eastAsia="Calibri"/>
                <w:sz w:val="20"/>
                <w:szCs w:val="20"/>
                <w:lang w:eastAsia="en-US"/>
              </w:rPr>
            </w:pPr>
            <w:r w:rsidRPr="0015358C">
              <w:rPr>
                <w:rFonts w:eastAsia="Calibri"/>
                <w:sz w:val="20"/>
                <w:szCs w:val="20"/>
                <w:lang w:eastAsia="en-US"/>
              </w:rPr>
              <w:t>3</w:t>
            </w:r>
          </w:p>
        </w:tc>
        <w:tc>
          <w:tcPr>
            <w:tcW w:w="1560" w:type="dxa"/>
            <w:vAlign w:val="center"/>
          </w:tcPr>
          <w:p w14:paraId="513167BC" w14:textId="583C726C" w:rsidR="0015358C" w:rsidRPr="0015358C" w:rsidRDefault="0015358C" w:rsidP="00C50554">
            <w:pPr>
              <w:spacing w:line="240" w:lineRule="auto"/>
              <w:ind w:firstLine="0"/>
              <w:jc w:val="center"/>
              <w:rPr>
                <w:rFonts w:eastAsia="Calibri"/>
                <w:sz w:val="20"/>
                <w:szCs w:val="20"/>
                <w:lang w:eastAsia="en-US"/>
              </w:rPr>
            </w:pPr>
            <w:r w:rsidRPr="0015358C">
              <w:rPr>
                <w:rFonts w:eastAsia="Calibri"/>
                <w:sz w:val="20"/>
                <w:szCs w:val="20"/>
                <w:lang w:eastAsia="en-US"/>
              </w:rPr>
              <w:t>4</w:t>
            </w:r>
          </w:p>
        </w:tc>
        <w:tc>
          <w:tcPr>
            <w:tcW w:w="1701" w:type="dxa"/>
            <w:vAlign w:val="center"/>
          </w:tcPr>
          <w:p w14:paraId="6F65799A" w14:textId="21FE70FA" w:rsidR="0015358C" w:rsidRPr="0015358C" w:rsidRDefault="0015358C" w:rsidP="00C50554">
            <w:pPr>
              <w:spacing w:line="240" w:lineRule="auto"/>
              <w:ind w:firstLine="0"/>
              <w:jc w:val="center"/>
              <w:rPr>
                <w:rFonts w:eastAsia="Calibri"/>
                <w:sz w:val="20"/>
                <w:szCs w:val="20"/>
                <w:lang w:eastAsia="en-US"/>
              </w:rPr>
            </w:pPr>
            <w:r w:rsidRPr="0015358C">
              <w:rPr>
                <w:rFonts w:eastAsia="Calibri"/>
                <w:sz w:val="20"/>
                <w:szCs w:val="20"/>
                <w:lang w:eastAsia="en-US"/>
              </w:rPr>
              <w:t>5</w:t>
            </w:r>
          </w:p>
        </w:tc>
      </w:tr>
      <w:tr w:rsidR="00682615" w:rsidRPr="00B565C3" w14:paraId="4D80A340" w14:textId="77777777" w:rsidTr="00516F39">
        <w:tc>
          <w:tcPr>
            <w:tcW w:w="1560" w:type="dxa"/>
            <w:vAlign w:val="center"/>
          </w:tcPr>
          <w:p w14:paraId="5A3B40E8" w14:textId="1A60FE7F" w:rsidR="00682615" w:rsidRPr="001F25CD" w:rsidRDefault="00682615" w:rsidP="00C50554">
            <w:pPr>
              <w:spacing w:line="240" w:lineRule="auto"/>
              <w:ind w:firstLine="0"/>
              <w:jc w:val="left"/>
              <w:rPr>
                <w:rFonts w:eastAsia="Calibri"/>
                <w:b/>
                <w:bCs/>
                <w:sz w:val="20"/>
                <w:szCs w:val="20"/>
                <w:lang w:eastAsia="en-US"/>
              </w:rPr>
            </w:pPr>
            <w:r>
              <w:rPr>
                <w:rFonts w:eastAsia="Calibri"/>
                <w:b/>
                <w:bCs/>
                <w:sz w:val="20"/>
                <w:szCs w:val="20"/>
                <w:lang w:eastAsia="en-US"/>
              </w:rPr>
              <w:t>Полное наименование</w:t>
            </w:r>
          </w:p>
        </w:tc>
        <w:tc>
          <w:tcPr>
            <w:tcW w:w="1417" w:type="dxa"/>
            <w:vAlign w:val="center"/>
          </w:tcPr>
          <w:p w14:paraId="2E35DB33" w14:textId="62C78C69" w:rsidR="00682615" w:rsidRPr="001F25CD" w:rsidRDefault="0069612D" w:rsidP="00C50554">
            <w:pPr>
              <w:spacing w:line="240" w:lineRule="auto"/>
              <w:ind w:firstLine="0"/>
              <w:jc w:val="center"/>
              <w:rPr>
                <w:rFonts w:eastAsia="Calibri"/>
                <w:b/>
                <w:bCs/>
                <w:sz w:val="20"/>
                <w:szCs w:val="20"/>
                <w:lang w:eastAsia="en-US"/>
              </w:rPr>
            </w:pPr>
            <w:r w:rsidRPr="0069612D">
              <w:rPr>
                <w:rFonts w:eastAsia="Calibri"/>
                <w:b/>
                <w:bCs/>
                <w:sz w:val="20"/>
                <w:szCs w:val="20"/>
                <w:lang w:eastAsia="en-US"/>
              </w:rPr>
              <w:t xml:space="preserve">Усадьба </w:t>
            </w:r>
            <w:r w:rsidR="00E61C7E">
              <w:rPr>
                <w:rFonts w:eastAsia="Calibri"/>
                <w:b/>
                <w:bCs/>
                <w:sz w:val="20"/>
                <w:szCs w:val="20"/>
                <w:lang w:eastAsia="en-US"/>
              </w:rPr>
              <w:t xml:space="preserve">П. Г. </w:t>
            </w:r>
            <w:r w:rsidRPr="0069612D">
              <w:rPr>
                <w:rFonts w:eastAsia="Calibri"/>
                <w:b/>
                <w:bCs/>
                <w:sz w:val="20"/>
                <w:szCs w:val="20"/>
                <w:lang w:eastAsia="en-US"/>
              </w:rPr>
              <w:t>Демидова</w:t>
            </w:r>
          </w:p>
        </w:tc>
        <w:tc>
          <w:tcPr>
            <w:tcW w:w="1559" w:type="dxa"/>
            <w:vAlign w:val="center"/>
          </w:tcPr>
          <w:p w14:paraId="632701FA" w14:textId="598E517F" w:rsidR="00682615" w:rsidRPr="001F25CD" w:rsidRDefault="0069612D" w:rsidP="00C50554">
            <w:pPr>
              <w:spacing w:line="240" w:lineRule="auto"/>
              <w:ind w:firstLine="0"/>
              <w:jc w:val="center"/>
              <w:rPr>
                <w:rFonts w:eastAsia="Calibri"/>
                <w:b/>
                <w:bCs/>
                <w:sz w:val="20"/>
                <w:szCs w:val="20"/>
                <w:lang w:eastAsia="en-US"/>
              </w:rPr>
            </w:pPr>
            <w:r w:rsidRPr="0069612D">
              <w:rPr>
                <w:rFonts w:eastAsia="Calibri"/>
                <w:b/>
                <w:bCs/>
                <w:sz w:val="20"/>
                <w:szCs w:val="20"/>
                <w:lang w:eastAsia="en-US"/>
              </w:rPr>
              <w:t>Особняк Брусницыных с садом и оградой</w:t>
            </w:r>
          </w:p>
        </w:tc>
        <w:tc>
          <w:tcPr>
            <w:tcW w:w="1559" w:type="dxa"/>
            <w:vAlign w:val="center"/>
          </w:tcPr>
          <w:p w14:paraId="6A83B47A" w14:textId="26D183FF" w:rsidR="00682615" w:rsidRPr="001F25CD" w:rsidRDefault="0069612D" w:rsidP="00C50554">
            <w:pPr>
              <w:spacing w:line="240" w:lineRule="auto"/>
              <w:ind w:firstLine="0"/>
              <w:jc w:val="center"/>
              <w:rPr>
                <w:rFonts w:eastAsia="Calibri"/>
                <w:b/>
                <w:bCs/>
                <w:sz w:val="20"/>
                <w:szCs w:val="20"/>
                <w:lang w:eastAsia="en-US"/>
              </w:rPr>
            </w:pPr>
            <w:r w:rsidRPr="0069612D">
              <w:rPr>
                <w:rFonts w:eastAsia="Calibri"/>
                <w:b/>
                <w:bCs/>
                <w:sz w:val="20"/>
                <w:szCs w:val="20"/>
                <w:lang w:eastAsia="en-US"/>
              </w:rPr>
              <w:t>Здание малярной мастерской Санкт-Петербургского вагоностроительного завода</w:t>
            </w:r>
          </w:p>
        </w:tc>
        <w:tc>
          <w:tcPr>
            <w:tcW w:w="1560" w:type="dxa"/>
            <w:vAlign w:val="center"/>
          </w:tcPr>
          <w:p w14:paraId="59AF924C" w14:textId="4365AF42" w:rsidR="00682615" w:rsidRPr="008F67A9" w:rsidRDefault="008F67A9" w:rsidP="00C50554">
            <w:pPr>
              <w:spacing w:line="240" w:lineRule="auto"/>
              <w:ind w:firstLine="0"/>
              <w:jc w:val="center"/>
              <w:rPr>
                <w:rFonts w:eastAsia="Calibri"/>
                <w:b/>
                <w:bCs/>
                <w:sz w:val="20"/>
                <w:szCs w:val="20"/>
                <w:lang w:eastAsia="en-US"/>
              </w:rPr>
            </w:pPr>
            <w:r w:rsidRPr="008F67A9">
              <w:rPr>
                <w:rFonts w:eastAsia="Calibri"/>
                <w:b/>
                <w:bCs/>
                <w:sz w:val="20"/>
                <w:szCs w:val="20"/>
                <w:lang w:eastAsia="en-US"/>
              </w:rPr>
              <w:t>Конюшенное ведомство</w:t>
            </w:r>
          </w:p>
        </w:tc>
        <w:tc>
          <w:tcPr>
            <w:tcW w:w="1701" w:type="dxa"/>
            <w:vAlign w:val="center"/>
          </w:tcPr>
          <w:p w14:paraId="3F8C4F9E" w14:textId="6F8E882A" w:rsidR="00682615" w:rsidRPr="001F25CD" w:rsidRDefault="005D5135" w:rsidP="00C50554">
            <w:pPr>
              <w:spacing w:line="240" w:lineRule="auto"/>
              <w:ind w:firstLine="0"/>
              <w:jc w:val="center"/>
              <w:rPr>
                <w:rFonts w:eastAsia="Calibri"/>
                <w:b/>
                <w:bCs/>
                <w:sz w:val="20"/>
                <w:szCs w:val="20"/>
                <w:lang w:eastAsia="en-US"/>
              </w:rPr>
            </w:pPr>
            <w:r w:rsidRPr="005D5135">
              <w:rPr>
                <w:rFonts w:eastAsia="Calibri"/>
                <w:b/>
                <w:bCs/>
                <w:sz w:val="20"/>
                <w:szCs w:val="20"/>
                <w:lang w:eastAsia="en-US"/>
              </w:rPr>
              <w:t>Казарма для нижних чинов с флигелем</w:t>
            </w:r>
          </w:p>
        </w:tc>
      </w:tr>
      <w:tr w:rsidR="00682615" w:rsidRPr="00B565C3" w14:paraId="4546E5B7" w14:textId="77777777" w:rsidTr="00516F39">
        <w:tc>
          <w:tcPr>
            <w:tcW w:w="1560" w:type="dxa"/>
            <w:vAlign w:val="center"/>
          </w:tcPr>
          <w:p w14:paraId="5E98C606" w14:textId="77777777" w:rsidR="00682615" w:rsidRPr="00B565C3" w:rsidRDefault="00682615" w:rsidP="00C50554">
            <w:pPr>
              <w:spacing w:line="240" w:lineRule="auto"/>
              <w:ind w:firstLine="0"/>
              <w:jc w:val="left"/>
              <w:rPr>
                <w:rFonts w:eastAsia="Calibri"/>
                <w:sz w:val="20"/>
                <w:szCs w:val="20"/>
                <w:lang w:eastAsia="en-US"/>
              </w:rPr>
            </w:pPr>
            <w:r w:rsidRPr="00B565C3">
              <w:rPr>
                <w:rFonts w:eastAsia="Calibri"/>
                <w:sz w:val="20"/>
                <w:szCs w:val="20"/>
                <w:lang w:eastAsia="en-US"/>
              </w:rPr>
              <w:t>Вид ОКН</w:t>
            </w:r>
          </w:p>
        </w:tc>
        <w:tc>
          <w:tcPr>
            <w:tcW w:w="1417" w:type="dxa"/>
            <w:vAlign w:val="center"/>
          </w:tcPr>
          <w:p w14:paraId="25F1B54A" w14:textId="77777777" w:rsidR="00682615" w:rsidRPr="00B565C3" w:rsidRDefault="00682615" w:rsidP="00C50554">
            <w:pPr>
              <w:spacing w:line="240" w:lineRule="auto"/>
              <w:ind w:firstLine="0"/>
              <w:jc w:val="center"/>
              <w:rPr>
                <w:rFonts w:eastAsia="Calibri"/>
                <w:sz w:val="20"/>
                <w:szCs w:val="20"/>
                <w:lang w:eastAsia="en-US"/>
              </w:rPr>
            </w:pPr>
            <w:r w:rsidRPr="00B565C3">
              <w:rPr>
                <w:rFonts w:eastAsia="Calibri"/>
                <w:sz w:val="20"/>
                <w:szCs w:val="20"/>
                <w:lang w:eastAsia="en-US"/>
              </w:rPr>
              <w:t>Ансамбль</w:t>
            </w:r>
          </w:p>
        </w:tc>
        <w:tc>
          <w:tcPr>
            <w:tcW w:w="1559" w:type="dxa"/>
            <w:vAlign w:val="center"/>
          </w:tcPr>
          <w:p w14:paraId="44C49AF2" w14:textId="77777777" w:rsidR="00682615" w:rsidRPr="00B565C3" w:rsidRDefault="00682615" w:rsidP="00C50554">
            <w:pPr>
              <w:spacing w:line="240" w:lineRule="auto"/>
              <w:ind w:firstLine="0"/>
              <w:jc w:val="center"/>
              <w:rPr>
                <w:rFonts w:eastAsia="Calibri"/>
                <w:sz w:val="20"/>
                <w:szCs w:val="20"/>
                <w:lang w:eastAsia="en-US"/>
              </w:rPr>
            </w:pPr>
            <w:r w:rsidRPr="00B565C3">
              <w:rPr>
                <w:rFonts w:eastAsia="Calibri"/>
                <w:sz w:val="20"/>
                <w:szCs w:val="20"/>
                <w:lang w:eastAsia="en-US"/>
              </w:rPr>
              <w:t>Ансамбль</w:t>
            </w:r>
          </w:p>
        </w:tc>
        <w:tc>
          <w:tcPr>
            <w:tcW w:w="1559" w:type="dxa"/>
            <w:vAlign w:val="center"/>
          </w:tcPr>
          <w:p w14:paraId="4578FF32" w14:textId="77777777" w:rsidR="00682615" w:rsidRPr="00B565C3" w:rsidRDefault="00682615" w:rsidP="00C50554">
            <w:pPr>
              <w:spacing w:line="240" w:lineRule="auto"/>
              <w:ind w:firstLine="0"/>
              <w:jc w:val="center"/>
              <w:rPr>
                <w:rFonts w:eastAsia="Calibri"/>
                <w:sz w:val="20"/>
                <w:szCs w:val="20"/>
                <w:lang w:eastAsia="en-US"/>
              </w:rPr>
            </w:pPr>
            <w:r w:rsidRPr="00B565C3">
              <w:rPr>
                <w:rFonts w:eastAsia="Calibri"/>
                <w:sz w:val="20"/>
                <w:szCs w:val="20"/>
                <w:lang w:eastAsia="en-US"/>
              </w:rPr>
              <w:t>Памятник</w:t>
            </w:r>
          </w:p>
        </w:tc>
        <w:tc>
          <w:tcPr>
            <w:tcW w:w="1560" w:type="dxa"/>
            <w:vAlign w:val="center"/>
          </w:tcPr>
          <w:p w14:paraId="4DE2ED5E" w14:textId="29A1C92D" w:rsidR="00682615" w:rsidRPr="008F67A9" w:rsidRDefault="0069612D" w:rsidP="00C50554">
            <w:pPr>
              <w:spacing w:line="240" w:lineRule="auto"/>
              <w:ind w:firstLine="0"/>
              <w:jc w:val="center"/>
              <w:rPr>
                <w:rFonts w:eastAsia="Calibri"/>
                <w:sz w:val="20"/>
                <w:szCs w:val="20"/>
                <w:lang w:eastAsia="en-US"/>
              </w:rPr>
            </w:pPr>
            <w:r w:rsidRPr="008F67A9">
              <w:rPr>
                <w:rFonts w:eastAsia="Calibri"/>
                <w:sz w:val="20"/>
                <w:szCs w:val="20"/>
                <w:lang w:eastAsia="en-US"/>
              </w:rPr>
              <w:t>Памятник</w:t>
            </w:r>
          </w:p>
        </w:tc>
        <w:tc>
          <w:tcPr>
            <w:tcW w:w="1701" w:type="dxa"/>
            <w:vAlign w:val="center"/>
          </w:tcPr>
          <w:p w14:paraId="15B8FE93" w14:textId="3D165B2E" w:rsidR="00682615" w:rsidRPr="00B565C3" w:rsidRDefault="005D5135" w:rsidP="00C50554">
            <w:pPr>
              <w:spacing w:line="240" w:lineRule="auto"/>
              <w:ind w:firstLine="0"/>
              <w:jc w:val="center"/>
              <w:rPr>
                <w:rFonts w:eastAsia="Calibri"/>
                <w:sz w:val="20"/>
                <w:szCs w:val="20"/>
                <w:lang w:eastAsia="en-US"/>
              </w:rPr>
            </w:pPr>
            <w:r>
              <w:rPr>
                <w:rFonts w:eastAsia="Calibri"/>
                <w:sz w:val="20"/>
                <w:szCs w:val="20"/>
                <w:lang w:eastAsia="en-US"/>
              </w:rPr>
              <w:t>Ансамбль</w:t>
            </w:r>
          </w:p>
        </w:tc>
      </w:tr>
      <w:tr w:rsidR="00682615" w:rsidRPr="00B565C3" w14:paraId="67862799" w14:textId="77777777" w:rsidTr="00516F39">
        <w:tc>
          <w:tcPr>
            <w:tcW w:w="1560" w:type="dxa"/>
            <w:vAlign w:val="center"/>
          </w:tcPr>
          <w:p w14:paraId="4BE78482" w14:textId="77777777" w:rsidR="00682615" w:rsidRPr="00B565C3" w:rsidRDefault="00682615" w:rsidP="00C50554">
            <w:pPr>
              <w:spacing w:line="240" w:lineRule="auto"/>
              <w:ind w:firstLine="0"/>
              <w:jc w:val="left"/>
              <w:rPr>
                <w:rFonts w:eastAsia="Calibri"/>
                <w:sz w:val="20"/>
                <w:szCs w:val="20"/>
                <w:lang w:eastAsia="en-US"/>
              </w:rPr>
            </w:pPr>
            <w:r w:rsidRPr="00B565C3">
              <w:rPr>
                <w:rFonts w:eastAsia="Calibri"/>
                <w:sz w:val="20"/>
                <w:szCs w:val="20"/>
                <w:lang w:eastAsia="en-US"/>
              </w:rPr>
              <w:t>Категория охраны ОКН</w:t>
            </w:r>
          </w:p>
        </w:tc>
        <w:tc>
          <w:tcPr>
            <w:tcW w:w="1417" w:type="dxa"/>
            <w:vAlign w:val="center"/>
          </w:tcPr>
          <w:p w14:paraId="0BD33FB4" w14:textId="77777777" w:rsidR="00682615" w:rsidRPr="00B565C3" w:rsidRDefault="00682615" w:rsidP="00C50554">
            <w:pPr>
              <w:spacing w:line="240" w:lineRule="auto"/>
              <w:ind w:firstLine="0"/>
              <w:jc w:val="center"/>
              <w:rPr>
                <w:rFonts w:eastAsia="Calibri"/>
                <w:sz w:val="20"/>
                <w:szCs w:val="20"/>
                <w:lang w:eastAsia="en-US"/>
              </w:rPr>
            </w:pPr>
            <w:r w:rsidRPr="00B565C3">
              <w:rPr>
                <w:rFonts w:eastAsia="Calibri"/>
                <w:sz w:val="20"/>
                <w:szCs w:val="20"/>
                <w:lang w:eastAsia="en-US"/>
              </w:rPr>
              <w:t>ОКН федерального значения</w:t>
            </w:r>
          </w:p>
        </w:tc>
        <w:tc>
          <w:tcPr>
            <w:tcW w:w="1559" w:type="dxa"/>
            <w:vAlign w:val="center"/>
          </w:tcPr>
          <w:p w14:paraId="423F9303" w14:textId="77777777" w:rsidR="00682615" w:rsidRPr="00B565C3" w:rsidRDefault="00682615" w:rsidP="00C50554">
            <w:pPr>
              <w:spacing w:line="240" w:lineRule="auto"/>
              <w:ind w:firstLine="0"/>
              <w:jc w:val="center"/>
              <w:rPr>
                <w:rFonts w:eastAsia="Calibri"/>
                <w:sz w:val="20"/>
                <w:szCs w:val="20"/>
                <w:lang w:eastAsia="en-US"/>
              </w:rPr>
            </w:pPr>
            <w:r w:rsidRPr="00B565C3">
              <w:rPr>
                <w:rFonts w:eastAsia="Calibri"/>
                <w:sz w:val="20"/>
                <w:szCs w:val="20"/>
                <w:lang w:eastAsia="en-US"/>
              </w:rPr>
              <w:t>ОКН федерального значения</w:t>
            </w:r>
          </w:p>
        </w:tc>
        <w:tc>
          <w:tcPr>
            <w:tcW w:w="1559" w:type="dxa"/>
            <w:vAlign w:val="center"/>
          </w:tcPr>
          <w:p w14:paraId="1BF7C3E4" w14:textId="77777777" w:rsidR="00682615" w:rsidRPr="00B565C3" w:rsidRDefault="00682615" w:rsidP="00C50554">
            <w:pPr>
              <w:spacing w:line="240" w:lineRule="auto"/>
              <w:ind w:firstLine="0"/>
              <w:jc w:val="center"/>
              <w:rPr>
                <w:rFonts w:eastAsia="Calibri"/>
                <w:sz w:val="20"/>
                <w:szCs w:val="20"/>
                <w:lang w:eastAsia="en-US"/>
              </w:rPr>
            </w:pPr>
            <w:r w:rsidRPr="00B565C3">
              <w:rPr>
                <w:rFonts w:eastAsia="Calibri"/>
                <w:sz w:val="20"/>
                <w:szCs w:val="20"/>
                <w:lang w:eastAsia="en-US"/>
              </w:rPr>
              <w:t>ОКН регионального значения</w:t>
            </w:r>
          </w:p>
        </w:tc>
        <w:tc>
          <w:tcPr>
            <w:tcW w:w="1560" w:type="dxa"/>
            <w:vAlign w:val="center"/>
          </w:tcPr>
          <w:p w14:paraId="0B22C797" w14:textId="44B7D060" w:rsidR="00682615" w:rsidRPr="008F67A9" w:rsidRDefault="008F67A9" w:rsidP="00C50554">
            <w:pPr>
              <w:spacing w:line="240" w:lineRule="auto"/>
              <w:ind w:firstLine="0"/>
              <w:jc w:val="center"/>
              <w:rPr>
                <w:rFonts w:eastAsia="Calibri"/>
                <w:sz w:val="20"/>
                <w:szCs w:val="20"/>
                <w:lang w:eastAsia="en-US"/>
              </w:rPr>
            </w:pPr>
            <w:r w:rsidRPr="008F67A9">
              <w:rPr>
                <w:rFonts w:eastAsia="Calibri"/>
                <w:sz w:val="20"/>
                <w:szCs w:val="20"/>
                <w:lang w:eastAsia="en-US"/>
              </w:rPr>
              <w:t>ОКН федерального значения</w:t>
            </w:r>
          </w:p>
        </w:tc>
        <w:tc>
          <w:tcPr>
            <w:tcW w:w="1701" w:type="dxa"/>
            <w:vAlign w:val="center"/>
          </w:tcPr>
          <w:p w14:paraId="504FA374" w14:textId="00CA978E" w:rsidR="00682615" w:rsidRPr="00B565C3" w:rsidRDefault="005D5135" w:rsidP="00C50554">
            <w:pPr>
              <w:spacing w:line="240" w:lineRule="auto"/>
              <w:ind w:firstLine="0"/>
              <w:jc w:val="center"/>
              <w:rPr>
                <w:rFonts w:eastAsia="Calibri"/>
                <w:sz w:val="20"/>
                <w:szCs w:val="20"/>
                <w:lang w:eastAsia="en-US"/>
              </w:rPr>
            </w:pPr>
            <w:r w:rsidRPr="00B565C3">
              <w:rPr>
                <w:rFonts w:eastAsia="Calibri"/>
                <w:sz w:val="20"/>
                <w:szCs w:val="20"/>
                <w:lang w:eastAsia="en-US"/>
              </w:rPr>
              <w:t>ОКН регионального значения</w:t>
            </w:r>
          </w:p>
        </w:tc>
      </w:tr>
      <w:tr w:rsidR="00682615" w:rsidRPr="00B565C3" w14:paraId="2B09730A" w14:textId="77777777" w:rsidTr="00516F39">
        <w:tc>
          <w:tcPr>
            <w:tcW w:w="1560" w:type="dxa"/>
            <w:vAlign w:val="center"/>
          </w:tcPr>
          <w:p w14:paraId="20A9FB6A" w14:textId="77777777" w:rsidR="00682615" w:rsidRPr="00B565C3" w:rsidRDefault="00682615" w:rsidP="00C50554">
            <w:pPr>
              <w:spacing w:line="240" w:lineRule="auto"/>
              <w:ind w:firstLine="0"/>
              <w:jc w:val="left"/>
              <w:rPr>
                <w:rFonts w:eastAsia="Calibri"/>
                <w:sz w:val="20"/>
                <w:szCs w:val="20"/>
                <w:lang w:eastAsia="en-US"/>
              </w:rPr>
            </w:pPr>
            <w:r w:rsidRPr="00B565C3">
              <w:rPr>
                <w:rFonts w:eastAsia="Calibri"/>
                <w:sz w:val="20"/>
                <w:szCs w:val="20"/>
                <w:lang w:eastAsia="en-US"/>
              </w:rPr>
              <w:t>Дата постройки</w:t>
            </w:r>
          </w:p>
        </w:tc>
        <w:tc>
          <w:tcPr>
            <w:tcW w:w="1417" w:type="dxa"/>
            <w:vAlign w:val="center"/>
          </w:tcPr>
          <w:p w14:paraId="341EDB63" w14:textId="77777777" w:rsidR="00682615" w:rsidRPr="00B565C3" w:rsidRDefault="00682615" w:rsidP="00C50554">
            <w:pPr>
              <w:spacing w:line="240" w:lineRule="auto"/>
              <w:ind w:firstLine="0"/>
              <w:jc w:val="center"/>
              <w:rPr>
                <w:rFonts w:eastAsia="Calibri"/>
                <w:sz w:val="20"/>
                <w:szCs w:val="20"/>
                <w:lang w:eastAsia="en-US"/>
              </w:rPr>
            </w:pPr>
            <w:r w:rsidRPr="00765D8A">
              <w:rPr>
                <w:rFonts w:eastAsia="Calibri"/>
                <w:sz w:val="20"/>
                <w:szCs w:val="20"/>
                <w:lang w:eastAsia="en-US"/>
              </w:rPr>
              <w:t>18 в. 2-я пол.; 1940-е</w:t>
            </w:r>
          </w:p>
        </w:tc>
        <w:tc>
          <w:tcPr>
            <w:tcW w:w="1559" w:type="dxa"/>
            <w:vAlign w:val="center"/>
          </w:tcPr>
          <w:p w14:paraId="1ED3428D" w14:textId="614F9F29" w:rsidR="00682615" w:rsidRPr="00B565C3" w:rsidRDefault="00682615" w:rsidP="00C50554">
            <w:pPr>
              <w:spacing w:line="240" w:lineRule="auto"/>
              <w:ind w:firstLine="0"/>
              <w:jc w:val="center"/>
              <w:rPr>
                <w:rFonts w:eastAsia="Calibri"/>
                <w:sz w:val="20"/>
                <w:szCs w:val="20"/>
                <w:lang w:eastAsia="en-US"/>
              </w:rPr>
            </w:pPr>
            <w:r w:rsidRPr="00765D8A">
              <w:rPr>
                <w:rFonts w:eastAsia="Calibri"/>
                <w:sz w:val="20"/>
                <w:szCs w:val="20"/>
                <w:lang w:eastAsia="en-US"/>
              </w:rPr>
              <w:t>18 в. 2-я пол</w:t>
            </w:r>
            <w:r w:rsidR="008B7C50">
              <w:rPr>
                <w:rFonts w:eastAsia="Calibri"/>
                <w:sz w:val="20"/>
                <w:szCs w:val="20"/>
                <w:lang w:eastAsia="en-US"/>
              </w:rPr>
              <w:t xml:space="preserve">, </w:t>
            </w:r>
            <w:r w:rsidR="008B7C50" w:rsidRPr="008B7C50">
              <w:rPr>
                <w:rFonts w:eastAsia="Calibri"/>
                <w:sz w:val="20"/>
                <w:szCs w:val="20"/>
                <w:lang w:eastAsia="en-US"/>
              </w:rPr>
              <w:t>19 в. 2-я пол.</w:t>
            </w:r>
          </w:p>
        </w:tc>
        <w:tc>
          <w:tcPr>
            <w:tcW w:w="1559" w:type="dxa"/>
            <w:vAlign w:val="center"/>
          </w:tcPr>
          <w:p w14:paraId="29ACF00B" w14:textId="143134E5" w:rsidR="00682615" w:rsidRPr="00B565C3" w:rsidRDefault="008B7C50" w:rsidP="00C50554">
            <w:pPr>
              <w:spacing w:line="240" w:lineRule="auto"/>
              <w:ind w:firstLine="0"/>
              <w:jc w:val="center"/>
              <w:rPr>
                <w:rFonts w:eastAsia="Calibri"/>
                <w:sz w:val="20"/>
                <w:szCs w:val="20"/>
                <w:lang w:eastAsia="en-US"/>
              </w:rPr>
            </w:pPr>
            <w:r w:rsidRPr="00765D8A">
              <w:rPr>
                <w:rFonts w:eastAsia="Calibri"/>
                <w:sz w:val="20"/>
                <w:szCs w:val="20"/>
                <w:lang w:eastAsia="en-US"/>
              </w:rPr>
              <w:t>1912–1914</w:t>
            </w:r>
          </w:p>
        </w:tc>
        <w:tc>
          <w:tcPr>
            <w:tcW w:w="1560" w:type="dxa"/>
            <w:vAlign w:val="center"/>
          </w:tcPr>
          <w:p w14:paraId="6A81A126" w14:textId="7CAEE454" w:rsidR="00682615" w:rsidRPr="008F67A9" w:rsidRDefault="008F67A9" w:rsidP="00C50554">
            <w:pPr>
              <w:spacing w:line="240" w:lineRule="auto"/>
              <w:ind w:firstLine="0"/>
              <w:jc w:val="center"/>
              <w:rPr>
                <w:rFonts w:eastAsia="Calibri"/>
                <w:sz w:val="20"/>
                <w:szCs w:val="20"/>
                <w:lang w:eastAsia="en-US"/>
              </w:rPr>
            </w:pPr>
            <w:r w:rsidRPr="008F67A9">
              <w:rPr>
                <w:rFonts w:eastAsia="Calibri"/>
                <w:sz w:val="20"/>
                <w:szCs w:val="20"/>
                <w:lang w:eastAsia="en-US"/>
              </w:rPr>
              <w:t>1720–1723; 1810; 1817–1823</w:t>
            </w:r>
          </w:p>
        </w:tc>
        <w:tc>
          <w:tcPr>
            <w:tcW w:w="1701" w:type="dxa"/>
            <w:vAlign w:val="center"/>
          </w:tcPr>
          <w:p w14:paraId="0A100FC4" w14:textId="38250FED" w:rsidR="00682615" w:rsidRPr="00B565C3" w:rsidRDefault="005D5135" w:rsidP="00C50554">
            <w:pPr>
              <w:spacing w:line="240" w:lineRule="auto"/>
              <w:ind w:firstLine="0"/>
              <w:jc w:val="center"/>
              <w:rPr>
                <w:rFonts w:eastAsia="Calibri"/>
                <w:sz w:val="20"/>
                <w:szCs w:val="20"/>
                <w:lang w:eastAsia="en-US"/>
              </w:rPr>
            </w:pPr>
            <w:r w:rsidRPr="005D5135">
              <w:rPr>
                <w:rFonts w:eastAsia="Calibri"/>
                <w:sz w:val="20"/>
                <w:szCs w:val="20"/>
                <w:lang w:eastAsia="en-US"/>
              </w:rPr>
              <w:t>кон. 19 - нач. 20 вв.</w:t>
            </w:r>
          </w:p>
        </w:tc>
      </w:tr>
      <w:tr w:rsidR="00682615" w:rsidRPr="00B565C3" w14:paraId="56717D18" w14:textId="77777777" w:rsidTr="00516F39">
        <w:tc>
          <w:tcPr>
            <w:tcW w:w="1560" w:type="dxa"/>
            <w:vAlign w:val="center"/>
          </w:tcPr>
          <w:p w14:paraId="248F1216" w14:textId="77777777" w:rsidR="00682615" w:rsidRPr="00B565C3" w:rsidRDefault="00682615" w:rsidP="00C50554">
            <w:pPr>
              <w:spacing w:line="240" w:lineRule="auto"/>
              <w:ind w:firstLine="0"/>
              <w:jc w:val="left"/>
              <w:rPr>
                <w:rFonts w:eastAsia="Calibri"/>
                <w:sz w:val="20"/>
                <w:szCs w:val="20"/>
                <w:lang w:eastAsia="en-US"/>
              </w:rPr>
            </w:pPr>
            <w:r w:rsidRPr="00B565C3">
              <w:rPr>
                <w:rFonts w:eastAsia="Calibri"/>
                <w:sz w:val="20"/>
                <w:szCs w:val="20"/>
                <w:lang w:eastAsia="en-US"/>
              </w:rPr>
              <w:t>Адрес</w:t>
            </w:r>
          </w:p>
        </w:tc>
        <w:tc>
          <w:tcPr>
            <w:tcW w:w="1417" w:type="dxa"/>
            <w:vAlign w:val="center"/>
          </w:tcPr>
          <w:p w14:paraId="1FB5AC76" w14:textId="5E1D92F5" w:rsidR="00682615" w:rsidRPr="00B565C3" w:rsidRDefault="00A56143" w:rsidP="00C50554">
            <w:pPr>
              <w:spacing w:line="240" w:lineRule="auto"/>
              <w:ind w:firstLine="0"/>
              <w:jc w:val="center"/>
              <w:rPr>
                <w:rFonts w:eastAsia="Calibri"/>
                <w:sz w:val="20"/>
                <w:szCs w:val="20"/>
                <w:lang w:eastAsia="en-US"/>
              </w:rPr>
            </w:pPr>
            <w:r w:rsidRPr="00A56143">
              <w:rPr>
                <w:rFonts w:eastAsia="Calibri"/>
                <w:sz w:val="20"/>
                <w:szCs w:val="20"/>
                <w:lang w:eastAsia="en-US"/>
              </w:rPr>
              <w:t>Чекистов ул., 3</w:t>
            </w:r>
            <w:r>
              <w:rPr>
                <w:rFonts w:eastAsia="Calibri"/>
                <w:sz w:val="20"/>
                <w:szCs w:val="20"/>
                <w:lang w:eastAsia="en-US"/>
              </w:rPr>
              <w:t>. Красносельск</w:t>
            </w:r>
            <w:r>
              <w:rPr>
                <w:rFonts w:eastAsia="Calibri"/>
                <w:sz w:val="20"/>
                <w:szCs w:val="20"/>
                <w:lang w:eastAsia="en-US"/>
              </w:rPr>
              <w:lastRenderedPageBreak/>
              <w:t>ий р-он</w:t>
            </w:r>
          </w:p>
        </w:tc>
        <w:tc>
          <w:tcPr>
            <w:tcW w:w="1559" w:type="dxa"/>
            <w:vAlign w:val="center"/>
          </w:tcPr>
          <w:p w14:paraId="17A5F5E0" w14:textId="6F1F86D1" w:rsidR="00682615" w:rsidRPr="00B565C3" w:rsidRDefault="00A56143" w:rsidP="00C50554">
            <w:pPr>
              <w:spacing w:line="240" w:lineRule="auto"/>
              <w:ind w:firstLine="0"/>
              <w:jc w:val="center"/>
              <w:rPr>
                <w:rFonts w:eastAsia="Calibri"/>
                <w:sz w:val="20"/>
                <w:szCs w:val="20"/>
                <w:lang w:eastAsia="en-US"/>
              </w:rPr>
            </w:pPr>
            <w:r w:rsidRPr="00A56143">
              <w:rPr>
                <w:rFonts w:eastAsia="Calibri"/>
                <w:sz w:val="20"/>
                <w:szCs w:val="20"/>
                <w:lang w:eastAsia="en-US"/>
              </w:rPr>
              <w:lastRenderedPageBreak/>
              <w:t>Кожевенная линия, 27</w:t>
            </w:r>
            <w:r>
              <w:rPr>
                <w:rFonts w:eastAsia="Calibri"/>
                <w:sz w:val="20"/>
                <w:szCs w:val="20"/>
                <w:lang w:eastAsia="en-US"/>
              </w:rPr>
              <w:t>. Василеостровс</w:t>
            </w:r>
            <w:r>
              <w:rPr>
                <w:rFonts w:eastAsia="Calibri"/>
                <w:sz w:val="20"/>
                <w:szCs w:val="20"/>
                <w:lang w:eastAsia="en-US"/>
              </w:rPr>
              <w:lastRenderedPageBreak/>
              <w:t>кий р-он</w:t>
            </w:r>
          </w:p>
        </w:tc>
        <w:tc>
          <w:tcPr>
            <w:tcW w:w="1559" w:type="dxa"/>
            <w:vAlign w:val="center"/>
          </w:tcPr>
          <w:p w14:paraId="54D63F08" w14:textId="02C34C04" w:rsidR="00682615" w:rsidRPr="00B565C3" w:rsidRDefault="00A56143" w:rsidP="00C50554">
            <w:pPr>
              <w:spacing w:line="240" w:lineRule="auto"/>
              <w:ind w:firstLine="0"/>
              <w:jc w:val="center"/>
              <w:rPr>
                <w:rFonts w:eastAsia="Calibri"/>
                <w:sz w:val="20"/>
                <w:szCs w:val="20"/>
                <w:lang w:eastAsia="en-US"/>
              </w:rPr>
            </w:pPr>
            <w:r w:rsidRPr="00A56143">
              <w:rPr>
                <w:rFonts w:eastAsia="Calibri"/>
                <w:sz w:val="20"/>
                <w:szCs w:val="20"/>
                <w:lang w:eastAsia="en-US"/>
              </w:rPr>
              <w:lastRenderedPageBreak/>
              <w:t>Московский проспект, дом 115, литера Р</w:t>
            </w:r>
            <w:r>
              <w:rPr>
                <w:rFonts w:eastAsia="Calibri"/>
                <w:sz w:val="20"/>
                <w:szCs w:val="20"/>
                <w:lang w:eastAsia="en-US"/>
              </w:rPr>
              <w:t xml:space="preserve">. </w:t>
            </w:r>
            <w:r>
              <w:rPr>
                <w:rFonts w:eastAsia="Calibri"/>
                <w:sz w:val="20"/>
                <w:szCs w:val="20"/>
                <w:lang w:eastAsia="en-US"/>
              </w:rPr>
              <w:lastRenderedPageBreak/>
              <w:t>Московский р-он</w:t>
            </w:r>
          </w:p>
        </w:tc>
        <w:tc>
          <w:tcPr>
            <w:tcW w:w="1560" w:type="dxa"/>
            <w:vAlign w:val="center"/>
          </w:tcPr>
          <w:p w14:paraId="3A3CF9A3" w14:textId="3A76B803" w:rsidR="00682615" w:rsidRPr="008F67A9" w:rsidRDefault="008F67A9" w:rsidP="00C50554">
            <w:pPr>
              <w:spacing w:line="240" w:lineRule="auto"/>
              <w:ind w:firstLine="0"/>
              <w:jc w:val="center"/>
              <w:rPr>
                <w:rFonts w:eastAsia="Calibri"/>
                <w:sz w:val="20"/>
                <w:szCs w:val="20"/>
                <w:lang w:eastAsia="en-US"/>
              </w:rPr>
            </w:pPr>
            <w:r w:rsidRPr="008F67A9">
              <w:rPr>
                <w:rFonts w:eastAsia="Calibri"/>
                <w:sz w:val="20"/>
                <w:szCs w:val="20"/>
                <w:lang w:eastAsia="en-US"/>
              </w:rPr>
              <w:lastRenderedPageBreak/>
              <w:t>Конюшенная площадь, дом 1, литера А</w:t>
            </w:r>
            <w:r w:rsidR="00A56143" w:rsidRPr="008F67A9">
              <w:rPr>
                <w:rFonts w:eastAsia="Calibri"/>
                <w:sz w:val="20"/>
                <w:szCs w:val="20"/>
                <w:lang w:eastAsia="en-US"/>
              </w:rPr>
              <w:t xml:space="preserve">. </w:t>
            </w:r>
            <w:r w:rsidRPr="008F67A9">
              <w:rPr>
                <w:rFonts w:eastAsia="Calibri"/>
                <w:sz w:val="20"/>
                <w:szCs w:val="20"/>
                <w:lang w:eastAsia="en-US"/>
              </w:rPr>
              <w:lastRenderedPageBreak/>
              <w:t>Центральный</w:t>
            </w:r>
            <w:r w:rsidR="00A56143" w:rsidRPr="008F67A9">
              <w:rPr>
                <w:rFonts w:eastAsia="Calibri"/>
                <w:sz w:val="20"/>
                <w:szCs w:val="20"/>
                <w:lang w:eastAsia="en-US"/>
              </w:rPr>
              <w:t xml:space="preserve"> р-он</w:t>
            </w:r>
          </w:p>
        </w:tc>
        <w:tc>
          <w:tcPr>
            <w:tcW w:w="1701" w:type="dxa"/>
            <w:vAlign w:val="center"/>
          </w:tcPr>
          <w:p w14:paraId="5041B2FD" w14:textId="1D3B4144" w:rsidR="00682615" w:rsidRPr="00B565C3" w:rsidRDefault="005D5135" w:rsidP="00C50554">
            <w:pPr>
              <w:spacing w:line="240" w:lineRule="auto"/>
              <w:ind w:firstLine="0"/>
              <w:jc w:val="center"/>
              <w:rPr>
                <w:rFonts w:eastAsia="Calibri"/>
                <w:sz w:val="20"/>
                <w:szCs w:val="20"/>
                <w:lang w:eastAsia="en-US"/>
              </w:rPr>
            </w:pPr>
            <w:proofErr w:type="spellStart"/>
            <w:r w:rsidRPr="005D5135">
              <w:rPr>
                <w:rFonts w:eastAsia="Calibri"/>
                <w:sz w:val="20"/>
                <w:szCs w:val="20"/>
                <w:lang w:eastAsia="en-US"/>
              </w:rPr>
              <w:lastRenderedPageBreak/>
              <w:t>Ковалёвская</w:t>
            </w:r>
            <w:proofErr w:type="spellEnd"/>
            <w:r w:rsidRPr="005D5135">
              <w:rPr>
                <w:rFonts w:eastAsia="Calibri"/>
                <w:sz w:val="20"/>
                <w:szCs w:val="20"/>
                <w:lang w:eastAsia="en-US"/>
              </w:rPr>
              <w:t xml:space="preserve"> ул., 20, корп. 2, лит. А</w:t>
            </w:r>
            <w:r>
              <w:rPr>
                <w:rFonts w:eastAsia="Calibri"/>
                <w:sz w:val="20"/>
                <w:szCs w:val="20"/>
                <w:lang w:eastAsia="en-US"/>
              </w:rPr>
              <w:t xml:space="preserve">. </w:t>
            </w:r>
            <w:r w:rsidRPr="005D5135">
              <w:rPr>
                <w:rFonts w:eastAsia="Calibri"/>
                <w:sz w:val="20"/>
                <w:szCs w:val="20"/>
                <w:lang w:eastAsia="en-US"/>
              </w:rPr>
              <w:lastRenderedPageBreak/>
              <w:t>Красногвардейский</w:t>
            </w:r>
            <w:r>
              <w:rPr>
                <w:rFonts w:eastAsia="Calibri"/>
                <w:sz w:val="20"/>
                <w:szCs w:val="20"/>
                <w:lang w:eastAsia="en-US"/>
              </w:rPr>
              <w:t xml:space="preserve"> р-он</w:t>
            </w:r>
          </w:p>
        </w:tc>
      </w:tr>
      <w:tr w:rsidR="00682615" w:rsidRPr="00B565C3" w14:paraId="5025BBD7" w14:textId="77777777" w:rsidTr="00516F39">
        <w:tc>
          <w:tcPr>
            <w:tcW w:w="1560" w:type="dxa"/>
            <w:vAlign w:val="center"/>
          </w:tcPr>
          <w:p w14:paraId="5AD8EF56" w14:textId="77777777" w:rsidR="00682615" w:rsidRPr="00B565C3" w:rsidRDefault="00682615" w:rsidP="00C50554">
            <w:pPr>
              <w:spacing w:line="240" w:lineRule="auto"/>
              <w:ind w:firstLine="0"/>
              <w:jc w:val="left"/>
              <w:rPr>
                <w:rFonts w:eastAsia="Calibri"/>
                <w:sz w:val="20"/>
                <w:szCs w:val="20"/>
                <w:lang w:eastAsia="en-US"/>
              </w:rPr>
            </w:pPr>
            <w:r w:rsidRPr="00B565C3">
              <w:rPr>
                <w:rFonts w:eastAsia="Calibri"/>
                <w:sz w:val="20"/>
                <w:szCs w:val="20"/>
                <w:lang w:eastAsia="en-US"/>
              </w:rPr>
              <w:lastRenderedPageBreak/>
              <w:t>Тип ОКН</w:t>
            </w:r>
          </w:p>
        </w:tc>
        <w:tc>
          <w:tcPr>
            <w:tcW w:w="1417" w:type="dxa"/>
            <w:vAlign w:val="center"/>
          </w:tcPr>
          <w:p w14:paraId="4F62AC7A" w14:textId="77777777" w:rsidR="00682615" w:rsidRPr="00B565C3" w:rsidRDefault="00682615" w:rsidP="00C50554">
            <w:pPr>
              <w:spacing w:line="240" w:lineRule="auto"/>
              <w:ind w:firstLine="0"/>
              <w:jc w:val="center"/>
              <w:rPr>
                <w:rFonts w:eastAsia="Calibri"/>
                <w:sz w:val="20"/>
                <w:szCs w:val="20"/>
                <w:lang w:eastAsia="en-US"/>
              </w:rPr>
            </w:pPr>
            <w:r w:rsidRPr="00B565C3">
              <w:rPr>
                <w:rFonts w:eastAsia="Calibri"/>
                <w:sz w:val="20"/>
                <w:szCs w:val="20"/>
                <w:lang w:eastAsia="en-US"/>
              </w:rPr>
              <w:t>Ансамбль</w:t>
            </w:r>
          </w:p>
        </w:tc>
        <w:tc>
          <w:tcPr>
            <w:tcW w:w="1559" w:type="dxa"/>
            <w:vAlign w:val="center"/>
          </w:tcPr>
          <w:p w14:paraId="177FB64A" w14:textId="77777777" w:rsidR="00682615" w:rsidRPr="00B565C3" w:rsidRDefault="00682615" w:rsidP="00C50554">
            <w:pPr>
              <w:spacing w:line="240" w:lineRule="auto"/>
              <w:ind w:firstLine="0"/>
              <w:jc w:val="center"/>
              <w:rPr>
                <w:rFonts w:eastAsia="Calibri"/>
                <w:sz w:val="20"/>
                <w:szCs w:val="20"/>
                <w:lang w:eastAsia="en-US"/>
              </w:rPr>
            </w:pPr>
            <w:r w:rsidRPr="00B565C3">
              <w:rPr>
                <w:rFonts w:eastAsia="Calibri"/>
                <w:sz w:val="20"/>
                <w:szCs w:val="20"/>
                <w:lang w:eastAsia="en-US"/>
              </w:rPr>
              <w:t>Ансамбль</w:t>
            </w:r>
          </w:p>
        </w:tc>
        <w:tc>
          <w:tcPr>
            <w:tcW w:w="1559" w:type="dxa"/>
            <w:vAlign w:val="center"/>
          </w:tcPr>
          <w:p w14:paraId="1980F2ED" w14:textId="77777777" w:rsidR="00682615" w:rsidRPr="00B565C3" w:rsidRDefault="00682615" w:rsidP="00C50554">
            <w:pPr>
              <w:spacing w:line="240" w:lineRule="auto"/>
              <w:ind w:firstLine="0"/>
              <w:jc w:val="center"/>
              <w:rPr>
                <w:rFonts w:eastAsia="Calibri"/>
                <w:sz w:val="20"/>
                <w:szCs w:val="20"/>
                <w:lang w:eastAsia="en-US"/>
              </w:rPr>
            </w:pPr>
            <w:r w:rsidRPr="00B565C3">
              <w:rPr>
                <w:rFonts w:eastAsia="Calibri"/>
                <w:sz w:val="20"/>
                <w:szCs w:val="20"/>
                <w:lang w:eastAsia="en-US"/>
              </w:rPr>
              <w:t>Здания и сооружения</w:t>
            </w:r>
          </w:p>
        </w:tc>
        <w:tc>
          <w:tcPr>
            <w:tcW w:w="1560" w:type="dxa"/>
            <w:vAlign w:val="center"/>
          </w:tcPr>
          <w:p w14:paraId="02F430DD" w14:textId="273ADC70" w:rsidR="00682615" w:rsidRPr="008F67A9" w:rsidRDefault="0069612D" w:rsidP="00C50554">
            <w:pPr>
              <w:spacing w:line="240" w:lineRule="auto"/>
              <w:ind w:firstLine="0"/>
              <w:jc w:val="center"/>
              <w:rPr>
                <w:rFonts w:eastAsia="Calibri"/>
                <w:sz w:val="20"/>
                <w:szCs w:val="20"/>
                <w:lang w:eastAsia="en-US"/>
              </w:rPr>
            </w:pPr>
            <w:r w:rsidRPr="008F67A9">
              <w:rPr>
                <w:rFonts w:eastAsia="Calibri"/>
                <w:sz w:val="20"/>
                <w:szCs w:val="20"/>
                <w:lang w:eastAsia="en-US"/>
              </w:rPr>
              <w:t>Здания и сооружения</w:t>
            </w:r>
          </w:p>
        </w:tc>
        <w:tc>
          <w:tcPr>
            <w:tcW w:w="1701" w:type="dxa"/>
            <w:vAlign w:val="center"/>
          </w:tcPr>
          <w:p w14:paraId="6D033BB0" w14:textId="5A112708" w:rsidR="00682615" w:rsidRPr="00B565C3" w:rsidRDefault="005D5135" w:rsidP="00C50554">
            <w:pPr>
              <w:spacing w:line="240" w:lineRule="auto"/>
              <w:ind w:firstLine="0"/>
              <w:jc w:val="center"/>
              <w:rPr>
                <w:rFonts w:eastAsia="Calibri"/>
                <w:sz w:val="20"/>
                <w:szCs w:val="20"/>
                <w:lang w:eastAsia="en-US"/>
              </w:rPr>
            </w:pPr>
            <w:r>
              <w:rPr>
                <w:rFonts w:eastAsia="Calibri"/>
                <w:sz w:val="20"/>
                <w:szCs w:val="20"/>
                <w:lang w:eastAsia="en-US"/>
              </w:rPr>
              <w:t>Ансамбль</w:t>
            </w:r>
          </w:p>
        </w:tc>
      </w:tr>
      <w:tr w:rsidR="0069612D" w:rsidRPr="00B565C3" w14:paraId="6EA7D732" w14:textId="77777777" w:rsidTr="00516F39">
        <w:tc>
          <w:tcPr>
            <w:tcW w:w="1560" w:type="dxa"/>
            <w:vAlign w:val="center"/>
          </w:tcPr>
          <w:p w14:paraId="52A3F448" w14:textId="77777777" w:rsidR="0069612D" w:rsidRPr="00B565C3" w:rsidRDefault="0069612D" w:rsidP="0069612D">
            <w:pPr>
              <w:spacing w:line="240" w:lineRule="auto"/>
              <w:ind w:firstLine="0"/>
              <w:jc w:val="left"/>
              <w:rPr>
                <w:rFonts w:eastAsia="Calibri"/>
                <w:sz w:val="20"/>
                <w:szCs w:val="20"/>
                <w:lang w:eastAsia="en-US"/>
              </w:rPr>
            </w:pPr>
            <w:r w:rsidRPr="00B565C3">
              <w:rPr>
                <w:rFonts w:eastAsia="Calibri"/>
                <w:sz w:val="20"/>
                <w:szCs w:val="20"/>
                <w:lang w:eastAsia="en-US"/>
              </w:rPr>
              <w:t>Вид собственности</w:t>
            </w:r>
          </w:p>
        </w:tc>
        <w:tc>
          <w:tcPr>
            <w:tcW w:w="1417" w:type="dxa"/>
            <w:vAlign w:val="center"/>
          </w:tcPr>
          <w:p w14:paraId="76DF4B70" w14:textId="77777777" w:rsidR="0069612D" w:rsidRPr="00B565C3" w:rsidRDefault="0069612D" w:rsidP="0069612D">
            <w:pPr>
              <w:spacing w:line="240" w:lineRule="auto"/>
              <w:ind w:firstLine="0"/>
              <w:jc w:val="center"/>
              <w:rPr>
                <w:rFonts w:eastAsia="Calibri"/>
                <w:sz w:val="20"/>
                <w:szCs w:val="20"/>
                <w:lang w:eastAsia="en-US"/>
              </w:rPr>
            </w:pPr>
            <w:r w:rsidRPr="00B565C3">
              <w:rPr>
                <w:rFonts w:eastAsia="Calibri"/>
                <w:sz w:val="20"/>
                <w:szCs w:val="20"/>
                <w:lang w:eastAsia="en-US"/>
              </w:rPr>
              <w:t xml:space="preserve">Городская </w:t>
            </w:r>
          </w:p>
        </w:tc>
        <w:tc>
          <w:tcPr>
            <w:tcW w:w="1559" w:type="dxa"/>
            <w:vAlign w:val="center"/>
          </w:tcPr>
          <w:p w14:paraId="6F5E0D5B" w14:textId="77777777" w:rsidR="0069612D" w:rsidRPr="00B565C3" w:rsidRDefault="0069612D" w:rsidP="0069612D">
            <w:pPr>
              <w:spacing w:line="240" w:lineRule="auto"/>
              <w:ind w:firstLine="0"/>
              <w:jc w:val="center"/>
              <w:rPr>
                <w:rFonts w:eastAsia="Calibri"/>
                <w:sz w:val="20"/>
                <w:szCs w:val="20"/>
                <w:lang w:eastAsia="en-US"/>
              </w:rPr>
            </w:pPr>
            <w:r w:rsidRPr="00B565C3">
              <w:rPr>
                <w:rFonts w:eastAsia="Calibri"/>
                <w:sz w:val="20"/>
                <w:szCs w:val="20"/>
                <w:lang w:eastAsia="en-US"/>
              </w:rPr>
              <w:t xml:space="preserve">Государственная </w:t>
            </w:r>
          </w:p>
        </w:tc>
        <w:tc>
          <w:tcPr>
            <w:tcW w:w="1559" w:type="dxa"/>
            <w:vAlign w:val="center"/>
          </w:tcPr>
          <w:p w14:paraId="06335E10" w14:textId="77777777" w:rsidR="0069612D" w:rsidRPr="00B565C3" w:rsidRDefault="0069612D" w:rsidP="0069612D">
            <w:pPr>
              <w:spacing w:line="240" w:lineRule="auto"/>
              <w:ind w:firstLine="0"/>
              <w:jc w:val="center"/>
              <w:rPr>
                <w:rFonts w:eastAsia="Calibri"/>
                <w:sz w:val="20"/>
                <w:szCs w:val="20"/>
                <w:lang w:eastAsia="en-US"/>
              </w:rPr>
            </w:pPr>
            <w:r w:rsidRPr="00B565C3">
              <w:rPr>
                <w:rFonts w:eastAsia="Calibri"/>
                <w:sz w:val="20"/>
                <w:szCs w:val="20"/>
                <w:lang w:eastAsia="en-US"/>
              </w:rPr>
              <w:t>Без правообладателя</w:t>
            </w:r>
          </w:p>
        </w:tc>
        <w:tc>
          <w:tcPr>
            <w:tcW w:w="1560" w:type="dxa"/>
            <w:vAlign w:val="center"/>
          </w:tcPr>
          <w:p w14:paraId="7BAC44FB" w14:textId="0118A465" w:rsidR="0069612D" w:rsidRPr="008F67A9" w:rsidRDefault="008F67A9" w:rsidP="0069612D">
            <w:pPr>
              <w:spacing w:line="240" w:lineRule="auto"/>
              <w:ind w:firstLine="0"/>
              <w:jc w:val="center"/>
              <w:rPr>
                <w:rFonts w:eastAsia="Calibri"/>
                <w:sz w:val="20"/>
                <w:szCs w:val="20"/>
                <w:lang w:eastAsia="en-US"/>
              </w:rPr>
            </w:pPr>
            <w:r w:rsidRPr="008F67A9">
              <w:rPr>
                <w:rFonts w:eastAsia="Calibri"/>
                <w:sz w:val="20"/>
                <w:szCs w:val="20"/>
                <w:lang w:eastAsia="en-US"/>
              </w:rPr>
              <w:t>Городская</w:t>
            </w:r>
            <w:r w:rsidR="0069612D" w:rsidRPr="008F67A9">
              <w:rPr>
                <w:rFonts w:eastAsia="Calibri"/>
                <w:sz w:val="20"/>
                <w:szCs w:val="20"/>
                <w:lang w:eastAsia="en-US"/>
              </w:rPr>
              <w:t xml:space="preserve"> </w:t>
            </w:r>
          </w:p>
        </w:tc>
        <w:tc>
          <w:tcPr>
            <w:tcW w:w="1701" w:type="dxa"/>
            <w:vAlign w:val="center"/>
          </w:tcPr>
          <w:p w14:paraId="1ADF41BA" w14:textId="18277F05" w:rsidR="0069612D" w:rsidRPr="00B565C3" w:rsidRDefault="0069612D" w:rsidP="0069612D">
            <w:pPr>
              <w:spacing w:line="240" w:lineRule="auto"/>
              <w:ind w:firstLine="0"/>
              <w:jc w:val="center"/>
              <w:rPr>
                <w:rFonts w:eastAsia="Calibri"/>
                <w:sz w:val="20"/>
                <w:szCs w:val="20"/>
                <w:lang w:eastAsia="en-US"/>
              </w:rPr>
            </w:pPr>
            <w:r w:rsidRPr="00B565C3">
              <w:rPr>
                <w:rFonts w:eastAsia="Calibri"/>
                <w:sz w:val="20"/>
                <w:szCs w:val="20"/>
                <w:lang w:eastAsia="en-US"/>
              </w:rPr>
              <w:t>Гос</w:t>
            </w:r>
            <w:r>
              <w:rPr>
                <w:rFonts w:eastAsia="Calibri"/>
                <w:sz w:val="20"/>
                <w:szCs w:val="20"/>
                <w:lang w:eastAsia="en-US"/>
              </w:rPr>
              <w:t xml:space="preserve">ударственная </w:t>
            </w:r>
          </w:p>
        </w:tc>
      </w:tr>
    </w:tbl>
    <w:p w14:paraId="65B006BF" w14:textId="56695F98" w:rsidR="00A11BF2" w:rsidRPr="00533F7E" w:rsidRDefault="00877EAF" w:rsidP="00707679">
      <w:pPr>
        <w:spacing w:line="360" w:lineRule="auto"/>
        <w:rPr>
          <w:rFonts w:eastAsia="Calibri"/>
          <w:sz w:val="28"/>
          <w:lang w:eastAsia="en-US"/>
        </w:rPr>
      </w:pPr>
      <w:r>
        <w:rPr>
          <w:rFonts w:eastAsia="Calibri"/>
          <w:sz w:val="28"/>
          <w:lang w:eastAsia="en-US"/>
        </w:rPr>
        <w:t>Все объекты отличаются между собой параметрами – видом ОКН, категорией охраны, районом местоположения, типом ОКН и видом собственности.</w:t>
      </w:r>
    </w:p>
    <w:p w14:paraId="31425123" w14:textId="2463DDE4" w:rsidR="002D7E17" w:rsidRDefault="002D7E17" w:rsidP="002D7E17">
      <w:pPr>
        <w:pStyle w:val="2"/>
        <w:spacing w:line="360" w:lineRule="auto"/>
        <w:ind w:firstLine="709"/>
        <w:jc w:val="both"/>
        <w:rPr>
          <w:rFonts w:eastAsia="Calibri"/>
          <w:lang w:eastAsia="en-US"/>
        </w:rPr>
      </w:pPr>
      <w:bookmarkStart w:id="55" w:name="_Toc195975624"/>
      <w:r>
        <w:rPr>
          <w:rFonts w:eastAsia="Calibri"/>
          <w:lang w:eastAsia="en-US"/>
        </w:rPr>
        <w:t>3.</w:t>
      </w:r>
      <w:r w:rsidR="00707679">
        <w:rPr>
          <w:rFonts w:eastAsia="Calibri"/>
          <w:lang w:eastAsia="en-US"/>
        </w:rPr>
        <w:t>3</w:t>
      </w:r>
      <w:r>
        <w:rPr>
          <w:rFonts w:eastAsia="Calibri"/>
          <w:lang w:eastAsia="en-US"/>
        </w:rPr>
        <w:t xml:space="preserve"> Усадьба Демидова П.</w:t>
      </w:r>
      <w:bookmarkEnd w:id="55"/>
      <w:r>
        <w:rPr>
          <w:rFonts w:eastAsia="Calibri"/>
          <w:lang w:eastAsia="en-US"/>
        </w:rPr>
        <w:t xml:space="preserve"> </w:t>
      </w:r>
    </w:p>
    <w:p w14:paraId="543933F3" w14:textId="0CB38524" w:rsidR="00E170F1" w:rsidRDefault="00274554" w:rsidP="00E170F1">
      <w:pPr>
        <w:spacing w:line="360" w:lineRule="auto"/>
        <w:rPr>
          <w:rFonts w:eastAsia="Calibri"/>
          <w:sz w:val="28"/>
          <w:lang w:eastAsia="en-US"/>
        </w:rPr>
      </w:pPr>
      <w:r>
        <w:rPr>
          <w:rFonts w:eastAsia="Calibri"/>
          <w:sz w:val="28"/>
          <w:lang w:eastAsia="en-US"/>
        </w:rPr>
        <w:t xml:space="preserve">На </w:t>
      </w:r>
      <w:r w:rsidRPr="00DD356C">
        <w:rPr>
          <w:rFonts w:eastAsia="Calibri"/>
          <w:sz w:val="28"/>
          <w:lang w:eastAsia="en-US"/>
        </w:rPr>
        <w:t>рисунке</w:t>
      </w:r>
      <w:r w:rsidR="00DD356C" w:rsidRPr="00DD356C">
        <w:rPr>
          <w:rFonts w:eastAsia="Calibri"/>
          <w:sz w:val="28"/>
          <w:lang w:eastAsia="en-US"/>
        </w:rPr>
        <w:fldChar w:fldCharType="begin"/>
      </w:r>
      <w:r w:rsidR="00DD356C" w:rsidRPr="00DD356C">
        <w:rPr>
          <w:rFonts w:eastAsia="Calibri"/>
          <w:sz w:val="28"/>
          <w:lang w:eastAsia="en-US"/>
        </w:rPr>
        <w:instrText xml:space="preserve"> REF _Ref168584196 \h  \* MERGEFORMAT </w:instrText>
      </w:r>
      <w:r w:rsidR="00DD356C" w:rsidRPr="00DD356C">
        <w:rPr>
          <w:rFonts w:eastAsia="Calibri"/>
          <w:sz w:val="28"/>
          <w:lang w:eastAsia="en-US"/>
        </w:rPr>
      </w:r>
      <w:r w:rsidR="00DD356C" w:rsidRPr="00DD356C">
        <w:rPr>
          <w:rFonts w:eastAsia="Calibri"/>
          <w:sz w:val="28"/>
          <w:lang w:eastAsia="en-US"/>
        </w:rPr>
        <w:fldChar w:fldCharType="separate"/>
      </w:r>
      <w:r w:rsidR="00D57722">
        <w:rPr>
          <w:sz w:val="28"/>
          <w:szCs w:val="28"/>
        </w:rPr>
        <w:t xml:space="preserve"> </w:t>
      </w:r>
      <w:r w:rsidR="00F82FA4" w:rsidRPr="00D57722">
        <w:rPr>
          <w:noProof/>
          <w:sz w:val="28"/>
          <w:szCs w:val="28"/>
        </w:rPr>
        <w:t>3</w:t>
      </w:r>
      <w:r w:rsidR="00DD356C" w:rsidRPr="00DD356C">
        <w:rPr>
          <w:rFonts w:eastAsia="Calibri"/>
          <w:sz w:val="28"/>
          <w:lang w:eastAsia="en-US"/>
        </w:rPr>
        <w:fldChar w:fldCharType="end"/>
      </w:r>
      <w:r>
        <w:rPr>
          <w:rFonts w:eastAsia="Calibri"/>
          <w:sz w:val="28"/>
          <w:lang w:eastAsia="en-US"/>
        </w:rPr>
        <w:t xml:space="preserve"> отражена последовательность действий в методике по </w:t>
      </w:r>
      <w:r w:rsidRPr="00274554">
        <w:rPr>
          <w:rFonts w:eastAsia="Calibri"/>
          <w:b/>
          <w:bCs/>
          <w:sz w:val="28"/>
          <w:lang w:eastAsia="en-US"/>
        </w:rPr>
        <w:t xml:space="preserve">ОКН </w:t>
      </w:r>
      <w:r w:rsidR="001B3021">
        <w:rPr>
          <w:rFonts w:eastAsia="Calibri"/>
          <w:b/>
          <w:bCs/>
          <w:sz w:val="28"/>
          <w:lang w:eastAsia="en-US"/>
        </w:rPr>
        <w:t>1 – Усадьба Демидова П</w:t>
      </w:r>
      <w:r w:rsidRPr="00274554">
        <w:rPr>
          <w:rFonts w:eastAsia="Calibri"/>
          <w:b/>
          <w:bCs/>
          <w:sz w:val="28"/>
          <w:lang w:eastAsia="en-US"/>
        </w:rPr>
        <w:t>.</w:t>
      </w:r>
      <w:r w:rsidRPr="00274554">
        <w:rPr>
          <w:rFonts w:eastAsia="Calibri"/>
          <w:sz w:val="28"/>
          <w:lang w:eastAsia="en-US"/>
        </w:rPr>
        <w:t xml:space="preserve"> </w:t>
      </w:r>
      <w:r>
        <w:rPr>
          <w:rFonts w:eastAsia="Calibri"/>
          <w:sz w:val="28"/>
          <w:lang w:eastAsia="en-US"/>
        </w:rPr>
        <w:t xml:space="preserve">Состояние и выходные данные из методики по </w:t>
      </w:r>
      <w:r w:rsidRPr="00274554">
        <w:rPr>
          <w:rFonts w:eastAsia="Calibri"/>
          <w:sz w:val="28"/>
          <w:lang w:eastAsia="en-US"/>
        </w:rPr>
        <w:t>объекту</w:t>
      </w:r>
      <w:r w:rsidR="00655D3C" w:rsidRPr="00274554">
        <w:rPr>
          <w:rFonts w:eastAsia="Calibri"/>
          <w:sz w:val="28"/>
          <w:lang w:eastAsia="en-US"/>
        </w:rPr>
        <w:t>:</w:t>
      </w:r>
      <w:r w:rsidR="00655D3C">
        <w:rPr>
          <w:rFonts w:eastAsia="Calibri"/>
          <w:sz w:val="28"/>
          <w:lang w:eastAsia="en-US"/>
        </w:rPr>
        <w:t xml:space="preserve"> из реестра </w:t>
      </w:r>
      <w:r w:rsidR="00F25404">
        <w:rPr>
          <w:rFonts w:eastAsia="Calibri"/>
          <w:sz w:val="28"/>
          <w:lang w:eastAsia="en-US"/>
        </w:rPr>
        <w:t>объектов культурного наследия</w:t>
      </w:r>
      <w:r w:rsidR="00655D3C">
        <w:rPr>
          <w:rFonts w:eastAsia="Calibri"/>
          <w:sz w:val="28"/>
          <w:lang w:eastAsia="en-US"/>
        </w:rPr>
        <w:t xml:space="preserve"> от КГИОП</w:t>
      </w:r>
      <w:r w:rsidR="00C70857">
        <w:rPr>
          <w:rFonts w:eastAsia="Calibri"/>
          <w:sz w:val="28"/>
          <w:lang w:eastAsia="en-US"/>
        </w:rPr>
        <w:t xml:space="preserve"> были получены данные объекта, указанные в таблице</w:t>
      </w:r>
      <w:r w:rsidR="00A83038">
        <w:rPr>
          <w:rFonts w:eastAsia="Calibri"/>
          <w:sz w:val="28"/>
          <w:lang w:eastAsia="en-US"/>
        </w:rPr>
        <w:fldChar w:fldCharType="begin"/>
      </w:r>
      <w:r w:rsidR="00A83038">
        <w:rPr>
          <w:rFonts w:eastAsia="Calibri"/>
          <w:sz w:val="28"/>
          <w:lang w:eastAsia="en-US"/>
        </w:rPr>
        <w:instrText xml:space="preserve"> REF _Ref195693764 \h </w:instrText>
      </w:r>
      <w:r w:rsidR="00A83038">
        <w:rPr>
          <w:rFonts w:eastAsia="Calibri"/>
          <w:sz w:val="28"/>
          <w:lang w:eastAsia="en-US"/>
        </w:rPr>
      </w:r>
      <w:r w:rsidR="00A83038">
        <w:rPr>
          <w:rFonts w:eastAsia="Calibri"/>
          <w:sz w:val="28"/>
          <w:lang w:eastAsia="en-US"/>
        </w:rPr>
        <w:fldChar w:fldCharType="separate"/>
      </w:r>
      <w:r w:rsidR="00A83038" w:rsidRPr="00B342AA">
        <w:rPr>
          <w:sz w:val="28"/>
          <w:szCs w:val="28"/>
        </w:rPr>
        <w:t xml:space="preserve"> </w:t>
      </w:r>
      <w:r w:rsidR="00A83038">
        <w:rPr>
          <w:noProof/>
          <w:sz w:val="28"/>
          <w:szCs w:val="28"/>
        </w:rPr>
        <w:t>5</w:t>
      </w:r>
      <w:r w:rsidR="00A83038">
        <w:rPr>
          <w:rFonts w:eastAsia="Calibri"/>
          <w:sz w:val="28"/>
          <w:lang w:eastAsia="en-US"/>
        </w:rPr>
        <w:fldChar w:fldCharType="end"/>
      </w:r>
      <w:r w:rsidR="00A404DA">
        <w:rPr>
          <w:rFonts w:eastAsia="Calibri"/>
          <w:sz w:val="28"/>
          <w:lang w:eastAsia="en-US"/>
        </w:rPr>
        <w:t xml:space="preserve"> (глава </w:t>
      </w:r>
      <w:r w:rsidR="00A83038">
        <w:rPr>
          <w:rFonts w:eastAsia="Calibri"/>
          <w:sz w:val="28"/>
          <w:lang w:eastAsia="en-US"/>
        </w:rPr>
        <w:t>3</w:t>
      </w:r>
      <w:r w:rsidR="00A404DA">
        <w:rPr>
          <w:rFonts w:eastAsia="Calibri"/>
          <w:sz w:val="28"/>
          <w:lang w:eastAsia="en-US"/>
        </w:rPr>
        <w:t>.2).</w:t>
      </w:r>
      <w:r w:rsidR="00C70857">
        <w:rPr>
          <w:rFonts w:eastAsia="Calibri"/>
          <w:sz w:val="28"/>
          <w:lang w:eastAsia="en-US"/>
        </w:rPr>
        <w:t xml:space="preserve"> Объект является неэксплуатирующимся</w:t>
      </w:r>
      <w:r w:rsidR="00807EA4">
        <w:rPr>
          <w:rFonts w:eastAsia="Calibri"/>
          <w:sz w:val="28"/>
          <w:lang w:eastAsia="en-US"/>
        </w:rPr>
        <w:t xml:space="preserve">. </w:t>
      </w:r>
    </w:p>
    <w:p w14:paraId="3169765E" w14:textId="00CABCB5" w:rsidR="00586E36" w:rsidRDefault="00B740FF" w:rsidP="00586E36">
      <w:pPr>
        <w:spacing w:line="360" w:lineRule="auto"/>
        <w:ind w:firstLine="0"/>
        <w:jc w:val="center"/>
        <w:rPr>
          <w:rFonts w:eastAsia="Calibri"/>
          <w:sz w:val="28"/>
          <w:lang w:eastAsia="en-US"/>
        </w:rPr>
      </w:pPr>
      <w:r>
        <w:rPr>
          <w:noProof/>
        </w:rPr>
        <w:drawing>
          <wp:inline distT="0" distB="0" distL="0" distR="0" wp14:anchorId="55002BB5" wp14:editId="0FBDA959">
            <wp:extent cx="5928360" cy="3139440"/>
            <wp:effectExtent l="19050" t="19050" r="0" b="3810"/>
            <wp:docPr id="40281446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8360" cy="3139440"/>
                    </a:xfrm>
                    <a:prstGeom prst="rect">
                      <a:avLst/>
                    </a:prstGeom>
                    <a:noFill/>
                    <a:ln>
                      <a:solidFill>
                        <a:schemeClr val="bg1">
                          <a:lumMod val="50000"/>
                        </a:schemeClr>
                      </a:solidFill>
                    </a:ln>
                  </pic:spPr>
                </pic:pic>
              </a:graphicData>
            </a:graphic>
          </wp:inline>
        </w:drawing>
      </w:r>
    </w:p>
    <w:p w14:paraId="52567590" w14:textId="6E7C0ABF" w:rsidR="00E170F1" w:rsidRPr="00DB4790" w:rsidRDefault="00E170F1" w:rsidP="00586E36">
      <w:pPr>
        <w:pStyle w:val="aff8"/>
        <w:spacing w:line="360" w:lineRule="auto"/>
        <w:ind w:firstLine="0"/>
        <w:jc w:val="center"/>
        <w:rPr>
          <w:rFonts w:eastAsia="Calibri"/>
          <w:i w:val="0"/>
          <w:iCs w:val="0"/>
          <w:color w:val="auto"/>
          <w:sz w:val="28"/>
          <w:szCs w:val="28"/>
          <w:lang w:eastAsia="en-US"/>
        </w:rPr>
      </w:pPr>
      <w:bookmarkStart w:id="56" w:name="_Ref168584196"/>
      <w:r w:rsidRPr="00586E36">
        <w:rPr>
          <w:i w:val="0"/>
          <w:iCs w:val="0"/>
          <w:color w:val="auto"/>
          <w:sz w:val="28"/>
          <w:szCs w:val="28"/>
        </w:rPr>
        <w:t xml:space="preserve">Рисунок </w:t>
      </w:r>
      <w:r w:rsidRPr="00586E36">
        <w:rPr>
          <w:i w:val="0"/>
          <w:iCs w:val="0"/>
          <w:color w:val="auto"/>
          <w:sz w:val="28"/>
          <w:szCs w:val="28"/>
        </w:rPr>
        <w:fldChar w:fldCharType="begin"/>
      </w:r>
      <w:r w:rsidRPr="00586E36">
        <w:rPr>
          <w:i w:val="0"/>
          <w:iCs w:val="0"/>
          <w:color w:val="auto"/>
          <w:sz w:val="28"/>
          <w:szCs w:val="28"/>
        </w:rPr>
        <w:instrText xml:space="preserve"> SEQ Рисунок \* ARABIC </w:instrText>
      </w:r>
      <w:r w:rsidRPr="00586E36">
        <w:rPr>
          <w:i w:val="0"/>
          <w:iCs w:val="0"/>
          <w:color w:val="auto"/>
          <w:sz w:val="28"/>
          <w:szCs w:val="28"/>
        </w:rPr>
        <w:fldChar w:fldCharType="separate"/>
      </w:r>
      <w:r w:rsidR="00762473">
        <w:rPr>
          <w:i w:val="0"/>
          <w:iCs w:val="0"/>
          <w:noProof/>
          <w:color w:val="auto"/>
          <w:sz w:val="28"/>
          <w:szCs w:val="28"/>
        </w:rPr>
        <w:t>3</w:t>
      </w:r>
      <w:r w:rsidRPr="00586E36">
        <w:rPr>
          <w:i w:val="0"/>
          <w:iCs w:val="0"/>
          <w:color w:val="auto"/>
          <w:sz w:val="28"/>
          <w:szCs w:val="28"/>
        </w:rPr>
        <w:fldChar w:fldCharType="end"/>
      </w:r>
      <w:bookmarkEnd w:id="56"/>
      <w:r w:rsidRPr="00586E36">
        <w:rPr>
          <w:i w:val="0"/>
          <w:iCs w:val="0"/>
          <w:color w:val="auto"/>
          <w:sz w:val="28"/>
          <w:szCs w:val="28"/>
        </w:rPr>
        <w:t xml:space="preserve"> – Последовательность действий в методике по объекту </w:t>
      </w:r>
      <w:r w:rsidR="00E47C60" w:rsidRPr="00586E36">
        <w:rPr>
          <w:i w:val="0"/>
          <w:iCs w:val="0"/>
          <w:color w:val="auto"/>
          <w:sz w:val="28"/>
          <w:szCs w:val="28"/>
        </w:rPr>
        <w:t>«Усадьба Демидова П.»</w:t>
      </w:r>
    </w:p>
    <w:p w14:paraId="5EEC1D09" w14:textId="0F8014A7" w:rsidR="00DB4790" w:rsidRPr="00E47C60" w:rsidRDefault="00A404DA" w:rsidP="00E47C60">
      <w:pPr>
        <w:spacing w:line="360" w:lineRule="auto"/>
        <w:rPr>
          <w:rFonts w:eastAsia="Calibri"/>
          <w:sz w:val="28"/>
          <w:lang w:eastAsia="en-US"/>
        </w:rPr>
      </w:pPr>
      <w:r>
        <w:rPr>
          <w:rFonts w:eastAsia="Calibri"/>
          <w:sz w:val="28"/>
          <w:lang w:eastAsia="en-US"/>
        </w:rPr>
        <w:t xml:space="preserve">Из </w:t>
      </w:r>
      <w:r w:rsidRPr="00A404DA">
        <w:rPr>
          <w:rFonts w:eastAsia="Calibri"/>
          <w:sz w:val="28"/>
          <w:lang w:eastAsia="en-US"/>
        </w:rPr>
        <w:t>Акт</w:t>
      </w:r>
      <w:r>
        <w:rPr>
          <w:rFonts w:eastAsia="Calibri"/>
          <w:sz w:val="28"/>
          <w:lang w:eastAsia="en-US"/>
        </w:rPr>
        <w:t xml:space="preserve">а </w:t>
      </w:r>
      <w:r w:rsidRPr="00A404DA">
        <w:rPr>
          <w:rFonts w:eastAsia="Calibri"/>
          <w:sz w:val="28"/>
          <w:lang w:eastAsia="en-US"/>
        </w:rPr>
        <w:t>по результатам государственной историко-культурной экспертизы</w:t>
      </w:r>
      <w:r>
        <w:rPr>
          <w:rFonts w:eastAsia="Calibri"/>
          <w:sz w:val="28"/>
          <w:lang w:eastAsia="en-US"/>
        </w:rPr>
        <w:t xml:space="preserve"> </w:t>
      </w:r>
      <w:r w:rsidR="00EB1C54">
        <w:rPr>
          <w:rFonts w:eastAsia="Calibri"/>
          <w:sz w:val="28"/>
          <w:lang w:eastAsia="en-US"/>
        </w:rPr>
        <w:t xml:space="preserve">(2023 г.) </w:t>
      </w:r>
      <w:r w:rsidRPr="00A404DA">
        <w:rPr>
          <w:rFonts w:eastAsia="Calibri"/>
          <w:sz w:val="28"/>
          <w:lang w:eastAsia="en-US"/>
        </w:rPr>
        <w:t>проектной документации на проведение работ по сохранению</w:t>
      </w:r>
      <w:r>
        <w:rPr>
          <w:rFonts w:eastAsia="Calibri"/>
          <w:sz w:val="28"/>
          <w:lang w:eastAsia="en-US"/>
        </w:rPr>
        <w:t xml:space="preserve"> ОКН</w:t>
      </w:r>
      <w:r w:rsidRPr="00A404DA">
        <w:rPr>
          <w:rFonts w:eastAsia="Calibri"/>
          <w:sz w:val="28"/>
          <w:lang w:eastAsia="en-US"/>
        </w:rPr>
        <w:t xml:space="preserve"> федерального значения</w:t>
      </w:r>
      <w:r>
        <w:rPr>
          <w:rFonts w:eastAsia="Calibri"/>
          <w:sz w:val="28"/>
          <w:lang w:eastAsia="en-US"/>
        </w:rPr>
        <w:t xml:space="preserve"> </w:t>
      </w:r>
      <w:r w:rsidRPr="00A404DA">
        <w:rPr>
          <w:rFonts w:eastAsia="Calibri"/>
          <w:sz w:val="28"/>
          <w:lang w:eastAsia="en-US"/>
        </w:rPr>
        <w:t xml:space="preserve">«Главный дом», входящего в состав </w:t>
      </w:r>
      <w:r>
        <w:rPr>
          <w:rFonts w:eastAsia="Calibri"/>
          <w:sz w:val="28"/>
          <w:lang w:eastAsia="en-US"/>
        </w:rPr>
        <w:t xml:space="preserve">ОКН </w:t>
      </w:r>
      <w:r w:rsidRPr="00A404DA">
        <w:rPr>
          <w:rFonts w:eastAsia="Calibri"/>
          <w:sz w:val="28"/>
          <w:lang w:eastAsia="en-US"/>
        </w:rPr>
        <w:t>федерального значения «Усадьба Демидова П.»</w:t>
      </w:r>
      <w:r w:rsidR="00EB1C54">
        <w:rPr>
          <w:rFonts w:eastAsia="Calibri"/>
          <w:sz w:val="28"/>
          <w:lang w:eastAsia="en-US"/>
        </w:rPr>
        <w:t xml:space="preserve"> </w:t>
      </w:r>
      <w:r w:rsidR="00EB1C54" w:rsidRPr="00EB1C54">
        <w:rPr>
          <w:rFonts w:eastAsia="Calibri"/>
          <w:sz w:val="28"/>
          <w:lang w:eastAsia="en-US"/>
        </w:rPr>
        <w:t>[</w:t>
      </w:r>
      <w:r w:rsidR="007F27EF">
        <w:rPr>
          <w:rFonts w:eastAsia="Calibri"/>
          <w:sz w:val="28"/>
          <w:lang w:eastAsia="en-US"/>
        </w:rPr>
        <w:t>44</w:t>
      </w:r>
      <w:r w:rsidR="00EB1C54" w:rsidRPr="00EB1C54">
        <w:rPr>
          <w:rFonts w:eastAsia="Calibri"/>
          <w:sz w:val="28"/>
          <w:lang w:eastAsia="en-US"/>
        </w:rPr>
        <w:t>]</w:t>
      </w:r>
      <w:r w:rsidR="00E170F1">
        <w:rPr>
          <w:rFonts w:eastAsia="Calibri"/>
          <w:sz w:val="28"/>
          <w:lang w:eastAsia="en-US"/>
        </w:rPr>
        <w:t xml:space="preserve">, </w:t>
      </w:r>
      <w:r>
        <w:rPr>
          <w:rFonts w:eastAsia="Calibri"/>
          <w:sz w:val="28"/>
          <w:lang w:eastAsia="en-US"/>
        </w:rPr>
        <w:t xml:space="preserve">была </w:t>
      </w:r>
      <w:r>
        <w:rPr>
          <w:rFonts w:eastAsia="Calibri"/>
          <w:sz w:val="28"/>
          <w:lang w:eastAsia="en-US"/>
        </w:rPr>
        <w:lastRenderedPageBreak/>
        <w:t>получена оценка физического состояния</w:t>
      </w:r>
      <w:r w:rsidR="00E170F1">
        <w:rPr>
          <w:rFonts w:eastAsia="Calibri"/>
          <w:sz w:val="28"/>
          <w:lang w:eastAsia="en-US"/>
        </w:rPr>
        <w:t xml:space="preserve"> – состояние неудовлетворительное – с требованием к выполнению реставрационных работ. </w:t>
      </w:r>
      <w:r w:rsidR="00082CB0" w:rsidRPr="00241F5F">
        <w:rPr>
          <w:rFonts w:eastAsia="Calibri"/>
          <w:sz w:val="28"/>
          <w:lang w:eastAsia="en-US"/>
        </w:rPr>
        <w:t xml:space="preserve">Подрядчик на осуществление реставрационных работ </w:t>
      </w:r>
      <w:r w:rsidR="00E170F1">
        <w:rPr>
          <w:rFonts w:eastAsia="Calibri"/>
          <w:sz w:val="28"/>
          <w:lang w:eastAsia="en-US"/>
        </w:rPr>
        <w:t xml:space="preserve">может </w:t>
      </w:r>
      <w:r w:rsidR="00082CB0" w:rsidRPr="00241F5F">
        <w:rPr>
          <w:rFonts w:eastAsia="Calibri"/>
          <w:sz w:val="28"/>
          <w:lang w:eastAsia="en-US"/>
        </w:rPr>
        <w:t>бы</w:t>
      </w:r>
      <w:r w:rsidR="00E170F1">
        <w:rPr>
          <w:rFonts w:eastAsia="Calibri"/>
          <w:sz w:val="28"/>
          <w:lang w:eastAsia="en-US"/>
        </w:rPr>
        <w:t>ть</w:t>
      </w:r>
      <w:r w:rsidR="00082CB0" w:rsidRPr="00241F5F">
        <w:rPr>
          <w:rFonts w:eastAsia="Calibri"/>
          <w:sz w:val="28"/>
          <w:lang w:eastAsia="en-US"/>
        </w:rPr>
        <w:t xml:space="preserve"> определен по</w:t>
      </w:r>
      <w:r w:rsidR="00B90FFF" w:rsidRPr="00241F5F">
        <w:rPr>
          <w:rFonts w:eastAsia="Calibri"/>
          <w:sz w:val="28"/>
          <w:lang w:eastAsia="en-US"/>
        </w:rPr>
        <w:t xml:space="preserve"> результатам проведения тендера.</w:t>
      </w:r>
      <w:r w:rsidR="00082CB0">
        <w:rPr>
          <w:rFonts w:eastAsia="Calibri"/>
          <w:sz w:val="28"/>
          <w:lang w:eastAsia="en-US"/>
        </w:rPr>
        <w:t xml:space="preserve"> </w:t>
      </w:r>
      <w:r w:rsidR="00274554">
        <w:rPr>
          <w:rFonts w:eastAsia="Calibri"/>
          <w:sz w:val="28"/>
          <w:lang w:eastAsia="en-US"/>
        </w:rPr>
        <w:t xml:space="preserve">Проведение </w:t>
      </w:r>
      <w:r w:rsidR="0075517C">
        <w:rPr>
          <w:rFonts w:eastAsia="Calibri"/>
          <w:sz w:val="28"/>
          <w:lang w:eastAsia="en-US"/>
        </w:rPr>
        <w:t>данного вида</w:t>
      </w:r>
      <w:r w:rsidR="00274554">
        <w:rPr>
          <w:rFonts w:eastAsia="Calibri"/>
          <w:sz w:val="28"/>
          <w:lang w:eastAsia="en-US"/>
        </w:rPr>
        <w:t xml:space="preserve"> работ происходит параллельно с дальнейшими действиями</w:t>
      </w:r>
      <w:r w:rsidR="009A24FD">
        <w:rPr>
          <w:rFonts w:eastAsia="Calibri"/>
          <w:sz w:val="28"/>
          <w:lang w:eastAsia="en-US"/>
        </w:rPr>
        <w:t xml:space="preserve">. </w:t>
      </w:r>
    </w:p>
    <w:p w14:paraId="67FB4157" w14:textId="358F3370" w:rsidR="00E47C60" w:rsidRDefault="00FD6852" w:rsidP="00FD6852">
      <w:pPr>
        <w:spacing w:line="360" w:lineRule="auto"/>
        <w:rPr>
          <w:rFonts w:eastAsia="Calibri"/>
          <w:sz w:val="28"/>
          <w:lang w:eastAsia="en-US"/>
        </w:rPr>
      </w:pPr>
      <w:r w:rsidRPr="00241F5F">
        <w:rPr>
          <w:rFonts w:eastAsia="Calibri"/>
          <w:sz w:val="28"/>
          <w:lang w:eastAsia="en-US"/>
        </w:rPr>
        <w:t xml:space="preserve">На </w:t>
      </w:r>
      <w:r w:rsidR="00E47C60">
        <w:rPr>
          <w:rFonts w:eastAsia="Calibri"/>
          <w:sz w:val="28"/>
          <w:lang w:eastAsia="en-US"/>
        </w:rPr>
        <w:t>следующем</w:t>
      </w:r>
      <w:r w:rsidRPr="00241F5F">
        <w:rPr>
          <w:rFonts w:eastAsia="Calibri"/>
          <w:sz w:val="28"/>
          <w:lang w:eastAsia="en-US"/>
        </w:rPr>
        <w:t xml:space="preserve"> этапе – определение целевой аудитории и параметров объекта </w:t>
      </w:r>
      <w:r w:rsidR="005B1CA3" w:rsidRPr="00241F5F">
        <w:rPr>
          <w:rFonts w:eastAsia="Calibri"/>
          <w:sz w:val="28"/>
          <w:lang w:eastAsia="en-US"/>
        </w:rPr>
        <w:t>–</w:t>
      </w:r>
      <w:bookmarkStart w:id="57" w:name="_Hlk169449126"/>
      <w:r w:rsidR="00D57722">
        <w:rPr>
          <w:rFonts w:eastAsia="Calibri"/>
          <w:sz w:val="28"/>
          <w:lang w:eastAsia="en-US"/>
        </w:rPr>
        <w:t xml:space="preserve"> </w:t>
      </w:r>
      <w:r w:rsidR="00E47C60">
        <w:rPr>
          <w:rFonts w:eastAsia="Calibri"/>
          <w:sz w:val="28"/>
          <w:lang w:eastAsia="en-US"/>
        </w:rPr>
        <w:t>целевая аудитория была установлена при помощи метода «5</w:t>
      </w:r>
      <w:r w:rsidR="00E47C60">
        <w:rPr>
          <w:rFonts w:eastAsia="Calibri"/>
          <w:sz w:val="28"/>
          <w:lang w:val="en-US" w:eastAsia="en-US"/>
        </w:rPr>
        <w:t>W</w:t>
      </w:r>
      <w:r w:rsidR="00E47C60">
        <w:rPr>
          <w:rFonts w:eastAsia="Calibri"/>
          <w:sz w:val="28"/>
          <w:lang w:eastAsia="en-US"/>
        </w:rPr>
        <w:t>» и отражена в таблице</w:t>
      </w:r>
      <w:r w:rsidR="00B740FF">
        <w:rPr>
          <w:rFonts w:eastAsia="Calibri"/>
          <w:sz w:val="28"/>
          <w:lang w:eastAsia="en-US"/>
        </w:rPr>
        <w:fldChar w:fldCharType="begin"/>
      </w:r>
      <w:r w:rsidR="00B740FF">
        <w:rPr>
          <w:rFonts w:eastAsia="Calibri"/>
          <w:sz w:val="28"/>
          <w:lang w:eastAsia="en-US"/>
        </w:rPr>
        <w:instrText xml:space="preserve"> REF _Ref185881147 \h </w:instrText>
      </w:r>
      <w:r w:rsidR="00B740FF">
        <w:rPr>
          <w:rFonts w:eastAsia="Calibri"/>
          <w:sz w:val="28"/>
          <w:lang w:eastAsia="en-US"/>
        </w:rPr>
      </w:r>
      <w:r w:rsidR="00B740FF">
        <w:rPr>
          <w:rFonts w:eastAsia="Calibri"/>
          <w:sz w:val="28"/>
          <w:lang w:eastAsia="en-US"/>
        </w:rPr>
        <w:fldChar w:fldCharType="separate"/>
      </w:r>
      <w:r w:rsidR="00B740FF" w:rsidRPr="00E47C60">
        <w:rPr>
          <w:sz w:val="28"/>
          <w:szCs w:val="28"/>
        </w:rPr>
        <w:t xml:space="preserve"> </w:t>
      </w:r>
      <w:r w:rsidR="00B740FF">
        <w:rPr>
          <w:noProof/>
          <w:sz w:val="28"/>
          <w:szCs w:val="28"/>
        </w:rPr>
        <w:t>6</w:t>
      </w:r>
      <w:r w:rsidR="00B740FF">
        <w:rPr>
          <w:rFonts w:eastAsia="Calibri"/>
          <w:sz w:val="28"/>
          <w:lang w:eastAsia="en-US"/>
        </w:rPr>
        <w:fldChar w:fldCharType="end"/>
      </w:r>
      <w:r w:rsidR="00E47C60">
        <w:rPr>
          <w:rFonts w:eastAsia="Calibri"/>
          <w:sz w:val="28"/>
          <w:lang w:eastAsia="en-US"/>
        </w:rPr>
        <w:t>.</w:t>
      </w:r>
    </w:p>
    <w:p w14:paraId="4B642ACB" w14:textId="77403B7D" w:rsidR="00E47C60" w:rsidRDefault="00E47C60" w:rsidP="00E47C60">
      <w:pPr>
        <w:pStyle w:val="aff8"/>
        <w:ind w:firstLine="0"/>
        <w:rPr>
          <w:i w:val="0"/>
          <w:iCs w:val="0"/>
          <w:color w:val="auto"/>
          <w:sz w:val="28"/>
          <w:szCs w:val="28"/>
        </w:rPr>
      </w:pPr>
      <w:bookmarkStart w:id="58" w:name="_Ref185881147"/>
      <w:r w:rsidRPr="00E47C60">
        <w:rPr>
          <w:i w:val="0"/>
          <w:iCs w:val="0"/>
          <w:color w:val="auto"/>
          <w:sz w:val="28"/>
          <w:szCs w:val="28"/>
        </w:rPr>
        <w:t xml:space="preserve">Таблица </w:t>
      </w:r>
      <w:r w:rsidRPr="00E47C60">
        <w:rPr>
          <w:i w:val="0"/>
          <w:iCs w:val="0"/>
          <w:color w:val="auto"/>
          <w:sz w:val="28"/>
          <w:szCs w:val="28"/>
        </w:rPr>
        <w:fldChar w:fldCharType="begin"/>
      </w:r>
      <w:r w:rsidRPr="00E47C60">
        <w:rPr>
          <w:i w:val="0"/>
          <w:iCs w:val="0"/>
          <w:color w:val="auto"/>
          <w:sz w:val="28"/>
          <w:szCs w:val="28"/>
        </w:rPr>
        <w:instrText xml:space="preserve"> SEQ Таблица \* ARABIC </w:instrText>
      </w:r>
      <w:r w:rsidRPr="00E47C60">
        <w:rPr>
          <w:i w:val="0"/>
          <w:iCs w:val="0"/>
          <w:color w:val="auto"/>
          <w:sz w:val="28"/>
          <w:szCs w:val="28"/>
        </w:rPr>
        <w:fldChar w:fldCharType="separate"/>
      </w:r>
      <w:r w:rsidR="004801E6">
        <w:rPr>
          <w:i w:val="0"/>
          <w:iCs w:val="0"/>
          <w:noProof/>
          <w:color w:val="auto"/>
          <w:sz w:val="28"/>
          <w:szCs w:val="28"/>
        </w:rPr>
        <w:t>6</w:t>
      </w:r>
      <w:r w:rsidRPr="00E47C60">
        <w:rPr>
          <w:i w:val="0"/>
          <w:iCs w:val="0"/>
          <w:color w:val="auto"/>
          <w:sz w:val="28"/>
          <w:szCs w:val="28"/>
        </w:rPr>
        <w:fldChar w:fldCharType="end"/>
      </w:r>
      <w:bookmarkEnd w:id="58"/>
      <w:r>
        <w:rPr>
          <w:i w:val="0"/>
          <w:iCs w:val="0"/>
          <w:color w:val="auto"/>
          <w:sz w:val="28"/>
          <w:szCs w:val="28"/>
        </w:rPr>
        <w:t xml:space="preserve"> – Целевая аудитория для объекта </w:t>
      </w:r>
      <w:r w:rsidRPr="00E47C60">
        <w:rPr>
          <w:i w:val="0"/>
          <w:iCs w:val="0"/>
          <w:color w:val="auto"/>
          <w:sz w:val="28"/>
          <w:szCs w:val="28"/>
        </w:rPr>
        <w:t>«Усадьба Демидова П.»</w:t>
      </w:r>
    </w:p>
    <w:tbl>
      <w:tblPr>
        <w:tblStyle w:val="afc"/>
        <w:tblW w:w="0" w:type="auto"/>
        <w:tblInd w:w="108" w:type="dxa"/>
        <w:tblLook w:val="04A0" w:firstRow="1" w:lastRow="0" w:firstColumn="1" w:lastColumn="0" w:noHBand="0" w:noVBand="1"/>
      </w:tblPr>
      <w:tblGrid>
        <w:gridCol w:w="540"/>
        <w:gridCol w:w="3679"/>
        <w:gridCol w:w="4995"/>
      </w:tblGrid>
      <w:tr w:rsidR="00E47C60" w:rsidRPr="00C90CD2" w14:paraId="20065BC3" w14:textId="77777777" w:rsidTr="006363BC">
        <w:tc>
          <w:tcPr>
            <w:tcW w:w="540" w:type="dxa"/>
            <w:vAlign w:val="center"/>
          </w:tcPr>
          <w:p w14:paraId="600DBEE4" w14:textId="69B42D5E" w:rsidR="00E47C60" w:rsidRPr="00F712DB" w:rsidRDefault="00E47C60" w:rsidP="00E47C60">
            <w:pPr>
              <w:ind w:firstLine="0"/>
              <w:jc w:val="center"/>
              <w:rPr>
                <w:rFonts w:eastAsia="Calibri"/>
                <w:b/>
                <w:bCs/>
                <w:sz w:val="20"/>
                <w:szCs w:val="20"/>
              </w:rPr>
            </w:pPr>
            <w:r w:rsidRPr="00F712DB">
              <w:rPr>
                <w:rFonts w:eastAsia="Calibri"/>
                <w:b/>
                <w:bCs/>
                <w:sz w:val="20"/>
                <w:szCs w:val="20"/>
              </w:rPr>
              <w:t>№ п/п</w:t>
            </w:r>
          </w:p>
        </w:tc>
        <w:tc>
          <w:tcPr>
            <w:tcW w:w="3679" w:type="dxa"/>
            <w:vAlign w:val="center"/>
          </w:tcPr>
          <w:p w14:paraId="0A6124F8" w14:textId="58CD7941" w:rsidR="00E47C60" w:rsidRPr="00F712DB" w:rsidRDefault="00E47C60" w:rsidP="00E47C60">
            <w:pPr>
              <w:ind w:firstLine="0"/>
              <w:jc w:val="center"/>
              <w:rPr>
                <w:rFonts w:eastAsia="Calibri"/>
                <w:b/>
                <w:bCs/>
                <w:sz w:val="20"/>
                <w:szCs w:val="20"/>
              </w:rPr>
            </w:pPr>
            <w:r w:rsidRPr="00F712DB">
              <w:rPr>
                <w:rFonts w:eastAsia="Calibri"/>
                <w:b/>
                <w:bCs/>
                <w:sz w:val="20"/>
                <w:szCs w:val="20"/>
              </w:rPr>
              <w:t>Уточняющие вопросы</w:t>
            </w:r>
          </w:p>
        </w:tc>
        <w:tc>
          <w:tcPr>
            <w:tcW w:w="4995" w:type="dxa"/>
            <w:vAlign w:val="center"/>
          </w:tcPr>
          <w:p w14:paraId="4BD40666" w14:textId="1ED52E6B" w:rsidR="00E47C60" w:rsidRPr="00F712DB" w:rsidRDefault="00E47C60" w:rsidP="00E47C60">
            <w:pPr>
              <w:ind w:firstLine="0"/>
              <w:jc w:val="center"/>
              <w:rPr>
                <w:rFonts w:eastAsia="Calibri"/>
                <w:b/>
                <w:bCs/>
                <w:sz w:val="20"/>
                <w:szCs w:val="20"/>
              </w:rPr>
            </w:pPr>
            <w:r w:rsidRPr="00F712DB">
              <w:rPr>
                <w:rFonts w:eastAsia="Calibri"/>
                <w:b/>
                <w:bCs/>
                <w:sz w:val="20"/>
                <w:szCs w:val="20"/>
              </w:rPr>
              <w:t>Ответ</w:t>
            </w:r>
          </w:p>
        </w:tc>
      </w:tr>
      <w:tr w:rsidR="00E47C60" w:rsidRPr="00C90CD2" w14:paraId="1842793D" w14:textId="77777777" w:rsidTr="006363BC">
        <w:tc>
          <w:tcPr>
            <w:tcW w:w="540" w:type="dxa"/>
          </w:tcPr>
          <w:p w14:paraId="2EFB001D" w14:textId="27101537" w:rsidR="00E47C60" w:rsidRPr="00C90CD2" w:rsidRDefault="00E47C60" w:rsidP="00E47C60">
            <w:pPr>
              <w:ind w:firstLine="0"/>
              <w:rPr>
                <w:rFonts w:eastAsia="Calibri"/>
                <w:sz w:val="20"/>
                <w:szCs w:val="20"/>
              </w:rPr>
            </w:pPr>
            <w:r w:rsidRPr="00C90CD2">
              <w:rPr>
                <w:rFonts w:eastAsia="Calibri"/>
                <w:sz w:val="20"/>
                <w:szCs w:val="20"/>
              </w:rPr>
              <w:t>1</w:t>
            </w:r>
          </w:p>
        </w:tc>
        <w:tc>
          <w:tcPr>
            <w:tcW w:w="3679" w:type="dxa"/>
          </w:tcPr>
          <w:p w14:paraId="6E401BD1" w14:textId="7A827AFB" w:rsidR="00E47C60" w:rsidRPr="00C90CD2" w:rsidRDefault="00E47C60" w:rsidP="00E47C60">
            <w:pPr>
              <w:ind w:firstLine="0"/>
              <w:rPr>
                <w:rFonts w:eastAsia="Calibri"/>
                <w:sz w:val="20"/>
                <w:szCs w:val="20"/>
              </w:rPr>
            </w:pPr>
            <w:r w:rsidRPr="00C90CD2">
              <w:rPr>
                <w:rFonts w:eastAsia="Calibri"/>
                <w:sz w:val="20"/>
                <w:szCs w:val="20"/>
              </w:rPr>
              <w:t>What? Какой именно ОКН? Какого он типа?</w:t>
            </w:r>
          </w:p>
        </w:tc>
        <w:tc>
          <w:tcPr>
            <w:tcW w:w="4995" w:type="dxa"/>
          </w:tcPr>
          <w:p w14:paraId="2C78257A" w14:textId="400A4A9F" w:rsidR="00E47C60" w:rsidRPr="00C90CD2" w:rsidRDefault="00A12843" w:rsidP="00E47C60">
            <w:pPr>
              <w:ind w:firstLine="0"/>
              <w:rPr>
                <w:rFonts w:eastAsia="Calibri"/>
                <w:sz w:val="20"/>
                <w:szCs w:val="20"/>
              </w:rPr>
            </w:pPr>
            <w:r w:rsidRPr="00C90CD2">
              <w:rPr>
                <w:rFonts w:eastAsia="Calibri"/>
                <w:sz w:val="20"/>
                <w:szCs w:val="20"/>
              </w:rPr>
              <w:t>Усадьба</w:t>
            </w:r>
            <w:r w:rsidR="00E47C60" w:rsidRPr="00C90CD2">
              <w:rPr>
                <w:rFonts w:eastAsia="Calibri"/>
                <w:sz w:val="20"/>
                <w:szCs w:val="20"/>
              </w:rPr>
              <w:t xml:space="preserve"> </w:t>
            </w:r>
            <w:r w:rsidRPr="00C90CD2">
              <w:rPr>
                <w:rFonts w:eastAsia="Calibri"/>
                <w:sz w:val="20"/>
                <w:szCs w:val="20"/>
              </w:rPr>
              <w:t>в виде главного дома с прилегающей территорией – парк с прудом</w:t>
            </w:r>
          </w:p>
        </w:tc>
      </w:tr>
      <w:tr w:rsidR="00E47C60" w:rsidRPr="00C90CD2" w14:paraId="1420DC80" w14:textId="77777777" w:rsidTr="006363BC">
        <w:tc>
          <w:tcPr>
            <w:tcW w:w="540" w:type="dxa"/>
          </w:tcPr>
          <w:p w14:paraId="4931CA50" w14:textId="2F0AA976" w:rsidR="00E47C60" w:rsidRPr="00C90CD2" w:rsidRDefault="00E47C60" w:rsidP="00E47C60">
            <w:pPr>
              <w:ind w:firstLine="0"/>
              <w:rPr>
                <w:rFonts w:eastAsia="Calibri"/>
                <w:sz w:val="20"/>
                <w:szCs w:val="20"/>
              </w:rPr>
            </w:pPr>
            <w:r w:rsidRPr="00C90CD2">
              <w:rPr>
                <w:rFonts w:eastAsia="Calibri"/>
                <w:sz w:val="20"/>
                <w:szCs w:val="20"/>
              </w:rPr>
              <w:t>2</w:t>
            </w:r>
          </w:p>
        </w:tc>
        <w:tc>
          <w:tcPr>
            <w:tcW w:w="3679" w:type="dxa"/>
          </w:tcPr>
          <w:p w14:paraId="162B3EE6" w14:textId="4251C6CB" w:rsidR="00E47C60" w:rsidRPr="00C90CD2" w:rsidRDefault="00E47C60" w:rsidP="00E47C60">
            <w:pPr>
              <w:ind w:firstLine="0"/>
              <w:rPr>
                <w:rFonts w:eastAsia="Calibri"/>
                <w:sz w:val="20"/>
                <w:szCs w:val="20"/>
              </w:rPr>
            </w:pPr>
            <w:r w:rsidRPr="00C90CD2">
              <w:rPr>
                <w:rFonts w:eastAsia="Calibri"/>
                <w:sz w:val="20"/>
                <w:szCs w:val="20"/>
              </w:rPr>
              <w:t xml:space="preserve">Who? Кто потенциально может быть пользователем будущего аттрактора? </w:t>
            </w:r>
          </w:p>
        </w:tc>
        <w:tc>
          <w:tcPr>
            <w:tcW w:w="4995" w:type="dxa"/>
          </w:tcPr>
          <w:p w14:paraId="1418BD3F" w14:textId="7B37D390" w:rsidR="00E47C60" w:rsidRPr="00C90CD2" w:rsidRDefault="00A12843" w:rsidP="00E47C60">
            <w:pPr>
              <w:ind w:firstLine="0"/>
              <w:rPr>
                <w:rFonts w:eastAsia="Calibri"/>
                <w:sz w:val="20"/>
                <w:szCs w:val="20"/>
              </w:rPr>
            </w:pPr>
            <w:r w:rsidRPr="00C90CD2">
              <w:rPr>
                <w:rFonts w:eastAsia="Calibri"/>
                <w:sz w:val="20"/>
                <w:szCs w:val="20"/>
              </w:rPr>
              <w:t>Жители Красносельского и Петродворцового районов в большей степени</w:t>
            </w:r>
            <w:r w:rsidR="0076390A" w:rsidRPr="00C90CD2">
              <w:rPr>
                <w:rFonts w:eastAsia="Calibri"/>
                <w:sz w:val="20"/>
                <w:szCs w:val="20"/>
              </w:rPr>
              <w:t>: преимущественно молодые люди (студенты)</w:t>
            </w:r>
            <w:r w:rsidRPr="00C90CD2">
              <w:rPr>
                <w:rFonts w:eastAsia="Calibri"/>
                <w:sz w:val="20"/>
                <w:szCs w:val="20"/>
              </w:rPr>
              <w:t>. Туристы. Жители всего города</w:t>
            </w:r>
          </w:p>
        </w:tc>
      </w:tr>
      <w:tr w:rsidR="00E47C60" w:rsidRPr="00C90CD2" w14:paraId="0EC6532A" w14:textId="77777777" w:rsidTr="006363BC">
        <w:tc>
          <w:tcPr>
            <w:tcW w:w="540" w:type="dxa"/>
          </w:tcPr>
          <w:p w14:paraId="4BB7E055" w14:textId="4713DC79" w:rsidR="00E47C60" w:rsidRPr="00C90CD2" w:rsidRDefault="00E47C60" w:rsidP="00E47C60">
            <w:pPr>
              <w:ind w:firstLine="0"/>
              <w:rPr>
                <w:rFonts w:eastAsia="Calibri"/>
                <w:sz w:val="20"/>
                <w:szCs w:val="20"/>
              </w:rPr>
            </w:pPr>
            <w:r w:rsidRPr="00C90CD2">
              <w:rPr>
                <w:rFonts w:eastAsia="Calibri"/>
                <w:sz w:val="20"/>
                <w:szCs w:val="20"/>
              </w:rPr>
              <w:t>3</w:t>
            </w:r>
          </w:p>
        </w:tc>
        <w:tc>
          <w:tcPr>
            <w:tcW w:w="3679" w:type="dxa"/>
          </w:tcPr>
          <w:p w14:paraId="682601CE" w14:textId="296B5E07" w:rsidR="00E47C60" w:rsidRPr="00C90CD2" w:rsidRDefault="00E47C60" w:rsidP="00E47C60">
            <w:pPr>
              <w:ind w:firstLine="0"/>
              <w:rPr>
                <w:rFonts w:eastAsia="Calibri"/>
                <w:sz w:val="20"/>
                <w:szCs w:val="20"/>
              </w:rPr>
            </w:pPr>
            <w:proofErr w:type="spellStart"/>
            <w:r w:rsidRPr="00C90CD2">
              <w:rPr>
                <w:rFonts w:eastAsia="Calibri"/>
                <w:sz w:val="20"/>
                <w:szCs w:val="20"/>
              </w:rPr>
              <w:t>Why</w:t>
            </w:r>
            <w:proofErr w:type="spellEnd"/>
            <w:r w:rsidRPr="00C90CD2">
              <w:rPr>
                <w:rFonts w:eastAsia="Calibri"/>
                <w:sz w:val="20"/>
                <w:szCs w:val="20"/>
              </w:rPr>
              <w:t>? Почему пользователь предпочтёт именно это место для посещения? Чем он будет мотивирован?</w:t>
            </w:r>
          </w:p>
        </w:tc>
        <w:tc>
          <w:tcPr>
            <w:tcW w:w="4995" w:type="dxa"/>
          </w:tcPr>
          <w:p w14:paraId="15202F61" w14:textId="67EDFEC7" w:rsidR="00E47C60" w:rsidRPr="00C90CD2" w:rsidRDefault="00A12843" w:rsidP="00E47C60">
            <w:pPr>
              <w:ind w:firstLine="0"/>
              <w:rPr>
                <w:rFonts w:eastAsia="Calibri"/>
                <w:sz w:val="20"/>
                <w:szCs w:val="20"/>
              </w:rPr>
            </w:pPr>
            <w:r w:rsidRPr="00C90CD2">
              <w:rPr>
                <w:rFonts w:eastAsia="Calibri"/>
                <w:sz w:val="20"/>
                <w:szCs w:val="20"/>
              </w:rPr>
              <w:t xml:space="preserve">Объект </w:t>
            </w:r>
            <w:r w:rsidR="00586BE8" w:rsidRPr="00C90CD2">
              <w:rPr>
                <w:rFonts w:eastAsia="Calibri"/>
                <w:sz w:val="20"/>
                <w:szCs w:val="20"/>
              </w:rPr>
              <w:t>является частью парка «</w:t>
            </w:r>
            <w:proofErr w:type="spellStart"/>
            <w:r w:rsidR="00586BE8" w:rsidRPr="00C90CD2">
              <w:rPr>
                <w:rFonts w:eastAsia="Calibri"/>
                <w:sz w:val="20"/>
                <w:szCs w:val="20"/>
              </w:rPr>
              <w:t>Новознаменка</w:t>
            </w:r>
            <w:proofErr w:type="spellEnd"/>
            <w:r w:rsidR="00586BE8" w:rsidRPr="00C90CD2">
              <w:rPr>
                <w:rFonts w:eastAsia="Calibri"/>
                <w:sz w:val="20"/>
                <w:szCs w:val="20"/>
              </w:rPr>
              <w:t>» (расположен внутри) в районе со средней плотностью застройки. В 500 м единственный ТЦ со скоплением сервисов.</w:t>
            </w:r>
            <w:r w:rsidR="0076390A" w:rsidRPr="00C90CD2">
              <w:rPr>
                <w:rFonts w:eastAsia="Calibri"/>
                <w:sz w:val="20"/>
                <w:szCs w:val="20"/>
              </w:rPr>
              <w:t xml:space="preserve"> В данном районе какая-либо аттракция отсутствует </w:t>
            </w:r>
          </w:p>
        </w:tc>
      </w:tr>
      <w:tr w:rsidR="00E47C60" w:rsidRPr="00C90CD2" w14:paraId="2594B713" w14:textId="77777777" w:rsidTr="006363BC">
        <w:tc>
          <w:tcPr>
            <w:tcW w:w="540" w:type="dxa"/>
          </w:tcPr>
          <w:p w14:paraId="69712B33" w14:textId="5FFDE82B" w:rsidR="00E47C60" w:rsidRPr="00C90CD2" w:rsidRDefault="00E47C60" w:rsidP="00E47C60">
            <w:pPr>
              <w:ind w:firstLine="0"/>
              <w:rPr>
                <w:rFonts w:eastAsia="Calibri"/>
                <w:sz w:val="20"/>
                <w:szCs w:val="20"/>
              </w:rPr>
            </w:pPr>
            <w:r w:rsidRPr="00C90CD2">
              <w:rPr>
                <w:rFonts w:eastAsia="Calibri"/>
                <w:sz w:val="20"/>
                <w:szCs w:val="20"/>
              </w:rPr>
              <w:t>4</w:t>
            </w:r>
          </w:p>
        </w:tc>
        <w:tc>
          <w:tcPr>
            <w:tcW w:w="3679" w:type="dxa"/>
          </w:tcPr>
          <w:p w14:paraId="35934587" w14:textId="58FA856F" w:rsidR="00E47C60" w:rsidRPr="00C90CD2" w:rsidRDefault="00E47C60" w:rsidP="00E47C60">
            <w:pPr>
              <w:ind w:firstLine="0"/>
              <w:rPr>
                <w:rFonts w:eastAsia="Calibri"/>
                <w:sz w:val="20"/>
                <w:szCs w:val="20"/>
              </w:rPr>
            </w:pPr>
            <w:proofErr w:type="spellStart"/>
            <w:r w:rsidRPr="00C90CD2">
              <w:rPr>
                <w:rFonts w:eastAsia="Calibri"/>
                <w:sz w:val="20"/>
                <w:szCs w:val="20"/>
              </w:rPr>
              <w:t>When</w:t>
            </w:r>
            <w:proofErr w:type="spellEnd"/>
            <w:r w:rsidRPr="00C90CD2">
              <w:rPr>
                <w:rFonts w:eastAsia="Calibri"/>
                <w:sz w:val="20"/>
                <w:szCs w:val="20"/>
              </w:rPr>
              <w:t>? Когда пользователь может воспользоваться сервисами и услугами будущего аттрактора?</w:t>
            </w:r>
          </w:p>
        </w:tc>
        <w:tc>
          <w:tcPr>
            <w:tcW w:w="4995" w:type="dxa"/>
          </w:tcPr>
          <w:p w14:paraId="6DDF2B80" w14:textId="4F2BD800" w:rsidR="00E47C60" w:rsidRPr="00C90CD2" w:rsidRDefault="00D765B0" w:rsidP="00E47C60">
            <w:pPr>
              <w:ind w:firstLine="0"/>
              <w:rPr>
                <w:rFonts w:eastAsia="Calibri"/>
                <w:sz w:val="20"/>
                <w:szCs w:val="20"/>
              </w:rPr>
            </w:pPr>
            <w:r w:rsidRPr="00C90CD2">
              <w:rPr>
                <w:rFonts w:eastAsia="Calibri"/>
                <w:sz w:val="20"/>
                <w:szCs w:val="20"/>
              </w:rPr>
              <w:t>В летнее время - всеми сервисами, в том числе на территории парка. В зимнее – исключительно в помещении.</w:t>
            </w:r>
          </w:p>
        </w:tc>
      </w:tr>
      <w:tr w:rsidR="00E47C60" w:rsidRPr="00C90CD2" w14:paraId="4FA1E96B" w14:textId="77777777" w:rsidTr="006363BC">
        <w:tc>
          <w:tcPr>
            <w:tcW w:w="540" w:type="dxa"/>
          </w:tcPr>
          <w:p w14:paraId="55402B31" w14:textId="2AC0AE23" w:rsidR="00E47C60" w:rsidRPr="00C90CD2" w:rsidRDefault="00E47C60" w:rsidP="00E47C60">
            <w:pPr>
              <w:ind w:firstLine="0"/>
              <w:rPr>
                <w:rFonts w:eastAsia="Calibri"/>
                <w:sz w:val="20"/>
                <w:szCs w:val="20"/>
              </w:rPr>
            </w:pPr>
            <w:r w:rsidRPr="00C90CD2">
              <w:rPr>
                <w:rFonts w:eastAsia="Calibri"/>
                <w:sz w:val="20"/>
                <w:szCs w:val="20"/>
              </w:rPr>
              <w:t>5</w:t>
            </w:r>
          </w:p>
        </w:tc>
        <w:tc>
          <w:tcPr>
            <w:tcW w:w="3679" w:type="dxa"/>
          </w:tcPr>
          <w:p w14:paraId="19C5E818" w14:textId="4711794E" w:rsidR="00E47C60" w:rsidRPr="00C90CD2" w:rsidRDefault="00E47C60" w:rsidP="00D279D6">
            <w:pPr>
              <w:ind w:firstLine="0"/>
              <w:rPr>
                <w:rFonts w:eastAsia="Calibri"/>
                <w:sz w:val="20"/>
                <w:szCs w:val="20"/>
              </w:rPr>
            </w:pPr>
            <w:proofErr w:type="spellStart"/>
            <w:r w:rsidRPr="00C90CD2">
              <w:rPr>
                <w:rFonts w:eastAsia="Calibri"/>
                <w:sz w:val="20"/>
                <w:szCs w:val="20"/>
              </w:rPr>
              <w:t>Where</w:t>
            </w:r>
            <w:proofErr w:type="spellEnd"/>
            <w:r w:rsidRPr="00C90CD2">
              <w:rPr>
                <w:rFonts w:eastAsia="Calibri"/>
                <w:sz w:val="20"/>
                <w:szCs w:val="20"/>
              </w:rPr>
              <w:t>? Где расположен ОКН? Насколько труднодоступно он расположен от транспортных путей?</w:t>
            </w:r>
          </w:p>
        </w:tc>
        <w:tc>
          <w:tcPr>
            <w:tcW w:w="4995" w:type="dxa"/>
          </w:tcPr>
          <w:p w14:paraId="5865ACC5" w14:textId="7EFF5FD1" w:rsidR="00E47C60" w:rsidRPr="00C90CD2" w:rsidRDefault="00D765B0" w:rsidP="00E47C60">
            <w:pPr>
              <w:ind w:firstLine="0"/>
              <w:rPr>
                <w:rFonts w:eastAsia="Calibri"/>
                <w:sz w:val="20"/>
                <w:szCs w:val="20"/>
              </w:rPr>
            </w:pPr>
            <w:r w:rsidRPr="00C90CD2">
              <w:rPr>
                <w:rFonts w:eastAsia="Calibri"/>
                <w:sz w:val="20"/>
                <w:szCs w:val="20"/>
              </w:rPr>
              <w:t>ОКН расположен на юге-западе Санкт-Петербурга около Петергофского шоссе. 8 остановок общественного транспорта (в том числе трамвайная).</w:t>
            </w:r>
          </w:p>
        </w:tc>
      </w:tr>
    </w:tbl>
    <w:p w14:paraId="59AA1631" w14:textId="2F721A53" w:rsidR="00D279D6" w:rsidRDefault="00D765B0" w:rsidP="00D279D6">
      <w:pPr>
        <w:spacing w:before="120" w:line="360" w:lineRule="auto"/>
        <w:rPr>
          <w:rFonts w:eastAsia="Calibri"/>
          <w:sz w:val="28"/>
          <w:lang w:eastAsia="en-US"/>
        </w:rPr>
      </w:pPr>
      <w:r w:rsidRPr="00D765B0">
        <w:rPr>
          <w:rFonts w:eastAsia="Calibri"/>
          <w:sz w:val="28"/>
          <w:lang w:eastAsia="en-US"/>
        </w:rPr>
        <w:t xml:space="preserve">Параметры объекта были получены </w:t>
      </w:r>
      <w:r w:rsidR="00D279D6">
        <w:rPr>
          <w:rFonts w:eastAsia="Calibri"/>
          <w:sz w:val="28"/>
          <w:lang w:eastAsia="en-US"/>
        </w:rPr>
        <w:t>из его технического паспорта</w:t>
      </w:r>
      <w:r w:rsidR="00B10EA9">
        <w:rPr>
          <w:rFonts w:eastAsia="Calibri"/>
          <w:sz w:val="28"/>
          <w:lang w:eastAsia="en-US"/>
        </w:rPr>
        <w:t xml:space="preserve"> </w:t>
      </w:r>
      <w:r w:rsidR="00B10EA9" w:rsidRPr="00B10EA9">
        <w:rPr>
          <w:rFonts w:eastAsia="Calibri"/>
          <w:sz w:val="28"/>
          <w:lang w:eastAsia="en-US"/>
        </w:rPr>
        <w:t>[</w:t>
      </w:r>
      <w:r w:rsidR="007F27EF">
        <w:rPr>
          <w:rFonts w:eastAsia="Calibri"/>
          <w:sz w:val="28"/>
          <w:lang w:eastAsia="en-US"/>
        </w:rPr>
        <w:t>44</w:t>
      </w:r>
      <w:r w:rsidR="00B10EA9" w:rsidRPr="00B10EA9">
        <w:rPr>
          <w:rFonts w:eastAsia="Calibri"/>
          <w:sz w:val="28"/>
          <w:lang w:eastAsia="en-US"/>
        </w:rPr>
        <w:t>]</w:t>
      </w:r>
      <w:r w:rsidR="00D279D6">
        <w:rPr>
          <w:rFonts w:eastAsia="Calibri"/>
          <w:sz w:val="28"/>
          <w:lang w:eastAsia="en-US"/>
        </w:rPr>
        <w:t xml:space="preserve">, который содержал следующие данные: </w:t>
      </w:r>
    </w:p>
    <w:p w14:paraId="0DA1D875" w14:textId="4DCA8439" w:rsidR="00E47C60" w:rsidRDefault="00D279D6">
      <w:pPr>
        <w:pStyle w:val="aff4"/>
        <w:numPr>
          <w:ilvl w:val="0"/>
          <w:numId w:val="15"/>
        </w:numPr>
        <w:spacing w:line="360" w:lineRule="auto"/>
        <w:ind w:left="709" w:firstLine="0"/>
        <w:rPr>
          <w:rFonts w:eastAsia="Calibri"/>
          <w:sz w:val="28"/>
          <w:lang w:eastAsia="en-US"/>
        </w:rPr>
      </w:pPr>
      <w:r w:rsidRPr="00D279D6">
        <w:rPr>
          <w:rFonts w:eastAsia="Calibri"/>
          <w:sz w:val="28"/>
          <w:lang w:eastAsia="en-US"/>
        </w:rPr>
        <w:t>ансамбль общей площадью 432 кв. м состоит из главного дома и парка с прудом</w:t>
      </w:r>
      <w:r>
        <w:rPr>
          <w:rFonts w:eastAsia="Calibri"/>
          <w:sz w:val="28"/>
          <w:lang w:eastAsia="en-US"/>
        </w:rPr>
        <w:t>;</w:t>
      </w:r>
    </w:p>
    <w:p w14:paraId="34E6A57E" w14:textId="1F57B8A2" w:rsidR="00D279D6" w:rsidRDefault="00D279D6">
      <w:pPr>
        <w:pStyle w:val="aff4"/>
        <w:numPr>
          <w:ilvl w:val="0"/>
          <w:numId w:val="15"/>
        </w:numPr>
        <w:spacing w:line="360" w:lineRule="auto"/>
        <w:ind w:left="709" w:firstLine="0"/>
        <w:rPr>
          <w:rFonts w:eastAsia="Calibri"/>
          <w:sz w:val="28"/>
          <w:lang w:eastAsia="en-US"/>
        </w:rPr>
      </w:pPr>
      <w:r>
        <w:rPr>
          <w:rFonts w:eastAsia="Calibri"/>
          <w:sz w:val="28"/>
          <w:lang w:eastAsia="en-US"/>
        </w:rPr>
        <w:t xml:space="preserve">главный дом имеет площадь </w:t>
      </w:r>
      <w:r w:rsidR="00D923CF">
        <w:rPr>
          <w:rFonts w:eastAsia="Calibri"/>
          <w:sz w:val="28"/>
          <w:lang w:eastAsia="en-US"/>
        </w:rPr>
        <w:t>701</w:t>
      </w:r>
      <w:r>
        <w:rPr>
          <w:rFonts w:eastAsia="Calibri"/>
          <w:sz w:val="28"/>
          <w:lang w:eastAsia="en-US"/>
        </w:rPr>
        <w:t xml:space="preserve"> кв. м и высотой в 3 этажа;</w:t>
      </w:r>
    </w:p>
    <w:p w14:paraId="1D5D0B91" w14:textId="26199397" w:rsidR="00D279D6" w:rsidRDefault="00D279D6">
      <w:pPr>
        <w:pStyle w:val="aff4"/>
        <w:numPr>
          <w:ilvl w:val="0"/>
          <w:numId w:val="15"/>
        </w:numPr>
        <w:spacing w:line="360" w:lineRule="auto"/>
        <w:ind w:left="709" w:firstLine="0"/>
        <w:rPr>
          <w:rFonts w:eastAsia="Calibri"/>
          <w:sz w:val="28"/>
          <w:lang w:eastAsia="en-US"/>
        </w:rPr>
      </w:pPr>
      <w:r>
        <w:rPr>
          <w:rFonts w:eastAsia="Calibri"/>
          <w:sz w:val="28"/>
          <w:lang w:eastAsia="en-US"/>
        </w:rPr>
        <w:t xml:space="preserve">в определенный период времени объект имел функцию многоквартирного дома, </w:t>
      </w:r>
      <w:r w:rsidR="00D923CF">
        <w:rPr>
          <w:rFonts w:eastAsia="Calibri"/>
          <w:sz w:val="28"/>
          <w:lang w:eastAsia="en-US"/>
        </w:rPr>
        <w:t xml:space="preserve">сохранил </w:t>
      </w:r>
      <w:r>
        <w:rPr>
          <w:rFonts w:eastAsia="Calibri"/>
          <w:sz w:val="28"/>
          <w:lang w:eastAsia="en-US"/>
        </w:rPr>
        <w:t>планировк</w:t>
      </w:r>
      <w:r w:rsidR="00586E36">
        <w:rPr>
          <w:rFonts w:eastAsia="Calibri"/>
          <w:sz w:val="28"/>
          <w:lang w:eastAsia="en-US"/>
        </w:rPr>
        <w:t>у</w:t>
      </w:r>
      <w:r>
        <w:rPr>
          <w:rFonts w:eastAsia="Calibri"/>
          <w:sz w:val="28"/>
          <w:lang w:eastAsia="en-US"/>
        </w:rPr>
        <w:t xml:space="preserve"> </w:t>
      </w:r>
      <w:r w:rsidR="00D923CF">
        <w:rPr>
          <w:rFonts w:eastAsia="Calibri"/>
          <w:sz w:val="28"/>
          <w:lang w:eastAsia="en-US"/>
        </w:rPr>
        <w:t>в виде 9 жилых квартир из 27 жилых комнат и 1 торгового помещения;</w:t>
      </w:r>
    </w:p>
    <w:p w14:paraId="7CC4E056" w14:textId="4D5EDDD6" w:rsidR="00D923CF" w:rsidRDefault="00D923CF">
      <w:pPr>
        <w:pStyle w:val="aff4"/>
        <w:numPr>
          <w:ilvl w:val="0"/>
          <w:numId w:val="15"/>
        </w:numPr>
        <w:spacing w:line="360" w:lineRule="auto"/>
        <w:ind w:left="709" w:firstLine="0"/>
        <w:rPr>
          <w:rFonts w:eastAsia="Calibri"/>
          <w:sz w:val="28"/>
          <w:lang w:eastAsia="en-US"/>
        </w:rPr>
      </w:pPr>
      <w:r>
        <w:rPr>
          <w:rFonts w:eastAsia="Calibri"/>
          <w:sz w:val="28"/>
          <w:lang w:eastAsia="en-US"/>
        </w:rPr>
        <w:lastRenderedPageBreak/>
        <w:t>высота потолков – 3 м;</w:t>
      </w:r>
    </w:p>
    <w:p w14:paraId="5159E588" w14:textId="212402AC" w:rsidR="00D923CF" w:rsidRPr="00D279D6" w:rsidRDefault="00D923CF">
      <w:pPr>
        <w:pStyle w:val="aff4"/>
        <w:numPr>
          <w:ilvl w:val="0"/>
          <w:numId w:val="15"/>
        </w:numPr>
        <w:spacing w:line="360" w:lineRule="auto"/>
        <w:ind w:left="709" w:firstLine="0"/>
        <w:rPr>
          <w:rFonts w:eastAsia="Calibri"/>
          <w:sz w:val="28"/>
          <w:lang w:eastAsia="en-US"/>
        </w:rPr>
      </w:pPr>
      <w:r>
        <w:rPr>
          <w:rFonts w:eastAsia="Calibri"/>
          <w:sz w:val="28"/>
          <w:lang w:eastAsia="en-US"/>
        </w:rPr>
        <w:t>стиль – классицизм.</w:t>
      </w:r>
    </w:p>
    <w:bookmarkEnd w:id="57"/>
    <w:p w14:paraId="1B779033" w14:textId="7F061C31" w:rsidR="00D57722" w:rsidRDefault="00D923CF" w:rsidP="00D923CF">
      <w:pPr>
        <w:spacing w:line="360" w:lineRule="auto"/>
        <w:rPr>
          <w:rFonts w:eastAsia="Calibri"/>
          <w:sz w:val="28"/>
          <w:lang w:eastAsia="en-US"/>
        </w:rPr>
      </w:pPr>
      <w:r>
        <w:rPr>
          <w:rFonts w:eastAsia="Calibri"/>
          <w:sz w:val="28"/>
          <w:lang w:eastAsia="en-US"/>
        </w:rPr>
        <w:t>О</w:t>
      </w:r>
      <w:r w:rsidR="00E1607E">
        <w:rPr>
          <w:rFonts w:eastAsia="Calibri"/>
          <w:sz w:val="28"/>
          <w:lang w:eastAsia="en-US"/>
        </w:rPr>
        <w:t>пределение обеспеченности услугами в квартале, которая принимает значение от 0 до 1 и является средним значением по кварталам</w:t>
      </w:r>
      <w:r w:rsidR="008B08DD">
        <w:rPr>
          <w:rFonts w:eastAsia="Calibri"/>
          <w:sz w:val="28"/>
          <w:lang w:eastAsia="en-US"/>
        </w:rPr>
        <w:t xml:space="preserve">, находящимися </w:t>
      </w:r>
      <w:r w:rsidR="00E1607E">
        <w:rPr>
          <w:rFonts w:eastAsia="Calibri"/>
          <w:sz w:val="28"/>
          <w:lang w:eastAsia="en-US"/>
        </w:rPr>
        <w:t xml:space="preserve">в 15 минутах </w:t>
      </w:r>
      <w:r w:rsidR="008B08DD">
        <w:rPr>
          <w:rFonts w:eastAsia="Calibri"/>
          <w:sz w:val="28"/>
          <w:lang w:eastAsia="en-US"/>
        </w:rPr>
        <w:t xml:space="preserve">(1500 метров) </w:t>
      </w:r>
      <w:r w:rsidR="00E1607E">
        <w:rPr>
          <w:rFonts w:eastAsia="Calibri"/>
          <w:sz w:val="28"/>
          <w:lang w:eastAsia="en-US"/>
        </w:rPr>
        <w:t>от будущего аттрактора</w:t>
      </w:r>
      <w:r w:rsidR="00D523C9">
        <w:rPr>
          <w:rFonts w:eastAsia="Calibri"/>
          <w:sz w:val="28"/>
          <w:lang w:eastAsia="en-US"/>
        </w:rPr>
        <w:t xml:space="preserve">, осуществляется </w:t>
      </w:r>
      <w:r w:rsidR="008B08DD">
        <w:rPr>
          <w:rFonts w:eastAsia="Calibri"/>
          <w:sz w:val="28"/>
          <w:lang w:eastAsia="en-US"/>
        </w:rPr>
        <w:t xml:space="preserve">по 12 сервисам для ОКН </w:t>
      </w:r>
      <w:r w:rsidR="00D523C9">
        <w:rPr>
          <w:rFonts w:eastAsia="Calibri"/>
          <w:sz w:val="28"/>
          <w:lang w:eastAsia="en-US"/>
        </w:rPr>
        <w:t>1</w:t>
      </w:r>
      <w:r w:rsidR="008B08DD">
        <w:rPr>
          <w:rFonts w:eastAsia="Calibri"/>
          <w:sz w:val="28"/>
          <w:lang w:eastAsia="en-US"/>
        </w:rPr>
        <w:t xml:space="preserve"> и </w:t>
      </w:r>
      <w:r w:rsidR="00D523C9">
        <w:rPr>
          <w:rFonts w:eastAsia="Calibri"/>
          <w:sz w:val="28"/>
          <w:lang w:eastAsia="en-US"/>
        </w:rPr>
        <w:t>затем ранжируется</w:t>
      </w:r>
      <w:r w:rsidR="001F25CD">
        <w:rPr>
          <w:rFonts w:eastAsia="Calibri"/>
          <w:sz w:val="28"/>
          <w:lang w:eastAsia="en-US"/>
        </w:rPr>
        <w:t xml:space="preserve"> по </w:t>
      </w:r>
      <w:r w:rsidR="00D523C9">
        <w:rPr>
          <w:rFonts w:eastAsia="Calibri"/>
          <w:sz w:val="28"/>
          <w:lang w:eastAsia="en-US"/>
        </w:rPr>
        <w:t xml:space="preserve">степени </w:t>
      </w:r>
      <w:r w:rsidR="001F25CD">
        <w:rPr>
          <w:rFonts w:eastAsia="Calibri"/>
          <w:sz w:val="28"/>
          <w:lang w:eastAsia="en-US"/>
        </w:rPr>
        <w:t>ее востребованности</w:t>
      </w:r>
      <w:r w:rsidR="00D523C9">
        <w:rPr>
          <w:rFonts w:eastAsia="Calibri"/>
          <w:sz w:val="28"/>
          <w:lang w:eastAsia="en-US"/>
        </w:rPr>
        <w:t>. Полученные результаты</w:t>
      </w:r>
      <w:r w:rsidR="008B08DD">
        <w:rPr>
          <w:rFonts w:eastAsia="Calibri"/>
          <w:sz w:val="28"/>
          <w:lang w:eastAsia="en-US"/>
        </w:rPr>
        <w:t xml:space="preserve"> </w:t>
      </w:r>
      <w:r w:rsidR="00D523C9">
        <w:rPr>
          <w:rFonts w:eastAsia="Calibri"/>
          <w:sz w:val="28"/>
          <w:lang w:eastAsia="en-US"/>
        </w:rPr>
        <w:t>отражены</w:t>
      </w:r>
      <w:r w:rsidR="008B08DD">
        <w:rPr>
          <w:rFonts w:eastAsia="Calibri"/>
          <w:sz w:val="28"/>
          <w:lang w:eastAsia="en-US"/>
        </w:rPr>
        <w:t xml:space="preserve"> в </w:t>
      </w:r>
      <w:r w:rsidR="008B08DD" w:rsidRPr="00D523C9">
        <w:rPr>
          <w:rFonts w:eastAsia="Calibri"/>
          <w:sz w:val="28"/>
          <w:szCs w:val="28"/>
          <w:lang w:eastAsia="en-US"/>
        </w:rPr>
        <w:t>таблице</w:t>
      </w:r>
      <w:r w:rsidR="00B740FF">
        <w:rPr>
          <w:rFonts w:eastAsia="Calibri"/>
          <w:sz w:val="28"/>
          <w:szCs w:val="28"/>
          <w:lang w:eastAsia="en-US"/>
        </w:rPr>
        <w:t xml:space="preserve"> 7</w:t>
      </w:r>
      <w:r w:rsidR="008B08DD" w:rsidRPr="00D523C9">
        <w:rPr>
          <w:rFonts w:eastAsia="Calibri"/>
          <w:sz w:val="28"/>
          <w:szCs w:val="28"/>
          <w:lang w:eastAsia="en-US"/>
        </w:rPr>
        <w:t>.</w:t>
      </w:r>
      <w:r w:rsidR="00D57722" w:rsidRPr="00D57722">
        <w:rPr>
          <w:rFonts w:eastAsia="Calibri"/>
          <w:sz w:val="28"/>
          <w:lang w:eastAsia="en-US"/>
        </w:rPr>
        <w:t xml:space="preserve"> </w:t>
      </w:r>
    </w:p>
    <w:p w14:paraId="5EEBFD3C" w14:textId="07607BBC" w:rsidR="008B08DD" w:rsidRPr="008B08DD" w:rsidRDefault="00D57722" w:rsidP="00FD6852">
      <w:pPr>
        <w:spacing w:line="360" w:lineRule="auto"/>
        <w:rPr>
          <w:rFonts w:eastAsia="Calibri"/>
          <w:sz w:val="28"/>
          <w:lang w:eastAsia="en-US"/>
        </w:rPr>
      </w:pPr>
      <w:r>
        <w:rPr>
          <w:rFonts w:eastAsia="Calibri"/>
          <w:sz w:val="28"/>
          <w:lang w:eastAsia="en-US"/>
        </w:rPr>
        <w:t>При анализе сервисов с их обеспеченностью было определено 7 сервисов, которые востребованы в данном районе: рынок, пекарня, ресторан, салон красоты, кафе, бар и продуктовый.</w:t>
      </w:r>
    </w:p>
    <w:p w14:paraId="66E508D6" w14:textId="2195A345" w:rsidR="008B08DD" w:rsidRPr="00D85E26" w:rsidRDefault="008B08DD" w:rsidP="008B08DD">
      <w:pPr>
        <w:pStyle w:val="aff8"/>
        <w:keepNext/>
        <w:spacing w:after="0" w:line="360" w:lineRule="auto"/>
        <w:ind w:firstLine="0"/>
        <w:rPr>
          <w:i w:val="0"/>
          <w:iCs w:val="0"/>
          <w:color w:val="auto"/>
          <w:sz w:val="28"/>
          <w:szCs w:val="28"/>
        </w:rPr>
      </w:pPr>
      <w:bookmarkStart w:id="59" w:name="_Ref168582082"/>
      <w:r w:rsidRPr="008B08DD">
        <w:rPr>
          <w:i w:val="0"/>
          <w:iCs w:val="0"/>
          <w:color w:val="auto"/>
          <w:sz w:val="28"/>
          <w:szCs w:val="28"/>
        </w:rPr>
        <w:t xml:space="preserve">Таблица </w:t>
      </w:r>
      <w:r w:rsidRPr="008B08DD">
        <w:rPr>
          <w:i w:val="0"/>
          <w:iCs w:val="0"/>
          <w:color w:val="auto"/>
          <w:sz w:val="28"/>
          <w:szCs w:val="28"/>
        </w:rPr>
        <w:fldChar w:fldCharType="begin"/>
      </w:r>
      <w:r w:rsidRPr="008B08DD">
        <w:rPr>
          <w:i w:val="0"/>
          <w:iCs w:val="0"/>
          <w:color w:val="auto"/>
          <w:sz w:val="28"/>
          <w:szCs w:val="28"/>
        </w:rPr>
        <w:instrText xml:space="preserve"> SEQ Таблица \* ARABIC </w:instrText>
      </w:r>
      <w:r w:rsidRPr="008B08DD">
        <w:rPr>
          <w:i w:val="0"/>
          <w:iCs w:val="0"/>
          <w:color w:val="auto"/>
          <w:sz w:val="28"/>
          <w:szCs w:val="28"/>
        </w:rPr>
        <w:fldChar w:fldCharType="separate"/>
      </w:r>
      <w:r w:rsidR="004801E6">
        <w:rPr>
          <w:i w:val="0"/>
          <w:iCs w:val="0"/>
          <w:noProof/>
          <w:color w:val="auto"/>
          <w:sz w:val="28"/>
          <w:szCs w:val="28"/>
        </w:rPr>
        <w:t>7</w:t>
      </w:r>
      <w:r w:rsidRPr="008B08DD">
        <w:rPr>
          <w:i w:val="0"/>
          <w:iCs w:val="0"/>
          <w:color w:val="auto"/>
          <w:sz w:val="28"/>
          <w:szCs w:val="28"/>
        </w:rPr>
        <w:fldChar w:fldCharType="end"/>
      </w:r>
      <w:bookmarkEnd w:id="59"/>
      <w:r>
        <w:rPr>
          <w:i w:val="0"/>
          <w:iCs w:val="0"/>
          <w:color w:val="auto"/>
          <w:sz w:val="28"/>
          <w:szCs w:val="28"/>
        </w:rPr>
        <w:t xml:space="preserve"> – Ранжированный список обеспеченности сервисами территории в</w:t>
      </w:r>
      <w:r w:rsidR="00DB4790" w:rsidRPr="00DB4790">
        <w:rPr>
          <w:i w:val="0"/>
          <w:iCs w:val="0"/>
          <w:color w:val="auto"/>
          <w:sz w:val="28"/>
          <w:szCs w:val="28"/>
        </w:rPr>
        <w:t xml:space="preserve"> </w:t>
      </w:r>
      <w:r w:rsidR="00DB4790">
        <w:rPr>
          <w:i w:val="0"/>
          <w:iCs w:val="0"/>
          <w:color w:val="auto"/>
          <w:sz w:val="28"/>
          <w:szCs w:val="28"/>
        </w:rPr>
        <w:t>радиусе</w:t>
      </w:r>
      <w:r>
        <w:rPr>
          <w:i w:val="0"/>
          <w:iCs w:val="0"/>
          <w:color w:val="auto"/>
          <w:sz w:val="28"/>
          <w:szCs w:val="28"/>
        </w:rPr>
        <w:t xml:space="preserve"> 15 минут от ОКН </w:t>
      </w:r>
      <w:r w:rsidR="00D85E26">
        <w:rPr>
          <w:i w:val="0"/>
          <w:iCs w:val="0"/>
          <w:color w:val="auto"/>
          <w:sz w:val="28"/>
          <w:szCs w:val="28"/>
        </w:rPr>
        <w:t>«Усадьба Демидова П.»</w:t>
      </w:r>
    </w:p>
    <w:tbl>
      <w:tblPr>
        <w:tblStyle w:val="afc"/>
        <w:tblW w:w="9214" w:type="dxa"/>
        <w:tblInd w:w="108" w:type="dxa"/>
        <w:tblLook w:val="04A0" w:firstRow="1" w:lastRow="0" w:firstColumn="1" w:lastColumn="0" w:noHBand="0" w:noVBand="1"/>
      </w:tblPr>
      <w:tblGrid>
        <w:gridCol w:w="527"/>
        <w:gridCol w:w="4655"/>
        <w:gridCol w:w="15"/>
        <w:gridCol w:w="4017"/>
      </w:tblGrid>
      <w:tr w:rsidR="008B08DD" w14:paraId="045E2189" w14:textId="77777777" w:rsidTr="00D57722">
        <w:tc>
          <w:tcPr>
            <w:tcW w:w="527" w:type="dxa"/>
            <w:vAlign w:val="center"/>
          </w:tcPr>
          <w:p w14:paraId="7CFDAB4E" w14:textId="4E42DFE4" w:rsidR="008B08DD" w:rsidRPr="001F25CD" w:rsidRDefault="008B08DD" w:rsidP="008B08DD">
            <w:pPr>
              <w:spacing w:line="240" w:lineRule="auto"/>
              <w:ind w:firstLine="0"/>
              <w:jc w:val="center"/>
              <w:rPr>
                <w:rFonts w:eastAsia="Calibri"/>
                <w:b/>
                <w:bCs/>
                <w:lang w:eastAsia="en-US"/>
              </w:rPr>
            </w:pPr>
            <w:r w:rsidRPr="001F25CD">
              <w:rPr>
                <w:rFonts w:eastAsia="Calibri"/>
                <w:b/>
                <w:bCs/>
                <w:lang w:eastAsia="en-US"/>
              </w:rPr>
              <w:t>№</w:t>
            </w:r>
          </w:p>
        </w:tc>
        <w:tc>
          <w:tcPr>
            <w:tcW w:w="4670" w:type="dxa"/>
            <w:gridSpan w:val="2"/>
            <w:vAlign w:val="center"/>
          </w:tcPr>
          <w:p w14:paraId="2AA1CA72" w14:textId="18676EDB" w:rsidR="008B08DD" w:rsidRPr="001F25CD" w:rsidRDefault="008B08DD" w:rsidP="008B08DD">
            <w:pPr>
              <w:spacing w:line="240" w:lineRule="auto"/>
              <w:ind w:firstLine="0"/>
              <w:jc w:val="center"/>
              <w:rPr>
                <w:rFonts w:eastAsia="Calibri"/>
                <w:b/>
                <w:bCs/>
                <w:lang w:eastAsia="en-US"/>
              </w:rPr>
            </w:pPr>
            <w:r w:rsidRPr="001F25CD">
              <w:rPr>
                <w:rFonts w:eastAsia="Calibri"/>
                <w:b/>
                <w:bCs/>
                <w:lang w:eastAsia="en-US"/>
              </w:rPr>
              <w:t>Сервис</w:t>
            </w:r>
          </w:p>
        </w:tc>
        <w:tc>
          <w:tcPr>
            <w:tcW w:w="4017" w:type="dxa"/>
            <w:vAlign w:val="center"/>
          </w:tcPr>
          <w:p w14:paraId="1BE03BAD" w14:textId="2093DADB" w:rsidR="008B08DD" w:rsidRPr="001F25CD" w:rsidRDefault="008B08DD" w:rsidP="008B08DD">
            <w:pPr>
              <w:spacing w:line="240" w:lineRule="auto"/>
              <w:ind w:firstLine="0"/>
              <w:jc w:val="center"/>
              <w:rPr>
                <w:rFonts w:eastAsia="Calibri"/>
                <w:b/>
                <w:bCs/>
                <w:lang w:eastAsia="en-US"/>
              </w:rPr>
            </w:pPr>
            <w:r w:rsidRPr="001F25CD">
              <w:rPr>
                <w:rFonts w:eastAsia="Calibri"/>
                <w:b/>
                <w:bCs/>
                <w:lang w:eastAsia="en-US"/>
              </w:rPr>
              <w:t>Обеспеченность (от 0 до 1)</w:t>
            </w:r>
          </w:p>
        </w:tc>
      </w:tr>
      <w:tr w:rsidR="0076390A" w14:paraId="2FD5A534" w14:textId="77777777" w:rsidTr="0076390A">
        <w:tc>
          <w:tcPr>
            <w:tcW w:w="527" w:type="dxa"/>
            <w:shd w:val="clear" w:color="auto" w:fill="FBE4D5" w:themeFill="accent2" w:themeFillTint="33"/>
            <w:vAlign w:val="center"/>
          </w:tcPr>
          <w:p w14:paraId="2A393566" w14:textId="010205EA" w:rsidR="0076390A" w:rsidRPr="008B08DD" w:rsidRDefault="0076390A" w:rsidP="0076390A">
            <w:pPr>
              <w:spacing w:line="240" w:lineRule="auto"/>
              <w:ind w:firstLine="0"/>
              <w:jc w:val="center"/>
              <w:rPr>
                <w:rFonts w:eastAsia="Calibri"/>
                <w:lang w:eastAsia="en-US"/>
              </w:rPr>
            </w:pPr>
            <w:r>
              <w:rPr>
                <w:rFonts w:eastAsia="Calibri"/>
                <w:lang w:eastAsia="en-US"/>
              </w:rPr>
              <w:t>1</w:t>
            </w:r>
          </w:p>
        </w:tc>
        <w:tc>
          <w:tcPr>
            <w:tcW w:w="4670" w:type="dxa"/>
            <w:gridSpan w:val="2"/>
            <w:shd w:val="clear" w:color="auto" w:fill="FBE4D5" w:themeFill="accent2" w:themeFillTint="33"/>
            <w:vAlign w:val="center"/>
          </w:tcPr>
          <w:p w14:paraId="6FC25F78" w14:textId="3B463212" w:rsidR="0076390A" w:rsidRPr="008B08DD" w:rsidRDefault="0076390A" w:rsidP="0076390A">
            <w:pPr>
              <w:spacing w:line="240" w:lineRule="auto"/>
              <w:ind w:firstLine="0"/>
              <w:jc w:val="center"/>
              <w:rPr>
                <w:rFonts w:eastAsia="Calibri"/>
                <w:lang w:eastAsia="en-US"/>
              </w:rPr>
            </w:pPr>
            <w:r>
              <w:rPr>
                <w:rFonts w:eastAsia="Calibri"/>
                <w:lang w:eastAsia="en-US"/>
              </w:rPr>
              <w:t>Рынок</w:t>
            </w:r>
          </w:p>
        </w:tc>
        <w:tc>
          <w:tcPr>
            <w:tcW w:w="4017"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bottom"/>
          </w:tcPr>
          <w:p w14:paraId="0ED5817F" w14:textId="4A8657FE" w:rsidR="0076390A" w:rsidRPr="008B08DD" w:rsidRDefault="0076390A" w:rsidP="0076390A">
            <w:pPr>
              <w:spacing w:line="240" w:lineRule="auto"/>
              <w:ind w:firstLine="0"/>
              <w:jc w:val="center"/>
              <w:rPr>
                <w:rFonts w:eastAsia="Calibri"/>
                <w:lang w:eastAsia="en-US"/>
              </w:rPr>
            </w:pPr>
            <w:r w:rsidRPr="0076390A">
              <w:rPr>
                <w:rFonts w:eastAsia="Calibri"/>
                <w:lang w:eastAsia="en-US"/>
              </w:rPr>
              <w:t>0,00</w:t>
            </w:r>
          </w:p>
        </w:tc>
      </w:tr>
      <w:tr w:rsidR="0076390A" w14:paraId="11CA67DE" w14:textId="77777777" w:rsidTr="0076390A">
        <w:tc>
          <w:tcPr>
            <w:tcW w:w="527" w:type="dxa"/>
            <w:shd w:val="clear" w:color="auto" w:fill="FBE4D5" w:themeFill="accent2" w:themeFillTint="33"/>
            <w:vAlign w:val="center"/>
          </w:tcPr>
          <w:p w14:paraId="322F7AFB" w14:textId="45A98227" w:rsidR="0076390A" w:rsidRPr="008B08DD" w:rsidRDefault="0076390A" w:rsidP="0076390A">
            <w:pPr>
              <w:spacing w:line="240" w:lineRule="auto"/>
              <w:ind w:firstLine="0"/>
              <w:jc w:val="center"/>
              <w:rPr>
                <w:rFonts w:eastAsia="Calibri"/>
                <w:lang w:eastAsia="en-US"/>
              </w:rPr>
            </w:pPr>
            <w:r>
              <w:rPr>
                <w:rFonts w:eastAsia="Calibri"/>
                <w:lang w:eastAsia="en-US"/>
              </w:rPr>
              <w:t>2</w:t>
            </w:r>
          </w:p>
        </w:tc>
        <w:tc>
          <w:tcPr>
            <w:tcW w:w="4670" w:type="dxa"/>
            <w:gridSpan w:val="2"/>
            <w:shd w:val="clear" w:color="auto" w:fill="FBE4D5" w:themeFill="accent2" w:themeFillTint="33"/>
            <w:vAlign w:val="center"/>
          </w:tcPr>
          <w:p w14:paraId="628DC6C6" w14:textId="683B45E4" w:rsidR="0076390A" w:rsidRPr="008B08DD" w:rsidRDefault="0076390A" w:rsidP="0076390A">
            <w:pPr>
              <w:spacing w:line="240" w:lineRule="auto"/>
              <w:ind w:firstLine="0"/>
              <w:jc w:val="center"/>
              <w:rPr>
                <w:rFonts w:eastAsia="Calibri"/>
                <w:lang w:eastAsia="en-US"/>
              </w:rPr>
            </w:pPr>
            <w:r>
              <w:rPr>
                <w:rFonts w:eastAsia="Calibri"/>
                <w:lang w:eastAsia="en-US"/>
              </w:rPr>
              <w:t>Пекарня</w:t>
            </w:r>
          </w:p>
        </w:tc>
        <w:tc>
          <w:tcPr>
            <w:tcW w:w="4017" w:type="dxa"/>
            <w:tcBorders>
              <w:top w:val="nil"/>
              <w:left w:val="single" w:sz="4" w:space="0" w:color="auto"/>
              <w:bottom w:val="single" w:sz="4" w:space="0" w:color="auto"/>
              <w:right w:val="single" w:sz="4" w:space="0" w:color="auto"/>
            </w:tcBorders>
            <w:shd w:val="clear" w:color="auto" w:fill="FBE4D5" w:themeFill="accent2" w:themeFillTint="33"/>
            <w:vAlign w:val="bottom"/>
          </w:tcPr>
          <w:p w14:paraId="740F80BA" w14:textId="292EF69C" w:rsidR="0076390A" w:rsidRPr="008B08DD" w:rsidRDefault="0076390A" w:rsidP="0076390A">
            <w:pPr>
              <w:spacing w:line="240" w:lineRule="auto"/>
              <w:ind w:firstLine="0"/>
              <w:jc w:val="center"/>
              <w:rPr>
                <w:rFonts w:eastAsia="Calibri"/>
                <w:lang w:eastAsia="en-US"/>
              </w:rPr>
            </w:pPr>
            <w:r w:rsidRPr="0076390A">
              <w:rPr>
                <w:rFonts w:eastAsia="Calibri"/>
                <w:lang w:eastAsia="en-US"/>
              </w:rPr>
              <w:t>0,15</w:t>
            </w:r>
          </w:p>
        </w:tc>
      </w:tr>
      <w:tr w:rsidR="0076390A" w14:paraId="4DFC5566" w14:textId="77777777" w:rsidTr="0076390A">
        <w:tc>
          <w:tcPr>
            <w:tcW w:w="527" w:type="dxa"/>
            <w:shd w:val="clear" w:color="auto" w:fill="FBE4D5" w:themeFill="accent2" w:themeFillTint="33"/>
            <w:vAlign w:val="center"/>
          </w:tcPr>
          <w:p w14:paraId="1CFF72B6" w14:textId="12F2E917" w:rsidR="0076390A" w:rsidRPr="008B08DD" w:rsidRDefault="0076390A" w:rsidP="0076390A">
            <w:pPr>
              <w:spacing w:line="240" w:lineRule="auto"/>
              <w:ind w:firstLine="0"/>
              <w:jc w:val="center"/>
              <w:rPr>
                <w:rFonts w:eastAsia="Calibri"/>
                <w:lang w:eastAsia="en-US"/>
              </w:rPr>
            </w:pPr>
            <w:r>
              <w:rPr>
                <w:rFonts w:eastAsia="Calibri"/>
                <w:lang w:eastAsia="en-US"/>
              </w:rPr>
              <w:t>3</w:t>
            </w:r>
          </w:p>
        </w:tc>
        <w:tc>
          <w:tcPr>
            <w:tcW w:w="4670" w:type="dxa"/>
            <w:gridSpan w:val="2"/>
            <w:shd w:val="clear" w:color="auto" w:fill="FBE4D5" w:themeFill="accent2" w:themeFillTint="33"/>
            <w:vAlign w:val="center"/>
          </w:tcPr>
          <w:p w14:paraId="0EE07966" w14:textId="44B464EC" w:rsidR="0076390A" w:rsidRPr="008B08DD" w:rsidRDefault="0076390A" w:rsidP="0076390A">
            <w:pPr>
              <w:spacing w:line="240" w:lineRule="auto"/>
              <w:ind w:firstLine="0"/>
              <w:jc w:val="center"/>
              <w:rPr>
                <w:rFonts w:eastAsia="Calibri"/>
                <w:lang w:eastAsia="en-US"/>
              </w:rPr>
            </w:pPr>
            <w:r>
              <w:rPr>
                <w:rFonts w:eastAsia="Calibri"/>
                <w:lang w:eastAsia="en-US"/>
              </w:rPr>
              <w:t>Ресторан</w:t>
            </w:r>
          </w:p>
        </w:tc>
        <w:tc>
          <w:tcPr>
            <w:tcW w:w="4017" w:type="dxa"/>
            <w:tcBorders>
              <w:top w:val="nil"/>
              <w:left w:val="single" w:sz="4" w:space="0" w:color="auto"/>
              <w:bottom w:val="single" w:sz="4" w:space="0" w:color="auto"/>
              <w:right w:val="single" w:sz="4" w:space="0" w:color="auto"/>
            </w:tcBorders>
            <w:shd w:val="clear" w:color="auto" w:fill="FBE4D5" w:themeFill="accent2" w:themeFillTint="33"/>
            <w:vAlign w:val="bottom"/>
          </w:tcPr>
          <w:p w14:paraId="549E0A41" w14:textId="6104268C" w:rsidR="0076390A" w:rsidRPr="008B08DD" w:rsidRDefault="0076390A" w:rsidP="0076390A">
            <w:pPr>
              <w:spacing w:line="240" w:lineRule="auto"/>
              <w:ind w:firstLine="0"/>
              <w:jc w:val="center"/>
              <w:rPr>
                <w:rFonts w:eastAsia="Calibri"/>
                <w:lang w:eastAsia="en-US"/>
              </w:rPr>
            </w:pPr>
            <w:r w:rsidRPr="0076390A">
              <w:rPr>
                <w:rFonts w:eastAsia="Calibri"/>
                <w:lang w:eastAsia="en-US"/>
              </w:rPr>
              <w:t>0,32</w:t>
            </w:r>
          </w:p>
        </w:tc>
      </w:tr>
      <w:tr w:rsidR="0076390A" w14:paraId="3736AF0A" w14:textId="77777777" w:rsidTr="0076390A">
        <w:tc>
          <w:tcPr>
            <w:tcW w:w="527" w:type="dxa"/>
            <w:shd w:val="clear" w:color="auto" w:fill="FBE4D5" w:themeFill="accent2" w:themeFillTint="33"/>
            <w:vAlign w:val="center"/>
          </w:tcPr>
          <w:p w14:paraId="64651892" w14:textId="0BE4CAE9" w:rsidR="0076390A" w:rsidRPr="008B08DD" w:rsidRDefault="0076390A" w:rsidP="0076390A">
            <w:pPr>
              <w:spacing w:line="240" w:lineRule="auto"/>
              <w:ind w:firstLine="0"/>
              <w:jc w:val="center"/>
              <w:rPr>
                <w:rFonts w:eastAsia="Calibri"/>
                <w:lang w:eastAsia="en-US"/>
              </w:rPr>
            </w:pPr>
            <w:r>
              <w:rPr>
                <w:rFonts w:eastAsia="Calibri"/>
                <w:lang w:eastAsia="en-US"/>
              </w:rPr>
              <w:t>4</w:t>
            </w:r>
          </w:p>
        </w:tc>
        <w:tc>
          <w:tcPr>
            <w:tcW w:w="4670" w:type="dxa"/>
            <w:gridSpan w:val="2"/>
            <w:shd w:val="clear" w:color="auto" w:fill="FBE4D5" w:themeFill="accent2" w:themeFillTint="33"/>
            <w:vAlign w:val="center"/>
          </w:tcPr>
          <w:p w14:paraId="156C962C" w14:textId="1FBF836B" w:rsidR="0076390A" w:rsidRPr="008B08DD" w:rsidRDefault="0076390A" w:rsidP="0076390A">
            <w:pPr>
              <w:spacing w:line="240" w:lineRule="auto"/>
              <w:ind w:firstLine="0"/>
              <w:jc w:val="center"/>
              <w:rPr>
                <w:rFonts w:eastAsia="Calibri"/>
                <w:lang w:eastAsia="en-US"/>
              </w:rPr>
            </w:pPr>
            <w:r>
              <w:rPr>
                <w:rFonts w:eastAsia="Calibri"/>
                <w:lang w:eastAsia="en-US"/>
              </w:rPr>
              <w:t>Парикмахерская, Салон красоты</w:t>
            </w:r>
          </w:p>
        </w:tc>
        <w:tc>
          <w:tcPr>
            <w:tcW w:w="4017" w:type="dxa"/>
            <w:tcBorders>
              <w:top w:val="nil"/>
              <w:left w:val="single" w:sz="4" w:space="0" w:color="auto"/>
              <w:bottom w:val="single" w:sz="4" w:space="0" w:color="auto"/>
              <w:right w:val="single" w:sz="4" w:space="0" w:color="auto"/>
            </w:tcBorders>
            <w:shd w:val="clear" w:color="auto" w:fill="FBE4D5" w:themeFill="accent2" w:themeFillTint="33"/>
            <w:vAlign w:val="bottom"/>
          </w:tcPr>
          <w:p w14:paraId="01C9D680" w14:textId="15FC7361" w:rsidR="0076390A" w:rsidRPr="008B08DD" w:rsidRDefault="0076390A" w:rsidP="0076390A">
            <w:pPr>
              <w:spacing w:line="240" w:lineRule="auto"/>
              <w:ind w:firstLine="0"/>
              <w:jc w:val="center"/>
              <w:rPr>
                <w:rFonts w:eastAsia="Calibri"/>
                <w:lang w:eastAsia="en-US"/>
              </w:rPr>
            </w:pPr>
            <w:r w:rsidRPr="0076390A">
              <w:rPr>
                <w:rFonts w:eastAsia="Calibri"/>
                <w:lang w:eastAsia="en-US"/>
              </w:rPr>
              <w:t>0,51</w:t>
            </w:r>
          </w:p>
        </w:tc>
      </w:tr>
      <w:tr w:rsidR="0076390A" w14:paraId="0D449568" w14:textId="77777777" w:rsidTr="0076390A">
        <w:tc>
          <w:tcPr>
            <w:tcW w:w="527" w:type="dxa"/>
            <w:shd w:val="clear" w:color="auto" w:fill="FBE4D5" w:themeFill="accent2" w:themeFillTint="33"/>
            <w:vAlign w:val="center"/>
          </w:tcPr>
          <w:p w14:paraId="47E5D180" w14:textId="6348FEEB" w:rsidR="0076390A" w:rsidRPr="008B08DD" w:rsidRDefault="0076390A" w:rsidP="0076390A">
            <w:pPr>
              <w:spacing w:line="240" w:lineRule="auto"/>
              <w:ind w:firstLine="0"/>
              <w:jc w:val="center"/>
              <w:rPr>
                <w:rFonts w:eastAsia="Calibri"/>
                <w:lang w:eastAsia="en-US"/>
              </w:rPr>
            </w:pPr>
            <w:r>
              <w:rPr>
                <w:rFonts w:eastAsia="Calibri"/>
                <w:lang w:eastAsia="en-US"/>
              </w:rPr>
              <w:t>5</w:t>
            </w:r>
          </w:p>
        </w:tc>
        <w:tc>
          <w:tcPr>
            <w:tcW w:w="4670" w:type="dxa"/>
            <w:gridSpan w:val="2"/>
            <w:shd w:val="clear" w:color="auto" w:fill="FBE4D5" w:themeFill="accent2" w:themeFillTint="33"/>
            <w:vAlign w:val="center"/>
          </w:tcPr>
          <w:p w14:paraId="56A2F530" w14:textId="4951D766" w:rsidR="0076390A" w:rsidRPr="008B08DD" w:rsidRDefault="0076390A" w:rsidP="0076390A">
            <w:pPr>
              <w:spacing w:line="240" w:lineRule="auto"/>
              <w:ind w:firstLine="0"/>
              <w:jc w:val="center"/>
              <w:rPr>
                <w:rFonts w:eastAsia="Calibri"/>
                <w:lang w:eastAsia="en-US"/>
              </w:rPr>
            </w:pPr>
            <w:r>
              <w:rPr>
                <w:rFonts w:eastAsia="Calibri"/>
                <w:lang w:eastAsia="en-US"/>
              </w:rPr>
              <w:t>Кафе</w:t>
            </w:r>
          </w:p>
        </w:tc>
        <w:tc>
          <w:tcPr>
            <w:tcW w:w="4017" w:type="dxa"/>
            <w:tcBorders>
              <w:top w:val="nil"/>
              <w:left w:val="single" w:sz="4" w:space="0" w:color="auto"/>
              <w:bottom w:val="single" w:sz="4" w:space="0" w:color="auto"/>
              <w:right w:val="single" w:sz="4" w:space="0" w:color="auto"/>
            </w:tcBorders>
            <w:shd w:val="clear" w:color="auto" w:fill="FBE4D5" w:themeFill="accent2" w:themeFillTint="33"/>
            <w:vAlign w:val="bottom"/>
          </w:tcPr>
          <w:p w14:paraId="44A51C89" w14:textId="701814E4" w:rsidR="0076390A" w:rsidRPr="008B08DD" w:rsidRDefault="0076390A" w:rsidP="0076390A">
            <w:pPr>
              <w:spacing w:line="240" w:lineRule="auto"/>
              <w:ind w:firstLine="0"/>
              <w:jc w:val="center"/>
              <w:rPr>
                <w:rFonts w:eastAsia="Calibri"/>
                <w:lang w:eastAsia="en-US"/>
              </w:rPr>
            </w:pPr>
            <w:r w:rsidRPr="0076390A">
              <w:rPr>
                <w:rFonts w:eastAsia="Calibri"/>
                <w:lang w:eastAsia="en-US"/>
              </w:rPr>
              <w:t>0,56</w:t>
            </w:r>
          </w:p>
        </w:tc>
      </w:tr>
      <w:tr w:rsidR="0076390A" w14:paraId="5D1D2D6E" w14:textId="77777777" w:rsidTr="0076390A">
        <w:tc>
          <w:tcPr>
            <w:tcW w:w="527" w:type="dxa"/>
            <w:shd w:val="clear" w:color="auto" w:fill="FBE4D5" w:themeFill="accent2" w:themeFillTint="33"/>
            <w:vAlign w:val="center"/>
          </w:tcPr>
          <w:p w14:paraId="1B245DE5" w14:textId="02687902" w:rsidR="0076390A" w:rsidRPr="008B08DD" w:rsidRDefault="0076390A" w:rsidP="0076390A">
            <w:pPr>
              <w:spacing w:line="240" w:lineRule="auto"/>
              <w:ind w:firstLine="0"/>
              <w:jc w:val="center"/>
              <w:rPr>
                <w:rFonts w:eastAsia="Calibri"/>
                <w:lang w:eastAsia="en-US"/>
              </w:rPr>
            </w:pPr>
            <w:r>
              <w:rPr>
                <w:rFonts w:eastAsia="Calibri"/>
                <w:lang w:eastAsia="en-US"/>
              </w:rPr>
              <w:t>6</w:t>
            </w:r>
          </w:p>
        </w:tc>
        <w:tc>
          <w:tcPr>
            <w:tcW w:w="4670" w:type="dxa"/>
            <w:gridSpan w:val="2"/>
            <w:shd w:val="clear" w:color="auto" w:fill="FBE4D5" w:themeFill="accent2" w:themeFillTint="33"/>
            <w:vAlign w:val="center"/>
          </w:tcPr>
          <w:p w14:paraId="5D32ECFC" w14:textId="56A80A74" w:rsidR="0076390A" w:rsidRPr="008B08DD" w:rsidRDefault="0076390A" w:rsidP="0076390A">
            <w:pPr>
              <w:spacing w:line="240" w:lineRule="auto"/>
              <w:ind w:firstLine="0"/>
              <w:jc w:val="center"/>
              <w:rPr>
                <w:rFonts w:eastAsia="Calibri"/>
                <w:lang w:eastAsia="en-US"/>
              </w:rPr>
            </w:pPr>
            <w:r>
              <w:rPr>
                <w:rFonts w:eastAsia="Calibri"/>
                <w:lang w:eastAsia="en-US"/>
              </w:rPr>
              <w:t>Бар</w:t>
            </w:r>
          </w:p>
        </w:tc>
        <w:tc>
          <w:tcPr>
            <w:tcW w:w="4017" w:type="dxa"/>
            <w:tcBorders>
              <w:top w:val="nil"/>
              <w:left w:val="single" w:sz="4" w:space="0" w:color="auto"/>
              <w:bottom w:val="single" w:sz="4" w:space="0" w:color="auto"/>
              <w:right w:val="single" w:sz="4" w:space="0" w:color="auto"/>
            </w:tcBorders>
            <w:shd w:val="clear" w:color="auto" w:fill="FBE4D5" w:themeFill="accent2" w:themeFillTint="33"/>
            <w:vAlign w:val="bottom"/>
          </w:tcPr>
          <w:p w14:paraId="05BA74BD" w14:textId="2FF0E6A8" w:rsidR="0076390A" w:rsidRPr="008B08DD" w:rsidRDefault="0076390A" w:rsidP="0076390A">
            <w:pPr>
              <w:spacing w:line="240" w:lineRule="auto"/>
              <w:ind w:firstLine="0"/>
              <w:jc w:val="center"/>
              <w:rPr>
                <w:rFonts w:eastAsia="Calibri"/>
                <w:lang w:eastAsia="en-US"/>
              </w:rPr>
            </w:pPr>
            <w:r w:rsidRPr="0076390A">
              <w:rPr>
                <w:rFonts w:eastAsia="Calibri"/>
                <w:lang w:eastAsia="en-US"/>
              </w:rPr>
              <w:t>0,62</w:t>
            </w:r>
          </w:p>
        </w:tc>
      </w:tr>
      <w:tr w:rsidR="0076390A" w14:paraId="229CCE83" w14:textId="77777777" w:rsidTr="0076390A">
        <w:tc>
          <w:tcPr>
            <w:tcW w:w="527" w:type="dxa"/>
            <w:shd w:val="clear" w:color="auto" w:fill="FBE4D5" w:themeFill="accent2" w:themeFillTint="33"/>
            <w:vAlign w:val="center"/>
          </w:tcPr>
          <w:p w14:paraId="4364CCB2" w14:textId="7CF6E9F6" w:rsidR="0076390A" w:rsidRPr="008B08DD" w:rsidRDefault="0076390A" w:rsidP="0076390A">
            <w:pPr>
              <w:spacing w:line="240" w:lineRule="auto"/>
              <w:ind w:firstLine="0"/>
              <w:jc w:val="center"/>
              <w:rPr>
                <w:rFonts w:eastAsia="Calibri"/>
                <w:lang w:eastAsia="en-US"/>
              </w:rPr>
            </w:pPr>
            <w:r>
              <w:rPr>
                <w:rFonts w:eastAsia="Calibri"/>
                <w:lang w:eastAsia="en-US"/>
              </w:rPr>
              <w:t>7</w:t>
            </w:r>
          </w:p>
        </w:tc>
        <w:tc>
          <w:tcPr>
            <w:tcW w:w="4655" w:type="dxa"/>
            <w:shd w:val="clear" w:color="auto" w:fill="FBE4D5" w:themeFill="accent2" w:themeFillTint="33"/>
            <w:vAlign w:val="center"/>
          </w:tcPr>
          <w:p w14:paraId="0D0DAC8C" w14:textId="4C4E7ACD" w:rsidR="0076390A" w:rsidRPr="008B08DD" w:rsidRDefault="0076390A" w:rsidP="0076390A">
            <w:pPr>
              <w:spacing w:line="240" w:lineRule="auto"/>
              <w:ind w:firstLine="0"/>
              <w:jc w:val="center"/>
              <w:rPr>
                <w:rFonts w:eastAsia="Calibri"/>
                <w:lang w:eastAsia="en-US"/>
              </w:rPr>
            </w:pPr>
            <w:r>
              <w:rPr>
                <w:rFonts w:eastAsia="Calibri"/>
                <w:lang w:eastAsia="en-US"/>
              </w:rPr>
              <w:t>Продуктовый</w:t>
            </w:r>
          </w:p>
        </w:tc>
        <w:tc>
          <w:tcPr>
            <w:tcW w:w="4032" w:type="dxa"/>
            <w:gridSpan w:val="2"/>
            <w:tcBorders>
              <w:top w:val="nil"/>
              <w:left w:val="single" w:sz="4" w:space="0" w:color="auto"/>
              <w:bottom w:val="single" w:sz="4" w:space="0" w:color="auto"/>
              <w:right w:val="single" w:sz="4" w:space="0" w:color="auto"/>
            </w:tcBorders>
            <w:shd w:val="clear" w:color="auto" w:fill="FBE4D5" w:themeFill="accent2" w:themeFillTint="33"/>
            <w:vAlign w:val="center"/>
          </w:tcPr>
          <w:p w14:paraId="60A12F34" w14:textId="32B5B921" w:rsidR="0076390A" w:rsidRPr="008B08DD" w:rsidRDefault="0076390A" w:rsidP="0076390A">
            <w:pPr>
              <w:spacing w:line="240" w:lineRule="auto"/>
              <w:ind w:firstLine="0"/>
              <w:jc w:val="center"/>
              <w:rPr>
                <w:rFonts w:eastAsia="Calibri"/>
                <w:lang w:eastAsia="en-US"/>
              </w:rPr>
            </w:pPr>
            <w:r w:rsidRPr="0076390A">
              <w:rPr>
                <w:rFonts w:eastAsia="Calibri"/>
                <w:lang w:eastAsia="en-US"/>
              </w:rPr>
              <w:t>0,67</w:t>
            </w:r>
          </w:p>
        </w:tc>
      </w:tr>
      <w:tr w:rsidR="0076390A" w14:paraId="0F11CCEE" w14:textId="77777777" w:rsidTr="00AF085C">
        <w:tc>
          <w:tcPr>
            <w:tcW w:w="527" w:type="dxa"/>
            <w:vAlign w:val="center"/>
          </w:tcPr>
          <w:p w14:paraId="304A3085" w14:textId="38EF7F42" w:rsidR="0076390A" w:rsidRDefault="0076390A" w:rsidP="0076390A">
            <w:pPr>
              <w:spacing w:line="240" w:lineRule="auto"/>
              <w:ind w:firstLine="0"/>
              <w:jc w:val="center"/>
              <w:rPr>
                <w:rFonts w:eastAsia="Calibri"/>
                <w:lang w:eastAsia="en-US"/>
              </w:rPr>
            </w:pPr>
            <w:r>
              <w:rPr>
                <w:rFonts w:eastAsia="Calibri"/>
                <w:lang w:eastAsia="en-US"/>
              </w:rPr>
              <w:t>8</w:t>
            </w:r>
          </w:p>
        </w:tc>
        <w:tc>
          <w:tcPr>
            <w:tcW w:w="4655" w:type="dxa"/>
            <w:vAlign w:val="center"/>
          </w:tcPr>
          <w:p w14:paraId="29342487" w14:textId="0C40F70F" w:rsidR="0076390A" w:rsidRPr="008B08DD" w:rsidRDefault="0076390A" w:rsidP="0076390A">
            <w:pPr>
              <w:spacing w:line="240" w:lineRule="auto"/>
              <w:ind w:firstLine="0"/>
              <w:jc w:val="center"/>
              <w:rPr>
                <w:rFonts w:eastAsia="Calibri"/>
                <w:lang w:eastAsia="en-US"/>
              </w:rPr>
            </w:pPr>
            <w:r>
              <w:rPr>
                <w:rFonts w:eastAsia="Calibri"/>
                <w:lang w:eastAsia="en-US"/>
              </w:rPr>
              <w:t>Кинотеатр</w:t>
            </w:r>
          </w:p>
        </w:tc>
        <w:tc>
          <w:tcPr>
            <w:tcW w:w="4032" w:type="dxa"/>
            <w:gridSpan w:val="2"/>
            <w:tcBorders>
              <w:top w:val="nil"/>
              <w:left w:val="single" w:sz="4" w:space="0" w:color="auto"/>
              <w:bottom w:val="single" w:sz="4" w:space="0" w:color="auto"/>
              <w:right w:val="single" w:sz="4" w:space="0" w:color="auto"/>
            </w:tcBorders>
            <w:shd w:val="clear" w:color="auto" w:fill="auto"/>
            <w:vAlign w:val="center"/>
          </w:tcPr>
          <w:p w14:paraId="506A0A16" w14:textId="11F525A3" w:rsidR="0076390A" w:rsidRDefault="0076390A" w:rsidP="0076390A">
            <w:pPr>
              <w:spacing w:line="240" w:lineRule="auto"/>
              <w:ind w:firstLine="0"/>
              <w:jc w:val="center"/>
              <w:rPr>
                <w:rFonts w:eastAsia="Calibri"/>
                <w:lang w:eastAsia="en-US"/>
              </w:rPr>
            </w:pPr>
            <w:r w:rsidRPr="0076390A">
              <w:rPr>
                <w:rFonts w:eastAsia="Calibri"/>
                <w:lang w:eastAsia="en-US"/>
              </w:rPr>
              <w:t>0,85</w:t>
            </w:r>
          </w:p>
        </w:tc>
      </w:tr>
      <w:tr w:rsidR="0076390A" w14:paraId="258F4AA3" w14:textId="77777777" w:rsidTr="00AF085C">
        <w:tc>
          <w:tcPr>
            <w:tcW w:w="527" w:type="dxa"/>
            <w:vAlign w:val="center"/>
          </w:tcPr>
          <w:p w14:paraId="028226D7" w14:textId="69170D8A" w:rsidR="0076390A" w:rsidRDefault="0076390A" w:rsidP="0076390A">
            <w:pPr>
              <w:spacing w:line="240" w:lineRule="auto"/>
              <w:ind w:firstLine="0"/>
              <w:jc w:val="center"/>
              <w:rPr>
                <w:rFonts w:eastAsia="Calibri"/>
                <w:lang w:eastAsia="en-US"/>
              </w:rPr>
            </w:pPr>
            <w:r>
              <w:rPr>
                <w:rFonts w:eastAsia="Calibri"/>
                <w:lang w:eastAsia="en-US"/>
              </w:rPr>
              <w:t>9</w:t>
            </w:r>
          </w:p>
        </w:tc>
        <w:tc>
          <w:tcPr>
            <w:tcW w:w="4655" w:type="dxa"/>
            <w:vAlign w:val="center"/>
          </w:tcPr>
          <w:p w14:paraId="5618A68C" w14:textId="4A6062E4" w:rsidR="0076390A" w:rsidRPr="008B08DD" w:rsidRDefault="0076390A" w:rsidP="0076390A">
            <w:pPr>
              <w:spacing w:line="240" w:lineRule="auto"/>
              <w:ind w:firstLine="0"/>
              <w:jc w:val="center"/>
              <w:rPr>
                <w:rFonts w:eastAsia="Calibri"/>
                <w:lang w:eastAsia="en-US"/>
              </w:rPr>
            </w:pPr>
            <w:r>
              <w:rPr>
                <w:rFonts w:eastAsia="Calibri"/>
                <w:lang w:eastAsia="en-US"/>
              </w:rPr>
              <w:t>Театр</w:t>
            </w:r>
          </w:p>
        </w:tc>
        <w:tc>
          <w:tcPr>
            <w:tcW w:w="4032" w:type="dxa"/>
            <w:gridSpan w:val="2"/>
            <w:tcBorders>
              <w:top w:val="nil"/>
              <w:left w:val="single" w:sz="4" w:space="0" w:color="auto"/>
              <w:bottom w:val="single" w:sz="4" w:space="0" w:color="auto"/>
              <w:right w:val="single" w:sz="4" w:space="0" w:color="auto"/>
            </w:tcBorders>
            <w:shd w:val="clear" w:color="auto" w:fill="auto"/>
            <w:vAlign w:val="center"/>
          </w:tcPr>
          <w:p w14:paraId="0ABA3BA8" w14:textId="2B1531A4" w:rsidR="0076390A" w:rsidRDefault="0076390A" w:rsidP="0076390A">
            <w:pPr>
              <w:spacing w:line="240" w:lineRule="auto"/>
              <w:ind w:firstLine="0"/>
              <w:jc w:val="center"/>
              <w:rPr>
                <w:rFonts w:eastAsia="Calibri"/>
                <w:lang w:eastAsia="en-US"/>
              </w:rPr>
            </w:pPr>
            <w:r w:rsidRPr="0076390A">
              <w:rPr>
                <w:rFonts w:eastAsia="Calibri"/>
                <w:lang w:eastAsia="en-US"/>
              </w:rPr>
              <w:t>0,85</w:t>
            </w:r>
          </w:p>
        </w:tc>
      </w:tr>
      <w:tr w:rsidR="0076390A" w14:paraId="2F8C3946" w14:textId="77777777" w:rsidTr="00AF085C">
        <w:tc>
          <w:tcPr>
            <w:tcW w:w="527" w:type="dxa"/>
            <w:vAlign w:val="center"/>
          </w:tcPr>
          <w:p w14:paraId="25BAD6EC" w14:textId="2EA2F986" w:rsidR="0076390A" w:rsidRDefault="0076390A" w:rsidP="0076390A">
            <w:pPr>
              <w:spacing w:line="240" w:lineRule="auto"/>
              <w:ind w:firstLine="0"/>
              <w:jc w:val="center"/>
              <w:rPr>
                <w:rFonts w:eastAsia="Calibri"/>
                <w:lang w:eastAsia="en-US"/>
              </w:rPr>
            </w:pPr>
            <w:r>
              <w:rPr>
                <w:rFonts w:eastAsia="Calibri"/>
                <w:lang w:eastAsia="en-US"/>
              </w:rPr>
              <w:t>10</w:t>
            </w:r>
          </w:p>
        </w:tc>
        <w:tc>
          <w:tcPr>
            <w:tcW w:w="4655" w:type="dxa"/>
            <w:vAlign w:val="center"/>
          </w:tcPr>
          <w:p w14:paraId="0BD3EB50" w14:textId="58E933E4" w:rsidR="0076390A" w:rsidRPr="008B08DD" w:rsidRDefault="0076390A" w:rsidP="0076390A">
            <w:pPr>
              <w:spacing w:line="240" w:lineRule="auto"/>
              <w:ind w:firstLine="0"/>
              <w:jc w:val="center"/>
              <w:rPr>
                <w:rFonts w:eastAsia="Calibri"/>
                <w:lang w:eastAsia="en-US"/>
              </w:rPr>
            </w:pPr>
            <w:r>
              <w:rPr>
                <w:rFonts w:eastAsia="Calibri"/>
                <w:lang w:eastAsia="en-US"/>
              </w:rPr>
              <w:t>Музей</w:t>
            </w:r>
          </w:p>
        </w:tc>
        <w:tc>
          <w:tcPr>
            <w:tcW w:w="4032" w:type="dxa"/>
            <w:gridSpan w:val="2"/>
            <w:tcBorders>
              <w:top w:val="nil"/>
              <w:left w:val="single" w:sz="4" w:space="0" w:color="auto"/>
              <w:bottom w:val="single" w:sz="4" w:space="0" w:color="auto"/>
              <w:right w:val="single" w:sz="4" w:space="0" w:color="auto"/>
            </w:tcBorders>
            <w:shd w:val="clear" w:color="auto" w:fill="auto"/>
            <w:vAlign w:val="center"/>
          </w:tcPr>
          <w:p w14:paraId="5BF70BCA" w14:textId="09E40874" w:rsidR="0076390A" w:rsidRDefault="0076390A" w:rsidP="0076390A">
            <w:pPr>
              <w:spacing w:line="240" w:lineRule="auto"/>
              <w:ind w:firstLine="0"/>
              <w:jc w:val="center"/>
              <w:rPr>
                <w:rFonts w:eastAsia="Calibri"/>
                <w:lang w:eastAsia="en-US"/>
              </w:rPr>
            </w:pPr>
            <w:r w:rsidRPr="0076390A">
              <w:rPr>
                <w:rFonts w:eastAsia="Calibri"/>
                <w:lang w:eastAsia="en-US"/>
              </w:rPr>
              <w:t>0,85</w:t>
            </w:r>
          </w:p>
        </w:tc>
      </w:tr>
      <w:tr w:rsidR="0076390A" w14:paraId="145D1853" w14:textId="77777777" w:rsidTr="00AF085C">
        <w:tc>
          <w:tcPr>
            <w:tcW w:w="527" w:type="dxa"/>
            <w:vAlign w:val="center"/>
          </w:tcPr>
          <w:p w14:paraId="66519E70" w14:textId="0BF16823" w:rsidR="0076390A" w:rsidRDefault="0076390A" w:rsidP="0076390A">
            <w:pPr>
              <w:spacing w:line="240" w:lineRule="auto"/>
              <w:ind w:firstLine="0"/>
              <w:jc w:val="center"/>
              <w:rPr>
                <w:rFonts w:eastAsia="Calibri"/>
                <w:lang w:eastAsia="en-US"/>
              </w:rPr>
            </w:pPr>
            <w:r>
              <w:rPr>
                <w:rFonts w:eastAsia="Calibri"/>
                <w:lang w:eastAsia="en-US"/>
              </w:rPr>
              <w:t>11</w:t>
            </w:r>
          </w:p>
        </w:tc>
        <w:tc>
          <w:tcPr>
            <w:tcW w:w="4655" w:type="dxa"/>
            <w:vAlign w:val="center"/>
          </w:tcPr>
          <w:p w14:paraId="643824FF" w14:textId="2A6C3DD9" w:rsidR="0076390A" w:rsidRPr="008B08DD" w:rsidRDefault="0076390A" w:rsidP="0076390A">
            <w:pPr>
              <w:spacing w:line="240" w:lineRule="auto"/>
              <w:ind w:firstLine="0"/>
              <w:jc w:val="center"/>
              <w:rPr>
                <w:rFonts w:eastAsia="Calibri"/>
                <w:lang w:eastAsia="en-US"/>
              </w:rPr>
            </w:pPr>
            <w:r>
              <w:rPr>
                <w:rFonts w:eastAsia="Calibri"/>
                <w:lang w:eastAsia="en-US"/>
              </w:rPr>
              <w:t>Супермаркет</w:t>
            </w:r>
          </w:p>
        </w:tc>
        <w:tc>
          <w:tcPr>
            <w:tcW w:w="4032" w:type="dxa"/>
            <w:gridSpan w:val="2"/>
            <w:tcBorders>
              <w:top w:val="nil"/>
              <w:left w:val="single" w:sz="4" w:space="0" w:color="auto"/>
              <w:bottom w:val="single" w:sz="4" w:space="0" w:color="auto"/>
              <w:right w:val="single" w:sz="4" w:space="0" w:color="auto"/>
            </w:tcBorders>
            <w:shd w:val="clear" w:color="auto" w:fill="auto"/>
            <w:vAlign w:val="center"/>
          </w:tcPr>
          <w:p w14:paraId="58F04392" w14:textId="01E60ACA" w:rsidR="0076390A" w:rsidRDefault="0076390A" w:rsidP="0076390A">
            <w:pPr>
              <w:spacing w:line="240" w:lineRule="auto"/>
              <w:ind w:firstLine="0"/>
              <w:jc w:val="center"/>
              <w:rPr>
                <w:rFonts w:eastAsia="Calibri"/>
                <w:lang w:eastAsia="en-US"/>
              </w:rPr>
            </w:pPr>
            <w:r w:rsidRPr="0076390A">
              <w:rPr>
                <w:rFonts w:eastAsia="Calibri"/>
                <w:lang w:eastAsia="en-US"/>
              </w:rPr>
              <w:t>0,85</w:t>
            </w:r>
          </w:p>
        </w:tc>
      </w:tr>
      <w:tr w:rsidR="0076390A" w14:paraId="6EDB2B3F" w14:textId="77777777" w:rsidTr="00AF085C">
        <w:tc>
          <w:tcPr>
            <w:tcW w:w="527" w:type="dxa"/>
            <w:vAlign w:val="center"/>
          </w:tcPr>
          <w:p w14:paraId="3129C820" w14:textId="4BBE0825" w:rsidR="0076390A" w:rsidRDefault="0076390A" w:rsidP="0076390A">
            <w:pPr>
              <w:spacing w:line="240" w:lineRule="auto"/>
              <w:ind w:firstLine="0"/>
              <w:jc w:val="center"/>
              <w:rPr>
                <w:rFonts w:eastAsia="Calibri"/>
                <w:lang w:eastAsia="en-US"/>
              </w:rPr>
            </w:pPr>
            <w:r>
              <w:rPr>
                <w:rFonts w:eastAsia="Calibri"/>
                <w:lang w:eastAsia="en-US"/>
              </w:rPr>
              <w:t>12</w:t>
            </w:r>
          </w:p>
        </w:tc>
        <w:tc>
          <w:tcPr>
            <w:tcW w:w="4655" w:type="dxa"/>
            <w:vAlign w:val="center"/>
          </w:tcPr>
          <w:p w14:paraId="2AEF3843" w14:textId="063226F5" w:rsidR="0076390A" w:rsidRPr="008B08DD" w:rsidRDefault="0076390A" w:rsidP="0076390A">
            <w:pPr>
              <w:spacing w:line="240" w:lineRule="auto"/>
              <w:ind w:firstLine="0"/>
              <w:jc w:val="center"/>
              <w:rPr>
                <w:rFonts w:eastAsia="Calibri"/>
                <w:lang w:eastAsia="en-US"/>
              </w:rPr>
            </w:pPr>
            <w:r>
              <w:rPr>
                <w:rFonts w:eastAsia="Calibri"/>
                <w:lang w:eastAsia="en-US"/>
              </w:rPr>
              <w:t>Торговый центр</w:t>
            </w:r>
          </w:p>
        </w:tc>
        <w:tc>
          <w:tcPr>
            <w:tcW w:w="4032" w:type="dxa"/>
            <w:gridSpan w:val="2"/>
            <w:tcBorders>
              <w:top w:val="nil"/>
              <w:left w:val="single" w:sz="4" w:space="0" w:color="auto"/>
              <w:bottom w:val="single" w:sz="4" w:space="0" w:color="auto"/>
              <w:right w:val="single" w:sz="4" w:space="0" w:color="auto"/>
            </w:tcBorders>
            <w:shd w:val="clear" w:color="auto" w:fill="auto"/>
            <w:vAlign w:val="center"/>
          </w:tcPr>
          <w:p w14:paraId="364E2481" w14:textId="25010B6F" w:rsidR="0076390A" w:rsidRDefault="0076390A" w:rsidP="0076390A">
            <w:pPr>
              <w:spacing w:line="240" w:lineRule="auto"/>
              <w:ind w:firstLine="0"/>
              <w:jc w:val="center"/>
              <w:rPr>
                <w:rFonts w:eastAsia="Calibri"/>
                <w:lang w:eastAsia="en-US"/>
              </w:rPr>
            </w:pPr>
            <w:r w:rsidRPr="0076390A">
              <w:rPr>
                <w:rFonts w:eastAsia="Calibri"/>
                <w:lang w:eastAsia="en-US"/>
              </w:rPr>
              <w:t>0,92</w:t>
            </w:r>
          </w:p>
        </w:tc>
      </w:tr>
    </w:tbl>
    <w:p w14:paraId="3AB1706A" w14:textId="443268E6" w:rsidR="00AA0A74" w:rsidRDefault="00DB4790" w:rsidP="000E4926">
      <w:pPr>
        <w:spacing w:line="360" w:lineRule="auto"/>
        <w:rPr>
          <w:rFonts w:eastAsia="Calibri"/>
          <w:sz w:val="28"/>
          <w:lang w:eastAsia="en-US"/>
        </w:rPr>
      </w:pPr>
      <w:r>
        <w:rPr>
          <w:rFonts w:eastAsia="Calibri"/>
          <w:sz w:val="28"/>
          <w:lang w:eastAsia="en-US"/>
        </w:rPr>
        <w:t>Для дальнейшей разработки, учитывая параметры объекта, целевую аудиторию и возможности использования данного объекта</w:t>
      </w:r>
      <w:r w:rsidR="00AA0A74">
        <w:rPr>
          <w:rFonts w:eastAsia="Calibri"/>
          <w:sz w:val="28"/>
          <w:lang w:eastAsia="en-US"/>
        </w:rPr>
        <w:t xml:space="preserve"> (без экспертной оценки)</w:t>
      </w:r>
      <w:r>
        <w:rPr>
          <w:rFonts w:eastAsia="Calibri"/>
          <w:sz w:val="28"/>
          <w:lang w:eastAsia="en-US"/>
        </w:rPr>
        <w:t>, был</w:t>
      </w:r>
      <w:r w:rsidR="000D48CC">
        <w:rPr>
          <w:rFonts w:eastAsia="Calibri"/>
          <w:sz w:val="28"/>
          <w:lang w:eastAsia="en-US"/>
        </w:rPr>
        <w:t>и</w:t>
      </w:r>
      <w:r>
        <w:rPr>
          <w:rFonts w:eastAsia="Calibri"/>
          <w:sz w:val="28"/>
          <w:lang w:eastAsia="en-US"/>
        </w:rPr>
        <w:t xml:space="preserve"> выбран</w:t>
      </w:r>
      <w:r w:rsidR="000D48CC">
        <w:rPr>
          <w:rFonts w:eastAsia="Calibri"/>
          <w:sz w:val="28"/>
          <w:lang w:eastAsia="en-US"/>
        </w:rPr>
        <w:t xml:space="preserve">ы </w:t>
      </w:r>
      <w:r w:rsidR="00300D70">
        <w:rPr>
          <w:rFonts w:eastAsia="Calibri"/>
          <w:sz w:val="28"/>
          <w:lang w:eastAsia="en-US"/>
        </w:rPr>
        <w:t>6</w:t>
      </w:r>
      <w:r>
        <w:rPr>
          <w:rFonts w:eastAsia="Calibri"/>
          <w:sz w:val="28"/>
          <w:lang w:eastAsia="en-US"/>
        </w:rPr>
        <w:t xml:space="preserve"> сервисов</w:t>
      </w:r>
      <w:r w:rsidR="00300D70">
        <w:rPr>
          <w:rFonts w:eastAsia="Calibri"/>
          <w:sz w:val="28"/>
          <w:lang w:eastAsia="en-US"/>
        </w:rPr>
        <w:t>: все вышеперечисленные, за исключением салона красоты</w:t>
      </w:r>
      <w:r w:rsidR="000D48CC">
        <w:rPr>
          <w:rFonts w:eastAsia="Calibri"/>
          <w:sz w:val="28"/>
          <w:lang w:eastAsia="en-US"/>
        </w:rPr>
        <w:t xml:space="preserve">. </w:t>
      </w:r>
      <w:r w:rsidR="00C43CEE">
        <w:rPr>
          <w:rFonts w:eastAsia="Calibri"/>
          <w:sz w:val="28"/>
          <w:lang w:eastAsia="en-US"/>
        </w:rPr>
        <w:t>Концепция для данного объекта сосредоточена вокруг образа «дачной усадьбы</w:t>
      </w:r>
      <w:r w:rsidR="00AA0A74">
        <w:rPr>
          <w:rFonts w:eastAsia="Calibri"/>
          <w:sz w:val="28"/>
          <w:lang w:eastAsia="en-US"/>
        </w:rPr>
        <w:t xml:space="preserve"> 18–19 вв.</w:t>
      </w:r>
      <w:r w:rsidR="00C43CEE">
        <w:rPr>
          <w:rFonts w:eastAsia="Calibri"/>
          <w:sz w:val="28"/>
          <w:lang w:eastAsia="en-US"/>
        </w:rPr>
        <w:t xml:space="preserve">» с верандами, летними террасами и выходом в парк. </w:t>
      </w:r>
    </w:p>
    <w:p w14:paraId="017C3778" w14:textId="3ECC7FE7" w:rsidR="00E91FB7" w:rsidRDefault="00C43CEE" w:rsidP="00E91FB7">
      <w:pPr>
        <w:spacing w:line="360" w:lineRule="auto"/>
        <w:rPr>
          <w:rFonts w:eastAsia="Calibri"/>
          <w:sz w:val="28"/>
          <w:lang w:eastAsia="en-US"/>
        </w:rPr>
      </w:pPr>
      <w:bookmarkStart w:id="60" w:name="_Hlk186288063"/>
      <w:r>
        <w:rPr>
          <w:rFonts w:eastAsia="Calibri"/>
          <w:sz w:val="28"/>
          <w:lang w:eastAsia="en-US"/>
        </w:rPr>
        <w:t>Дополнительными</w:t>
      </w:r>
      <w:r w:rsidR="00AA0A74">
        <w:rPr>
          <w:rFonts w:eastAsia="Calibri"/>
          <w:sz w:val="28"/>
          <w:lang w:eastAsia="en-US"/>
        </w:rPr>
        <w:t>, ненормированными, сервисами</w:t>
      </w:r>
      <w:r>
        <w:rPr>
          <w:rFonts w:eastAsia="Calibri"/>
          <w:sz w:val="28"/>
          <w:lang w:eastAsia="en-US"/>
        </w:rPr>
        <w:t xml:space="preserve">, отражающие образ места могут стать мастерские для проведения мастер-классов и самостоятельной работы в них, </w:t>
      </w:r>
      <w:r w:rsidR="00586E36">
        <w:rPr>
          <w:rFonts w:eastAsia="Calibri"/>
          <w:sz w:val="28"/>
          <w:lang w:eastAsia="en-US"/>
        </w:rPr>
        <w:t xml:space="preserve">пространство для буккроссинга, </w:t>
      </w:r>
      <w:r>
        <w:rPr>
          <w:rFonts w:eastAsia="Calibri"/>
          <w:sz w:val="28"/>
          <w:lang w:eastAsia="en-US"/>
        </w:rPr>
        <w:t xml:space="preserve">площадки </w:t>
      </w:r>
      <w:r>
        <w:rPr>
          <w:rFonts w:eastAsia="Calibri"/>
          <w:sz w:val="28"/>
          <w:lang w:eastAsia="en-US"/>
        </w:rPr>
        <w:lastRenderedPageBreak/>
        <w:t>для отдыха в парке, прокат спортивного и игрового инвентаря</w:t>
      </w:r>
      <w:r w:rsidR="00AA0A74">
        <w:rPr>
          <w:rFonts w:eastAsia="Calibri"/>
          <w:sz w:val="28"/>
          <w:lang w:eastAsia="en-US"/>
        </w:rPr>
        <w:t xml:space="preserve"> в летнее время</w:t>
      </w:r>
      <w:commentRangeStart w:id="61"/>
      <w:commentRangeStart w:id="62"/>
      <w:commentRangeStart w:id="63"/>
      <w:r>
        <w:rPr>
          <w:rFonts w:eastAsia="Calibri"/>
          <w:sz w:val="28"/>
          <w:lang w:eastAsia="en-US"/>
        </w:rPr>
        <w:t xml:space="preserve">. </w:t>
      </w:r>
      <w:r w:rsidR="00D874C9">
        <w:rPr>
          <w:rFonts w:eastAsia="Calibri"/>
          <w:sz w:val="28"/>
          <w:lang w:eastAsia="en-US"/>
        </w:rPr>
        <w:t>Примерное</w:t>
      </w:r>
      <w:r w:rsidR="00E91FB7">
        <w:rPr>
          <w:rFonts w:eastAsia="Calibri"/>
          <w:sz w:val="28"/>
          <w:lang w:eastAsia="en-US"/>
        </w:rPr>
        <w:t xml:space="preserve"> наполнение будущего аттрактора его резидентами </w:t>
      </w:r>
      <w:r w:rsidR="00533912">
        <w:rPr>
          <w:rFonts w:eastAsia="Calibri"/>
          <w:sz w:val="28"/>
          <w:lang w:eastAsia="en-US"/>
        </w:rPr>
        <w:t>(по виду сервиса)</w:t>
      </w:r>
      <w:commentRangeEnd w:id="61"/>
      <w:r w:rsidR="00265816">
        <w:rPr>
          <w:rStyle w:val="afe"/>
        </w:rPr>
        <w:commentReference w:id="61"/>
      </w:r>
      <w:commentRangeEnd w:id="62"/>
      <w:r w:rsidR="00F15426">
        <w:rPr>
          <w:rStyle w:val="afe"/>
        </w:rPr>
        <w:commentReference w:id="62"/>
      </w:r>
      <w:commentRangeEnd w:id="63"/>
      <w:r w:rsidR="00A535AF">
        <w:rPr>
          <w:rStyle w:val="afe"/>
        </w:rPr>
        <w:commentReference w:id="63"/>
      </w:r>
      <w:r w:rsidR="00533912">
        <w:rPr>
          <w:rFonts w:eastAsia="Calibri"/>
          <w:sz w:val="28"/>
          <w:lang w:eastAsia="en-US"/>
        </w:rPr>
        <w:t xml:space="preserve"> </w:t>
      </w:r>
      <w:r w:rsidR="00E91FB7">
        <w:rPr>
          <w:rFonts w:eastAsia="Calibri"/>
          <w:sz w:val="28"/>
          <w:lang w:eastAsia="en-US"/>
        </w:rPr>
        <w:t>может выглядеть согласно рисунку</w:t>
      </w:r>
      <w:r w:rsidR="00E91FB7">
        <w:rPr>
          <w:rFonts w:eastAsia="Calibri"/>
          <w:sz w:val="28"/>
          <w:lang w:eastAsia="en-US"/>
        </w:rPr>
        <w:fldChar w:fldCharType="begin"/>
      </w:r>
      <w:r w:rsidR="00E91FB7">
        <w:rPr>
          <w:rFonts w:eastAsia="Calibri"/>
          <w:sz w:val="28"/>
          <w:lang w:eastAsia="en-US"/>
        </w:rPr>
        <w:instrText xml:space="preserve"> REF _Ref185971002 \h  \* MERGEFORMAT </w:instrText>
      </w:r>
      <w:r w:rsidR="00E91FB7">
        <w:rPr>
          <w:rFonts w:eastAsia="Calibri"/>
          <w:sz w:val="28"/>
          <w:lang w:eastAsia="en-US"/>
        </w:rPr>
      </w:r>
      <w:r w:rsidR="00E91FB7">
        <w:rPr>
          <w:rFonts w:eastAsia="Calibri"/>
          <w:sz w:val="28"/>
          <w:lang w:eastAsia="en-US"/>
        </w:rPr>
        <w:fldChar w:fldCharType="separate"/>
      </w:r>
      <w:r w:rsidR="00E91FB7" w:rsidRPr="00E91FB7">
        <w:rPr>
          <w:rFonts w:eastAsia="Calibri"/>
          <w:sz w:val="28"/>
          <w:lang w:eastAsia="en-US"/>
        </w:rPr>
        <w:t xml:space="preserve"> 4</w:t>
      </w:r>
      <w:r w:rsidR="00E91FB7">
        <w:rPr>
          <w:rFonts w:eastAsia="Calibri"/>
          <w:sz w:val="28"/>
          <w:lang w:eastAsia="en-US"/>
        </w:rPr>
        <w:fldChar w:fldCharType="end"/>
      </w:r>
      <w:r w:rsidR="00E91FB7">
        <w:rPr>
          <w:rFonts w:eastAsia="Calibri"/>
          <w:sz w:val="28"/>
          <w:lang w:eastAsia="en-US"/>
        </w:rPr>
        <w:t>.</w:t>
      </w:r>
    </w:p>
    <w:bookmarkEnd w:id="60"/>
    <w:p w14:paraId="23C28B9F" w14:textId="2AF98734" w:rsidR="00E91FB7" w:rsidRDefault="005B7847" w:rsidP="00987788">
      <w:pPr>
        <w:spacing w:line="360" w:lineRule="auto"/>
        <w:ind w:firstLine="0"/>
        <w:jc w:val="center"/>
        <w:rPr>
          <w:rFonts w:eastAsia="Calibri"/>
          <w:sz w:val="28"/>
          <w:lang w:eastAsia="en-US"/>
        </w:rPr>
      </w:pPr>
      <w:r>
        <w:rPr>
          <w:rFonts w:eastAsia="Calibri"/>
          <w:noProof/>
          <w:sz w:val="28"/>
        </w:rPr>
        <w:drawing>
          <wp:inline distT="0" distB="0" distL="0" distR="0" wp14:anchorId="41C4A16B" wp14:editId="4C43EB4E">
            <wp:extent cx="4903470" cy="2758399"/>
            <wp:effectExtent l="19050" t="19050" r="0" b="4445"/>
            <wp:docPr id="1798067732" name="Рисунок 2" descr="Изображение выглядит как текст, диаграмма, План,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67732" name="Рисунок 2" descr="Изображение выглядит как текст, диаграмма, План, карта&#10;&#10;Автоматически созданное описание"/>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53909" cy="2786773"/>
                    </a:xfrm>
                    <a:prstGeom prst="rect">
                      <a:avLst/>
                    </a:prstGeom>
                    <a:ln>
                      <a:solidFill>
                        <a:schemeClr val="tx1"/>
                      </a:solidFill>
                    </a:ln>
                  </pic:spPr>
                </pic:pic>
              </a:graphicData>
            </a:graphic>
          </wp:inline>
        </w:drawing>
      </w:r>
    </w:p>
    <w:p w14:paraId="00AB7BC7" w14:textId="3F5B6075" w:rsidR="00E91FB7" w:rsidRPr="00E91FB7" w:rsidRDefault="00E91FB7" w:rsidP="00987788">
      <w:pPr>
        <w:pStyle w:val="aff8"/>
        <w:spacing w:after="0" w:line="360" w:lineRule="auto"/>
        <w:ind w:firstLine="0"/>
        <w:jc w:val="center"/>
        <w:rPr>
          <w:rFonts w:eastAsia="Calibri"/>
          <w:i w:val="0"/>
          <w:iCs w:val="0"/>
          <w:color w:val="auto"/>
          <w:sz w:val="28"/>
          <w:szCs w:val="24"/>
          <w:lang w:eastAsia="en-US"/>
        </w:rPr>
      </w:pPr>
      <w:bookmarkStart w:id="64" w:name="_Ref185971002"/>
      <w:r w:rsidRPr="00E91FB7">
        <w:rPr>
          <w:rFonts w:eastAsia="Calibri"/>
          <w:i w:val="0"/>
          <w:iCs w:val="0"/>
          <w:color w:val="auto"/>
          <w:sz w:val="28"/>
          <w:szCs w:val="24"/>
          <w:lang w:eastAsia="en-US"/>
        </w:rPr>
        <w:t xml:space="preserve">Рисунок </w:t>
      </w:r>
      <w:r w:rsidRPr="00E91FB7">
        <w:rPr>
          <w:rFonts w:eastAsia="Calibri"/>
          <w:i w:val="0"/>
          <w:iCs w:val="0"/>
          <w:color w:val="auto"/>
          <w:sz w:val="28"/>
          <w:szCs w:val="24"/>
          <w:lang w:eastAsia="en-US"/>
        </w:rPr>
        <w:fldChar w:fldCharType="begin"/>
      </w:r>
      <w:r w:rsidRPr="00E91FB7">
        <w:rPr>
          <w:rFonts w:eastAsia="Calibri"/>
          <w:i w:val="0"/>
          <w:iCs w:val="0"/>
          <w:color w:val="auto"/>
          <w:sz w:val="28"/>
          <w:szCs w:val="24"/>
          <w:lang w:eastAsia="en-US"/>
        </w:rPr>
        <w:instrText xml:space="preserve"> SEQ Рисунок \* ARABIC </w:instrText>
      </w:r>
      <w:r w:rsidRPr="00E91FB7">
        <w:rPr>
          <w:rFonts w:eastAsia="Calibri"/>
          <w:i w:val="0"/>
          <w:iCs w:val="0"/>
          <w:color w:val="auto"/>
          <w:sz w:val="28"/>
          <w:szCs w:val="24"/>
          <w:lang w:eastAsia="en-US"/>
        </w:rPr>
        <w:fldChar w:fldCharType="separate"/>
      </w:r>
      <w:r w:rsidR="00762473">
        <w:rPr>
          <w:rFonts w:eastAsia="Calibri"/>
          <w:i w:val="0"/>
          <w:iCs w:val="0"/>
          <w:noProof/>
          <w:color w:val="auto"/>
          <w:sz w:val="28"/>
          <w:szCs w:val="24"/>
          <w:lang w:eastAsia="en-US"/>
        </w:rPr>
        <w:t>4</w:t>
      </w:r>
      <w:r w:rsidRPr="00E91FB7">
        <w:rPr>
          <w:rFonts w:eastAsia="Calibri"/>
          <w:i w:val="0"/>
          <w:iCs w:val="0"/>
          <w:color w:val="auto"/>
          <w:sz w:val="28"/>
          <w:szCs w:val="24"/>
          <w:lang w:eastAsia="en-US"/>
        </w:rPr>
        <w:fldChar w:fldCharType="end"/>
      </w:r>
      <w:bookmarkEnd w:id="64"/>
      <w:r>
        <w:rPr>
          <w:rFonts w:eastAsia="Calibri"/>
          <w:i w:val="0"/>
          <w:iCs w:val="0"/>
          <w:color w:val="auto"/>
          <w:sz w:val="28"/>
          <w:szCs w:val="24"/>
          <w:lang w:eastAsia="en-US"/>
        </w:rPr>
        <w:t xml:space="preserve"> – Поэтажная схема наполнения сервисами ОКН «Усадьба Демидова П.»</w:t>
      </w:r>
    </w:p>
    <w:p w14:paraId="080A71AE" w14:textId="19382944" w:rsidR="00B94D36" w:rsidRDefault="00B94D36" w:rsidP="000E4926">
      <w:pPr>
        <w:spacing w:line="360" w:lineRule="auto"/>
        <w:rPr>
          <w:rFonts w:eastAsia="Calibri"/>
          <w:sz w:val="28"/>
          <w:lang w:eastAsia="en-US"/>
        </w:rPr>
      </w:pPr>
      <w:r>
        <w:rPr>
          <w:rFonts w:eastAsia="Calibri"/>
          <w:sz w:val="28"/>
          <w:lang w:eastAsia="en-US"/>
        </w:rPr>
        <w:t>Созданное проектное предложение (концепция) аттрактора было проверено на эффективность применения методики к данному объекту культурного наследия. Оценка по каждому критерию приведена в таблице</w:t>
      </w:r>
      <w:r>
        <w:rPr>
          <w:rFonts w:eastAsia="Calibri"/>
          <w:sz w:val="28"/>
          <w:lang w:eastAsia="en-US"/>
        </w:rPr>
        <w:fldChar w:fldCharType="begin"/>
      </w:r>
      <w:r>
        <w:rPr>
          <w:rFonts w:eastAsia="Calibri"/>
          <w:sz w:val="28"/>
          <w:lang w:eastAsia="en-US"/>
        </w:rPr>
        <w:instrText xml:space="preserve"> REF _Ref185937936 \h  \* MERGEFORMAT </w:instrText>
      </w:r>
      <w:r>
        <w:rPr>
          <w:rFonts w:eastAsia="Calibri"/>
          <w:sz w:val="28"/>
          <w:lang w:eastAsia="en-US"/>
        </w:rPr>
      </w:r>
      <w:r>
        <w:rPr>
          <w:rFonts w:eastAsia="Calibri"/>
          <w:sz w:val="28"/>
          <w:lang w:eastAsia="en-US"/>
        </w:rPr>
        <w:fldChar w:fldCharType="separate"/>
      </w:r>
      <w:r w:rsidRPr="00B94D36">
        <w:rPr>
          <w:rFonts w:eastAsia="Calibri"/>
          <w:sz w:val="28"/>
          <w:lang w:eastAsia="en-US"/>
        </w:rPr>
        <w:t xml:space="preserve"> </w:t>
      </w:r>
      <w:r>
        <w:rPr>
          <w:rFonts w:eastAsia="Calibri"/>
          <w:sz w:val="28"/>
          <w:lang w:eastAsia="en-US"/>
        </w:rPr>
        <w:fldChar w:fldCharType="end"/>
      </w:r>
      <w:r w:rsidR="00B740FF">
        <w:rPr>
          <w:rFonts w:eastAsia="Calibri"/>
          <w:sz w:val="28"/>
          <w:lang w:eastAsia="en-US"/>
        </w:rPr>
        <w:t>8</w:t>
      </w:r>
      <w:r>
        <w:rPr>
          <w:rFonts w:eastAsia="Calibri"/>
          <w:sz w:val="28"/>
          <w:lang w:eastAsia="en-US"/>
        </w:rPr>
        <w:t>.</w:t>
      </w:r>
    </w:p>
    <w:p w14:paraId="27CA7EA2" w14:textId="5950574C" w:rsidR="00B94D36" w:rsidRDefault="00B94D36" w:rsidP="00B94D36">
      <w:pPr>
        <w:pStyle w:val="aff8"/>
        <w:spacing w:after="0" w:line="360" w:lineRule="auto"/>
        <w:ind w:firstLine="0"/>
        <w:rPr>
          <w:rFonts w:eastAsia="Calibri"/>
          <w:i w:val="0"/>
          <w:iCs w:val="0"/>
          <w:color w:val="auto"/>
          <w:sz w:val="28"/>
          <w:szCs w:val="24"/>
          <w:lang w:eastAsia="en-US"/>
        </w:rPr>
      </w:pPr>
      <w:bookmarkStart w:id="65" w:name="_Ref185937936"/>
      <w:r w:rsidRPr="00B94D36">
        <w:rPr>
          <w:rFonts w:eastAsia="Calibri"/>
          <w:i w:val="0"/>
          <w:iCs w:val="0"/>
          <w:color w:val="auto"/>
          <w:sz w:val="28"/>
          <w:szCs w:val="24"/>
          <w:lang w:eastAsia="en-US"/>
        </w:rPr>
        <w:t xml:space="preserve">Таблица </w:t>
      </w:r>
      <w:r w:rsidRPr="00B94D36">
        <w:rPr>
          <w:rFonts w:eastAsia="Calibri"/>
          <w:i w:val="0"/>
          <w:iCs w:val="0"/>
          <w:color w:val="auto"/>
          <w:sz w:val="28"/>
          <w:szCs w:val="24"/>
          <w:lang w:eastAsia="en-US"/>
        </w:rPr>
        <w:fldChar w:fldCharType="begin"/>
      </w:r>
      <w:r w:rsidRPr="00B94D36">
        <w:rPr>
          <w:rFonts w:eastAsia="Calibri"/>
          <w:i w:val="0"/>
          <w:iCs w:val="0"/>
          <w:color w:val="auto"/>
          <w:sz w:val="28"/>
          <w:szCs w:val="24"/>
          <w:lang w:eastAsia="en-US"/>
        </w:rPr>
        <w:instrText xml:space="preserve"> SEQ Таблица \* ARABIC </w:instrText>
      </w:r>
      <w:r w:rsidRPr="00B94D36">
        <w:rPr>
          <w:rFonts w:eastAsia="Calibri"/>
          <w:i w:val="0"/>
          <w:iCs w:val="0"/>
          <w:color w:val="auto"/>
          <w:sz w:val="28"/>
          <w:szCs w:val="24"/>
          <w:lang w:eastAsia="en-US"/>
        </w:rPr>
        <w:fldChar w:fldCharType="separate"/>
      </w:r>
      <w:r w:rsidR="004801E6">
        <w:rPr>
          <w:rFonts w:eastAsia="Calibri"/>
          <w:i w:val="0"/>
          <w:iCs w:val="0"/>
          <w:noProof/>
          <w:color w:val="auto"/>
          <w:sz w:val="28"/>
          <w:szCs w:val="24"/>
          <w:lang w:eastAsia="en-US"/>
        </w:rPr>
        <w:t>8</w:t>
      </w:r>
      <w:r w:rsidRPr="00B94D36">
        <w:rPr>
          <w:rFonts w:eastAsia="Calibri"/>
          <w:i w:val="0"/>
          <w:iCs w:val="0"/>
          <w:color w:val="auto"/>
          <w:sz w:val="28"/>
          <w:szCs w:val="24"/>
          <w:lang w:eastAsia="en-US"/>
        </w:rPr>
        <w:fldChar w:fldCharType="end"/>
      </w:r>
      <w:bookmarkEnd w:id="65"/>
      <w:r>
        <w:rPr>
          <w:rFonts w:eastAsia="Calibri"/>
          <w:i w:val="0"/>
          <w:iCs w:val="0"/>
          <w:color w:val="auto"/>
          <w:sz w:val="28"/>
          <w:szCs w:val="24"/>
          <w:lang w:eastAsia="en-US"/>
        </w:rPr>
        <w:t xml:space="preserve"> – О</w:t>
      </w:r>
      <w:r w:rsidRPr="00B94D36">
        <w:rPr>
          <w:rFonts w:eastAsia="Calibri"/>
          <w:i w:val="0"/>
          <w:iCs w:val="0"/>
          <w:color w:val="auto"/>
          <w:sz w:val="28"/>
          <w:szCs w:val="24"/>
          <w:lang w:eastAsia="en-US"/>
        </w:rPr>
        <w:t>ценк</w:t>
      </w:r>
      <w:r>
        <w:rPr>
          <w:rFonts w:eastAsia="Calibri"/>
          <w:i w:val="0"/>
          <w:iCs w:val="0"/>
          <w:color w:val="auto"/>
          <w:sz w:val="28"/>
          <w:szCs w:val="24"/>
          <w:lang w:eastAsia="en-US"/>
        </w:rPr>
        <w:t>а</w:t>
      </w:r>
      <w:r w:rsidRPr="00B94D36">
        <w:rPr>
          <w:rFonts w:eastAsia="Calibri"/>
          <w:i w:val="0"/>
          <w:iCs w:val="0"/>
          <w:color w:val="auto"/>
          <w:sz w:val="28"/>
          <w:szCs w:val="24"/>
          <w:lang w:eastAsia="en-US"/>
        </w:rPr>
        <w:t xml:space="preserve"> эффективности применения разработанной методики</w:t>
      </w:r>
      <w:r>
        <w:rPr>
          <w:rFonts w:eastAsia="Calibri"/>
          <w:i w:val="0"/>
          <w:iCs w:val="0"/>
          <w:color w:val="auto"/>
          <w:sz w:val="28"/>
          <w:szCs w:val="24"/>
          <w:lang w:eastAsia="en-US"/>
        </w:rPr>
        <w:t xml:space="preserve"> на объекте «Усадьба Демидова П.»</w:t>
      </w:r>
    </w:p>
    <w:tbl>
      <w:tblPr>
        <w:tblStyle w:val="afc"/>
        <w:tblW w:w="9232" w:type="dxa"/>
        <w:tblInd w:w="108" w:type="dxa"/>
        <w:tblLayout w:type="fixed"/>
        <w:tblLook w:val="04A0" w:firstRow="1" w:lastRow="0" w:firstColumn="1" w:lastColumn="0" w:noHBand="0" w:noVBand="1"/>
      </w:tblPr>
      <w:tblGrid>
        <w:gridCol w:w="1839"/>
        <w:gridCol w:w="2832"/>
        <w:gridCol w:w="853"/>
        <w:gridCol w:w="2550"/>
        <w:gridCol w:w="1158"/>
      </w:tblGrid>
      <w:tr w:rsidR="0045251B" w:rsidRPr="00250908" w14:paraId="0DA4AF02" w14:textId="77777777" w:rsidTr="0045251B">
        <w:tc>
          <w:tcPr>
            <w:tcW w:w="1839" w:type="dxa"/>
            <w:vAlign w:val="center"/>
          </w:tcPr>
          <w:p w14:paraId="4F53F0A6" w14:textId="77777777" w:rsidR="0045251B" w:rsidRPr="00250908" w:rsidRDefault="0045251B" w:rsidP="000961A1">
            <w:pPr>
              <w:spacing w:line="240" w:lineRule="auto"/>
              <w:ind w:firstLine="0"/>
              <w:jc w:val="center"/>
              <w:rPr>
                <w:rFonts w:eastAsia="Calibri"/>
                <w:b/>
                <w:bCs/>
                <w:sz w:val="20"/>
                <w:szCs w:val="20"/>
                <w:lang w:eastAsia="en-US"/>
              </w:rPr>
            </w:pPr>
            <w:r w:rsidRPr="00250908">
              <w:rPr>
                <w:rFonts w:eastAsia="Calibri"/>
                <w:b/>
                <w:bCs/>
                <w:sz w:val="20"/>
                <w:szCs w:val="20"/>
                <w:lang w:eastAsia="en-US"/>
              </w:rPr>
              <w:t>Тип критерия</w:t>
            </w:r>
          </w:p>
        </w:tc>
        <w:tc>
          <w:tcPr>
            <w:tcW w:w="2832" w:type="dxa"/>
            <w:vAlign w:val="center"/>
          </w:tcPr>
          <w:p w14:paraId="6243E186" w14:textId="77777777" w:rsidR="0045251B" w:rsidRPr="00250908" w:rsidRDefault="0045251B" w:rsidP="000961A1">
            <w:pPr>
              <w:spacing w:line="240" w:lineRule="auto"/>
              <w:ind w:firstLine="0"/>
              <w:jc w:val="center"/>
              <w:rPr>
                <w:rFonts w:eastAsia="Calibri"/>
                <w:b/>
                <w:bCs/>
                <w:sz w:val="20"/>
                <w:szCs w:val="20"/>
                <w:lang w:eastAsia="en-US"/>
              </w:rPr>
            </w:pPr>
            <w:r w:rsidRPr="00250908">
              <w:rPr>
                <w:rFonts w:eastAsia="Calibri"/>
                <w:b/>
                <w:bCs/>
                <w:sz w:val="20"/>
                <w:szCs w:val="20"/>
                <w:lang w:eastAsia="en-US"/>
              </w:rPr>
              <w:t>Значение критерия</w:t>
            </w:r>
          </w:p>
        </w:tc>
        <w:tc>
          <w:tcPr>
            <w:tcW w:w="853" w:type="dxa"/>
            <w:vAlign w:val="center"/>
          </w:tcPr>
          <w:p w14:paraId="612FCDFC" w14:textId="77777777" w:rsidR="0045251B" w:rsidRPr="00250908" w:rsidRDefault="0045251B" w:rsidP="000961A1">
            <w:pPr>
              <w:spacing w:line="240" w:lineRule="auto"/>
              <w:ind w:firstLine="0"/>
              <w:jc w:val="center"/>
              <w:rPr>
                <w:rFonts w:eastAsia="Calibri"/>
                <w:b/>
                <w:bCs/>
                <w:sz w:val="20"/>
                <w:szCs w:val="20"/>
                <w:lang w:eastAsia="en-US"/>
              </w:rPr>
            </w:pPr>
            <w:r w:rsidRPr="00250908">
              <w:rPr>
                <w:rFonts w:eastAsia="Calibri"/>
                <w:b/>
                <w:bCs/>
                <w:sz w:val="20"/>
                <w:szCs w:val="20"/>
                <w:lang w:eastAsia="en-US"/>
              </w:rPr>
              <w:t>Баллы</w:t>
            </w:r>
          </w:p>
        </w:tc>
        <w:tc>
          <w:tcPr>
            <w:tcW w:w="2550" w:type="dxa"/>
            <w:vAlign w:val="center"/>
          </w:tcPr>
          <w:p w14:paraId="67642A2D" w14:textId="7EE92727" w:rsidR="0045251B" w:rsidRPr="00250908" w:rsidRDefault="0045251B" w:rsidP="0045251B">
            <w:pPr>
              <w:spacing w:line="240" w:lineRule="auto"/>
              <w:ind w:firstLine="0"/>
              <w:jc w:val="center"/>
              <w:rPr>
                <w:rFonts w:eastAsia="Calibri"/>
                <w:b/>
                <w:bCs/>
                <w:sz w:val="20"/>
                <w:szCs w:val="20"/>
                <w:lang w:eastAsia="en-US"/>
              </w:rPr>
            </w:pPr>
            <w:r>
              <w:rPr>
                <w:rFonts w:eastAsia="Calibri"/>
                <w:b/>
                <w:bCs/>
                <w:sz w:val="20"/>
                <w:szCs w:val="20"/>
                <w:lang w:eastAsia="en-US"/>
              </w:rPr>
              <w:t>Примечание</w:t>
            </w:r>
          </w:p>
        </w:tc>
        <w:tc>
          <w:tcPr>
            <w:tcW w:w="1158" w:type="dxa"/>
            <w:vAlign w:val="center"/>
          </w:tcPr>
          <w:p w14:paraId="01FE2381" w14:textId="2F2A36D8" w:rsidR="0045251B" w:rsidRPr="00250908" w:rsidRDefault="0045251B" w:rsidP="000961A1">
            <w:pPr>
              <w:spacing w:line="240" w:lineRule="auto"/>
              <w:ind w:firstLine="0"/>
              <w:jc w:val="center"/>
              <w:rPr>
                <w:rFonts w:eastAsia="Calibri"/>
                <w:b/>
                <w:bCs/>
                <w:sz w:val="20"/>
                <w:szCs w:val="20"/>
                <w:lang w:eastAsia="en-US"/>
              </w:rPr>
            </w:pPr>
            <w:r>
              <w:rPr>
                <w:rFonts w:eastAsia="Calibri"/>
                <w:b/>
                <w:bCs/>
                <w:sz w:val="20"/>
                <w:szCs w:val="20"/>
                <w:lang w:eastAsia="en-US"/>
              </w:rPr>
              <w:t>Оценка</w:t>
            </w:r>
          </w:p>
        </w:tc>
      </w:tr>
      <w:tr w:rsidR="0045251B" w:rsidRPr="00250908" w14:paraId="3A64EE06" w14:textId="77777777" w:rsidTr="0045251B">
        <w:tc>
          <w:tcPr>
            <w:tcW w:w="9232" w:type="dxa"/>
            <w:gridSpan w:val="5"/>
          </w:tcPr>
          <w:p w14:paraId="01DA9A7A" w14:textId="08B2DC07" w:rsidR="0045251B" w:rsidRPr="00250908" w:rsidRDefault="0045251B" w:rsidP="000961A1">
            <w:pPr>
              <w:spacing w:line="240" w:lineRule="auto"/>
              <w:ind w:firstLine="0"/>
              <w:jc w:val="center"/>
              <w:rPr>
                <w:rFonts w:eastAsia="Calibri"/>
                <w:b/>
                <w:bCs/>
                <w:sz w:val="20"/>
                <w:szCs w:val="20"/>
                <w:lang w:eastAsia="en-US"/>
              </w:rPr>
            </w:pPr>
            <w:r w:rsidRPr="00250908">
              <w:rPr>
                <w:rFonts w:eastAsia="Calibri"/>
                <w:b/>
                <w:bCs/>
                <w:sz w:val="20"/>
                <w:szCs w:val="20"/>
                <w:lang w:eastAsia="en-US"/>
              </w:rPr>
              <w:t>Социальная эффективность</w:t>
            </w:r>
          </w:p>
        </w:tc>
      </w:tr>
      <w:tr w:rsidR="0045251B" w:rsidRPr="00250908" w14:paraId="45CCE1E8" w14:textId="77777777" w:rsidTr="0045251B">
        <w:tc>
          <w:tcPr>
            <w:tcW w:w="1839" w:type="dxa"/>
            <w:vMerge w:val="restart"/>
            <w:vAlign w:val="center"/>
          </w:tcPr>
          <w:p w14:paraId="4D0C1C65" w14:textId="77777777" w:rsidR="0045251B" w:rsidRPr="00250908" w:rsidRDefault="0045251B" w:rsidP="000961A1">
            <w:pPr>
              <w:spacing w:line="240" w:lineRule="auto"/>
              <w:ind w:firstLine="0"/>
              <w:jc w:val="center"/>
              <w:rPr>
                <w:rFonts w:eastAsia="Calibri"/>
                <w:sz w:val="20"/>
                <w:szCs w:val="20"/>
                <w:lang w:eastAsia="en-US"/>
              </w:rPr>
            </w:pPr>
            <w:r w:rsidRPr="00250908">
              <w:rPr>
                <w:rFonts w:eastAsia="Calibri"/>
                <w:sz w:val="20"/>
                <w:szCs w:val="20"/>
                <w:lang w:eastAsia="en-US"/>
              </w:rPr>
              <w:t>Эксплуатация объекта культурного наследия</w:t>
            </w:r>
          </w:p>
        </w:tc>
        <w:tc>
          <w:tcPr>
            <w:tcW w:w="2832" w:type="dxa"/>
            <w:vAlign w:val="center"/>
          </w:tcPr>
          <w:p w14:paraId="64AA32B8" w14:textId="77777777" w:rsidR="0045251B" w:rsidRPr="00250908" w:rsidRDefault="0045251B" w:rsidP="000961A1">
            <w:pPr>
              <w:spacing w:line="240" w:lineRule="auto"/>
              <w:ind w:firstLine="0"/>
              <w:jc w:val="center"/>
              <w:rPr>
                <w:rFonts w:eastAsia="Calibri"/>
                <w:sz w:val="20"/>
                <w:szCs w:val="20"/>
                <w:lang w:eastAsia="en-US"/>
              </w:rPr>
            </w:pPr>
            <w:r w:rsidRPr="00250908">
              <w:rPr>
                <w:rFonts w:eastAsia="Calibri"/>
                <w:sz w:val="20"/>
                <w:szCs w:val="20"/>
                <w:lang w:eastAsia="en-US"/>
              </w:rPr>
              <w:t xml:space="preserve">Объект </w:t>
            </w:r>
            <w:r>
              <w:rPr>
                <w:rFonts w:eastAsia="Calibri"/>
                <w:sz w:val="20"/>
                <w:szCs w:val="20"/>
                <w:lang w:eastAsia="en-US"/>
              </w:rPr>
              <w:t>будет введен в эксплуатацию круглогодично</w:t>
            </w:r>
          </w:p>
        </w:tc>
        <w:tc>
          <w:tcPr>
            <w:tcW w:w="853" w:type="dxa"/>
            <w:vAlign w:val="center"/>
          </w:tcPr>
          <w:p w14:paraId="7068A97D" w14:textId="77777777" w:rsidR="0045251B" w:rsidRPr="00250908" w:rsidRDefault="0045251B" w:rsidP="000961A1">
            <w:pPr>
              <w:spacing w:line="240" w:lineRule="auto"/>
              <w:ind w:firstLine="0"/>
              <w:jc w:val="center"/>
              <w:rPr>
                <w:rFonts w:eastAsia="Calibri"/>
                <w:sz w:val="20"/>
                <w:szCs w:val="20"/>
                <w:lang w:eastAsia="en-US"/>
              </w:rPr>
            </w:pPr>
            <w:r w:rsidRPr="00250908">
              <w:rPr>
                <w:rFonts w:eastAsia="Calibri"/>
                <w:sz w:val="20"/>
                <w:szCs w:val="20"/>
                <w:lang w:eastAsia="en-US"/>
              </w:rPr>
              <w:t>1</w:t>
            </w:r>
          </w:p>
        </w:tc>
        <w:tc>
          <w:tcPr>
            <w:tcW w:w="2550" w:type="dxa"/>
            <w:vMerge w:val="restart"/>
            <w:vAlign w:val="center"/>
          </w:tcPr>
          <w:p w14:paraId="2B5B7690" w14:textId="788E11F0" w:rsidR="0045251B" w:rsidRPr="00250908" w:rsidRDefault="0045251B" w:rsidP="0045251B">
            <w:pPr>
              <w:spacing w:line="240" w:lineRule="auto"/>
              <w:ind w:firstLine="0"/>
              <w:jc w:val="center"/>
              <w:rPr>
                <w:rFonts w:eastAsia="Calibri"/>
                <w:sz w:val="20"/>
                <w:szCs w:val="20"/>
                <w:lang w:eastAsia="en-US"/>
              </w:rPr>
            </w:pPr>
            <w:r>
              <w:rPr>
                <w:rFonts w:eastAsia="Calibri"/>
                <w:sz w:val="20"/>
                <w:szCs w:val="20"/>
                <w:lang w:eastAsia="en-US"/>
              </w:rPr>
              <w:t xml:space="preserve">У объекта отсутствуют ограничения для круглогодичной работы </w:t>
            </w:r>
          </w:p>
        </w:tc>
        <w:tc>
          <w:tcPr>
            <w:tcW w:w="1158" w:type="dxa"/>
            <w:vMerge w:val="restart"/>
            <w:vAlign w:val="center"/>
          </w:tcPr>
          <w:p w14:paraId="7A3B08C8" w14:textId="7CE2FEF2" w:rsidR="0045251B" w:rsidRPr="00250908" w:rsidRDefault="0045251B" w:rsidP="000961A1">
            <w:pPr>
              <w:spacing w:line="240" w:lineRule="auto"/>
              <w:ind w:firstLine="0"/>
              <w:jc w:val="center"/>
              <w:rPr>
                <w:rFonts w:eastAsia="Calibri"/>
                <w:sz w:val="20"/>
                <w:szCs w:val="20"/>
                <w:lang w:eastAsia="en-US"/>
              </w:rPr>
            </w:pPr>
            <w:r w:rsidRPr="00250908">
              <w:rPr>
                <w:rFonts w:eastAsia="Calibri"/>
                <w:sz w:val="20"/>
                <w:szCs w:val="20"/>
                <w:lang w:eastAsia="en-US"/>
              </w:rPr>
              <w:t>1</w:t>
            </w:r>
          </w:p>
        </w:tc>
      </w:tr>
      <w:tr w:rsidR="0045251B" w:rsidRPr="00250908" w14:paraId="1EED109C" w14:textId="77777777" w:rsidTr="0045251B">
        <w:tc>
          <w:tcPr>
            <w:tcW w:w="1839" w:type="dxa"/>
            <w:vMerge/>
          </w:tcPr>
          <w:p w14:paraId="600367DB" w14:textId="77777777" w:rsidR="0045251B" w:rsidRPr="00250908" w:rsidRDefault="0045251B" w:rsidP="000961A1">
            <w:pPr>
              <w:spacing w:line="240" w:lineRule="auto"/>
              <w:ind w:firstLine="0"/>
              <w:jc w:val="center"/>
              <w:rPr>
                <w:rFonts w:eastAsia="Calibri"/>
                <w:sz w:val="20"/>
                <w:szCs w:val="20"/>
                <w:lang w:eastAsia="en-US"/>
              </w:rPr>
            </w:pPr>
          </w:p>
        </w:tc>
        <w:tc>
          <w:tcPr>
            <w:tcW w:w="2832" w:type="dxa"/>
            <w:vAlign w:val="center"/>
          </w:tcPr>
          <w:p w14:paraId="7DB42FF2" w14:textId="77777777" w:rsidR="0045251B" w:rsidRPr="00250908" w:rsidRDefault="0045251B" w:rsidP="000961A1">
            <w:pPr>
              <w:spacing w:line="240" w:lineRule="auto"/>
              <w:ind w:firstLine="0"/>
              <w:jc w:val="center"/>
              <w:rPr>
                <w:rFonts w:eastAsia="Calibri"/>
                <w:sz w:val="20"/>
                <w:szCs w:val="20"/>
                <w:lang w:eastAsia="en-US"/>
              </w:rPr>
            </w:pPr>
            <w:r w:rsidRPr="00250908">
              <w:rPr>
                <w:rFonts w:eastAsia="Calibri"/>
                <w:sz w:val="20"/>
                <w:szCs w:val="20"/>
                <w:lang w:eastAsia="en-US"/>
              </w:rPr>
              <w:t xml:space="preserve">Объект </w:t>
            </w:r>
            <w:r>
              <w:rPr>
                <w:rFonts w:eastAsia="Calibri"/>
                <w:sz w:val="20"/>
                <w:szCs w:val="20"/>
                <w:lang w:eastAsia="en-US"/>
              </w:rPr>
              <w:t>будет введен в эксплуатацию по сезонам</w:t>
            </w:r>
          </w:p>
        </w:tc>
        <w:tc>
          <w:tcPr>
            <w:tcW w:w="853" w:type="dxa"/>
            <w:vAlign w:val="center"/>
          </w:tcPr>
          <w:p w14:paraId="04A04CA1" w14:textId="77777777" w:rsidR="0045251B" w:rsidRPr="00250908" w:rsidRDefault="0045251B" w:rsidP="000961A1">
            <w:pPr>
              <w:spacing w:line="240" w:lineRule="auto"/>
              <w:ind w:firstLine="0"/>
              <w:jc w:val="center"/>
              <w:rPr>
                <w:rFonts w:eastAsia="Calibri"/>
                <w:sz w:val="20"/>
                <w:szCs w:val="20"/>
                <w:lang w:eastAsia="en-US"/>
              </w:rPr>
            </w:pPr>
            <w:r w:rsidRPr="00250908">
              <w:rPr>
                <w:rFonts w:eastAsia="Calibri"/>
                <w:sz w:val="20"/>
                <w:szCs w:val="20"/>
                <w:lang w:eastAsia="en-US"/>
              </w:rPr>
              <w:t>0</w:t>
            </w:r>
          </w:p>
        </w:tc>
        <w:tc>
          <w:tcPr>
            <w:tcW w:w="2550" w:type="dxa"/>
            <w:vMerge/>
          </w:tcPr>
          <w:p w14:paraId="2A49EEB5" w14:textId="77777777" w:rsidR="0045251B" w:rsidRPr="00250908" w:rsidRDefault="0045251B" w:rsidP="000961A1">
            <w:pPr>
              <w:spacing w:line="240" w:lineRule="auto"/>
              <w:ind w:firstLine="0"/>
              <w:jc w:val="center"/>
              <w:rPr>
                <w:rFonts w:eastAsia="Calibri"/>
                <w:sz w:val="20"/>
                <w:szCs w:val="20"/>
                <w:lang w:eastAsia="en-US"/>
              </w:rPr>
            </w:pPr>
          </w:p>
        </w:tc>
        <w:tc>
          <w:tcPr>
            <w:tcW w:w="1158" w:type="dxa"/>
            <w:vMerge/>
            <w:vAlign w:val="center"/>
          </w:tcPr>
          <w:p w14:paraId="14A87DC1" w14:textId="6EE03479" w:rsidR="0045251B" w:rsidRPr="00250908" w:rsidRDefault="0045251B" w:rsidP="000961A1">
            <w:pPr>
              <w:spacing w:line="240" w:lineRule="auto"/>
              <w:ind w:firstLine="0"/>
              <w:jc w:val="center"/>
              <w:rPr>
                <w:rFonts w:eastAsia="Calibri"/>
                <w:sz w:val="20"/>
                <w:szCs w:val="20"/>
                <w:lang w:eastAsia="en-US"/>
              </w:rPr>
            </w:pPr>
          </w:p>
        </w:tc>
      </w:tr>
      <w:tr w:rsidR="0045251B" w:rsidRPr="00250908" w14:paraId="017BC3CA" w14:textId="77777777" w:rsidTr="0045251B">
        <w:tc>
          <w:tcPr>
            <w:tcW w:w="1839" w:type="dxa"/>
            <w:vMerge w:val="restart"/>
            <w:vAlign w:val="center"/>
          </w:tcPr>
          <w:p w14:paraId="07A2ECB1" w14:textId="77777777" w:rsidR="0045251B" w:rsidRPr="00250908" w:rsidRDefault="0045251B" w:rsidP="000961A1">
            <w:pPr>
              <w:spacing w:line="240" w:lineRule="auto"/>
              <w:ind w:firstLine="0"/>
              <w:jc w:val="center"/>
              <w:rPr>
                <w:rFonts w:eastAsia="Calibri"/>
                <w:sz w:val="20"/>
                <w:szCs w:val="20"/>
                <w:lang w:eastAsia="en-US"/>
              </w:rPr>
            </w:pPr>
            <w:r w:rsidRPr="00250908">
              <w:rPr>
                <w:rFonts w:eastAsia="Calibri"/>
                <w:sz w:val="20"/>
                <w:szCs w:val="20"/>
                <w:lang w:eastAsia="en-US"/>
              </w:rPr>
              <w:t>Количество расширенных возможностей для проведения досуга в квартале или городе</w:t>
            </w:r>
          </w:p>
        </w:tc>
        <w:tc>
          <w:tcPr>
            <w:tcW w:w="2832" w:type="dxa"/>
            <w:vAlign w:val="center"/>
          </w:tcPr>
          <w:p w14:paraId="105F08BD" w14:textId="77777777" w:rsidR="0045251B" w:rsidRPr="00250908" w:rsidRDefault="0045251B" w:rsidP="000961A1">
            <w:pPr>
              <w:spacing w:line="240" w:lineRule="auto"/>
              <w:ind w:firstLine="0"/>
              <w:jc w:val="center"/>
              <w:rPr>
                <w:rFonts w:eastAsia="Calibri"/>
                <w:sz w:val="20"/>
                <w:szCs w:val="20"/>
                <w:lang w:eastAsia="en-US"/>
              </w:rPr>
            </w:pPr>
            <w:r w:rsidRPr="00250908">
              <w:rPr>
                <w:rFonts w:eastAsia="Calibri"/>
                <w:sz w:val="20"/>
                <w:szCs w:val="20"/>
                <w:lang w:eastAsia="en-US"/>
              </w:rPr>
              <w:t xml:space="preserve">Аттрактор реализует более </w:t>
            </w:r>
            <w:r>
              <w:rPr>
                <w:rFonts w:eastAsia="Calibri"/>
                <w:sz w:val="20"/>
                <w:szCs w:val="20"/>
                <w:lang w:eastAsia="en-US"/>
              </w:rPr>
              <w:t>12</w:t>
            </w:r>
            <w:r w:rsidRPr="00250908">
              <w:rPr>
                <w:rFonts w:eastAsia="Calibri"/>
                <w:sz w:val="20"/>
                <w:szCs w:val="20"/>
                <w:lang w:eastAsia="en-US"/>
              </w:rPr>
              <w:t xml:space="preserve"> функций</w:t>
            </w:r>
          </w:p>
        </w:tc>
        <w:tc>
          <w:tcPr>
            <w:tcW w:w="853" w:type="dxa"/>
            <w:vAlign w:val="center"/>
          </w:tcPr>
          <w:p w14:paraId="28DEE43F" w14:textId="77777777" w:rsidR="0045251B" w:rsidRPr="00250908" w:rsidRDefault="0045251B" w:rsidP="000961A1">
            <w:pPr>
              <w:spacing w:line="240" w:lineRule="auto"/>
              <w:ind w:firstLine="0"/>
              <w:jc w:val="center"/>
              <w:rPr>
                <w:rFonts w:eastAsia="Calibri"/>
                <w:sz w:val="20"/>
                <w:szCs w:val="20"/>
                <w:lang w:eastAsia="en-US"/>
              </w:rPr>
            </w:pPr>
            <w:r>
              <w:rPr>
                <w:rFonts w:eastAsia="Calibri"/>
                <w:sz w:val="20"/>
                <w:szCs w:val="20"/>
                <w:lang w:eastAsia="en-US"/>
              </w:rPr>
              <w:t>3</w:t>
            </w:r>
          </w:p>
        </w:tc>
        <w:tc>
          <w:tcPr>
            <w:tcW w:w="2550" w:type="dxa"/>
            <w:vMerge w:val="restart"/>
            <w:vAlign w:val="center"/>
          </w:tcPr>
          <w:p w14:paraId="19E0BB51" w14:textId="77777777" w:rsidR="0045251B" w:rsidRPr="0045251B" w:rsidRDefault="0045251B" w:rsidP="0045251B">
            <w:pPr>
              <w:spacing w:line="240" w:lineRule="auto"/>
              <w:ind w:firstLine="0"/>
              <w:jc w:val="center"/>
              <w:rPr>
                <w:rFonts w:eastAsia="Calibri"/>
                <w:sz w:val="20"/>
                <w:szCs w:val="20"/>
                <w:lang w:eastAsia="en-US"/>
              </w:rPr>
            </w:pPr>
            <w:r w:rsidRPr="0045251B">
              <w:rPr>
                <w:rFonts w:eastAsia="Calibri"/>
                <w:sz w:val="20"/>
                <w:szCs w:val="20"/>
                <w:lang w:eastAsia="en-US"/>
              </w:rPr>
              <w:t>Функции аттрактора:</w:t>
            </w:r>
          </w:p>
          <w:p w14:paraId="4204F007" w14:textId="28A93A99" w:rsidR="0045251B" w:rsidRDefault="007766F2" w:rsidP="0045251B">
            <w:pPr>
              <w:spacing w:line="240" w:lineRule="auto"/>
              <w:ind w:firstLine="0"/>
              <w:jc w:val="center"/>
              <w:rPr>
                <w:rFonts w:eastAsia="Calibri"/>
                <w:sz w:val="20"/>
                <w:szCs w:val="20"/>
                <w:lang w:eastAsia="en-US"/>
              </w:rPr>
            </w:pPr>
            <w:r>
              <w:rPr>
                <w:rFonts w:eastAsia="Calibri"/>
                <w:sz w:val="20"/>
                <w:szCs w:val="20"/>
                <w:lang w:eastAsia="en-US"/>
              </w:rPr>
              <w:t>п</w:t>
            </w:r>
            <w:r w:rsidRPr="007766F2">
              <w:rPr>
                <w:rFonts w:eastAsia="Calibri"/>
                <w:sz w:val="20"/>
                <w:szCs w:val="20"/>
                <w:lang w:eastAsia="en-US"/>
              </w:rPr>
              <w:t xml:space="preserve">ункты общ. </w:t>
            </w:r>
            <w:r>
              <w:rPr>
                <w:rFonts w:eastAsia="Calibri"/>
                <w:sz w:val="20"/>
                <w:szCs w:val="20"/>
                <w:lang w:eastAsia="en-US"/>
              </w:rPr>
              <w:t>п</w:t>
            </w:r>
            <w:r w:rsidRPr="007766F2">
              <w:rPr>
                <w:rFonts w:eastAsia="Calibri"/>
                <w:sz w:val="20"/>
                <w:szCs w:val="20"/>
                <w:lang w:eastAsia="en-US"/>
              </w:rPr>
              <w:t xml:space="preserve">итания, рекреация, физическая активность, творчество, соц. </w:t>
            </w:r>
            <w:r>
              <w:rPr>
                <w:rFonts w:eastAsia="Calibri"/>
                <w:sz w:val="20"/>
                <w:szCs w:val="20"/>
                <w:lang w:eastAsia="en-US"/>
              </w:rPr>
              <w:t>в</w:t>
            </w:r>
            <w:r w:rsidRPr="007766F2">
              <w:rPr>
                <w:rFonts w:eastAsia="Calibri"/>
                <w:sz w:val="20"/>
                <w:szCs w:val="20"/>
                <w:lang w:eastAsia="en-US"/>
              </w:rPr>
              <w:t>заимодействие, научно-исследовательская, коммерческая, развлекательная, креативная</w:t>
            </w:r>
          </w:p>
        </w:tc>
        <w:tc>
          <w:tcPr>
            <w:tcW w:w="1158" w:type="dxa"/>
            <w:vMerge w:val="restart"/>
            <w:vAlign w:val="center"/>
          </w:tcPr>
          <w:p w14:paraId="09E71776" w14:textId="64D629C4" w:rsidR="0045251B" w:rsidRPr="00250908" w:rsidRDefault="007766F2" w:rsidP="000961A1">
            <w:pPr>
              <w:spacing w:line="240" w:lineRule="auto"/>
              <w:ind w:firstLine="0"/>
              <w:jc w:val="center"/>
              <w:rPr>
                <w:rFonts w:eastAsia="Calibri"/>
                <w:sz w:val="20"/>
                <w:szCs w:val="20"/>
                <w:lang w:eastAsia="en-US"/>
              </w:rPr>
            </w:pPr>
            <w:r>
              <w:rPr>
                <w:rFonts w:eastAsia="Calibri"/>
                <w:sz w:val="20"/>
                <w:szCs w:val="20"/>
                <w:lang w:eastAsia="en-US"/>
              </w:rPr>
              <w:t>2</w:t>
            </w:r>
          </w:p>
        </w:tc>
      </w:tr>
      <w:tr w:rsidR="0045251B" w:rsidRPr="00250908" w14:paraId="107656FD" w14:textId="77777777" w:rsidTr="0045251B">
        <w:tc>
          <w:tcPr>
            <w:tcW w:w="1839" w:type="dxa"/>
            <w:vMerge/>
          </w:tcPr>
          <w:p w14:paraId="0412DF86" w14:textId="77777777" w:rsidR="0045251B" w:rsidRPr="00250908" w:rsidRDefault="0045251B" w:rsidP="000961A1">
            <w:pPr>
              <w:spacing w:line="240" w:lineRule="auto"/>
              <w:ind w:firstLine="0"/>
              <w:jc w:val="center"/>
              <w:rPr>
                <w:rFonts w:eastAsia="Calibri"/>
                <w:sz w:val="20"/>
                <w:szCs w:val="20"/>
                <w:lang w:eastAsia="en-US"/>
              </w:rPr>
            </w:pPr>
          </w:p>
        </w:tc>
        <w:tc>
          <w:tcPr>
            <w:tcW w:w="2832" w:type="dxa"/>
            <w:vAlign w:val="center"/>
          </w:tcPr>
          <w:p w14:paraId="6315C190" w14:textId="77777777" w:rsidR="0045251B" w:rsidRPr="00250908" w:rsidRDefault="0045251B" w:rsidP="000961A1">
            <w:pPr>
              <w:spacing w:line="240" w:lineRule="auto"/>
              <w:ind w:firstLine="0"/>
              <w:jc w:val="center"/>
              <w:rPr>
                <w:rFonts w:eastAsia="Calibri"/>
                <w:sz w:val="20"/>
                <w:szCs w:val="20"/>
                <w:lang w:eastAsia="en-US"/>
              </w:rPr>
            </w:pPr>
            <w:r w:rsidRPr="00250908">
              <w:rPr>
                <w:rFonts w:eastAsia="Calibri"/>
                <w:sz w:val="20"/>
                <w:szCs w:val="20"/>
                <w:lang w:eastAsia="en-US"/>
              </w:rPr>
              <w:t xml:space="preserve">Аттрактор предоставляет от </w:t>
            </w:r>
            <w:r>
              <w:rPr>
                <w:rFonts w:eastAsia="Calibri"/>
                <w:sz w:val="20"/>
                <w:szCs w:val="20"/>
                <w:lang w:eastAsia="en-US"/>
              </w:rPr>
              <w:t>9</w:t>
            </w:r>
            <w:r w:rsidRPr="00250908">
              <w:rPr>
                <w:rFonts w:eastAsia="Calibri"/>
                <w:sz w:val="20"/>
                <w:szCs w:val="20"/>
                <w:lang w:eastAsia="en-US"/>
              </w:rPr>
              <w:t xml:space="preserve"> до </w:t>
            </w:r>
            <w:r>
              <w:rPr>
                <w:rFonts w:eastAsia="Calibri"/>
                <w:sz w:val="20"/>
                <w:szCs w:val="20"/>
                <w:lang w:eastAsia="en-US"/>
              </w:rPr>
              <w:t>11</w:t>
            </w:r>
            <w:r w:rsidRPr="00250908">
              <w:rPr>
                <w:rFonts w:eastAsia="Calibri"/>
                <w:sz w:val="20"/>
                <w:szCs w:val="20"/>
                <w:lang w:eastAsia="en-US"/>
              </w:rPr>
              <w:t xml:space="preserve"> функций</w:t>
            </w:r>
          </w:p>
        </w:tc>
        <w:tc>
          <w:tcPr>
            <w:tcW w:w="853" w:type="dxa"/>
            <w:vAlign w:val="center"/>
          </w:tcPr>
          <w:p w14:paraId="54AFAB41" w14:textId="77777777" w:rsidR="0045251B" w:rsidRPr="00250908" w:rsidRDefault="0045251B" w:rsidP="000961A1">
            <w:pPr>
              <w:spacing w:line="240" w:lineRule="auto"/>
              <w:ind w:firstLine="0"/>
              <w:jc w:val="center"/>
              <w:rPr>
                <w:rFonts w:eastAsia="Calibri"/>
                <w:sz w:val="20"/>
                <w:szCs w:val="20"/>
                <w:lang w:eastAsia="en-US"/>
              </w:rPr>
            </w:pPr>
            <w:r>
              <w:rPr>
                <w:rFonts w:eastAsia="Calibri"/>
                <w:sz w:val="20"/>
                <w:szCs w:val="20"/>
                <w:lang w:eastAsia="en-US"/>
              </w:rPr>
              <w:t>2</w:t>
            </w:r>
          </w:p>
        </w:tc>
        <w:tc>
          <w:tcPr>
            <w:tcW w:w="2550" w:type="dxa"/>
            <w:vMerge/>
          </w:tcPr>
          <w:p w14:paraId="0CD4E2D3" w14:textId="77777777" w:rsidR="0045251B" w:rsidRPr="00250908" w:rsidRDefault="0045251B" w:rsidP="000961A1">
            <w:pPr>
              <w:spacing w:line="240" w:lineRule="auto"/>
              <w:ind w:firstLine="0"/>
              <w:jc w:val="center"/>
              <w:rPr>
                <w:rFonts w:eastAsia="Calibri"/>
                <w:sz w:val="20"/>
                <w:szCs w:val="20"/>
                <w:lang w:eastAsia="en-US"/>
              </w:rPr>
            </w:pPr>
          </w:p>
        </w:tc>
        <w:tc>
          <w:tcPr>
            <w:tcW w:w="1158" w:type="dxa"/>
            <w:vMerge/>
            <w:vAlign w:val="center"/>
          </w:tcPr>
          <w:p w14:paraId="7249B374" w14:textId="527926DE" w:rsidR="0045251B" w:rsidRPr="00250908" w:rsidRDefault="0045251B" w:rsidP="000961A1">
            <w:pPr>
              <w:spacing w:line="240" w:lineRule="auto"/>
              <w:ind w:firstLine="0"/>
              <w:jc w:val="center"/>
              <w:rPr>
                <w:rFonts w:eastAsia="Calibri"/>
                <w:sz w:val="20"/>
                <w:szCs w:val="20"/>
                <w:lang w:eastAsia="en-US"/>
              </w:rPr>
            </w:pPr>
          </w:p>
        </w:tc>
      </w:tr>
      <w:tr w:rsidR="0045251B" w:rsidRPr="00250908" w14:paraId="458EA201" w14:textId="77777777" w:rsidTr="0045251B">
        <w:tc>
          <w:tcPr>
            <w:tcW w:w="1839" w:type="dxa"/>
            <w:vMerge/>
          </w:tcPr>
          <w:p w14:paraId="26F3E67A" w14:textId="77777777" w:rsidR="0045251B" w:rsidRPr="00250908" w:rsidRDefault="0045251B" w:rsidP="000961A1">
            <w:pPr>
              <w:spacing w:line="240" w:lineRule="auto"/>
              <w:ind w:firstLine="0"/>
              <w:jc w:val="center"/>
              <w:rPr>
                <w:rFonts w:eastAsia="Calibri"/>
                <w:sz w:val="20"/>
                <w:szCs w:val="20"/>
                <w:lang w:eastAsia="en-US"/>
              </w:rPr>
            </w:pPr>
          </w:p>
        </w:tc>
        <w:tc>
          <w:tcPr>
            <w:tcW w:w="2832" w:type="dxa"/>
            <w:vAlign w:val="center"/>
          </w:tcPr>
          <w:p w14:paraId="75DDA37E" w14:textId="77777777" w:rsidR="0045251B" w:rsidRPr="00250908" w:rsidRDefault="0045251B" w:rsidP="000961A1">
            <w:pPr>
              <w:spacing w:line="240" w:lineRule="auto"/>
              <w:ind w:firstLine="0"/>
              <w:jc w:val="center"/>
              <w:rPr>
                <w:rFonts w:eastAsia="Calibri"/>
                <w:sz w:val="20"/>
                <w:szCs w:val="20"/>
                <w:lang w:eastAsia="en-US"/>
              </w:rPr>
            </w:pPr>
            <w:r w:rsidRPr="00250908">
              <w:rPr>
                <w:rFonts w:eastAsia="Calibri"/>
                <w:sz w:val="20"/>
                <w:szCs w:val="20"/>
                <w:lang w:eastAsia="en-US"/>
              </w:rPr>
              <w:t xml:space="preserve">Аттрактор </w:t>
            </w:r>
            <w:r>
              <w:rPr>
                <w:rFonts w:eastAsia="Calibri"/>
                <w:sz w:val="20"/>
                <w:szCs w:val="20"/>
                <w:lang w:eastAsia="en-US"/>
              </w:rPr>
              <w:t>выполняет</w:t>
            </w:r>
            <w:r w:rsidRPr="00250908">
              <w:rPr>
                <w:rFonts w:eastAsia="Calibri"/>
                <w:sz w:val="20"/>
                <w:szCs w:val="20"/>
                <w:lang w:eastAsia="en-US"/>
              </w:rPr>
              <w:t xml:space="preserve"> от </w:t>
            </w:r>
            <w:r>
              <w:rPr>
                <w:rFonts w:eastAsia="Calibri"/>
                <w:sz w:val="20"/>
                <w:szCs w:val="20"/>
                <w:lang w:eastAsia="en-US"/>
              </w:rPr>
              <w:t>5</w:t>
            </w:r>
            <w:r w:rsidRPr="00250908">
              <w:rPr>
                <w:rFonts w:eastAsia="Calibri"/>
                <w:sz w:val="20"/>
                <w:szCs w:val="20"/>
                <w:lang w:eastAsia="en-US"/>
              </w:rPr>
              <w:t xml:space="preserve"> до </w:t>
            </w:r>
            <w:r>
              <w:rPr>
                <w:rFonts w:eastAsia="Calibri"/>
                <w:sz w:val="20"/>
                <w:szCs w:val="20"/>
                <w:lang w:eastAsia="en-US"/>
              </w:rPr>
              <w:t>8</w:t>
            </w:r>
            <w:r w:rsidRPr="00250908">
              <w:rPr>
                <w:rFonts w:eastAsia="Calibri"/>
                <w:sz w:val="20"/>
                <w:szCs w:val="20"/>
                <w:lang w:eastAsia="en-US"/>
              </w:rPr>
              <w:t xml:space="preserve"> функций</w:t>
            </w:r>
          </w:p>
        </w:tc>
        <w:tc>
          <w:tcPr>
            <w:tcW w:w="853" w:type="dxa"/>
            <w:vAlign w:val="center"/>
          </w:tcPr>
          <w:p w14:paraId="52D61C6C" w14:textId="77777777" w:rsidR="0045251B" w:rsidRPr="00250908" w:rsidRDefault="0045251B" w:rsidP="000961A1">
            <w:pPr>
              <w:spacing w:line="240" w:lineRule="auto"/>
              <w:ind w:firstLine="0"/>
              <w:jc w:val="center"/>
              <w:rPr>
                <w:rFonts w:eastAsia="Calibri"/>
                <w:sz w:val="20"/>
                <w:szCs w:val="20"/>
                <w:lang w:eastAsia="en-US"/>
              </w:rPr>
            </w:pPr>
            <w:r>
              <w:rPr>
                <w:rFonts w:eastAsia="Calibri"/>
                <w:sz w:val="20"/>
                <w:szCs w:val="20"/>
                <w:lang w:eastAsia="en-US"/>
              </w:rPr>
              <w:t>1</w:t>
            </w:r>
          </w:p>
        </w:tc>
        <w:tc>
          <w:tcPr>
            <w:tcW w:w="2550" w:type="dxa"/>
            <w:vMerge/>
          </w:tcPr>
          <w:p w14:paraId="6C62281F" w14:textId="77777777" w:rsidR="0045251B" w:rsidRPr="00250908" w:rsidRDefault="0045251B" w:rsidP="000961A1">
            <w:pPr>
              <w:spacing w:line="240" w:lineRule="auto"/>
              <w:ind w:firstLine="0"/>
              <w:jc w:val="center"/>
              <w:rPr>
                <w:rFonts w:eastAsia="Calibri"/>
                <w:sz w:val="20"/>
                <w:szCs w:val="20"/>
                <w:lang w:eastAsia="en-US"/>
              </w:rPr>
            </w:pPr>
          </w:p>
        </w:tc>
        <w:tc>
          <w:tcPr>
            <w:tcW w:w="1158" w:type="dxa"/>
            <w:vMerge/>
            <w:vAlign w:val="center"/>
          </w:tcPr>
          <w:p w14:paraId="7B0D3A9D" w14:textId="5E0E79C3" w:rsidR="0045251B" w:rsidRPr="00250908" w:rsidRDefault="0045251B" w:rsidP="000961A1">
            <w:pPr>
              <w:spacing w:line="240" w:lineRule="auto"/>
              <w:ind w:firstLine="0"/>
              <w:jc w:val="center"/>
              <w:rPr>
                <w:rFonts w:eastAsia="Calibri"/>
                <w:sz w:val="20"/>
                <w:szCs w:val="20"/>
                <w:lang w:eastAsia="en-US"/>
              </w:rPr>
            </w:pPr>
          </w:p>
        </w:tc>
      </w:tr>
      <w:tr w:rsidR="0045251B" w:rsidRPr="00250908" w14:paraId="361B3288" w14:textId="77777777" w:rsidTr="0045251B">
        <w:tc>
          <w:tcPr>
            <w:tcW w:w="1839" w:type="dxa"/>
            <w:vMerge/>
          </w:tcPr>
          <w:p w14:paraId="0BE9DBB4" w14:textId="77777777" w:rsidR="0045251B" w:rsidRPr="00250908" w:rsidRDefault="0045251B" w:rsidP="000961A1">
            <w:pPr>
              <w:spacing w:line="240" w:lineRule="auto"/>
              <w:ind w:firstLine="0"/>
              <w:jc w:val="center"/>
              <w:rPr>
                <w:rFonts w:eastAsia="Calibri"/>
                <w:sz w:val="20"/>
                <w:szCs w:val="20"/>
                <w:lang w:eastAsia="en-US"/>
              </w:rPr>
            </w:pPr>
          </w:p>
        </w:tc>
        <w:tc>
          <w:tcPr>
            <w:tcW w:w="2832" w:type="dxa"/>
            <w:vAlign w:val="center"/>
          </w:tcPr>
          <w:p w14:paraId="259E4BFA" w14:textId="77777777" w:rsidR="0045251B" w:rsidRPr="00250908" w:rsidRDefault="0045251B" w:rsidP="000961A1">
            <w:pPr>
              <w:spacing w:line="240" w:lineRule="auto"/>
              <w:ind w:firstLine="0"/>
              <w:jc w:val="center"/>
              <w:rPr>
                <w:rFonts w:eastAsia="Calibri"/>
                <w:sz w:val="20"/>
                <w:szCs w:val="20"/>
                <w:lang w:eastAsia="en-US"/>
              </w:rPr>
            </w:pPr>
            <w:r w:rsidRPr="00250908">
              <w:rPr>
                <w:rFonts w:eastAsia="Calibri"/>
                <w:sz w:val="20"/>
                <w:szCs w:val="20"/>
                <w:lang w:eastAsia="en-US"/>
              </w:rPr>
              <w:t xml:space="preserve">Аттрактор реализует менее </w:t>
            </w:r>
            <w:r>
              <w:rPr>
                <w:rFonts w:eastAsia="Calibri"/>
                <w:sz w:val="20"/>
                <w:szCs w:val="20"/>
                <w:lang w:eastAsia="en-US"/>
              </w:rPr>
              <w:t>5</w:t>
            </w:r>
            <w:r w:rsidRPr="00250908">
              <w:rPr>
                <w:rFonts w:eastAsia="Calibri"/>
                <w:sz w:val="20"/>
                <w:szCs w:val="20"/>
                <w:lang w:eastAsia="en-US"/>
              </w:rPr>
              <w:t xml:space="preserve"> функций</w:t>
            </w:r>
          </w:p>
        </w:tc>
        <w:tc>
          <w:tcPr>
            <w:tcW w:w="853" w:type="dxa"/>
            <w:vAlign w:val="center"/>
          </w:tcPr>
          <w:p w14:paraId="44D58984" w14:textId="77777777" w:rsidR="0045251B" w:rsidRPr="00250908" w:rsidRDefault="0045251B" w:rsidP="000961A1">
            <w:pPr>
              <w:spacing w:line="240" w:lineRule="auto"/>
              <w:ind w:firstLine="0"/>
              <w:jc w:val="center"/>
              <w:rPr>
                <w:rFonts w:eastAsia="Calibri"/>
                <w:sz w:val="20"/>
                <w:szCs w:val="20"/>
                <w:lang w:eastAsia="en-US"/>
              </w:rPr>
            </w:pPr>
            <w:r w:rsidRPr="00250908">
              <w:rPr>
                <w:rFonts w:eastAsia="Calibri"/>
                <w:sz w:val="20"/>
                <w:szCs w:val="20"/>
                <w:lang w:eastAsia="en-US"/>
              </w:rPr>
              <w:t>0</w:t>
            </w:r>
          </w:p>
        </w:tc>
        <w:tc>
          <w:tcPr>
            <w:tcW w:w="2550" w:type="dxa"/>
            <w:vMerge/>
          </w:tcPr>
          <w:p w14:paraId="74632538" w14:textId="77777777" w:rsidR="0045251B" w:rsidRPr="00250908" w:rsidRDefault="0045251B" w:rsidP="000961A1">
            <w:pPr>
              <w:spacing w:line="240" w:lineRule="auto"/>
              <w:ind w:firstLine="0"/>
              <w:jc w:val="center"/>
              <w:rPr>
                <w:rFonts w:eastAsia="Calibri"/>
                <w:sz w:val="20"/>
                <w:szCs w:val="20"/>
                <w:lang w:eastAsia="en-US"/>
              </w:rPr>
            </w:pPr>
          </w:p>
        </w:tc>
        <w:tc>
          <w:tcPr>
            <w:tcW w:w="1158" w:type="dxa"/>
            <w:vMerge/>
            <w:vAlign w:val="center"/>
          </w:tcPr>
          <w:p w14:paraId="4F0962AC" w14:textId="0CAA17E3" w:rsidR="0045251B" w:rsidRPr="00250908" w:rsidRDefault="0045251B" w:rsidP="000961A1">
            <w:pPr>
              <w:spacing w:line="240" w:lineRule="auto"/>
              <w:ind w:firstLine="0"/>
              <w:jc w:val="center"/>
              <w:rPr>
                <w:rFonts w:eastAsia="Calibri"/>
                <w:sz w:val="20"/>
                <w:szCs w:val="20"/>
                <w:lang w:eastAsia="en-US"/>
              </w:rPr>
            </w:pPr>
          </w:p>
        </w:tc>
      </w:tr>
      <w:tr w:rsidR="0045251B" w:rsidRPr="00250908" w14:paraId="4144B993" w14:textId="77777777" w:rsidTr="0045251B">
        <w:tc>
          <w:tcPr>
            <w:tcW w:w="1839" w:type="dxa"/>
            <w:vMerge w:val="restart"/>
            <w:vAlign w:val="center"/>
          </w:tcPr>
          <w:p w14:paraId="4C6E6146" w14:textId="77777777" w:rsidR="0045251B" w:rsidRPr="00250908" w:rsidRDefault="0045251B" w:rsidP="000961A1">
            <w:pPr>
              <w:spacing w:line="240" w:lineRule="auto"/>
              <w:ind w:firstLine="0"/>
              <w:jc w:val="center"/>
              <w:rPr>
                <w:rFonts w:eastAsia="Calibri"/>
                <w:sz w:val="20"/>
                <w:szCs w:val="20"/>
                <w:lang w:eastAsia="en-US"/>
              </w:rPr>
            </w:pPr>
            <w:r w:rsidRPr="00250908">
              <w:rPr>
                <w:rFonts w:eastAsia="Calibri"/>
                <w:sz w:val="20"/>
                <w:szCs w:val="20"/>
                <w:lang w:eastAsia="en-US"/>
              </w:rPr>
              <w:t>Сохранение и популяризация объекта культурного наследия</w:t>
            </w:r>
          </w:p>
        </w:tc>
        <w:tc>
          <w:tcPr>
            <w:tcW w:w="2832" w:type="dxa"/>
            <w:vAlign w:val="center"/>
          </w:tcPr>
          <w:p w14:paraId="41969A6A" w14:textId="77777777" w:rsidR="0045251B" w:rsidRPr="00250908" w:rsidRDefault="0045251B" w:rsidP="000961A1">
            <w:pPr>
              <w:spacing w:line="240" w:lineRule="auto"/>
              <w:ind w:firstLine="0"/>
              <w:jc w:val="center"/>
              <w:rPr>
                <w:rFonts w:eastAsia="Calibri"/>
                <w:sz w:val="20"/>
                <w:szCs w:val="20"/>
                <w:lang w:eastAsia="en-US"/>
              </w:rPr>
            </w:pPr>
            <w:r w:rsidRPr="00250908">
              <w:rPr>
                <w:rFonts w:eastAsia="Calibri"/>
                <w:sz w:val="20"/>
                <w:szCs w:val="20"/>
                <w:lang w:eastAsia="en-US"/>
              </w:rPr>
              <w:t xml:space="preserve">В объекте полностью </w:t>
            </w:r>
            <w:r>
              <w:rPr>
                <w:rFonts w:eastAsia="Calibri"/>
                <w:sz w:val="20"/>
                <w:szCs w:val="20"/>
                <w:lang w:eastAsia="en-US"/>
              </w:rPr>
              <w:t xml:space="preserve">будут </w:t>
            </w:r>
            <w:r w:rsidRPr="00250908">
              <w:rPr>
                <w:rFonts w:eastAsia="Calibri"/>
                <w:sz w:val="20"/>
                <w:szCs w:val="20"/>
                <w:lang w:eastAsia="en-US"/>
              </w:rPr>
              <w:t xml:space="preserve">проведены ремонтно-реставрационные работы, в концепции аттрактора учтена его историческая основа </w:t>
            </w:r>
          </w:p>
        </w:tc>
        <w:tc>
          <w:tcPr>
            <w:tcW w:w="853" w:type="dxa"/>
            <w:vAlign w:val="center"/>
          </w:tcPr>
          <w:p w14:paraId="49AEA222" w14:textId="77777777" w:rsidR="0045251B" w:rsidRPr="00250908" w:rsidRDefault="0045251B" w:rsidP="000961A1">
            <w:pPr>
              <w:spacing w:line="240" w:lineRule="auto"/>
              <w:ind w:firstLine="0"/>
              <w:jc w:val="center"/>
              <w:rPr>
                <w:rFonts w:eastAsia="Calibri"/>
                <w:sz w:val="20"/>
                <w:szCs w:val="20"/>
                <w:lang w:eastAsia="en-US"/>
              </w:rPr>
            </w:pPr>
            <w:r>
              <w:rPr>
                <w:rFonts w:eastAsia="Calibri"/>
                <w:sz w:val="20"/>
                <w:szCs w:val="20"/>
                <w:lang w:eastAsia="en-US"/>
              </w:rPr>
              <w:t>5</w:t>
            </w:r>
          </w:p>
        </w:tc>
        <w:tc>
          <w:tcPr>
            <w:tcW w:w="2550" w:type="dxa"/>
            <w:vMerge w:val="restart"/>
          </w:tcPr>
          <w:p w14:paraId="4E864691" w14:textId="1F3FE8E9" w:rsidR="0045251B" w:rsidRDefault="0045251B" w:rsidP="000961A1">
            <w:pPr>
              <w:spacing w:line="240" w:lineRule="auto"/>
              <w:ind w:firstLine="0"/>
              <w:jc w:val="center"/>
              <w:rPr>
                <w:rFonts w:eastAsia="Calibri"/>
                <w:sz w:val="20"/>
                <w:szCs w:val="20"/>
                <w:lang w:eastAsia="en-US"/>
              </w:rPr>
            </w:pPr>
            <w:r w:rsidRPr="0045251B">
              <w:rPr>
                <w:rFonts w:eastAsia="Calibri"/>
                <w:sz w:val="20"/>
                <w:szCs w:val="20"/>
                <w:lang w:eastAsia="en-US"/>
              </w:rPr>
              <w:t>Все 3 этажа будут отреставрированы. Концепция сосредоточена вокруг образа «Дачи 18–19 века»</w:t>
            </w:r>
          </w:p>
        </w:tc>
        <w:tc>
          <w:tcPr>
            <w:tcW w:w="1158" w:type="dxa"/>
            <w:vMerge w:val="restart"/>
            <w:vAlign w:val="center"/>
          </w:tcPr>
          <w:p w14:paraId="4B8ED315" w14:textId="1A97D9AB" w:rsidR="0045251B" w:rsidRPr="00250908" w:rsidRDefault="0045251B" w:rsidP="000961A1">
            <w:pPr>
              <w:spacing w:line="240" w:lineRule="auto"/>
              <w:ind w:firstLine="0"/>
              <w:jc w:val="center"/>
              <w:rPr>
                <w:rFonts w:eastAsia="Calibri"/>
                <w:sz w:val="20"/>
                <w:szCs w:val="20"/>
                <w:lang w:eastAsia="en-US"/>
              </w:rPr>
            </w:pPr>
            <w:r>
              <w:rPr>
                <w:rFonts w:eastAsia="Calibri"/>
                <w:sz w:val="20"/>
                <w:szCs w:val="20"/>
                <w:lang w:eastAsia="en-US"/>
              </w:rPr>
              <w:t>5</w:t>
            </w:r>
          </w:p>
        </w:tc>
      </w:tr>
      <w:tr w:rsidR="0045251B" w:rsidRPr="00250908" w14:paraId="6F96D73D" w14:textId="77777777" w:rsidTr="0045251B">
        <w:tc>
          <w:tcPr>
            <w:tcW w:w="1839" w:type="dxa"/>
            <w:vMerge/>
            <w:vAlign w:val="center"/>
          </w:tcPr>
          <w:p w14:paraId="04901A4B" w14:textId="77777777" w:rsidR="0045251B" w:rsidRPr="00250908" w:rsidRDefault="0045251B" w:rsidP="000961A1">
            <w:pPr>
              <w:spacing w:line="240" w:lineRule="auto"/>
              <w:ind w:firstLine="0"/>
              <w:jc w:val="center"/>
              <w:rPr>
                <w:rFonts w:eastAsia="Calibri"/>
                <w:sz w:val="20"/>
                <w:szCs w:val="20"/>
                <w:lang w:eastAsia="en-US"/>
              </w:rPr>
            </w:pPr>
          </w:p>
        </w:tc>
        <w:tc>
          <w:tcPr>
            <w:tcW w:w="2832" w:type="dxa"/>
            <w:vAlign w:val="center"/>
          </w:tcPr>
          <w:p w14:paraId="274D5337" w14:textId="77777777" w:rsidR="0045251B" w:rsidRPr="00250908" w:rsidRDefault="0045251B" w:rsidP="000961A1">
            <w:pPr>
              <w:spacing w:line="240" w:lineRule="auto"/>
              <w:ind w:firstLine="0"/>
              <w:jc w:val="center"/>
              <w:rPr>
                <w:rFonts w:eastAsia="Calibri"/>
                <w:sz w:val="20"/>
                <w:szCs w:val="20"/>
                <w:lang w:eastAsia="en-US"/>
              </w:rPr>
            </w:pPr>
            <w:r w:rsidRPr="00250908">
              <w:rPr>
                <w:rFonts w:eastAsia="Calibri"/>
                <w:sz w:val="20"/>
                <w:szCs w:val="20"/>
                <w:lang w:eastAsia="en-US"/>
              </w:rPr>
              <w:t xml:space="preserve">В объекте полностью </w:t>
            </w:r>
            <w:r>
              <w:rPr>
                <w:rFonts w:eastAsia="Calibri"/>
                <w:sz w:val="20"/>
                <w:szCs w:val="20"/>
                <w:lang w:eastAsia="en-US"/>
              </w:rPr>
              <w:t xml:space="preserve">будут </w:t>
            </w:r>
            <w:r w:rsidRPr="00250908">
              <w:rPr>
                <w:rFonts w:eastAsia="Calibri"/>
                <w:sz w:val="20"/>
                <w:szCs w:val="20"/>
                <w:lang w:eastAsia="en-US"/>
              </w:rPr>
              <w:t>проведены ремонтно-реставрационные работы, в концепции аттрактора НЕ учтена его историческая основа</w:t>
            </w:r>
          </w:p>
        </w:tc>
        <w:tc>
          <w:tcPr>
            <w:tcW w:w="853" w:type="dxa"/>
            <w:vAlign w:val="center"/>
          </w:tcPr>
          <w:p w14:paraId="5C7E1FA6" w14:textId="77777777" w:rsidR="0045251B" w:rsidRPr="00250908" w:rsidRDefault="0045251B" w:rsidP="000961A1">
            <w:pPr>
              <w:spacing w:line="240" w:lineRule="auto"/>
              <w:ind w:firstLine="0"/>
              <w:jc w:val="center"/>
              <w:rPr>
                <w:rFonts w:eastAsia="Calibri"/>
                <w:sz w:val="20"/>
                <w:szCs w:val="20"/>
                <w:lang w:eastAsia="en-US"/>
              </w:rPr>
            </w:pPr>
            <w:r>
              <w:rPr>
                <w:rFonts w:eastAsia="Calibri"/>
                <w:sz w:val="20"/>
                <w:szCs w:val="20"/>
                <w:lang w:eastAsia="en-US"/>
              </w:rPr>
              <w:t>4</w:t>
            </w:r>
          </w:p>
        </w:tc>
        <w:tc>
          <w:tcPr>
            <w:tcW w:w="2550" w:type="dxa"/>
            <w:vMerge/>
          </w:tcPr>
          <w:p w14:paraId="1E4FD645" w14:textId="77777777" w:rsidR="0045251B" w:rsidRPr="00250908" w:rsidRDefault="0045251B" w:rsidP="000961A1">
            <w:pPr>
              <w:spacing w:line="240" w:lineRule="auto"/>
              <w:ind w:firstLine="0"/>
              <w:jc w:val="center"/>
              <w:rPr>
                <w:rFonts w:eastAsia="Calibri"/>
                <w:sz w:val="20"/>
                <w:szCs w:val="20"/>
                <w:lang w:eastAsia="en-US"/>
              </w:rPr>
            </w:pPr>
          </w:p>
        </w:tc>
        <w:tc>
          <w:tcPr>
            <w:tcW w:w="1158" w:type="dxa"/>
            <w:vMerge/>
            <w:vAlign w:val="center"/>
          </w:tcPr>
          <w:p w14:paraId="6D9105C2" w14:textId="104E1387" w:rsidR="0045251B" w:rsidRPr="00250908" w:rsidRDefault="0045251B" w:rsidP="000961A1">
            <w:pPr>
              <w:spacing w:line="240" w:lineRule="auto"/>
              <w:ind w:firstLine="0"/>
              <w:jc w:val="center"/>
              <w:rPr>
                <w:rFonts w:eastAsia="Calibri"/>
                <w:sz w:val="20"/>
                <w:szCs w:val="20"/>
                <w:lang w:eastAsia="en-US"/>
              </w:rPr>
            </w:pPr>
          </w:p>
        </w:tc>
      </w:tr>
      <w:tr w:rsidR="0045251B" w:rsidRPr="00250908" w14:paraId="01224A33" w14:textId="77777777" w:rsidTr="0045251B">
        <w:tc>
          <w:tcPr>
            <w:tcW w:w="1839" w:type="dxa"/>
            <w:vMerge/>
          </w:tcPr>
          <w:p w14:paraId="08CC316E" w14:textId="77777777" w:rsidR="0045251B" w:rsidRPr="00250908" w:rsidRDefault="0045251B" w:rsidP="000961A1">
            <w:pPr>
              <w:spacing w:line="240" w:lineRule="auto"/>
              <w:ind w:firstLine="0"/>
              <w:jc w:val="center"/>
              <w:rPr>
                <w:rFonts w:eastAsia="Calibri"/>
                <w:sz w:val="20"/>
                <w:szCs w:val="20"/>
                <w:lang w:eastAsia="en-US"/>
              </w:rPr>
            </w:pPr>
          </w:p>
        </w:tc>
        <w:tc>
          <w:tcPr>
            <w:tcW w:w="2832" w:type="dxa"/>
            <w:vAlign w:val="center"/>
          </w:tcPr>
          <w:p w14:paraId="1C90FC97" w14:textId="77777777" w:rsidR="0045251B" w:rsidRPr="00250908" w:rsidRDefault="0045251B" w:rsidP="000961A1">
            <w:pPr>
              <w:spacing w:line="240" w:lineRule="auto"/>
              <w:ind w:firstLine="0"/>
              <w:jc w:val="center"/>
              <w:rPr>
                <w:rFonts w:eastAsia="Calibri"/>
                <w:sz w:val="20"/>
                <w:szCs w:val="20"/>
                <w:lang w:eastAsia="en-US"/>
              </w:rPr>
            </w:pPr>
            <w:r w:rsidRPr="00250908">
              <w:rPr>
                <w:rFonts w:eastAsia="Calibri"/>
                <w:sz w:val="20"/>
                <w:szCs w:val="20"/>
                <w:lang w:eastAsia="en-US"/>
              </w:rPr>
              <w:t xml:space="preserve">В объекте частично </w:t>
            </w:r>
            <w:r>
              <w:rPr>
                <w:rFonts w:eastAsia="Calibri"/>
                <w:sz w:val="20"/>
                <w:szCs w:val="20"/>
                <w:lang w:eastAsia="en-US"/>
              </w:rPr>
              <w:t xml:space="preserve">будут </w:t>
            </w:r>
            <w:r w:rsidRPr="00250908">
              <w:rPr>
                <w:rFonts w:eastAsia="Calibri"/>
                <w:sz w:val="20"/>
                <w:szCs w:val="20"/>
                <w:lang w:eastAsia="en-US"/>
              </w:rPr>
              <w:t>проведены ремонтно-реставрационные работы (нескольких помещений), в концепции аттрактора учтена его историческая основа</w:t>
            </w:r>
          </w:p>
        </w:tc>
        <w:tc>
          <w:tcPr>
            <w:tcW w:w="853" w:type="dxa"/>
            <w:vAlign w:val="center"/>
          </w:tcPr>
          <w:p w14:paraId="0136E61B" w14:textId="77777777" w:rsidR="0045251B" w:rsidRPr="00250908" w:rsidRDefault="0045251B" w:rsidP="000961A1">
            <w:pPr>
              <w:spacing w:line="240" w:lineRule="auto"/>
              <w:ind w:firstLine="0"/>
              <w:jc w:val="center"/>
              <w:rPr>
                <w:rFonts w:eastAsia="Calibri"/>
                <w:sz w:val="20"/>
                <w:szCs w:val="20"/>
                <w:lang w:eastAsia="en-US"/>
              </w:rPr>
            </w:pPr>
            <w:r>
              <w:rPr>
                <w:rFonts w:eastAsia="Calibri"/>
                <w:sz w:val="20"/>
                <w:szCs w:val="20"/>
                <w:lang w:eastAsia="en-US"/>
              </w:rPr>
              <w:t>4</w:t>
            </w:r>
          </w:p>
        </w:tc>
        <w:tc>
          <w:tcPr>
            <w:tcW w:w="2550" w:type="dxa"/>
            <w:vMerge/>
          </w:tcPr>
          <w:p w14:paraId="49218635" w14:textId="77777777" w:rsidR="0045251B" w:rsidRPr="00250908" w:rsidRDefault="0045251B" w:rsidP="000961A1">
            <w:pPr>
              <w:spacing w:line="240" w:lineRule="auto"/>
              <w:ind w:firstLine="0"/>
              <w:jc w:val="center"/>
              <w:rPr>
                <w:rFonts w:eastAsia="Calibri"/>
                <w:sz w:val="20"/>
                <w:szCs w:val="20"/>
                <w:lang w:eastAsia="en-US"/>
              </w:rPr>
            </w:pPr>
          </w:p>
        </w:tc>
        <w:tc>
          <w:tcPr>
            <w:tcW w:w="1158" w:type="dxa"/>
            <w:vMerge/>
            <w:vAlign w:val="center"/>
          </w:tcPr>
          <w:p w14:paraId="32264498" w14:textId="77DBDFB1" w:rsidR="0045251B" w:rsidRPr="00250908" w:rsidRDefault="0045251B" w:rsidP="000961A1">
            <w:pPr>
              <w:spacing w:line="240" w:lineRule="auto"/>
              <w:ind w:firstLine="0"/>
              <w:jc w:val="center"/>
              <w:rPr>
                <w:rFonts w:eastAsia="Calibri"/>
                <w:sz w:val="20"/>
                <w:szCs w:val="20"/>
                <w:lang w:eastAsia="en-US"/>
              </w:rPr>
            </w:pPr>
          </w:p>
        </w:tc>
      </w:tr>
      <w:tr w:rsidR="0045251B" w:rsidRPr="00250908" w14:paraId="568B73D0" w14:textId="77777777" w:rsidTr="0045251B">
        <w:tc>
          <w:tcPr>
            <w:tcW w:w="1839" w:type="dxa"/>
            <w:vMerge/>
          </w:tcPr>
          <w:p w14:paraId="1B853061" w14:textId="77777777" w:rsidR="0045251B" w:rsidRPr="00250908" w:rsidRDefault="0045251B" w:rsidP="000961A1">
            <w:pPr>
              <w:spacing w:line="240" w:lineRule="auto"/>
              <w:ind w:firstLine="0"/>
              <w:jc w:val="center"/>
              <w:rPr>
                <w:rFonts w:eastAsia="Calibri"/>
                <w:sz w:val="20"/>
                <w:szCs w:val="20"/>
                <w:lang w:eastAsia="en-US"/>
              </w:rPr>
            </w:pPr>
          </w:p>
        </w:tc>
        <w:tc>
          <w:tcPr>
            <w:tcW w:w="2832" w:type="dxa"/>
            <w:vAlign w:val="center"/>
          </w:tcPr>
          <w:p w14:paraId="5F9DAAA7" w14:textId="77777777" w:rsidR="0045251B" w:rsidRPr="00250908" w:rsidRDefault="0045251B" w:rsidP="000961A1">
            <w:pPr>
              <w:spacing w:line="240" w:lineRule="auto"/>
              <w:ind w:firstLine="0"/>
              <w:jc w:val="center"/>
              <w:rPr>
                <w:rFonts w:eastAsia="Calibri"/>
                <w:sz w:val="20"/>
                <w:szCs w:val="20"/>
                <w:lang w:eastAsia="en-US"/>
              </w:rPr>
            </w:pPr>
            <w:r w:rsidRPr="00250908">
              <w:rPr>
                <w:rFonts w:eastAsia="Calibri"/>
                <w:sz w:val="20"/>
                <w:szCs w:val="20"/>
                <w:lang w:eastAsia="en-US"/>
              </w:rPr>
              <w:t xml:space="preserve">В объекте частично </w:t>
            </w:r>
            <w:r>
              <w:rPr>
                <w:rFonts w:eastAsia="Calibri"/>
                <w:sz w:val="20"/>
                <w:szCs w:val="20"/>
                <w:lang w:eastAsia="en-US"/>
              </w:rPr>
              <w:t xml:space="preserve">будут </w:t>
            </w:r>
            <w:r w:rsidRPr="00250908">
              <w:rPr>
                <w:rFonts w:eastAsia="Calibri"/>
                <w:sz w:val="20"/>
                <w:szCs w:val="20"/>
                <w:lang w:eastAsia="en-US"/>
              </w:rPr>
              <w:t>проведены ремонтно-реставрационные работы (нескольких помещений), в концепции аттрактора НЕ учтена его историческая основа</w:t>
            </w:r>
          </w:p>
        </w:tc>
        <w:tc>
          <w:tcPr>
            <w:tcW w:w="853" w:type="dxa"/>
            <w:vAlign w:val="center"/>
          </w:tcPr>
          <w:p w14:paraId="3EA8B936" w14:textId="77777777" w:rsidR="0045251B" w:rsidRPr="00250908" w:rsidRDefault="0045251B" w:rsidP="000961A1">
            <w:pPr>
              <w:spacing w:line="240" w:lineRule="auto"/>
              <w:ind w:firstLine="0"/>
              <w:jc w:val="center"/>
              <w:rPr>
                <w:rFonts w:eastAsia="Calibri"/>
                <w:sz w:val="20"/>
                <w:szCs w:val="20"/>
                <w:lang w:eastAsia="en-US"/>
              </w:rPr>
            </w:pPr>
            <w:r>
              <w:rPr>
                <w:rFonts w:eastAsia="Calibri"/>
                <w:sz w:val="20"/>
                <w:szCs w:val="20"/>
                <w:lang w:eastAsia="en-US"/>
              </w:rPr>
              <w:t>3</w:t>
            </w:r>
          </w:p>
        </w:tc>
        <w:tc>
          <w:tcPr>
            <w:tcW w:w="2550" w:type="dxa"/>
            <w:vMerge/>
          </w:tcPr>
          <w:p w14:paraId="2BD56CD8" w14:textId="77777777" w:rsidR="0045251B" w:rsidRPr="00250908" w:rsidRDefault="0045251B" w:rsidP="000961A1">
            <w:pPr>
              <w:spacing w:line="240" w:lineRule="auto"/>
              <w:ind w:firstLine="0"/>
              <w:jc w:val="center"/>
              <w:rPr>
                <w:rFonts w:eastAsia="Calibri"/>
                <w:sz w:val="20"/>
                <w:szCs w:val="20"/>
                <w:lang w:eastAsia="en-US"/>
              </w:rPr>
            </w:pPr>
          </w:p>
        </w:tc>
        <w:tc>
          <w:tcPr>
            <w:tcW w:w="1158" w:type="dxa"/>
            <w:vMerge/>
            <w:vAlign w:val="center"/>
          </w:tcPr>
          <w:p w14:paraId="69D61FB6" w14:textId="2626714D" w:rsidR="0045251B" w:rsidRPr="00250908" w:rsidRDefault="0045251B" w:rsidP="000961A1">
            <w:pPr>
              <w:spacing w:line="240" w:lineRule="auto"/>
              <w:ind w:firstLine="0"/>
              <w:jc w:val="center"/>
              <w:rPr>
                <w:rFonts w:eastAsia="Calibri"/>
                <w:sz w:val="20"/>
                <w:szCs w:val="20"/>
                <w:lang w:eastAsia="en-US"/>
              </w:rPr>
            </w:pPr>
          </w:p>
        </w:tc>
      </w:tr>
      <w:tr w:rsidR="0045251B" w:rsidRPr="00250908" w14:paraId="72794BC4" w14:textId="77777777" w:rsidTr="0045251B">
        <w:tc>
          <w:tcPr>
            <w:tcW w:w="1839" w:type="dxa"/>
            <w:vMerge/>
          </w:tcPr>
          <w:p w14:paraId="3EE6E594" w14:textId="77777777" w:rsidR="0045251B" w:rsidRPr="00250908" w:rsidRDefault="0045251B" w:rsidP="000961A1">
            <w:pPr>
              <w:spacing w:line="240" w:lineRule="auto"/>
              <w:ind w:firstLine="0"/>
              <w:jc w:val="center"/>
              <w:rPr>
                <w:rFonts w:eastAsia="Calibri"/>
                <w:sz w:val="20"/>
                <w:szCs w:val="20"/>
                <w:lang w:eastAsia="en-US"/>
              </w:rPr>
            </w:pPr>
          </w:p>
        </w:tc>
        <w:tc>
          <w:tcPr>
            <w:tcW w:w="2832" w:type="dxa"/>
            <w:vAlign w:val="center"/>
          </w:tcPr>
          <w:p w14:paraId="3B0231A3" w14:textId="77777777" w:rsidR="0045251B" w:rsidRPr="00250908" w:rsidRDefault="0045251B" w:rsidP="000961A1">
            <w:pPr>
              <w:spacing w:line="240" w:lineRule="auto"/>
              <w:ind w:firstLine="0"/>
              <w:jc w:val="center"/>
              <w:rPr>
                <w:rFonts w:eastAsia="Calibri"/>
                <w:sz w:val="20"/>
                <w:szCs w:val="20"/>
                <w:lang w:eastAsia="en-US"/>
              </w:rPr>
            </w:pPr>
            <w:r w:rsidRPr="00F04DE3">
              <w:rPr>
                <w:rFonts w:eastAsia="Calibri"/>
                <w:sz w:val="20"/>
                <w:szCs w:val="20"/>
                <w:lang w:eastAsia="en-US"/>
              </w:rPr>
              <w:t>Объект не нуждается в ремонтно-реставрационных работах, в концепции аттрактора учтена его историческая основа</w:t>
            </w:r>
          </w:p>
        </w:tc>
        <w:tc>
          <w:tcPr>
            <w:tcW w:w="853" w:type="dxa"/>
            <w:vAlign w:val="center"/>
          </w:tcPr>
          <w:p w14:paraId="5E371002" w14:textId="77777777" w:rsidR="0045251B" w:rsidRDefault="0045251B" w:rsidP="000961A1">
            <w:pPr>
              <w:spacing w:line="240" w:lineRule="auto"/>
              <w:ind w:firstLine="0"/>
              <w:jc w:val="center"/>
              <w:rPr>
                <w:rFonts w:eastAsia="Calibri"/>
                <w:sz w:val="20"/>
                <w:szCs w:val="20"/>
                <w:lang w:eastAsia="en-US"/>
              </w:rPr>
            </w:pPr>
            <w:r>
              <w:rPr>
                <w:rFonts w:eastAsia="Calibri"/>
                <w:sz w:val="20"/>
                <w:szCs w:val="20"/>
                <w:lang w:eastAsia="en-US"/>
              </w:rPr>
              <w:t>5</w:t>
            </w:r>
          </w:p>
        </w:tc>
        <w:tc>
          <w:tcPr>
            <w:tcW w:w="2550" w:type="dxa"/>
            <w:vMerge/>
          </w:tcPr>
          <w:p w14:paraId="3B4FC3FB" w14:textId="77777777" w:rsidR="0045251B" w:rsidRPr="00250908" w:rsidRDefault="0045251B" w:rsidP="000961A1">
            <w:pPr>
              <w:spacing w:line="240" w:lineRule="auto"/>
              <w:ind w:firstLine="0"/>
              <w:jc w:val="center"/>
              <w:rPr>
                <w:rFonts w:eastAsia="Calibri"/>
                <w:sz w:val="20"/>
                <w:szCs w:val="20"/>
                <w:lang w:eastAsia="en-US"/>
              </w:rPr>
            </w:pPr>
          </w:p>
        </w:tc>
        <w:tc>
          <w:tcPr>
            <w:tcW w:w="1158" w:type="dxa"/>
            <w:vMerge/>
            <w:vAlign w:val="center"/>
          </w:tcPr>
          <w:p w14:paraId="016DF5BF" w14:textId="35BD5417" w:rsidR="0045251B" w:rsidRPr="00250908" w:rsidRDefault="0045251B" w:rsidP="000961A1">
            <w:pPr>
              <w:spacing w:line="240" w:lineRule="auto"/>
              <w:ind w:firstLine="0"/>
              <w:jc w:val="center"/>
              <w:rPr>
                <w:rFonts w:eastAsia="Calibri"/>
                <w:sz w:val="20"/>
                <w:szCs w:val="20"/>
                <w:lang w:eastAsia="en-US"/>
              </w:rPr>
            </w:pPr>
          </w:p>
        </w:tc>
      </w:tr>
      <w:tr w:rsidR="0045251B" w:rsidRPr="00250908" w14:paraId="7F3EEA01" w14:textId="77777777" w:rsidTr="0045251B">
        <w:tc>
          <w:tcPr>
            <w:tcW w:w="1839" w:type="dxa"/>
            <w:vMerge/>
          </w:tcPr>
          <w:p w14:paraId="325CA4ED" w14:textId="77777777" w:rsidR="0045251B" w:rsidRPr="00250908" w:rsidRDefault="0045251B" w:rsidP="000961A1">
            <w:pPr>
              <w:spacing w:line="240" w:lineRule="auto"/>
              <w:ind w:firstLine="0"/>
              <w:jc w:val="center"/>
              <w:rPr>
                <w:rFonts w:eastAsia="Calibri"/>
                <w:sz w:val="20"/>
                <w:szCs w:val="20"/>
                <w:lang w:eastAsia="en-US"/>
              </w:rPr>
            </w:pPr>
          </w:p>
        </w:tc>
        <w:tc>
          <w:tcPr>
            <w:tcW w:w="2832" w:type="dxa"/>
            <w:vAlign w:val="center"/>
          </w:tcPr>
          <w:p w14:paraId="272FEDBE" w14:textId="77777777" w:rsidR="0045251B" w:rsidRPr="00250908" w:rsidRDefault="0045251B" w:rsidP="000961A1">
            <w:pPr>
              <w:spacing w:line="240" w:lineRule="auto"/>
              <w:ind w:firstLine="0"/>
              <w:jc w:val="center"/>
              <w:rPr>
                <w:rFonts w:eastAsia="Calibri"/>
                <w:sz w:val="20"/>
                <w:szCs w:val="20"/>
                <w:lang w:eastAsia="en-US"/>
              </w:rPr>
            </w:pPr>
            <w:r w:rsidRPr="00F04DE3">
              <w:rPr>
                <w:rFonts w:eastAsia="Calibri"/>
                <w:sz w:val="20"/>
                <w:szCs w:val="20"/>
                <w:lang w:eastAsia="en-US"/>
              </w:rPr>
              <w:t>Объект не нуждается в ремонтно-реставрационных работах, в концепции аттрактора НЕ учтена его историческая основа</w:t>
            </w:r>
          </w:p>
        </w:tc>
        <w:tc>
          <w:tcPr>
            <w:tcW w:w="853" w:type="dxa"/>
            <w:vAlign w:val="center"/>
          </w:tcPr>
          <w:p w14:paraId="74C05D19" w14:textId="77777777" w:rsidR="0045251B" w:rsidRDefault="0045251B" w:rsidP="000961A1">
            <w:pPr>
              <w:spacing w:line="240" w:lineRule="auto"/>
              <w:ind w:firstLine="0"/>
              <w:jc w:val="center"/>
              <w:rPr>
                <w:rFonts w:eastAsia="Calibri"/>
                <w:sz w:val="20"/>
                <w:szCs w:val="20"/>
                <w:lang w:eastAsia="en-US"/>
              </w:rPr>
            </w:pPr>
            <w:r>
              <w:rPr>
                <w:rFonts w:eastAsia="Calibri"/>
                <w:sz w:val="20"/>
                <w:szCs w:val="20"/>
                <w:lang w:eastAsia="en-US"/>
              </w:rPr>
              <w:t>4</w:t>
            </w:r>
          </w:p>
        </w:tc>
        <w:tc>
          <w:tcPr>
            <w:tcW w:w="2550" w:type="dxa"/>
            <w:vMerge/>
          </w:tcPr>
          <w:p w14:paraId="6CAC81F3" w14:textId="77777777" w:rsidR="0045251B" w:rsidRPr="00250908" w:rsidRDefault="0045251B" w:rsidP="000961A1">
            <w:pPr>
              <w:spacing w:line="240" w:lineRule="auto"/>
              <w:ind w:firstLine="0"/>
              <w:jc w:val="center"/>
              <w:rPr>
                <w:rFonts w:eastAsia="Calibri"/>
                <w:sz w:val="20"/>
                <w:szCs w:val="20"/>
                <w:lang w:eastAsia="en-US"/>
              </w:rPr>
            </w:pPr>
          </w:p>
        </w:tc>
        <w:tc>
          <w:tcPr>
            <w:tcW w:w="1158" w:type="dxa"/>
            <w:vMerge/>
            <w:vAlign w:val="center"/>
          </w:tcPr>
          <w:p w14:paraId="12C08870" w14:textId="7E1E54EA" w:rsidR="0045251B" w:rsidRPr="00250908" w:rsidRDefault="0045251B" w:rsidP="000961A1">
            <w:pPr>
              <w:spacing w:line="240" w:lineRule="auto"/>
              <w:ind w:firstLine="0"/>
              <w:jc w:val="center"/>
              <w:rPr>
                <w:rFonts w:eastAsia="Calibri"/>
                <w:sz w:val="20"/>
                <w:szCs w:val="20"/>
                <w:lang w:eastAsia="en-US"/>
              </w:rPr>
            </w:pPr>
          </w:p>
        </w:tc>
      </w:tr>
      <w:tr w:rsidR="0045251B" w:rsidRPr="00250908" w14:paraId="5372F752" w14:textId="77777777" w:rsidTr="002B7453">
        <w:tc>
          <w:tcPr>
            <w:tcW w:w="9232" w:type="dxa"/>
            <w:gridSpan w:val="5"/>
          </w:tcPr>
          <w:p w14:paraId="2BA426D8" w14:textId="31024BAD" w:rsidR="0045251B" w:rsidRPr="00250908" w:rsidRDefault="0045251B" w:rsidP="000961A1">
            <w:pPr>
              <w:spacing w:line="240" w:lineRule="auto"/>
              <w:ind w:firstLine="0"/>
              <w:jc w:val="center"/>
              <w:rPr>
                <w:rFonts w:eastAsia="Calibri"/>
                <w:b/>
                <w:bCs/>
                <w:sz w:val="20"/>
                <w:szCs w:val="20"/>
                <w:lang w:eastAsia="en-US"/>
              </w:rPr>
            </w:pPr>
            <w:r w:rsidRPr="00250908">
              <w:rPr>
                <w:rFonts w:eastAsia="Calibri"/>
                <w:b/>
                <w:bCs/>
                <w:sz w:val="20"/>
                <w:szCs w:val="20"/>
                <w:lang w:eastAsia="en-US"/>
              </w:rPr>
              <w:t>Экономическая эффективность</w:t>
            </w:r>
          </w:p>
        </w:tc>
      </w:tr>
      <w:tr w:rsidR="0045251B" w:rsidRPr="00250908" w14:paraId="4E8EF4BE" w14:textId="77777777" w:rsidTr="0045251B">
        <w:tc>
          <w:tcPr>
            <w:tcW w:w="1839" w:type="dxa"/>
            <w:vMerge w:val="restart"/>
            <w:vAlign w:val="center"/>
          </w:tcPr>
          <w:p w14:paraId="7C86F03C" w14:textId="77777777" w:rsidR="0045251B" w:rsidRPr="00250908" w:rsidRDefault="0045251B" w:rsidP="000961A1">
            <w:pPr>
              <w:spacing w:line="240" w:lineRule="auto"/>
              <w:ind w:firstLine="0"/>
              <w:jc w:val="center"/>
              <w:rPr>
                <w:rFonts w:eastAsia="Calibri"/>
                <w:sz w:val="20"/>
                <w:szCs w:val="20"/>
                <w:lang w:eastAsia="en-US"/>
              </w:rPr>
            </w:pPr>
            <w:r w:rsidRPr="00250908">
              <w:rPr>
                <w:rFonts w:eastAsia="Calibri"/>
                <w:sz w:val="20"/>
                <w:szCs w:val="20"/>
                <w:lang w:eastAsia="en-US"/>
              </w:rPr>
              <w:t>Наличие рабочих мест (с учетом резидентов)</w:t>
            </w:r>
          </w:p>
        </w:tc>
        <w:tc>
          <w:tcPr>
            <w:tcW w:w="2832" w:type="dxa"/>
            <w:vAlign w:val="center"/>
          </w:tcPr>
          <w:p w14:paraId="5FBB19C4" w14:textId="77777777" w:rsidR="0045251B" w:rsidRPr="00250908" w:rsidRDefault="0045251B" w:rsidP="000961A1">
            <w:pPr>
              <w:spacing w:line="240" w:lineRule="auto"/>
              <w:ind w:firstLine="0"/>
              <w:jc w:val="center"/>
              <w:rPr>
                <w:rFonts w:eastAsia="Calibri"/>
                <w:sz w:val="20"/>
                <w:szCs w:val="20"/>
                <w:lang w:eastAsia="en-US"/>
              </w:rPr>
            </w:pPr>
            <w:r w:rsidRPr="00250908">
              <w:rPr>
                <w:rFonts w:eastAsia="Calibri"/>
                <w:sz w:val="20"/>
                <w:szCs w:val="20"/>
                <w:lang w:eastAsia="en-US"/>
              </w:rPr>
              <w:t>Более 250 вакансий</w:t>
            </w:r>
          </w:p>
        </w:tc>
        <w:tc>
          <w:tcPr>
            <w:tcW w:w="853" w:type="dxa"/>
            <w:vAlign w:val="center"/>
          </w:tcPr>
          <w:p w14:paraId="27D86AAB" w14:textId="77777777" w:rsidR="0045251B" w:rsidRPr="00250908" w:rsidRDefault="0045251B" w:rsidP="000961A1">
            <w:pPr>
              <w:spacing w:line="240" w:lineRule="auto"/>
              <w:ind w:firstLine="0"/>
              <w:jc w:val="center"/>
              <w:rPr>
                <w:rFonts w:eastAsia="Calibri"/>
                <w:sz w:val="20"/>
                <w:szCs w:val="20"/>
                <w:lang w:eastAsia="en-US"/>
              </w:rPr>
            </w:pPr>
            <w:r w:rsidRPr="00250908">
              <w:rPr>
                <w:rFonts w:eastAsia="Calibri"/>
                <w:sz w:val="20"/>
                <w:szCs w:val="20"/>
                <w:lang w:eastAsia="en-US"/>
              </w:rPr>
              <w:t>2</w:t>
            </w:r>
          </w:p>
        </w:tc>
        <w:tc>
          <w:tcPr>
            <w:tcW w:w="2550" w:type="dxa"/>
            <w:vMerge w:val="restart"/>
          </w:tcPr>
          <w:p w14:paraId="6869AE3F" w14:textId="489E49AF" w:rsidR="0045251B" w:rsidRPr="00250908" w:rsidRDefault="0045251B" w:rsidP="000961A1">
            <w:pPr>
              <w:spacing w:line="240" w:lineRule="auto"/>
              <w:ind w:firstLine="0"/>
              <w:jc w:val="center"/>
              <w:rPr>
                <w:rFonts w:eastAsia="Calibri"/>
                <w:sz w:val="20"/>
                <w:szCs w:val="20"/>
                <w:lang w:eastAsia="en-US"/>
              </w:rPr>
            </w:pPr>
            <w:r w:rsidRPr="0045251B">
              <w:rPr>
                <w:rFonts w:eastAsia="Calibri"/>
                <w:sz w:val="20"/>
                <w:szCs w:val="20"/>
                <w:lang w:eastAsia="en-US"/>
              </w:rPr>
              <w:t>Предположительно для 6 основных сервисов и несколько дополнительных – менее 100 вакансий</w:t>
            </w:r>
          </w:p>
        </w:tc>
        <w:tc>
          <w:tcPr>
            <w:tcW w:w="1158" w:type="dxa"/>
            <w:vMerge w:val="restart"/>
            <w:vAlign w:val="center"/>
          </w:tcPr>
          <w:p w14:paraId="3480DC44" w14:textId="1DA81946" w:rsidR="0045251B" w:rsidRPr="00250908" w:rsidRDefault="007766F2" w:rsidP="000961A1">
            <w:pPr>
              <w:spacing w:line="240" w:lineRule="auto"/>
              <w:ind w:firstLine="0"/>
              <w:jc w:val="center"/>
              <w:rPr>
                <w:rFonts w:eastAsia="Calibri"/>
                <w:sz w:val="20"/>
                <w:szCs w:val="20"/>
                <w:lang w:eastAsia="en-US"/>
              </w:rPr>
            </w:pPr>
            <w:r>
              <w:rPr>
                <w:rFonts w:eastAsia="Calibri"/>
                <w:sz w:val="20"/>
                <w:szCs w:val="20"/>
                <w:lang w:eastAsia="en-US"/>
              </w:rPr>
              <w:t>0</w:t>
            </w:r>
          </w:p>
        </w:tc>
      </w:tr>
      <w:tr w:rsidR="0045251B" w:rsidRPr="00250908" w14:paraId="28A80203" w14:textId="77777777" w:rsidTr="0045251B">
        <w:tc>
          <w:tcPr>
            <w:tcW w:w="1839" w:type="dxa"/>
            <w:vMerge/>
            <w:vAlign w:val="center"/>
          </w:tcPr>
          <w:p w14:paraId="5D500745" w14:textId="77777777" w:rsidR="0045251B" w:rsidRPr="00250908" w:rsidRDefault="0045251B" w:rsidP="000961A1">
            <w:pPr>
              <w:spacing w:line="240" w:lineRule="auto"/>
              <w:ind w:firstLine="0"/>
              <w:jc w:val="center"/>
              <w:rPr>
                <w:rFonts w:eastAsia="Calibri"/>
                <w:sz w:val="20"/>
                <w:szCs w:val="20"/>
                <w:lang w:eastAsia="en-US"/>
              </w:rPr>
            </w:pPr>
          </w:p>
        </w:tc>
        <w:tc>
          <w:tcPr>
            <w:tcW w:w="2832" w:type="dxa"/>
            <w:vAlign w:val="center"/>
          </w:tcPr>
          <w:p w14:paraId="6233D1A2" w14:textId="77777777" w:rsidR="0045251B" w:rsidRPr="00250908" w:rsidRDefault="0045251B" w:rsidP="000961A1">
            <w:pPr>
              <w:spacing w:line="240" w:lineRule="auto"/>
              <w:ind w:firstLine="0"/>
              <w:jc w:val="center"/>
              <w:rPr>
                <w:rFonts w:eastAsia="Calibri"/>
                <w:sz w:val="20"/>
                <w:szCs w:val="20"/>
                <w:lang w:eastAsia="en-US"/>
              </w:rPr>
            </w:pPr>
            <w:r w:rsidRPr="00250908">
              <w:rPr>
                <w:rFonts w:eastAsia="Calibri"/>
                <w:sz w:val="20"/>
                <w:szCs w:val="20"/>
                <w:lang w:eastAsia="en-US"/>
              </w:rPr>
              <w:t>От 100 до 250 вакансий</w:t>
            </w:r>
          </w:p>
        </w:tc>
        <w:tc>
          <w:tcPr>
            <w:tcW w:w="853" w:type="dxa"/>
            <w:vAlign w:val="center"/>
          </w:tcPr>
          <w:p w14:paraId="78FE1F72" w14:textId="77777777" w:rsidR="0045251B" w:rsidRPr="00250908" w:rsidRDefault="0045251B" w:rsidP="000961A1">
            <w:pPr>
              <w:spacing w:line="240" w:lineRule="auto"/>
              <w:ind w:firstLine="0"/>
              <w:jc w:val="center"/>
              <w:rPr>
                <w:rFonts w:eastAsia="Calibri"/>
                <w:sz w:val="20"/>
                <w:szCs w:val="20"/>
                <w:lang w:eastAsia="en-US"/>
              </w:rPr>
            </w:pPr>
            <w:r w:rsidRPr="00250908">
              <w:rPr>
                <w:rFonts w:eastAsia="Calibri"/>
                <w:sz w:val="20"/>
                <w:szCs w:val="20"/>
                <w:lang w:eastAsia="en-US"/>
              </w:rPr>
              <w:t>1</w:t>
            </w:r>
          </w:p>
        </w:tc>
        <w:tc>
          <w:tcPr>
            <w:tcW w:w="2550" w:type="dxa"/>
            <w:vMerge/>
          </w:tcPr>
          <w:p w14:paraId="168FF002" w14:textId="77777777" w:rsidR="0045251B" w:rsidRPr="00250908" w:rsidRDefault="0045251B" w:rsidP="000961A1">
            <w:pPr>
              <w:spacing w:line="240" w:lineRule="auto"/>
              <w:ind w:firstLine="0"/>
              <w:jc w:val="center"/>
              <w:rPr>
                <w:rFonts w:eastAsia="Calibri"/>
                <w:sz w:val="20"/>
                <w:szCs w:val="20"/>
                <w:lang w:eastAsia="en-US"/>
              </w:rPr>
            </w:pPr>
          </w:p>
        </w:tc>
        <w:tc>
          <w:tcPr>
            <w:tcW w:w="1158" w:type="dxa"/>
            <w:vMerge/>
            <w:vAlign w:val="center"/>
          </w:tcPr>
          <w:p w14:paraId="48095252" w14:textId="394E93FC" w:rsidR="0045251B" w:rsidRPr="00250908" w:rsidRDefault="0045251B" w:rsidP="000961A1">
            <w:pPr>
              <w:spacing w:line="240" w:lineRule="auto"/>
              <w:ind w:firstLine="0"/>
              <w:jc w:val="center"/>
              <w:rPr>
                <w:rFonts w:eastAsia="Calibri"/>
                <w:sz w:val="20"/>
                <w:szCs w:val="20"/>
                <w:lang w:eastAsia="en-US"/>
              </w:rPr>
            </w:pPr>
          </w:p>
        </w:tc>
      </w:tr>
      <w:tr w:rsidR="0045251B" w:rsidRPr="00250908" w14:paraId="246A459C" w14:textId="77777777" w:rsidTr="0045251B">
        <w:tc>
          <w:tcPr>
            <w:tcW w:w="1839" w:type="dxa"/>
            <w:vMerge/>
            <w:vAlign w:val="center"/>
          </w:tcPr>
          <w:p w14:paraId="5061E7FC" w14:textId="77777777" w:rsidR="0045251B" w:rsidRPr="00250908" w:rsidRDefault="0045251B" w:rsidP="000961A1">
            <w:pPr>
              <w:spacing w:line="240" w:lineRule="auto"/>
              <w:ind w:firstLine="0"/>
              <w:jc w:val="center"/>
              <w:rPr>
                <w:rFonts w:eastAsia="Calibri"/>
                <w:sz w:val="20"/>
                <w:szCs w:val="20"/>
                <w:lang w:eastAsia="en-US"/>
              </w:rPr>
            </w:pPr>
          </w:p>
        </w:tc>
        <w:tc>
          <w:tcPr>
            <w:tcW w:w="2832" w:type="dxa"/>
            <w:vAlign w:val="center"/>
          </w:tcPr>
          <w:p w14:paraId="570D7F8B" w14:textId="77777777" w:rsidR="0045251B" w:rsidRPr="00250908" w:rsidRDefault="0045251B" w:rsidP="000961A1">
            <w:pPr>
              <w:spacing w:line="240" w:lineRule="auto"/>
              <w:ind w:firstLine="0"/>
              <w:jc w:val="center"/>
              <w:rPr>
                <w:rFonts w:eastAsia="Calibri"/>
                <w:sz w:val="20"/>
                <w:szCs w:val="20"/>
                <w:lang w:eastAsia="en-US"/>
              </w:rPr>
            </w:pPr>
            <w:r w:rsidRPr="00250908">
              <w:rPr>
                <w:rFonts w:eastAsia="Calibri"/>
                <w:sz w:val="20"/>
                <w:szCs w:val="20"/>
                <w:lang w:eastAsia="en-US"/>
              </w:rPr>
              <w:t>Менее 100 вакансий</w:t>
            </w:r>
          </w:p>
        </w:tc>
        <w:tc>
          <w:tcPr>
            <w:tcW w:w="853" w:type="dxa"/>
            <w:vAlign w:val="center"/>
          </w:tcPr>
          <w:p w14:paraId="3BE2DEE6" w14:textId="77777777" w:rsidR="0045251B" w:rsidRPr="00250908" w:rsidRDefault="0045251B" w:rsidP="000961A1">
            <w:pPr>
              <w:spacing w:line="240" w:lineRule="auto"/>
              <w:ind w:firstLine="0"/>
              <w:jc w:val="center"/>
              <w:rPr>
                <w:rFonts w:eastAsia="Calibri"/>
                <w:sz w:val="20"/>
                <w:szCs w:val="20"/>
                <w:lang w:eastAsia="en-US"/>
              </w:rPr>
            </w:pPr>
            <w:r w:rsidRPr="00250908">
              <w:rPr>
                <w:rFonts w:eastAsia="Calibri"/>
                <w:sz w:val="20"/>
                <w:szCs w:val="20"/>
                <w:lang w:eastAsia="en-US"/>
              </w:rPr>
              <w:t>0</w:t>
            </w:r>
          </w:p>
        </w:tc>
        <w:tc>
          <w:tcPr>
            <w:tcW w:w="2550" w:type="dxa"/>
            <w:vMerge/>
          </w:tcPr>
          <w:p w14:paraId="6A319357" w14:textId="77777777" w:rsidR="0045251B" w:rsidRPr="00250908" w:rsidRDefault="0045251B" w:rsidP="000961A1">
            <w:pPr>
              <w:spacing w:line="240" w:lineRule="auto"/>
              <w:ind w:firstLine="0"/>
              <w:jc w:val="center"/>
              <w:rPr>
                <w:rFonts w:eastAsia="Calibri"/>
                <w:sz w:val="20"/>
                <w:szCs w:val="20"/>
                <w:lang w:eastAsia="en-US"/>
              </w:rPr>
            </w:pPr>
          </w:p>
        </w:tc>
        <w:tc>
          <w:tcPr>
            <w:tcW w:w="1158" w:type="dxa"/>
            <w:vMerge/>
            <w:vAlign w:val="center"/>
          </w:tcPr>
          <w:p w14:paraId="098DEA82" w14:textId="2AF73ED1" w:rsidR="0045251B" w:rsidRPr="00250908" w:rsidRDefault="0045251B" w:rsidP="000961A1">
            <w:pPr>
              <w:spacing w:line="240" w:lineRule="auto"/>
              <w:ind w:firstLine="0"/>
              <w:jc w:val="center"/>
              <w:rPr>
                <w:rFonts w:eastAsia="Calibri"/>
                <w:sz w:val="20"/>
                <w:szCs w:val="20"/>
                <w:lang w:eastAsia="en-US"/>
              </w:rPr>
            </w:pPr>
          </w:p>
        </w:tc>
      </w:tr>
      <w:tr w:rsidR="0045251B" w:rsidRPr="00250908" w14:paraId="453A268B" w14:textId="77777777" w:rsidTr="007766F2">
        <w:tc>
          <w:tcPr>
            <w:tcW w:w="1839" w:type="dxa"/>
            <w:vMerge w:val="restart"/>
            <w:vAlign w:val="center"/>
          </w:tcPr>
          <w:p w14:paraId="1BFD36FC" w14:textId="77777777" w:rsidR="0045251B" w:rsidRPr="00250908" w:rsidRDefault="0045251B" w:rsidP="000961A1">
            <w:pPr>
              <w:spacing w:line="240" w:lineRule="auto"/>
              <w:ind w:firstLine="0"/>
              <w:jc w:val="center"/>
              <w:rPr>
                <w:rFonts w:eastAsia="Calibri"/>
                <w:sz w:val="20"/>
                <w:szCs w:val="20"/>
                <w:lang w:eastAsia="en-US"/>
              </w:rPr>
            </w:pPr>
            <w:r w:rsidRPr="00250908">
              <w:rPr>
                <w:rFonts w:eastAsia="Calibri"/>
                <w:sz w:val="20"/>
                <w:szCs w:val="20"/>
                <w:lang w:eastAsia="en-US"/>
              </w:rPr>
              <w:t>Наличие инвесторов и резидентов</w:t>
            </w:r>
          </w:p>
        </w:tc>
        <w:tc>
          <w:tcPr>
            <w:tcW w:w="2832" w:type="dxa"/>
            <w:vAlign w:val="center"/>
          </w:tcPr>
          <w:p w14:paraId="5C3315B2" w14:textId="77777777" w:rsidR="0045251B" w:rsidRPr="00250908" w:rsidRDefault="0045251B" w:rsidP="000961A1">
            <w:pPr>
              <w:spacing w:line="240" w:lineRule="auto"/>
              <w:ind w:firstLine="0"/>
              <w:jc w:val="center"/>
              <w:rPr>
                <w:rFonts w:eastAsia="Calibri"/>
                <w:sz w:val="20"/>
                <w:szCs w:val="20"/>
                <w:lang w:eastAsia="en-US"/>
              </w:rPr>
            </w:pPr>
            <w:r w:rsidRPr="00250908">
              <w:rPr>
                <w:rFonts w:eastAsia="Calibri"/>
                <w:sz w:val="20"/>
                <w:szCs w:val="20"/>
                <w:lang w:eastAsia="en-US"/>
              </w:rPr>
              <w:t xml:space="preserve">Более </w:t>
            </w:r>
            <w:r>
              <w:rPr>
                <w:rFonts w:eastAsia="Calibri"/>
                <w:sz w:val="20"/>
                <w:szCs w:val="20"/>
                <w:lang w:eastAsia="en-US"/>
              </w:rPr>
              <w:t>11</w:t>
            </w:r>
            <w:r w:rsidRPr="00250908">
              <w:rPr>
                <w:rFonts w:eastAsia="Calibri"/>
                <w:sz w:val="20"/>
                <w:szCs w:val="20"/>
                <w:lang w:eastAsia="en-US"/>
              </w:rPr>
              <w:t xml:space="preserve"> инвесторов и резидентов</w:t>
            </w:r>
          </w:p>
        </w:tc>
        <w:tc>
          <w:tcPr>
            <w:tcW w:w="853" w:type="dxa"/>
            <w:vAlign w:val="center"/>
          </w:tcPr>
          <w:p w14:paraId="2ED437B0" w14:textId="77777777" w:rsidR="0045251B" w:rsidRPr="00250908" w:rsidRDefault="0045251B" w:rsidP="000961A1">
            <w:pPr>
              <w:spacing w:line="240" w:lineRule="auto"/>
              <w:ind w:firstLine="0"/>
              <w:jc w:val="center"/>
              <w:rPr>
                <w:rFonts w:eastAsia="Calibri"/>
                <w:sz w:val="20"/>
                <w:szCs w:val="20"/>
                <w:lang w:eastAsia="en-US"/>
              </w:rPr>
            </w:pPr>
            <w:r>
              <w:rPr>
                <w:rFonts w:eastAsia="Calibri"/>
                <w:sz w:val="20"/>
                <w:szCs w:val="20"/>
                <w:lang w:eastAsia="en-US"/>
              </w:rPr>
              <w:t>2</w:t>
            </w:r>
          </w:p>
        </w:tc>
        <w:tc>
          <w:tcPr>
            <w:tcW w:w="2550" w:type="dxa"/>
            <w:vMerge w:val="restart"/>
            <w:vAlign w:val="center"/>
          </w:tcPr>
          <w:p w14:paraId="78A6E427" w14:textId="484F768B" w:rsidR="0045251B" w:rsidRDefault="0045251B" w:rsidP="007766F2">
            <w:pPr>
              <w:spacing w:line="240" w:lineRule="auto"/>
              <w:ind w:firstLine="0"/>
              <w:jc w:val="center"/>
              <w:rPr>
                <w:rFonts w:eastAsia="Calibri"/>
                <w:sz w:val="20"/>
                <w:szCs w:val="20"/>
                <w:lang w:eastAsia="en-US"/>
              </w:rPr>
            </w:pPr>
            <w:r w:rsidRPr="0045251B">
              <w:rPr>
                <w:rFonts w:eastAsia="Calibri"/>
                <w:sz w:val="20"/>
                <w:szCs w:val="20"/>
                <w:lang w:eastAsia="en-US"/>
              </w:rPr>
              <w:t>Как минимум предполагается 6 резидентов</w:t>
            </w:r>
          </w:p>
        </w:tc>
        <w:tc>
          <w:tcPr>
            <w:tcW w:w="1158" w:type="dxa"/>
            <w:vMerge w:val="restart"/>
            <w:vAlign w:val="center"/>
          </w:tcPr>
          <w:p w14:paraId="1E69359A" w14:textId="701B10B5" w:rsidR="0045251B" w:rsidRPr="00250908" w:rsidRDefault="007766F2" w:rsidP="000961A1">
            <w:pPr>
              <w:spacing w:line="240" w:lineRule="auto"/>
              <w:ind w:firstLine="0"/>
              <w:jc w:val="center"/>
              <w:rPr>
                <w:rFonts w:eastAsia="Calibri"/>
                <w:sz w:val="20"/>
                <w:szCs w:val="20"/>
                <w:lang w:eastAsia="en-US"/>
              </w:rPr>
            </w:pPr>
            <w:r>
              <w:rPr>
                <w:rFonts w:eastAsia="Calibri"/>
                <w:sz w:val="20"/>
                <w:szCs w:val="20"/>
                <w:lang w:eastAsia="en-US"/>
              </w:rPr>
              <w:t>1</w:t>
            </w:r>
          </w:p>
        </w:tc>
      </w:tr>
      <w:tr w:rsidR="0045251B" w:rsidRPr="00250908" w14:paraId="68422160" w14:textId="77777777" w:rsidTr="0045251B">
        <w:tc>
          <w:tcPr>
            <w:tcW w:w="1839" w:type="dxa"/>
            <w:vMerge/>
            <w:vAlign w:val="center"/>
          </w:tcPr>
          <w:p w14:paraId="62E574EA" w14:textId="77777777" w:rsidR="0045251B" w:rsidRPr="00250908" w:rsidRDefault="0045251B" w:rsidP="000961A1">
            <w:pPr>
              <w:spacing w:line="240" w:lineRule="auto"/>
              <w:ind w:firstLine="0"/>
              <w:jc w:val="center"/>
              <w:rPr>
                <w:rFonts w:eastAsia="Calibri"/>
                <w:sz w:val="20"/>
                <w:szCs w:val="20"/>
                <w:lang w:eastAsia="en-US"/>
              </w:rPr>
            </w:pPr>
          </w:p>
        </w:tc>
        <w:tc>
          <w:tcPr>
            <w:tcW w:w="2832" w:type="dxa"/>
            <w:vAlign w:val="center"/>
          </w:tcPr>
          <w:p w14:paraId="17C32DB8" w14:textId="77777777" w:rsidR="0045251B" w:rsidRPr="00250908" w:rsidRDefault="0045251B" w:rsidP="000961A1">
            <w:pPr>
              <w:spacing w:line="240" w:lineRule="auto"/>
              <w:ind w:firstLine="0"/>
              <w:jc w:val="center"/>
              <w:rPr>
                <w:rFonts w:eastAsia="Calibri"/>
                <w:sz w:val="20"/>
                <w:szCs w:val="20"/>
                <w:lang w:eastAsia="en-US"/>
              </w:rPr>
            </w:pPr>
            <w:r>
              <w:rPr>
                <w:rFonts w:eastAsia="Calibri"/>
                <w:sz w:val="20"/>
                <w:szCs w:val="20"/>
                <w:lang w:eastAsia="en-US"/>
              </w:rPr>
              <w:t>От 6 до 10 инвесторов и резидентов</w:t>
            </w:r>
          </w:p>
        </w:tc>
        <w:tc>
          <w:tcPr>
            <w:tcW w:w="853" w:type="dxa"/>
            <w:vAlign w:val="center"/>
          </w:tcPr>
          <w:p w14:paraId="35BDB739" w14:textId="77777777" w:rsidR="0045251B" w:rsidRPr="00250908" w:rsidRDefault="0045251B" w:rsidP="000961A1">
            <w:pPr>
              <w:spacing w:line="240" w:lineRule="auto"/>
              <w:ind w:firstLine="0"/>
              <w:jc w:val="center"/>
              <w:rPr>
                <w:rFonts w:eastAsia="Calibri"/>
                <w:sz w:val="20"/>
                <w:szCs w:val="20"/>
                <w:lang w:eastAsia="en-US"/>
              </w:rPr>
            </w:pPr>
            <w:r>
              <w:rPr>
                <w:rFonts w:eastAsia="Calibri"/>
                <w:sz w:val="20"/>
                <w:szCs w:val="20"/>
                <w:lang w:eastAsia="en-US"/>
              </w:rPr>
              <w:t>1</w:t>
            </w:r>
          </w:p>
        </w:tc>
        <w:tc>
          <w:tcPr>
            <w:tcW w:w="2550" w:type="dxa"/>
            <w:vMerge/>
          </w:tcPr>
          <w:p w14:paraId="48D6BC0D" w14:textId="77777777" w:rsidR="0045251B" w:rsidRPr="00250908" w:rsidRDefault="0045251B" w:rsidP="000961A1">
            <w:pPr>
              <w:spacing w:line="240" w:lineRule="auto"/>
              <w:ind w:firstLine="0"/>
              <w:jc w:val="center"/>
              <w:rPr>
                <w:rFonts w:eastAsia="Calibri"/>
                <w:sz w:val="20"/>
                <w:szCs w:val="20"/>
                <w:lang w:eastAsia="en-US"/>
              </w:rPr>
            </w:pPr>
          </w:p>
        </w:tc>
        <w:tc>
          <w:tcPr>
            <w:tcW w:w="1158" w:type="dxa"/>
            <w:vMerge/>
            <w:vAlign w:val="center"/>
          </w:tcPr>
          <w:p w14:paraId="4A2AD535" w14:textId="358BA21B" w:rsidR="0045251B" w:rsidRPr="00250908" w:rsidRDefault="0045251B" w:rsidP="000961A1">
            <w:pPr>
              <w:spacing w:line="240" w:lineRule="auto"/>
              <w:ind w:firstLine="0"/>
              <w:jc w:val="center"/>
              <w:rPr>
                <w:rFonts w:eastAsia="Calibri"/>
                <w:sz w:val="20"/>
                <w:szCs w:val="20"/>
                <w:lang w:eastAsia="en-US"/>
              </w:rPr>
            </w:pPr>
          </w:p>
        </w:tc>
      </w:tr>
      <w:tr w:rsidR="0045251B" w:rsidRPr="00250908" w14:paraId="1A31079B" w14:textId="77777777" w:rsidTr="0045251B">
        <w:tc>
          <w:tcPr>
            <w:tcW w:w="1839" w:type="dxa"/>
            <w:vMerge/>
            <w:vAlign w:val="center"/>
          </w:tcPr>
          <w:p w14:paraId="4C0758E2" w14:textId="77777777" w:rsidR="0045251B" w:rsidRPr="00250908" w:rsidRDefault="0045251B" w:rsidP="000961A1">
            <w:pPr>
              <w:spacing w:line="240" w:lineRule="auto"/>
              <w:ind w:firstLine="0"/>
              <w:jc w:val="center"/>
              <w:rPr>
                <w:rFonts w:eastAsia="Calibri"/>
                <w:sz w:val="20"/>
                <w:szCs w:val="20"/>
                <w:lang w:eastAsia="en-US"/>
              </w:rPr>
            </w:pPr>
          </w:p>
        </w:tc>
        <w:tc>
          <w:tcPr>
            <w:tcW w:w="2832" w:type="dxa"/>
            <w:vAlign w:val="center"/>
          </w:tcPr>
          <w:p w14:paraId="50E9BD5A" w14:textId="77777777" w:rsidR="0045251B" w:rsidRPr="00250908" w:rsidRDefault="0045251B" w:rsidP="000961A1">
            <w:pPr>
              <w:spacing w:line="240" w:lineRule="auto"/>
              <w:ind w:firstLine="0"/>
              <w:jc w:val="center"/>
              <w:rPr>
                <w:rFonts w:eastAsia="Calibri"/>
                <w:sz w:val="20"/>
                <w:szCs w:val="20"/>
                <w:lang w:eastAsia="en-US"/>
              </w:rPr>
            </w:pPr>
            <w:r w:rsidRPr="00250908">
              <w:rPr>
                <w:rFonts w:eastAsia="Calibri"/>
                <w:sz w:val="20"/>
                <w:szCs w:val="20"/>
                <w:lang w:eastAsia="en-US"/>
              </w:rPr>
              <w:t xml:space="preserve">Менее </w:t>
            </w:r>
            <w:r>
              <w:rPr>
                <w:rFonts w:eastAsia="Calibri"/>
                <w:sz w:val="20"/>
                <w:szCs w:val="20"/>
                <w:lang w:eastAsia="en-US"/>
              </w:rPr>
              <w:t>5</w:t>
            </w:r>
            <w:r w:rsidRPr="00250908">
              <w:rPr>
                <w:rFonts w:eastAsia="Calibri"/>
                <w:sz w:val="20"/>
                <w:szCs w:val="20"/>
                <w:lang w:eastAsia="en-US"/>
              </w:rPr>
              <w:t xml:space="preserve"> инвесторов и резидентов</w:t>
            </w:r>
          </w:p>
        </w:tc>
        <w:tc>
          <w:tcPr>
            <w:tcW w:w="853" w:type="dxa"/>
            <w:vAlign w:val="center"/>
          </w:tcPr>
          <w:p w14:paraId="32120B13" w14:textId="77777777" w:rsidR="0045251B" w:rsidRPr="00250908" w:rsidRDefault="0045251B" w:rsidP="000961A1">
            <w:pPr>
              <w:spacing w:line="240" w:lineRule="auto"/>
              <w:ind w:firstLine="0"/>
              <w:jc w:val="center"/>
              <w:rPr>
                <w:rFonts w:eastAsia="Calibri"/>
                <w:sz w:val="20"/>
                <w:szCs w:val="20"/>
                <w:lang w:eastAsia="en-US"/>
              </w:rPr>
            </w:pPr>
            <w:r w:rsidRPr="00250908">
              <w:rPr>
                <w:rFonts w:eastAsia="Calibri"/>
                <w:sz w:val="20"/>
                <w:szCs w:val="20"/>
                <w:lang w:eastAsia="en-US"/>
              </w:rPr>
              <w:t>0</w:t>
            </w:r>
          </w:p>
        </w:tc>
        <w:tc>
          <w:tcPr>
            <w:tcW w:w="2550" w:type="dxa"/>
            <w:vMerge/>
          </w:tcPr>
          <w:p w14:paraId="1F94B976" w14:textId="77777777" w:rsidR="0045251B" w:rsidRPr="00250908" w:rsidRDefault="0045251B" w:rsidP="000961A1">
            <w:pPr>
              <w:spacing w:line="240" w:lineRule="auto"/>
              <w:ind w:firstLine="0"/>
              <w:jc w:val="center"/>
              <w:rPr>
                <w:rFonts w:eastAsia="Calibri"/>
                <w:sz w:val="20"/>
                <w:szCs w:val="20"/>
                <w:lang w:eastAsia="en-US"/>
              </w:rPr>
            </w:pPr>
          </w:p>
        </w:tc>
        <w:tc>
          <w:tcPr>
            <w:tcW w:w="1158" w:type="dxa"/>
            <w:vMerge/>
            <w:vAlign w:val="center"/>
          </w:tcPr>
          <w:p w14:paraId="793FA886" w14:textId="70F91B2E" w:rsidR="0045251B" w:rsidRPr="00250908" w:rsidRDefault="0045251B" w:rsidP="000961A1">
            <w:pPr>
              <w:spacing w:line="240" w:lineRule="auto"/>
              <w:ind w:firstLine="0"/>
              <w:jc w:val="center"/>
              <w:rPr>
                <w:rFonts w:eastAsia="Calibri"/>
                <w:sz w:val="20"/>
                <w:szCs w:val="20"/>
                <w:lang w:eastAsia="en-US"/>
              </w:rPr>
            </w:pPr>
          </w:p>
        </w:tc>
      </w:tr>
      <w:tr w:rsidR="0045251B" w:rsidRPr="00250908" w14:paraId="66D4482B" w14:textId="77777777" w:rsidTr="007766F2">
        <w:tc>
          <w:tcPr>
            <w:tcW w:w="1839" w:type="dxa"/>
            <w:vMerge w:val="restart"/>
            <w:vAlign w:val="center"/>
          </w:tcPr>
          <w:p w14:paraId="65FD8093" w14:textId="77777777" w:rsidR="0045251B" w:rsidRPr="00250908" w:rsidRDefault="0045251B" w:rsidP="000961A1">
            <w:pPr>
              <w:spacing w:line="240" w:lineRule="auto"/>
              <w:ind w:firstLine="0"/>
              <w:jc w:val="center"/>
              <w:rPr>
                <w:rFonts w:eastAsia="Calibri"/>
                <w:sz w:val="20"/>
                <w:szCs w:val="20"/>
                <w:lang w:eastAsia="en-US"/>
              </w:rPr>
            </w:pPr>
            <w:r w:rsidRPr="00250908">
              <w:rPr>
                <w:rFonts w:eastAsia="Calibri"/>
                <w:sz w:val="20"/>
                <w:szCs w:val="20"/>
                <w:lang w:eastAsia="en-US"/>
              </w:rPr>
              <w:t>Укомплектование помещений объекта культурного наследия</w:t>
            </w:r>
          </w:p>
        </w:tc>
        <w:tc>
          <w:tcPr>
            <w:tcW w:w="2832" w:type="dxa"/>
            <w:vAlign w:val="center"/>
          </w:tcPr>
          <w:p w14:paraId="493A7B3E" w14:textId="77777777" w:rsidR="0045251B" w:rsidRPr="00250908" w:rsidRDefault="0045251B" w:rsidP="000961A1">
            <w:pPr>
              <w:spacing w:line="240" w:lineRule="auto"/>
              <w:ind w:firstLine="0"/>
              <w:jc w:val="center"/>
              <w:rPr>
                <w:rFonts w:eastAsia="Calibri"/>
                <w:sz w:val="20"/>
                <w:szCs w:val="20"/>
                <w:lang w:eastAsia="en-US"/>
              </w:rPr>
            </w:pPr>
            <w:r w:rsidRPr="00250908">
              <w:rPr>
                <w:rFonts w:eastAsia="Calibri"/>
                <w:sz w:val="20"/>
                <w:szCs w:val="20"/>
                <w:lang w:eastAsia="en-US"/>
              </w:rPr>
              <w:t>Задействовано большинство помещений объекта (80–100%)</w:t>
            </w:r>
          </w:p>
        </w:tc>
        <w:tc>
          <w:tcPr>
            <w:tcW w:w="853" w:type="dxa"/>
            <w:vAlign w:val="center"/>
          </w:tcPr>
          <w:p w14:paraId="6396CC51" w14:textId="77777777" w:rsidR="0045251B" w:rsidRPr="00250908" w:rsidRDefault="0045251B" w:rsidP="000961A1">
            <w:pPr>
              <w:spacing w:line="240" w:lineRule="auto"/>
              <w:ind w:firstLine="0"/>
              <w:jc w:val="center"/>
              <w:rPr>
                <w:rFonts w:eastAsia="Calibri"/>
                <w:sz w:val="20"/>
                <w:szCs w:val="20"/>
                <w:lang w:eastAsia="en-US"/>
              </w:rPr>
            </w:pPr>
            <w:r w:rsidRPr="00250908">
              <w:rPr>
                <w:rFonts w:eastAsia="Calibri"/>
                <w:sz w:val="20"/>
                <w:szCs w:val="20"/>
                <w:lang w:eastAsia="en-US"/>
              </w:rPr>
              <w:t>2</w:t>
            </w:r>
          </w:p>
        </w:tc>
        <w:tc>
          <w:tcPr>
            <w:tcW w:w="2550" w:type="dxa"/>
            <w:vMerge w:val="restart"/>
            <w:vAlign w:val="center"/>
          </w:tcPr>
          <w:p w14:paraId="185D0D62" w14:textId="4FA08716" w:rsidR="0045251B" w:rsidRPr="00250908" w:rsidRDefault="0045251B" w:rsidP="007766F2">
            <w:pPr>
              <w:spacing w:line="240" w:lineRule="auto"/>
              <w:ind w:firstLine="0"/>
              <w:jc w:val="center"/>
              <w:rPr>
                <w:rFonts w:eastAsia="Calibri"/>
                <w:sz w:val="20"/>
                <w:szCs w:val="20"/>
                <w:lang w:eastAsia="en-US"/>
              </w:rPr>
            </w:pPr>
            <w:r w:rsidRPr="0045251B">
              <w:rPr>
                <w:rFonts w:eastAsia="Calibri"/>
                <w:sz w:val="20"/>
                <w:szCs w:val="20"/>
                <w:lang w:eastAsia="en-US"/>
              </w:rPr>
              <w:t>Здание укомплектовано полностью</w:t>
            </w:r>
          </w:p>
        </w:tc>
        <w:tc>
          <w:tcPr>
            <w:tcW w:w="1158" w:type="dxa"/>
            <w:vMerge w:val="restart"/>
            <w:vAlign w:val="center"/>
          </w:tcPr>
          <w:p w14:paraId="2B29349D" w14:textId="279BA030" w:rsidR="0045251B" w:rsidRPr="00250908" w:rsidRDefault="0045251B" w:rsidP="000961A1">
            <w:pPr>
              <w:spacing w:line="240" w:lineRule="auto"/>
              <w:ind w:firstLine="0"/>
              <w:jc w:val="center"/>
              <w:rPr>
                <w:rFonts w:eastAsia="Calibri"/>
                <w:sz w:val="20"/>
                <w:szCs w:val="20"/>
                <w:lang w:eastAsia="en-US"/>
              </w:rPr>
            </w:pPr>
            <w:r w:rsidRPr="00250908">
              <w:rPr>
                <w:rFonts w:eastAsia="Calibri"/>
                <w:sz w:val="20"/>
                <w:szCs w:val="20"/>
                <w:lang w:eastAsia="en-US"/>
              </w:rPr>
              <w:t>2</w:t>
            </w:r>
          </w:p>
        </w:tc>
      </w:tr>
      <w:tr w:rsidR="0045251B" w:rsidRPr="00250908" w14:paraId="028E2DA8" w14:textId="77777777" w:rsidTr="0045251B">
        <w:tc>
          <w:tcPr>
            <w:tcW w:w="1839" w:type="dxa"/>
            <w:vMerge/>
          </w:tcPr>
          <w:p w14:paraId="78E1915A" w14:textId="77777777" w:rsidR="0045251B" w:rsidRPr="00250908" w:rsidRDefault="0045251B" w:rsidP="000961A1">
            <w:pPr>
              <w:spacing w:line="240" w:lineRule="auto"/>
              <w:ind w:firstLine="0"/>
              <w:jc w:val="center"/>
              <w:rPr>
                <w:rFonts w:eastAsia="Calibri"/>
                <w:sz w:val="20"/>
                <w:szCs w:val="20"/>
                <w:lang w:eastAsia="en-US"/>
              </w:rPr>
            </w:pPr>
          </w:p>
        </w:tc>
        <w:tc>
          <w:tcPr>
            <w:tcW w:w="2832" w:type="dxa"/>
            <w:vAlign w:val="center"/>
          </w:tcPr>
          <w:p w14:paraId="009233F1" w14:textId="77777777" w:rsidR="0045251B" w:rsidRPr="00250908" w:rsidRDefault="0045251B" w:rsidP="000961A1">
            <w:pPr>
              <w:spacing w:line="240" w:lineRule="auto"/>
              <w:ind w:firstLine="0"/>
              <w:jc w:val="center"/>
              <w:rPr>
                <w:rFonts w:eastAsia="Calibri"/>
                <w:sz w:val="20"/>
                <w:szCs w:val="20"/>
                <w:lang w:eastAsia="en-US"/>
              </w:rPr>
            </w:pPr>
            <w:r w:rsidRPr="00250908">
              <w:rPr>
                <w:rFonts w:eastAsia="Calibri"/>
                <w:sz w:val="20"/>
                <w:szCs w:val="20"/>
                <w:lang w:eastAsia="en-US"/>
              </w:rPr>
              <w:t xml:space="preserve">Будет использовано 50–79% помещений  </w:t>
            </w:r>
          </w:p>
        </w:tc>
        <w:tc>
          <w:tcPr>
            <w:tcW w:w="853" w:type="dxa"/>
            <w:vAlign w:val="center"/>
          </w:tcPr>
          <w:p w14:paraId="03DF5CFA" w14:textId="77777777" w:rsidR="0045251B" w:rsidRPr="00250908" w:rsidRDefault="0045251B" w:rsidP="000961A1">
            <w:pPr>
              <w:spacing w:line="240" w:lineRule="auto"/>
              <w:ind w:firstLine="0"/>
              <w:jc w:val="center"/>
              <w:rPr>
                <w:rFonts w:eastAsia="Calibri"/>
                <w:sz w:val="20"/>
                <w:szCs w:val="20"/>
                <w:lang w:eastAsia="en-US"/>
              </w:rPr>
            </w:pPr>
            <w:r w:rsidRPr="00250908">
              <w:rPr>
                <w:rFonts w:eastAsia="Calibri"/>
                <w:sz w:val="20"/>
                <w:szCs w:val="20"/>
                <w:lang w:eastAsia="en-US"/>
              </w:rPr>
              <w:t>1</w:t>
            </w:r>
          </w:p>
        </w:tc>
        <w:tc>
          <w:tcPr>
            <w:tcW w:w="2550" w:type="dxa"/>
            <w:vMerge/>
          </w:tcPr>
          <w:p w14:paraId="0D28E840" w14:textId="77777777" w:rsidR="0045251B" w:rsidRPr="00250908" w:rsidRDefault="0045251B" w:rsidP="000961A1">
            <w:pPr>
              <w:spacing w:line="240" w:lineRule="auto"/>
              <w:ind w:firstLine="0"/>
              <w:jc w:val="center"/>
              <w:rPr>
                <w:rFonts w:eastAsia="Calibri"/>
                <w:sz w:val="20"/>
                <w:szCs w:val="20"/>
                <w:lang w:eastAsia="en-US"/>
              </w:rPr>
            </w:pPr>
          </w:p>
        </w:tc>
        <w:tc>
          <w:tcPr>
            <w:tcW w:w="1158" w:type="dxa"/>
            <w:vMerge/>
            <w:vAlign w:val="center"/>
          </w:tcPr>
          <w:p w14:paraId="2AFE8DAF" w14:textId="44D72811" w:rsidR="0045251B" w:rsidRPr="00250908" w:rsidRDefault="0045251B" w:rsidP="000961A1">
            <w:pPr>
              <w:spacing w:line="240" w:lineRule="auto"/>
              <w:ind w:firstLine="0"/>
              <w:jc w:val="center"/>
              <w:rPr>
                <w:rFonts w:eastAsia="Calibri"/>
                <w:sz w:val="20"/>
                <w:szCs w:val="20"/>
                <w:lang w:eastAsia="en-US"/>
              </w:rPr>
            </w:pPr>
          </w:p>
        </w:tc>
      </w:tr>
      <w:tr w:rsidR="0045251B" w:rsidRPr="00250908" w14:paraId="55F4B1F3" w14:textId="77777777" w:rsidTr="0045251B">
        <w:tc>
          <w:tcPr>
            <w:tcW w:w="1839" w:type="dxa"/>
            <w:vMerge/>
          </w:tcPr>
          <w:p w14:paraId="237A2744" w14:textId="77777777" w:rsidR="0045251B" w:rsidRPr="00250908" w:rsidRDefault="0045251B" w:rsidP="000961A1">
            <w:pPr>
              <w:spacing w:line="240" w:lineRule="auto"/>
              <w:ind w:firstLine="0"/>
              <w:jc w:val="center"/>
              <w:rPr>
                <w:rFonts w:eastAsia="Calibri"/>
                <w:sz w:val="20"/>
                <w:szCs w:val="20"/>
                <w:lang w:eastAsia="en-US"/>
              </w:rPr>
            </w:pPr>
          </w:p>
        </w:tc>
        <w:tc>
          <w:tcPr>
            <w:tcW w:w="2832" w:type="dxa"/>
            <w:vAlign w:val="center"/>
          </w:tcPr>
          <w:p w14:paraId="20411165" w14:textId="77777777" w:rsidR="0045251B" w:rsidRPr="00250908" w:rsidRDefault="0045251B" w:rsidP="000961A1">
            <w:pPr>
              <w:spacing w:line="240" w:lineRule="auto"/>
              <w:ind w:firstLine="0"/>
              <w:jc w:val="center"/>
              <w:rPr>
                <w:rFonts w:eastAsia="Calibri"/>
                <w:sz w:val="20"/>
                <w:szCs w:val="20"/>
                <w:lang w:eastAsia="en-US"/>
              </w:rPr>
            </w:pPr>
            <w:r w:rsidRPr="00250908">
              <w:rPr>
                <w:rFonts w:eastAsia="Calibri"/>
                <w:sz w:val="20"/>
                <w:szCs w:val="20"/>
                <w:lang w:eastAsia="en-US"/>
              </w:rPr>
              <w:t>Задействовано менее 49% помещений</w:t>
            </w:r>
          </w:p>
        </w:tc>
        <w:tc>
          <w:tcPr>
            <w:tcW w:w="853" w:type="dxa"/>
            <w:vAlign w:val="center"/>
          </w:tcPr>
          <w:p w14:paraId="7B450C91" w14:textId="77777777" w:rsidR="0045251B" w:rsidRPr="00250908" w:rsidRDefault="0045251B" w:rsidP="000961A1">
            <w:pPr>
              <w:spacing w:line="240" w:lineRule="auto"/>
              <w:ind w:firstLine="0"/>
              <w:jc w:val="center"/>
              <w:rPr>
                <w:rFonts w:eastAsia="Calibri"/>
                <w:sz w:val="20"/>
                <w:szCs w:val="20"/>
                <w:lang w:eastAsia="en-US"/>
              </w:rPr>
            </w:pPr>
            <w:r w:rsidRPr="00250908">
              <w:rPr>
                <w:rFonts w:eastAsia="Calibri"/>
                <w:sz w:val="20"/>
                <w:szCs w:val="20"/>
                <w:lang w:eastAsia="en-US"/>
              </w:rPr>
              <w:t>0</w:t>
            </w:r>
          </w:p>
        </w:tc>
        <w:tc>
          <w:tcPr>
            <w:tcW w:w="2550" w:type="dxa"/>
            <w:vMerge/>
          </w:tcPr>
          <w:p w14:paraId="607E886F" w14:textId="77777777" w:rsidR="0045251B" w:rsidRPr="00250908" w:rsidRDefault="0045251B" w:rsidP="000961A1">
            <w:pPr>
              <w:spacing w:line="240" w:lineRule="auto"/>
              <w:ind w:firstLine="0"/>
              <w:jc w:val="center"/>
              <w:rPr>
                <w:rFonts w:eastAsia="Calibri"/>
                <w:sz w:val="20"/>
                <w:szCs w:val="20"/>
                <w:lang w:eastAsia="en-US"/>
              </w:rPr>
            </w:pPr>
          </w:p>
        </w:tc>
        <w:tc>
          <w:tcPr>
            <w:tcW w:w="1158" w:type="dxa"/>
            <w:vMerge/>
            <w:vAlign w:val="center"/>
          </w:tcPr>
          <w:p w14:paraId="23001A11" w14:textId="75628B15" w:rsidR="0045251B" w:rsidRPr="00250908" w:rsidRDefault="0045251B" w:rsidP="000961A1">
            <w:pPr>
              <w:spacing w:line="240" w:lineRule="auto"/>
              <w:ind w:firstLine="0"/>
              <w:jc w:val="center"/>
              <w:rPr>
                <w:rFonts w:eastAsia="Calibri"/>
                <w:sz w:val="20"/>
                <w:szCs w:val="20"/>
                <w:lang w:eastAsia="en-US"/>
              </w:rPr>
            </w:pPr>
          </w:p>
        </w:tc>
      </w:tr>
      <w:tr w:rsidR="0045251B" w:rsidRPr="00250908" w14:paraId="6E4EA991" w14:textId="77777777" w:rsidTr="0045251B">
        <w:tc>
          <w:tcPr>
            <w:tcW w:w="4671" w:type="dxa"/>
            <w:gridSpan w:val="2"/>
            <w:vAlign w:val="center"/>
          </w:tcPr>
          <w:p w14:paraId="7E2B937B" w14:textId="20A93B3A" w:rsidR="0045251B" w:rsidRPr="0045251B" w:rsidRDefault="0045251B" w:rsidP="0045251B">
            <w:pPr>
              <w:spacing w:line="240" w:lineRule="auto"/>
              <w:ind w:firstLine="0"/>
              <w:jc w:val="right"/>
              <w:rPr>
                <w:rFonts w:eastAsia="Calibri"/>
                <w:b/>
                <w:bCs/>
                <w:sz w:val="20"/>
                <w:szCs w:val="20"/>
                <w:lang w:eastAsia="en-US"/>
              </w:rPr>
            </w:pPr>
            <w:r w:rsidRPr="0045251B">
              <w:rPr>
                <w:rFonts w:eastAsia="Calibri"/>
                <w:b/>
                <w:bCs/>
                <w:sz w:val="20"/>
                <w:szCs w:val="20"/>
                <w:lang w:eastAsia="en-US"/>
              </w:rPr>
              <w:t>Максимальное количество баллов</w:t>
            </w:r>
          </w:p>
        </w:tc>
        <w:tc>
          <w:tcPr>
            <w:tcW w:w="853" w:type="dxa"/>
            <w:vAlign w:val="center"/>
          </w:tcPr>
          <w:p w14:paraId="68C5DEF3" w14:textId="3BB9F62D" w:rsidR="0045251B" w:rsidRPr="0045251B" w:rsidRDefault="0045251B" w:rsidP="000961A1">
            <w:pPr>
              <w:spacing w:line="240" w:lineRule="auto"/>
              <w:ind w:firstLine="0"/>
              <w:jc w:val="center"/>
              <w:rPr>
                <w:rFonts w:eastAsia="Calibri"/>
                <w:b/>
                <w:bCs/>
                <w:sz w:val="20"/>
                <w:szCs w:val="20"/>
                <w:lang w:eastAsia="en-US"/>
              </w:rPr>
            </w:pPr>
            <w:r w:rsidRPr="0045251B">
              <w:rPr>
                <w:rFonts w:eastAsia="Calibri"/>
                <w:b/>
                <w:bCs/>
                <w:sz w:val="20"/>
                <w:szCs w:val="20"/>
                <w:lang w:eastAsia="en-US"/>
              </w:rPr>
              <w:t>15</w:t>
            </w:r>
          </w:p>
        </w:tc>
        <w:tc>
          <w:tcPr>
            <w:tcW w:w="2550" w:type="dxa"/>
            <w:vAlign w:val="center"/>
          </w:tcPr>
          <w:p w14:paraId="0A07077E" w14:textId="5E1F4037" w:rsidR="0045251B" w:rsidRPr="00250908" w:rsidRDefault="0045251B" w:rsidP="0045251B">
            <w:pPr>
              <w:spacing w:line="240" w:lineRule="auto"/>
              <w:ind w:firstLine="0"/>
              <w:jc w:val="right"/>
              <w:rPr>
                <w:rFonts w:eastAsia="Calibri"/>
                <w:sz w:val="20"/>
                <w:szCs w:val="20"/>
                <w:lang w:eastAsia="en-US"/>
              </w:rPr>
            </w:pPr>
            <w:r>
              <w:rPr>
                <w:rFonts w:eastAsia="Calibri"/>
                <w:b/>
                <w:bCs/>
                <w:sz w:val="20"/>
                <w:szCs w:val="20"/>
                <w:lang w:eastAsia="en-US"/>
              </w:rPr>
              <w:t>Итоговая оценка</w:t>
            </w:r>
          </w:p>
        </w:tc>
        <w:tc>
          <w:tcPr>
            <w:tcW w:w="1158" w:type="dxa"/>
            <w:vAlign w:val="center"/>
          </w:tcPr>
          <w:p w14:paraId="4AB71FE0" w14:textId="5A9FBC15" w:rsidR="0045251B" w:rsidRPr="007766F2" w:rsidRDefault="007766F2" w:rsidP="000961A1">
            <w:pPr>
              <w:spacing w:line="240" w:lineRule="auto"/>
              <w:ind w:firstLine="0"/>
              <w:jc w:val="center"/>
              <w:rPr>
                <w:rFonts w:eastAsia="Calibri"/>
                <w:b/>
                <w:bCs/>
                <w:sz w:val="20"/>
                <w:szCs w:val="20"/>
                <w:lang w:eastAsia="en-US"/>
              </w:rPr>
            </w:pPr>
            <w:r w:rsidRPr="007766F2">
              <w:rPr>
                <w:rFonts w:eastAsia="Calibri"/>
                <w:b/>
                <w:bCs/>
                <w:sz w:val="20"/>
                <w:szCs w:val="20"/>
                <w:lang w:eastAsia="en-US"/>
              </w:rPr>
              <w:t>11</w:t>
            </w:r>
          </w:p>
        </w:tc>
      </w:tr>
    </w:tbl>
    <w:p w14:paraId="416F6778" w14:textId="7519C6AB" w:rsidR="00B94D36" w:rsidRPr="00E91FB7" w:rsidRDefault="00E91FB7" w:rsidP="00B94D36">
      <w:pPr>
        <w:rPr>
          <w:rFonts w:eastAsia="Calibri"/>
          <w:sz w:val="28"/>
          <w:lang w:eastAsia="en-US"/>
        </w:rPr>
      </w:pPr>
      <w:r w:rsidRPr="00E91FB7">
        <w:rPr>
          <w:rFonts w:eastAsia="Calibri"/>
          <w:sz w:val="28"/>
          <w:lang w:eastAsia="en-US"/>
        </w:rPr>
        <w:t xml:space="preserve">По результатам оценки эффективности применения методики ОКН 1 набрал </w:t>
      </w:r>
      <w:r w:rsidR="007766F2">
        <w:rPr>
          <w:rFonts w:eastAsia="Calibri"/>
          <w:sz w:val="28"/>
          <w:lang w:eastAsia="en-US"/>
        </w:rPr>
        <w:t>11</w:t>
      </w:r>
      <w:r w:rsidRPr="00E91FB7">
        <w:rPr>
          <w:rFonts w:eastAsia="Calibri"/>
          <w:sz w:val="28"/>
          <w:lang w:eastAsia="en-US"/>
        </w:rPr>
        <w:t xml:space="preserve"> баллов, что превышает рекомендованное значение для создания аттрактора на его базе.</w:t>
      </w:r>
    </w:p>
    <w:p w14:paraId="44580BB6" w14:textId="23987F7D" w:rsidR="002D7E17" w:rsidRDefault="002D7E17" w:rsidP="002D7E17">
      <w:pPr>
        <w:pStyle w:val="2"/>
        <w:spacing w:line="360" w:lineRule="auto"/>
        <w:ind w:firstLine="709"/>
        <w:jc w:val="both"/>
        <w:rPr>
          <w:rFonts w:eastAsia="Calibri"/>
          <w:lang w:eastAsia="en-US"/>
        </w:rPr>
      </w:pPr>
      <w:bookmarkStart w:id="66" w:name="_Toc195975625"/>
      <w:r>
        <w:rPr>
          <w:rFonts w:eastAsia="Calibri"/>
          <w:lang w:eastAsia="en-US"/>
        </w:rPr>
        <w:t>3.</w:t>
      </w:r>
      <w:r w:rsidR="00707679">
        <w:rPr>
          <w:rFonts w:eastAsia="Calibri"/>
          <w:lang w:eastAsia="en-US"/>
        </w:rPr>
        <w:t>4</w:t>
      </w:r>
      <w:r>
        <w:rPr>
          <w:rFonts w:eastAsia="Calibri"/>
          <w:lang w:eastAsia="en-US"/>
        </w:rPr>
        <w:t xml:space="preserve"> </w:t>
      </w:r>
      <w:r w:rsidRPr="002D7E17">
        <w:rPr>
          <w:rFonts w:eastAsia="Calibri"/>
          <w:lang w:eastAsia="en-US"/>
        </w:rPr>
        <w:t>Особняк Брусницыных с садом и оградой</w:t>
      </w:r>
      <w:bookmarkEnd w:id="66"/>
    </w:p>
    <w:p w14:paraId="491424CF" w14:textId="6B78925C" w:rsidR="00361E32" w:rsidRDefault="00361E32" w:rsidP="00361E32">
      <w:pPr>
        <w:spacing w:line="360" w:lineRule="auto"/>
        <w:rPr>
          <w:rFonts w:eastAsia="Calibri"/>
          <w:sz w:val="28"/>
          <w:lang w:eastAsia="en-US"/>
        </w:rPr>
      </w:pPr>
      <w:r>
        <w:rPr>
          <w:rFonts w:eastAsia="Calibri"/>
          <w:sz w:val="28"/>
          <w:lang w:eastAsia="en-US"/>
        </w:rPr>
        <w:t xml:space="preserve">На </w:t>
      </w:r>
      <w:r w:rsidRPr="00DD356C">
        <w:rPr>
          <w:rFonts w:eastAsia="Calibri"/>
          <w:sz w:val="28"/>
          <w:lang w:eastAsia="en-US"/>
        </w:rPr>
        <w:t>рисунке</w:t>
      </w:r>
      <w:r w:rsidR="00077DCF">
        <w:rPr>
          <w:rFonts w:eastAsia="Calibri"/>
          <w:sz w:val="28"/>
          <w:lang w:eastAsia="en-US"/>
        </w:rPr>
        <w:fldChar w:fldCharType="begin"/>
      </w:r>
      <w:r w:rsidR="00077DCF">
        <w:rPr>
          <w:rFonts w:eastAsia="Calibri"/>
          <w:sz w:val="28"/>
          <w:lang w:eastAsia="en-US"/>
        </w:rPr>
        <w:instrText xml:space="preserve"> REF _Ref168584513 \h </w:instrText>
      </w:r>
      <w:r w:rsidR="00077DCF">
        <w:rPr>
          <w:rFonts w:eastAsia="Calibri"/>
          <w:sz w:val="28"/>
          <w:lang w:eastAsia="en-US"/>
        </w:rPr>
      </w:r>
      <w:r w:rsidR="00077DCF">
        <w:rPr>
          <w:rFonts w:eastAsia="Calibri"/>
          <w:sz w:val="28"/>
          <w:lang w:eastAsia="en-US"/>
        </w:rPr>
        <w:fldChar w:fldCharType="separate"/>
      </w:r>
      <w:r w:rsidR="00077DCF" w:rsidRPr="00DD356C">
        <w:rPr>
          <w:sz w:val="28"/>
          <w:szCs w:val="28"/>
        </w:rPr>
        <w:t xml:space="preserve"> </w:t>
      </w:r>
      <w:r w:rsidR="00077DCF">
        <w:rPr>
          <w:noProof/>
          <w:sz w:val="28"/>
          <w:szCs w:val="28"/>
        </w:rPr>
        <w:t>5</w:t>
      </w:r>
      <w:r w:rsidR="00077DCF">
        <w:rPr>
          <w:rFonts w:eastAsia="Calibri"/>
          <w:sz w:val="28"/>
          <w:lang w:eastAsia="en-US"/>
        </w:rPr>
        <w:fldChar w:fldCharType="end"/>
      </w:r>
      <w:r>
        <w:rPr>
          <w:rFonts w:eastAsia="Calibri"/>
          <w:sz w:val="28"/>
          <w:lang w:eastAsia="en-US"/>
        </w:rPr>
        <w:t xml:space="preserve"> отражена последовательность действий в методике по </w:t>
      </w:r>
      <w:r w:rsidRPr="00274554">
        <w:rPr>
          <w:rFonts w:eastAsia="Calibri"/>
          <w:b/>
          <w:bCs/>
          <w:sz w:val="28"/>
          <w:lang w:eastAsia="en-US"/>
        </w:rPr>
        <w:t xml:space="preserve">ОКН </w:t>
      </w:r>
      <w:r>
        <w:rPr>
          <w:rFonts w:eastAsia="Calibri"/>
          <w:b/>
          <w:bCs/>
          <w:sz w:val="28"/>
          <w:lang w:eastAsia="en-US"/>
        </w:rPr>
        <w:t>2 – Особняк Брусницыных с садом и оградой</w:t>
      </w:r>
      <w:r w:rsidRPr="00274554">
        <w:rPr>
          <w:rFonts w:eastAsia="Calibri"/>
          <w:b/>
          <w:bCs/>
          <w:sz w:val="28"/>
          <w:lang w:eastAsia="en-US"/>
        </w:rPr>
        <w:t>.</w:t>
      </w:r>
      <w:r w:rsidRPr="00274554">
        <w:rPr>
          <w:rFonts w:eastAsia="Calibri"/>
          <w:sz w:val="28"/>
          <w:lang w:eastAsia="en-US"/>
        </w:rPr>
        <w:t xml:space="preserve"> </w:t>
      </w:r>
      <w:r>
        <w:rPr>
          <w:rFonts w:eastAsia="Calibri"/>
          <w:sz w:val="28"/>
          <w:lang w:eastAsia="en-US"/>
        </w:rPr>
        <w:t xml:space="preserve">Состояние и выходные </w:t>
      </w:r>
      <w:r>
        <w:rPr>
          <w:rFonts w:eastAsia="Calibri"/>
          <w:sz w:val="28"/>
          <w:lang w:eastAsia="en-US"/>
        </w:rPr>
        <w:lastRenderedPageBreak/>
        <w:t xml:space="preserve">данные из методики по </w:t>
      </w:r>
      <w:r w:rsidRPr="00274554">
        <w:rPr>
          <w:rFonts w:eastAsia="Calibri"/>
          <w:sz w:val="28"/>
          <w:lang w:eastAsia="en-US"/>
        </w:rPr>
        <w:t>объекту:</w:t>
      </w:r>
      <w:r>
        <w:rPr>
          <w:rFonts w:eastAsia="Calibri"/>
          <w:sz w:val="28"/>
          <w:lang w:eastAsia="en-US"/>
        </w:rPr>
        <w:t xml:space="preserve"> из реестра объектов культурного наследия от КГИОП были получены данные объекта, указанные в таблице </w:t>
      </w:r>
      <w:r w:rsidR="005249A1">
        <w:rPr>
          <w:rFonts w:eastAsia="Calibri"/>
          <w:sz w:val="28"/>
          <w:lang w:eastAsia="en-US"/>
        </w:rPr>
        <w:t>5</w:t>
      </w:r>
      <w:r>
        <w:rPr>
          <w:rFonts w:eastAsia="Calibri"/>
          <w:sz w:val="28"/>
          <w:lang w:eastAsia="en-US"/>
        </w:rPr>
        <w:t xml:space="preserve"> (глава </w:t>
      </w:r>
      <w:r w:rsidR="007F27EF">
        <w:rPr>
          <w:rFonts w:eastAsia="Calibri"/>
          <w:sz w:val="28"/>
          <w:lang w:eastAsia="en-US"/>
        </w:rPr>
        <w:t>3</w:t>
      </w:r>
      <w:r>
        <w:rPr>
          <w:rFonts w:eastAsia="Calibri"/>
          <w:sz w:val="28"/>
          <w:lang w:eastAsia="en-US"/>
        </w:rPr>
        <w:t xml:space="preserve">.2). Объект является неэксплуатирующимся. </w:t>
      </w:r>
    </w:p>
    <w:p w14:paraId="420B5DA4" w14:textId="06D25B1B" w:rsidR="00361E32" w:rsidRDefault="00B740FF" w:rsidP="00DF7F80">
      <w:pPr>
        <w:spacing w:line="360" w:lineRule="auto"/>
        <w:ind w:firstLine="0"/>
        <w:jc w:val="center"/>
        <w:rPr>
          <w:rFonts w:eastAsia="Calibri"/>
          <w:sz w:val="28"/>
          <w:lang w:eastAsia="en-US"/>
        </w:rPr>
      </w:pPr>
      <w:r>
        <w:rPr>
          <w:noProof/>
        </w:rPr>
        <w:drawing>
          <wp:inline distT="0" distB="0" distL="0" distR="0" wp14:anchorId="15170D88" wp14:editId="1613C6C8">
            <wp:extent cx="5928360" cy="3139440"/>
            <wp:effectExtent l="19050" t="19050" r="0" b="3810"/>
            <wp:docPr id="64259504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8360" cy="3139440"/>
                    </a:xfrm>
                    <a:prstGeom prst="rect">
                      <a:avLst/>
                    </a:prstGeom>
                    <a:noFill/>
                    <a:ln>
                      <a:solidFill>
                        <a:schemeClr val="bg1">
                          <a:lumMod val="50000"/>
                        </a:schemeClr>
                      </a:solidFill>
                    </a:ln>
                  </pic:spPr>
                </pic:pic>
              </a:graphicData>
            </a:graphic>
          </wp:inline>
        </w:drawing>
      </w:r>
    </w:p>
    <w:p w14:paraId="47210881" w14:textId="2C98FD9B" w:rsidR="00077DCF" w:rsidRPr="00DB4790" w:rsidRDefault="00077DCF" w:rsidP="00077DCF">
      <w:pPr>
        <w:pStyle w:val="aff8"/>
        <w:spacing w:line="360" w:lineRule="auto"/>
        <w:ind w:firstLine="0"/>
        <w:jc w:val="center"/>
        <w:rPr>
          <w:rFonts w:eastAsia="Calibri"/>
          <w:i w:val="0"/>
          <w:iCs w:val="0"/>
          <w:color w:val="auto"/>
          <w:sz w:val="28"/>
          <w:szCs w:val="28"/>
          <w:lang w:eastAsia="en-US"/>
        </w:rPr>
      </w:pPr>
      <w:bookmarkStart w:id="67" w:name="_Ref168584513"/>
      <w:r w:rsidRPr="00DD356C">
        <w:rPr>
          <w:i w:val="0"/>
          <w:iCs w:val="0"/>
          <w:color w:val="auto"/>
          <w:sz w:val="28"/>
          <w:szCs w:val="28"/>
        </w:rPr>
        <w:t xml:space="preserve">Рисунок </w:t>
      </w:r>
      <w:r w:rsidRPr="00DD356C">
        <w:rPr>
          <w:i w:val="0"/>
          <w:iCs w:val="0"/>
          <w:color w:val="auto"/>
          <w:sz w:val="28"/>
          <w:szCs w:val="28"/>
        </w:rPr>
        <w:fldChar w:fldCharType="begin"/>
      </w:r>
      <w:r w:rsidRPr="00DD356C">
        <w:rPr>
          <w:i w:val="0"/>
          <w:iCs w:val="0"/>
          <w:color w:val="auto"/>
          <w:sz w:val="28"/>
          <w:szCs w:val="28"/>
        </w:rPr>
        <w:instrText xml:space="preserve"> SEQ Рисунок \* ARABIC </w:instrText>
      </w:r>
      <w:r w:rsidRPr="00DD356C">
        <w:rPr>
          <w:i w:val="0"/>
          <w:iCs w:val="0"/>
          <w:color w:val="auto"/>
          <w:sz w:val="28"/>
          <w:szCs w:val="28"/>
        </w:rPr>
        <w:fldChar w:fldCharType="separate"/>
      </w:r>
      <w:r w:rsidR="00762473">
        <w:rPr>
          <w:i w:val="0"/>
          <w:iCs w:val="0"/>
          <w:noProof/>
          <w:color w:val="auto"/>
          <w:sz w:val="28"/>
          <w:szCs w:val="28"/>
        </w:rPr>
        <w:t>5</w:t>
      </w:r>
      <w:r w:rsidRPr="00DD356C">
        <w:rPr>
          <w:i w:val="0"/>
          <w:iCs w:val="0"/>
          <w:color w:val="auto"/>
          <w:sz w:val="28"/>
          <w:szCs w:val="28"/>
        </w:rPr>
        <w:fldChar w:fldCharType="end"/>
      </w:r>
      <w:bookmarkEnd w:id="67"/>
      <w:r w:rsidRPr="00DD356C">
        <w:rPr>
          <w:i w:val="0"/>
          <w:iCs w:val="0"/>
          <w:color w:val="auto"/>
          <w:sz w:val="28"/>
          <w:szCs w:val="28"/>
        </w:rPr>
        <w:t xml:space="preserve"> –</w:t>
      </w:r>
      <w:r>
        <w:rPr>
          <w:i w:val="0"/>
          <w:iCs w:val="0"/>
          <w:color w:val="auto"/>
          <w:sz w:val="28"/>
          <w:szCs w:val="28"/>
        </w:rPr>
        <w:t xml:space="preserve"> Последовательность действий в методике </w:t>
      </w:r>
      <w:r w:rsidRPr="00586E36">
        <w:rPr>
          <w:i w:val="0"/>
          <w:iCs w:val="0"/>
          <w:color w:val="auto"/>
          <w:sz w:val="28"/>
          <w:szCs w:val="28"/>
        </w:rPr>
        <w:t>по объекту «</w:t>
      </w:r>
      <w:r w:rsidRPr="00077DCF">
        <w:rPr>
          <w:i w:val="0"/>
          <w:iCs w:val="0"/>
          <w:color w:val="auto"/>
          <w:sz w:val="28"/>
          <w:szCs w:val="28"/>
        </w:rPr>
        <w:t>Особняк Брусницыных с садом и оградой</w:t>
      </w:r>
      <w:r>
        <w:rPr>
          <w:i w:val="0"/>
          <w:iCs w:val="0"/>
          <w:color w:val="auto"/>
          <w:sz w:val="28"/>
          <w:szCs w:val="28"/>
        </w:rPr>
        <w:t>»</w:t>
      </w:r>
    </w:p>
    <w:p w14:paraId="225B60C0" w14:textId="63E030B9" w:rsidR="00077DCF" w:rsidRPr="00077DCF" w:rsidRDefault="00D1401A" w:rsidP="00C43CEE">
      <w:pPr>
        <w:spacing w:line="360" w:lineRule="auto"/>
        <w:rPr>
          <w:rFonts w:eastAsia="Calibri"/>
          <w:sz w:val="28"/>
          <w:lang w:eastAsia="en-US"/>
        </w:rPr>
      </w:pPr>
      <w:r w:rsidRPr="00D1401A">
        <w:rPr>
          <w:rFonts w:eastAsia="Calibri"/>
          <w:sz w:val="28"/>
          <w:lang w:eastAsia="en-US"/>
        </w:rPr>
        <w:t>Из Акта по результатам государственной историко-культурной экспертизы (20</w:t>
      </w:r>
      <w:r>
        <w:rPr>
          <w:rFonts w:eastAsia="Calibri"/>
          <w:sz w:val="28"/>
          <w:lang w:eastAsia="en-US"/>
        </w:rPr>
        <w:t>19</w:t>
      </w:r>
      <w:r w:rsidRPr="00D1401A">
        <w:rPr>
          <w:rFonts w:eastAsia="Calibri"/>
          <w:sz w:val="28"/>
          <w:lang w:eastAsia="en-US"/>
        </w:rPr>
        <w:t xml:space="preserve"> г.) проектной документации на проведение работ по сохранению ОКН федерального значения «</w:t>
      </w:r>
      <w:r>
        <w:rPr>
          <w:rFonts w:eastAsia="Calibri"/>
          <w:sz w:val="28"/>
          <w:lang w:eastAsia="en-US"/>
        </w:rPr>
        <w:t>Особняк</w:t>
      </w:r>
      <w:r w:rsidRPr="00D1401A">
        <w:rPr>
          <w:rFonts w:eastAsia="Calibri"/>
          <w:sz w:val="28"/>
          <w:lang w:eastAsia="en-US"/>
        </w:rPr>
        <w:t xml:space="preserve">», входящего в состав ОКН федерального значения «Особняк Брусницыных с садом и оградой» </w:t>
      </w:r>
      <w:r w:rsidRPr="00EB1C54">
        <w:rPr>
          <w:rFonts w:eastAsia="Calibri"/>
          <w:sz w:val="28"/>
          <w:lang w:eastAsia="en-US"/>
        </w:rPr>
        <w:t>[</w:t>
      </w:r>
      <w:r w:rsidR="007F27EF">
        <w:rPr>
          <w:rFonts w:eastAsia="Calibri"/>
          <w:sz w:val="28"/>
          <w:lang w:eastAsia="en-US"/>
        </w:rPr>
        <w:t>45</w:t>
      </w:r>
      <w:r w:rsidRPr="00EB1C54">
        <w:rPr>
          <w:rFonts w:eastAsia="Calibri"/>
          <w:sz w:val="28"/>
          <w:lang w:eastAsia="en-US"/>
        </w:rPr>
        <w:t>]</w:t>
      </w:r>
      <w:r>
        <w:rPr>
          <w:rFonts w:eastAsia="Calibri"/>
          <w:sz w:val="28"/>
          <w:lang w:eastAsia="en-US"/>
        </w:rPr>
        <w:t>, была получена оценка физического состояния – состояние неудовлетворительное</w:t>
      </w:r>
      <w:r w:rsidR="00077DCF">
        <w:rPr>
          <w:rFonts w:eastAsia="Calibri"/>
          <w:sz w:val="28"/>
          <w:lang w:eastAsia="en-US"/>
        </w:rPr>
        <w:t xml:space="preserve">: в основном все дефекты обусловлены длительным периодом безремонтной эксплуатации здания и периодическим увлажнением стен в результате воздействия окружающей среды и дефектов кровли, разрушение водосточной и водоотводной системы, дефектами отмостки </w:t>
      </w:r>
      <w:r w:rsidR="00077DCF" w:rsidRPr="00077DCF">
        <w:rPr>
          <w:rFonts w:eastAsia="Calibri"/>
          <w:sz w:val="28"/>
          <w:lang w:eastAsia="en-US"/>
        </w:rPr>
        <w:t>[</w:t>
      </w:r>
      <w:r w:rsidR="007F27EF">
        <w:rPr>
          <w:rFonts w:eastAsia="Calibri"/>
          <w:sz w:val="28"/>
          <w:lang w:eastAsia="en-US"/>
        </w:rPr>
        <w:t>45</w:t>
      </w:r>
      <w:r w:rsidR="00077DCF" w:rsidRPr="00077DCF">
        <w:rPr>
          <w:rFonts w:eastAsia="Calibri"/>
          <w:sz w:val="28"/>
          <w:lang w:eastAsia="en-US"/>
        </w:rPr>
        <w:t>].</w:t>
      </w:r>
      <w:r w:rsidR="00077DCF">
        <w:rPr>
          <w:rFonts w:eastAsia="Calibri"/>
          <w:sz w:val="28"/>
          <w:lang w:eastAsia="en-US"/>
        </w:rPr>
        <w:t xml:space="preserve"> Перед началом реставрационных и ремонтных видов работ требуется провести мероприятия по консервации объекта культурного наследия. </w:t>
      </w:r>
    </w:p>
    <w:p w14:paraId="6114865D" w14:textId="70D048E6" w:rsidR="00DD356C" w:rsidRPr="00077DCF" w:rsidRDefault="00C43CEE" w:rsidP="00077DCF">
      <w:pPr>
        <w:spacing w:line="360" w:lineRule="auto"/>
        <w:rPr>
          <w:rFonts w:eastAsia="Calibri"/>
          <w:sz w:val="28"/>
          <w:lang w:eastAsia="en-US"/>
        </w:rPr>
      </w:pPr>
      <w:r w:rsidRPr="00241F5F">
        <w:rPr>
          <w:rFonts w:eastAsia="Calibri"/>
          <w:sz w:val="28"/>
          <w:lang w:eastAsia="en-US"/>
        </w:rPr>
        <w:t>Законсервированный объект</w:t>
      </w:r>
      <w:r>
        <w:rPr>
          <w:rFonts w:eastAsia="Calibri"/>
          <w:sz w:val="28"/>
          <w:lang w:eastAsia="en-US"/>
        </w:rPr>
        <w:t xml:space="preserve"> не может быть введен в эксплуатацию, тем самым исключается из дальнейших действий методики</w:t>
      </w:r>
      <w:r w:rsidR="00DD356C">
        <w:rPr>
          <w:rFonts w:eastAsia="Calibri"/>
          <w:sz w:val="28"/>
          <w:lang w:eastAsia="en-US"/>
        </w:rPr>
        <w:t xml:space="preserve">. Дальнейшими </w:t>
      </w:r>
      <w:r w:rsidR="00DD356C">
        <w:rPr>
          <w:rFonts w:eastAsia="Calibri"/>
          <w:sz w:val="28"/>
          <w:lang w:eastAsia="en-US"/>
        </w:rPr>
        <w:lastRenderedPageBreak/>
        <w:t>рекомендациями является проведение реставрационных работ, которые позволят включить снова объект в методику.</w:t>
      </w:r>
    </w:p>
    <w:p w14:paraId="0BBF5AAD" w14:textId="6A6F377F" w:rsidR="002D7E17" w:rsidRDefault="002D7E17" w:rsidP="002D7E17">
      <w:pPr>
        <w:pStyle w:val="2"/>
        <w:spacing w:line="360" w:lineRule="auto"/>
        <w:ind w:firstLine="709"/>
        <w:jc w:val="both"/>
        <w:rPr>
          <w:rFonts w:eastAsia="Calibri"/>
          <w:lang w:eastAsia="en-US"/>
        </w:rPr>
      </w:pPr>
      <w:bookmarkStart w:id="68" w:name="_Toc195975626"/>
      <w:r>
        <w:rPr>
          <w:rFonts w:eastAsia="Calibri"/>
          <w:lang w:eastAsia="en-US"/>
        </w:rPr>
        <w:t>3.</w:t>
      </w:r>
      <w:r w:rsidR="00707679">
        <w:rPr>
          <w:rFonts w:eastAsia="Calibri"/>
          <w:lang w:eastAsia="en-US"/>
        </w:rPr>
        <w:t>5</w:t>
      </w:r>
      <w:r>
        <w:rPr>
          <w:rFonts w:eastAsia="Calibri"/>
          <w:lang w:eastAsia="en-US"/>
        </w:rPr>
        <w:t xml:space="preserve"> </w:t>
      </w:r>
      <w:r w:rsidR="001B3021" w:rsidRPr="001B3021">
        <w:rPr>
          <w:rFonts w:eastAsia="Calibri"/>
          <w:lang w:eastAsia="en-US"/>
        </w:rPr>
        <w:t>Здание малярной мастерской Санкт-Петербургского вагоностроительного завода</w:t>
      </w:r>
      <w:bookmarkEnd w:id="68"/>
    </w:p>
    <w:p w14:paraId="07C5F6EA" w14:textId="417AEF40" w:rsidR="00437AAE" w:rsidRDefault="00437AAE" w:rsidP="0075517C">
      <w:pPr>
        <w:spacing w:line="360" w:lineRule="auto"/>
        <w:rPr>
          <w:rFonts w:eastAsia="Calibri"/>
          <w:sz w:val="28"/>
          <w:lang w:eastAsia="en-US"/>
        </w:rPr>
      </w:pPr>
      <w:r w:rsidRPr="00437AAE">
        <w:rPr>
          <w:rFonts w:eastAsia="Calibri"/>
          <w:sz w:val="28"/>
          <w:lang w:eastAsia="en-US"/>
        </w:rPr>
        <w:t>На рисунке</w:t>
      </w:r>
      <w:r>
        <w:rPr>
          <w:rFonts w:eastAsia="Calibri"/>
          <w:sz w:val="28"/>
          <w:lang w:eastAsia="en-US"/>
        </w:rPr>
        <w:fldChar w:fldCharType="begin"/>
      </w:r>
      <w:r>
        <w:rPr>
          <w:rFonts w:eastAsia="Calibri"/>
          <w:sz w:val="28"/>
          <w:lang w:eastAsia="en-US"/>
        </w:rPr>
        <w:instrText xml:space="preserve"> REF _Ref168585151 \h </w:instrText>
      </w:r>
      <w:r>
        <w:rPr>
          <w:rFonts w:eastAsia="Calibri"/>
          <w:sz w:val="28"/>
          <w:lang w:eastAsia="en-US"/>
        </w:rPr>
      </w:r>
      <w:r>
        <w:rPr>
          <w:rFonts w:eastAsia="Calibri"/>
          <w:sz w:val="28"/>
          <w:lang w:eastAsia="en-US"/>
        </w:rPr>
        <w:fldChar w:fldCharType="separate"/>
      </w:r>
      <w:r w:rsidRPr="000D48CC">
        <w:rPr>
          <w:sz w:val="28"/>
          <w:szCs w:val="28"/>
        </w:rPr>
        <w:t xml:space="preserve"> </w:t>
      </w:r>
      <w:r>
        <w:rPr>
          <w:noProof/>
          <w:sz w:val="28"/>
          <w:szCs w:val="28"/>
        </w:rPr>
        <w:t>6</w:t>
      </w:r>
      <w:r>
        <w:rPr>
          <w:rFonts w:eastAsia="Calibri"/>
          <w:sz w:val="28"/>
          <w:lang w:eastAsia="en-US"/>
        </w:rPr>
        <w:fldChar w:fldCharType="end"/>
      </w:r>
      <w:r w:rsidRPr="00437AAE">
        <w:rPr>
          <w:rFonts w:eastAsia="Calibri"/>
          <w:sz w:val="28"/>
          <w:lang w:eastAsia="en-US"/>
        </w:rPr>
        <w:t xml:space="preserve"> отражена последовательность действий в методике по </w:t>
      </w:r>
      <w:r w:rsidRPr="007F27EF">
        <w:rPr>
          <w:rFonts w:eastAsia="Calibri"/>
          <w:b/>
          <w:bCs/>
          <w:sz w:val="28"/>
          <w:lang w:eastAsia="en-US"/>
        </w:rPr>
        <w:t>ОКН 3 – Здание малярной мастерской Санкт-Петербургского вагоностроительного завода.</w:t>
      </w:r>
      <w:r w:rsidRPr="00437AAE">
        <w:rPr>
          <w:rFonts w:eastAsia="Calibri"/>
          <w:sz w:val="28"/>
          <w:lang w:eastAsia="en-US"/>
        </w:rPr>
        <w:t xml:space="preserve"> Состояние и выходные данные из методики по объекту: из реестра объектов культурного наследия от КГИОП были получены данные объекта, указанные в таблице </w:t>
      </w:r>
      <w:r w:rsidR="005249A1">
        <w:rPr>
          <w:rFonts w:eastAsia="Calibri"/>
          <w:sz w:val="28"/>
          <w:lang w:eastAsia="en-US"/>
        </w:rPr>
        <w:t>5</w:t>
      </w:r>
      <w:r w:rsidRPr="00437AAE">
        <w:rPr>
          <w:rFonts w:eastAsia="Calibri"/>
          <w:sz w:val="28"/>
          <w:lang w:eastAsia="en-US"/>
        </w:rPr>
        <w:t xml:space="preserve"> (глава </w:t>
      </w:r>
      <w:r w:rsidR="007F27EF">
        <w:rPr>
          <w:rFonts w:eastAsia="Calibri"/>
          <w:sz w:val="28"/>
          <w:lang w:eastAsia="en-US"/>
        </w:rPr>
        <w:t>3</w:t>
      </w:r>
      <w:r w:rsidRPr="00437AAE">
        <w:rPr>
          <w:rFonts w:eastAsia="Calibri"/>
          <w:sz w:val="28"/>
          <w:lang w:eastAsia="en-US"/>
        </w:rPr>
        <w:t>.2). Объект является неэксплуатирующимся.</w:t>
      </w:r>
    </w:p>
    <w:p w14:paraId="45F62511" w14:textId="019DAF6F" w:rsidR="00524CEC" w:rsidRDefault="00B740FF" w:rsidP="00524CEC">
      <w:pPr>
        <w:spacing w:line="360" w:lineRule="auto"/>
        <w:ind w:firstLine="0"/>
        <w:jc w:val="center"/>
      </w:pPr>
      <w:r>
        <w:rPr>
          <w:noProof/>
        </w:rPr>
        <w:drawing>
          <wp:inline distT="0" distB="0" distL="0" distR="0" wp14:anchorId="257CA237" wp14:editId="223994F2">
            <wp:extent cx="5928360" cy="3139440"/>
            <wp:effectExtent l="19050" t="19050" r="0" b="3810"/>
            <wp:docPr id="212661070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8360" cy="3139440"/>
                    </a:xfrm>
                    <a:prstGeom prst="rect">
                      <a:avLst/>
                    </a:prstGeom>
                    <a:noFill/>
                    <a:ln>
                      <a:solidFill>
                        <a:schemeClr val="bg1">
                          <a:lumMod val="50000"/>
                        </a:schemeClr>
                      </a:solidFill>
                    </a:ln>
                  </pic:spPr>
                </pic:pic>
              </a:graphicData>
            </a:graphic>
          </wp:inline>
        </w:drawing>
      </w:r>
    </w:p>
    <w:p w14:paraId="0EF8D020" w14:textId="2024B73E" w:rsidR="00524CEC" w:rsidRPr="000D48CC" w:rsidRDefault="00524CEC" w:rsidP="00524CEC">
      <w:pPr>
        <w:pStyle w:val="aff8"/>
        <w:spacing w:line="360" w:lineRule="auto"/>
        <w:ind w:firstLine="0"/>
        <w:jc w:val="center"/>
      </w:pPr>
      <w:bookmarkStart w:id="69" w:name="_Ref168585151"/>
      <w:r w:rsidRPr="000D48CC">
        <w:rPr>
          <w:i w:val="0"/>
          <w:iCs w:val="0"/>
          <w:color w:val="auto"/>
          <w:sz w:val="28"/>
          <w:szCs w:val="28"/>
        </w:rPr>
        <w:t xml:space="preserve">Рисунок </w:t>
      </w:r>
      <w:r w:rsidRPr="000D48CC">
        <w:rPr>
          <w:i w:val="0"/>
          <w:iCs w:val="0"/>
          <w:color w:val="auto"/>
          <w:sz w:val="28"/>
          <w:szCs w:val="28"/>
        </w:rPr>
        <w:fldChar w:fldCharType="begin"/>
      </w:r>
      <w:r w:rsidRPr="000D48CC">
        <w:rPr>
          <w:i w:val="0"/>
          <w:iCs w:val="0"/>
          <w:color w:val="auto"/>
          <w:sz w:val="28"/>
          <w:szCs w:val="28"/>
        </w:rPr>
        <w:instrText xml:space="preserve"> SEQ Рисунок \* ARABIC </w:instrText>
      </w:r>
      <w:r w:rsidRPr="000D48CC">
        <w:rPr>
          <w:i w:val="0"/>
          <w:iCs w:val="0"/>
          <w:color w:val="auto"/>
          <w:sz w:val="28"/>
          <w:szCs w:val="28"/>
        </w:rPr>
        <w:fldChar w:fldCharType="separate"/>
      </w:r>
      <w:r w:rsidR="00762473">
        <w:rPr>
          <w:i w:val="0"/>
          <w:iCs w:val="0"/>
          <w:noProof/>
          <w:color w:val="auto"/>
          <w:sz w:val="28"/>
          <w:szCs w:val="28"/>
        </w:rPr>
        <w:t>6</w:t>
      </w:r>
      <w:r w:rsidRPr="000D48CC">
        <w:rPr>
          <w:i w:val="0"/>
          <w:iCs w:val="0"/>
          <w:color w:val="auto"/>
          <w:sz w:val="28"/>
          <w:szCs w:val="28"/>
        </w:rPr>
        <w:fldChar w:fldCharType="end"/>
      </w:r>
      <w:bookmarkEnd w:id="69"/>
      <w:r w:rsidRPr="000D48CC">
        <w:rPr>
          <w:i w:val="0"/>
          <w:iCs w:val="0"/>
          <w:color w:val="auto"/>
          <w:sz w:val="28"/>
          <w:szCs w:val="28"/>
        </w:rPr>
        <w:t xml:space="preserve"> –</w:t>
      </w:r>
      <w:r>
        <w:rPr>
          <w:i w:val="0"/>
          <w:iCs w:val="0"/>
          <w:color w:val="auto"/>
          <w:sz w:val="28"/>
          <w:szCs w:val="28"/>
        </w:rPr>
        <w:t xml:space="preserve"> Последовательность действий в методике по объекту </w:t>
      </w:r>
      <w:r w:rsidRPr="00524CEC">
        <w:rPr>
          <w:i w:val="0"/>
          <w:iCs w:val="0"/>
          <w:color w:val="auto"/>
          <w:sz w:val="28"/>
          <w:szCs w:val="28"/>
        </w:rPr>
        <w:t>«Здание малярной мастерской Санкт-Петербургского вагоностроительного завода»</w:t>
      </w:r>
    </w:p>
    <w:p w14:paraId="1F9222D3" w14:textId="6E212141" w:rsidR="004A31FE" w:rsidRPr="004A31FE" w:rsidRDefault="004A31FE" w:rsidP="00524CEC">
      <w:pPr>
        <w:spacing w:line="360" w:lineRule="auto"/>
        <w:rPr>
          <w:rFonts w:eastAsia="Calibri"/>
          <w:sz w:val="28"/>
          <w:lang w:eastAsia="en-US"/>
        </w:rPr>
      </w:pPr>
      <w:r w:rsidRPr="004A31FE">
        <w:rPr>
          <w:rFonts w:eastAsia="Calibri"/>
          <w:sz w:val="28"/>
          <w:lang w:eastAsia="en-US"/>
        </w:rPr>
        <w:t>Из Акта по результатам государственной историко-культурной экспертизы (202</w:t>
      </w:r>
      <w:r w:rsidR="00524CEC">
        <w:rPr>
          <w:rFonts w:eastAsia="Calibri"/>
          <w:sz w:val="28"/>
          <w:lang w:eastAsia="en-US"/>
        </w:rPr>
        <w:t>0</w:t>
      </w:r>
      <w:r w:rsidRPr="004A31FE">
        <w:rPr>
          <w:rFonts w:eastAsia="Calibri"/>
          <w:sz w:val="28"/>
          <w:lang w:eastAsia="en-US"/>
        </w:rPr>
        <w:t xml:space="preserve"> г.) проектной документации на проведение работ по сохранению ОКН </w:t>
      </w:r>
      <w:r w:rsidR="00524CEC">
        <w:rPr>
          <w:rFonts w:eastAsia="Calibri"/>
          <w:sz w:val="28"/>
          <w:lang w:eastAsia="en-US"/>
        </w:rPr>
        <w:t>регионального</w:t>
      </w:r>
      <w:r w:rsidRPr="004A31FE">
        <w:rPr>
          <w:rFonts w:eastAsia="Calibri"/>
          <w:sz w:val="28"/>
          <w:lang w:eastAsia="en-US"/>
        </w:rPr>
        <w:t xml:space="preserve"> значения «</w:t>
      </w:r>
      <w:r w:rsidR="00524CEC" w:rsidRPr="00524CEC">
        <w:rPr>
          <w:rFonts w:eastAsia="Calibri"/>
          <w:sz w:val="28"/>
          <w:lang w:eastAsia="en-US"/>
        </w:rPr>
        <w:t>Здание малярной мастерской Санкт-Петербургского</w:t>
      </w:r>
      <w:r w:rsidR="00524CEC">
        <w:rPr>
          <w:rFonts w:eastAsia="Calibri"/>
          <w:sz w:val="28"/>
          <w:lang w:eastAsia="en-US"/>
        </w:rPr>
        <w:t xml:space="preserve"> </w:t>
      </w:r>
      <w:r w:rsidR="00524CEC" w:rsidRPr="00524CEC">
        <w:rPr>
          <w:rFonts w:eastAsia="Calibri"/>
          <w:sz w:val="28"/>
          <w:lang w:eastAsia="en-US"/>
        </w:rPr>
        <w:t>вагоностроительного завода</w:t>
      </w:r>
      <w:r w:rsidRPr="004A31FE">
        <w:rPr>
          <w:rFonts w:eastAsia="Calibri"/>
          <w:sz w:val="28"/>
          <w:lang w:eastAsia="en-US"/>
        </w:rPr>
        <w:t>»</w:t>
      </w:r>
      <w:r w:rsidR="00524CEC">
        <w:rPr>
          <w:rFonts w:eastAsia="Calibri"/>
          <w:sz w:val="28"/>
          <w:lang w:eastAsia="en-US"/>
        </w:rPr>
        <w:t xml:space="preserve"> </w:t>
      </w:r>
      <w:r w:rsidRPr="004A31FE">
        <w:rPr>
          <w:rFonts w:eastAsia="Calibri"/>
          <w:sz w:val="28"/>
          <w:lang w:eastAsia="en-US"/>
        </w:rPr>
        <w:t>[</w:t>
      </w:r>
      <w:r w:rsidR="007F27EF">
        <w:rPr>
          <w:rFonts w:eastAsia="Calibri"/>
          <w:sz w:val="28"/>
          <w:lang w:eastAsia="en-US"/>
        </w:rPr>
        <w:t>46</w:t>
      </w:r>
      <w:r w:rsidRPr="004A31FE">
        <w:rPr>
          <w:rFonts w:eastAsia="Calibri"/>
          <w:sz w:val="28"/>
          <w:lang w:eastAsia="en-US"/>
        </w:rPr>
        <w:t xml:space="preserve">], была получена оценка физического состояния – состояние неудовлетворительное – с требованием к выполнению реставрационных работ. Подрядчик на </w:t>
      </w:r>
      <w:r w:rsidRPr="004A31FE">
        <w:rPr>
          <w:rFonts w:eastAsia="Calibri"/>
          <w:sz w:val="28"/>
          <w:lang w:eastAsia="en-US"/>
        </w:rPr>
        <w:lastRenderedPageBreak/>
        <w:t xml:space="preserve">осуществление реставрационных работ может быть определен по результатам проведения тендера. Проведение данного вида работ происходит параллельно с дальнейшими действиями. </w:t>
      </w:r>
    </w:p>
    <w:p w14:paraId="3CD28988" w14:textId="57060DF5" w:rsidR="00437AAE" w:rsidRDefault="004A31FE" w:rsidP="004A31FE">
      <w:pPr>
        <w:spacing w:line="360" w:lineRule="auto"/>
        <w:rPr>
          <w:rFonts w:eastAsia="Calibri"/>
          <w:sz w:val="28"/>
          <w:lang w:eastAsia="en-US"/>
        </w:rPr>
      </w:pPr>
      <w:r w:rsidRPr="004A31FE">
        <w:rPr>
          <w:rFonts w:eastAsia="Calibri"/>
          <w:sz w:val="28"/>
          <w:lang w:eastAsia="en-US"/>
        </w:rPr>
        <w:t>На следующем этапе – определение целевой аудитории и параметров объекта – целевая аудитория была установлена при помощи метода «5W» и отражена в таблице</w:t>
      </w:r>
      <w:r w:rsidR="00B740FF">
        <w:rPr>
          <w:rFonts w:eastAsia="Calibri"/>
          <w:sz w:val="28"/>
          <w:lang w:eastAsia="en-US"/>
        </w:rPr>
        <w:t xml:space="preserve"> 9</w:t>
      </w:r>
      <w:r w:rsidR="00524CEC">
        <w:rPr>
          <w:rFonts w:eastAsia="Calibri"/>
          <w:sz w:val="28"/>
          <w:lang w:eastAsia="en-US"/>
        </w:rPr>
        <w:t>.</w:t>
      </w:r>
    </w:p>
    <w:p w14:paraId="0B84F1CC" w14:textId="39ABAA32" w:rsidR="00524CEC" w:rsidRPr="00524CEC" w:rsidRDefault="00524CEC" w:rsidP="006363BC">
      <w:pPr>
        <w:pStyle w:val="aff8"/>
        <w:spacing w:line="360" w:lineRule="auto"/>
        <w:ind w:firstLine="0"/>
        <w:rPr>
          <w:rFonts w:eastAsia="Calibri"/>
          <w:i w:val="0"/>
          <w:iCs w:val="0"/>
          <w:color w:val="auto"/>
          <w:sz w:val="28"/>
          <w:szCs w:val="24"/>
          <w:lang w:eastAsia="en-US"/>
        </w:rPr>
      </w:pPr>
      <w:bookmarkStart w:id="70" w:name="_Ref186282412"/>
      <w:r w:rsidRPr="00524CEC">
        <w:rPr>
          <w:rFonts w:eastAsia="Calibri"/>
          <w:i w:val="0"/>
          <w:iCs w:val="0"/>
          <w:color w:val="auto"/>
          <w:sz w:val="28"/>
          <w:szCs w:val="24"/>
          <w:lang w:eastAsia="en-US"/>
        </w:rPr>
        <w:t xml:space="preserve">Таблица </w:t>
      </w:r>
      <w:r w:rsidRPr="00524CEC">
        <w:rPr>
          <w:rFonts w:eastAsia="Calibri"/>
          <w:i w:val="0"/>
          <w:iCs w:val="0"/>
          <w:color w:val="auto"/>
          <w:sz w:val="28"/>
          <w:szCs w:val="24"/>
          <w:lang w:eastAsia="en-US"/>
        </w:rPr>
        <w:fldChar w:fldCharType="begin"/>
      </w:r>
      <w:r w:rsidRPr="00524CEC">
        <w:rPr>
          <w:rFonts w:eastAsia="Calibri"/>
          <w:i w:val="0"/>
          <w:iCs w:val="0"/>
          <w:color w:val="auto"/>
          <w:sz w:val="28"/>
          <w:szCs w:val="24"/>
          <w:lang w:eastAsia="en-US"/>
        </w:rPr>
        <w:instrText xml:space="preserve"> SEQ Таблица \* ARABIC </w:instrText>
      </w:r>
      <w:r w:rsidRPr="00524CEC">
        <w:rPr>
          <w:rFonts w:eastAsia="Calibri"/>
          <w:i w:val="0"/>
          <w:iCs w:val="0"/>
          <w:color w:val="auto"/>
          <w:sz w:val="28"/>
          <w:szCs w:val="24"/>
          <w:lang w:eastAsia="en-US"/>
        </w:rPr>
        <w:fldChar w:fldCharType="separate"/>
      </w:r>
      <w:r w:rsidR="004801E6">
        <w:rPr>
          <w:rFonts w:eastAsia="Calibri"/>
          <w:i w:val="0"/>
          <w:iCs w:val="0"/>
          <w:noProof/>
          <w:color w:val="auto"/>
          <w:sz w:val="28"/>
          <w:szCs w:val="24"/>
          <w:lang w:eastAsia="en-US"/>
        </w:rPr>
        <w:t>9</w:t>
      </w:r>
      <w:r w:rsidRPr="00524CEC">
        <w:rPr>
          <w:rFonts w:eastAsia="Calibri"/>
          <w:i w:val="0"/>
          <w:iCs w:val="0"/>
          <w:color w:val="auto"/>
          <w:sz w:val="28"/>
          <w:szCs w:val="24"/>
          <w:lang w:eastAsia="en-US"/>
        </w:rPr>
        <w:fldChar w:fldCharType="end"/>
      </w:r>
      <w:bookmarkEnd w:id="70"/>
      <w:r>
        <w:rPr>
          <w:rFonts w:eastAsia="Calibri"/>
          <w:i w:val="0"/>
          <w:iCs w:val="0"/>
          <w:color w:val="auto"/>
          <w:sz w:val="28"/>
          <w:szCs w:val="24"/>
          <w:lang w:eastAsia="en-US"/>
        </w:rPr>
        <w:t xml:space="preserve"> </w:t>
      </w:r>
      <w:r>
        <w:rPr>
          <w:i w:val="0"/>
          <w:iCs w:val="0"/>
          <w:color w:val="auto"/>
          <w:sz w:val="28"/>
          <w:szCs w:val="28"/>
        </w:rPr>
        <w:t xml:space="preserve">– Целевая аудитория для объекта </w:t>
      </w:r>
      <w:r w:rsidR="006363BC" w:rsidRPr="006363BC">
        <w:rPr>
          <w:i w:val="0"/>
          <w:iCs w:val="0"/>
          <w:color w:val="auto"/>
          <w:sz w:val="28"/>
          <w:szCs w:val="28"/>
        </w:rPr>
        <w:t>«Здание малярной мастерской Санкт-Петербургского вагоностроительного завода»</w:t>
      </w:r>
    </w:p>
    <w:tbl>
      <w:tblPr>
        <w:tblStyle w:val="afc"/>
        <w:tblW w:w="0" w:type="auto"/>
        <w:tblInd w:w="108" w:type="dxa"/>
        <w:tblLook w:val="04A0" w:firstRow="1" w:lastRow="0" w:firstColumn="1" w:lastColumn="0" w:noHBand="0" w:noVBand="1"/>
      </w:tblPr>
      <w:tblGrid>
        <w:gridCol w:w="540"/>
        <w:gridCol w:w="3679"/>
        <w:gridCol w:w="4995"/>
      </w:tblGrid>
      <w:tr w:rsidR="00524CEC" w:rsidRPr="00C90CD2" w14:paraId="7C998FC5" w14:textId="77777777" w:rsidTr="006363BC">
        <w:tc>
          <w:tcPr>
            <w:tcW w:w="540" w:type="dxa"/>
            <w:vAlign w:val="center"/>
          </w:tcPr>
          <w:p w14:paraId="063CC387" w14:textId="77777777" w:rsidR="00524CEC" w:rsidRPr="00F712DB" w:rsidRDefault="00524CEC" w:rsidP="00AF085C">
            <w:pPr>
              <w:ind w:firstLine="0"/>
              <w:jc w:val="center"/>
              <w:rPr>
                <w:rFonts w:eastAsia="Calibri"/>
                <w:b/>
                <w:bCs/>
                <w:sz w:val="20"/>
                <w:szCs w:val="20"/>
              </w:rPr>
            </w:pPr>
            <w:r w:rsidRPr="00F712DB">
              <w:rPr>
                <w:rFonts w:eastAsia="Calibri"/>
                <w:b/>
                <w:bCs/>
                <w:sz w:val="20"/>
                <w:szCs w:val="20"/>
              </w:rPr>
              <w:t>№ п/п</w:t>
            </w:r>
          </w:p>
        </w:tc>
        <w:tc>
          <w:tcPr>
            <w:tcW w:w="3679" w:type="dxa"/>
            <w:vAlign w:val="center"/>
          </w:tcPr>
          <w:p w14:paraId="6425D028" w14:textId="77777777" w:rsidR="00524CEC" w:rsidRPr="00F712DB" w:rsidRDefault="00524CEC" w:rsidP="00AF085C">
            <w:pPr>
              <w:ind w:firstLine="0"/>
              <w:jc w:val="center"/>
              <w:rPr>
                <w:rFonts w:eastAsia="Calibri"/>
                <w:b/>
                <w:bCs/>
                <w:sz w:val="20"/>
                <w:szCs w:val="20"/>
              </w:rPr>
            </w:pPr>
            <w:r w:rsidRPr="00F712DB">
              <w:rPr>
                <w:rFonts w:eastAsia="Calibri"/>
                <w:b/>
                <w:bCs/>
                <w:sz w:val="20"/>
                <w:szCs w:val="20"/>
              </w:rPr>
              <w:t>Уточняющие вопросы</w:t>
            </w:r>
          </w:p>
        </w:tc>
        <w:tc>
          <w:tcPr>
            <w:tcW w:w="4995" w:type="dxa"/>
            <w:vAlign w:val="center"/>
          </w:tcPr>
          <w:p w14:paraId="19AF7EA0" w14:textId="77777777" w:rsidR="00524CEC" w:rsidRPr="00F712DB" w:rsidRDefault="00524CEC" w:rsidP="00AF085C">
            <w:pPr>
              <w:ind w:firstLine="0"/>
              <w:jc w:val="center"/>
              <w:rPr>
                <w:rFonts w:eastAsia="Calibri"/>
                <w:b/>
                <w:bCs/>
                <w:sz w:val="20"/>
                <w:szCs w:val="20"/>
              </w:rPr>
            </w:pPr>
            <w:r w:rsidRPr="00F712DB">
              <w:rPr>
                <w:rFonts w:eastAsia="Calibri"/>
                <w:b/>
                <w:bCs/>
                <w:sz w:val="20"/>
                <w:szCs w:val="20"/>
              </w:rPr>
              <w:t>Ответ</w:t>
            </w:r>
          </w:p>
        </w:tc>
      </w:tr>
      <w:tr w:rsidR="00524CEC" w:rsidRPr="00C90CD2" w14:paraId="6027CBF2" w14:textId="77777777" w:rsidTr="006363BC">
        <w:tc>
          <w:tcPr>
            <w:tcW w:w="540" w:type="dxa"/>
          </w:tcPr>
          <w:p w14:paraId="2A2D7BFE" w14:textId="77777777" w:rsidR="00524CEC" w:rsidRPr="00C90CD2" w:rsidRDefault="00524CEC" w:rsidP="00AF085C">
            <w:pPr>
              <w:ind w:firstLine="0"/>
              <w:rPr>
                <w:rFonts w:eastAsia="Calibri"/>
                <w:sz w:val="20"/>
                <w:szCs w:val="20"/>
              </w:rPr>
            </w:pPr>
            <w:r w:rsidRPr="00C90CD2">
              <w:rPr>
                <w:rFonts w:eastAsia="Calibri"/>
                <w:sz w:val="20"/>
                <w:szCs w:val="20"/>
              </w:rPr>
              <w:t>1</w:t>
            </w:r>
          </w:p>
        </w:tc>
        <w:tc>
          <w:tcPr>
            <w:tcW w:w="3679" w:type="dxa"/>
          </w:tcPr>
          <w:p w14:paraId="2DFA89D4" w14:textId="77777777" w:rsidR="00524CEC" w:rsidRPr="00C90CD2" w:rsidRDefault="00524CEC" w:rsidP="00AF085C">
            <w:pPr>
              <w:ind w:firstLine="0"/>
              <w:rPr>
                <w:rFonts w:eastAsia="Calibri"/>
                <w:sz w:val="20"/>
                <w:szCs w:val="20"/>
              </w:rPr>
            </w:pPr>
            <w:r w:rsidRPr="00C90CD2">
              <w:rPr>
                <w:rFonts w:eastAsia="Calibri"/>
                <w:sz w:val="20"/>
                <w:szCs w:val="20"/>
              </w:rPr>
              <w:t>What? Какой именно ОКН? Какого он типа?</w:t>
            </w:r>
          </w:p>
        </w:tc>
        <w:tc>
          <w:tcPr>
            <w:tcW w:w="4995" w:type="dxa"/>
          </w:tcPr>
          <w:p w14:paraId="7F865996" w14:textId="25686372" w:rsidR="00524CEC" w:rsidRPr="00C90CD2" w:rsidRDefault="00234C6A" w:rsidP="00AF085C">
            <w:pPr>
              <w:ind w:firstLine="0"/>
              <w:rPr>
                <w:rFonts w:eastAsia="Calibri"/>
                <w:sz w:val="20"/>
                <w:szCs w:val="20"/>
              </w:rPr>
            </w:pPr>
            <w:r w:rsidRPr="00C90CD2">
              <w:rPr>
                <w:rFonts w:eastAsia="Calibri"/>
                <w:sz w:val="20"/>
                <w:szCs w:val="20"/>
              </w:rPr>
              <w:t>Здание малярной мастерской (просторное помещение в виде цеха). Без внешней территории.</w:t>
            </w:r>
          </w:p>
        </w:tc>
      </w:tr>
      <w:tr w:rsidR="00524CEC" w:rsidRPr="00C90CD2" w14:paraId="5C87BCC5" w14:textId="77777777" w:rsidTr="006363BC">
        <w:tc>
          <w:tcPr>
            <w:tcW w:w="540" w:type="dxa"/>
          </w:tcPr>
          <w:p w14:paraId="71C7F7E0" w14:textId="77777777" w:rsidR="00524CEC" w:rsidRPr="00C90CD2" w:rsidRDefault="00524CEC" w:rsidP="00AF085C">
            <w:pPr>
              <w:ind w:firstLine="0"/>
              <w:rPr>
                <w:rFonts w:eastAsia="Calibri"/>
                <w:sz w:val="20"/>
                <w:szCs w:val="20"/>
              </w:rPr>
            </w:pPr>
            <w:r w:rsidRPr="00C90CD2">
              <w:rPr>
                <w:rFonts w:eastAsia="Calibri"/>
                <w:sz w:val="20"/>
                <w:szCs w:val="20"/>
              </w:rPr>
              <w:t>2</w:t>
            </w:r>
          </w:p>
        </w:tc>
        <w:tc>
          <w:tcPr>
            <w:tcW w:w="3679" w:type="dxa"/>
          </w:tcPr>
          <w:p w14:paraId="1F7D3AF9" w14:textId="77777777" w:rsidR="00524CEC" w:rsidRPr="00C90CD2" w:rsidRDefault="00524CEC" w:rsidP="00AF085C">
            <w:pPr>
              <w:ind w:firstLine="0"/>
              <w:rPr>
                <w:rFonts w:eastAsia="Calibri"/>
                <w:sz w:val="20"/>
                <w:szCs w:val="20"/>
              </w:rPr>
            </w:pPr>
            <w:r w:rsidRPr="00C90CD2">
              <w:rPr>
                <w:rFonts w:eastAsia="Calibri"/>
                <w:sz w:val="20"/>
                <w:szCs w:val="20"/>
              </w:rPr>
              <w:t xml:space="preserve">Who? Кто потенциально может быть пользователем будущего аттрактора? </w:t>
            </w:r>
          </w:p>
        </w:tc>
        <w:tc>
          <w:tcPr>
            <w:tcW w:w="4995" w:type="dxa"/>
          </w:tcPr>
          <w:p w14:paraId="224C19D5" w14:textId="415D608E" w:rsidR="00524CEC" w:rsidRPr="00C90CD2" w:rsidRDefault="00524CEC" w:rsidP="00AF085C">
            <w:pPr>
              <w:ind w:firstLine="0"/>
              <w:rPr>
                <w:rFonts w:eastAsia="Calibri"/>
                <w:sz w:val="20"/>
                <w:szCs w:val="20"/>
              </w:rPr>
            </w:pPr>
            <w:r w:rsidRPr="00C90CD2">
              <w:rPr>
                <w:rFonts w:eastAsia="Calibri"/>
                <w:sz w:val="20"/>
                <w:szCs w:val="20"/>
              </w:rPr>
              <w:t xml:space="preserve">Жители </w:t>
            </w:r>
            <w:r w:rsidR="00234C6A" w:rsidRPr="00C90CD2">
              <w:rPr>
                <w:rFonts w:eastAsia="Calibri"/>
                <w:sz w:val="20"/>
                <w:szCs w:val="20"/>
              </w:rPr>
              <w:t xml:space="preserve">района (в том числе ближайших апартаментов). </w:t>
            </w:r>
            <w:r w:rsidRPr="00C90CD2">
              <w:rPr>
                <w:rFonts w:eastAsia="Calibri"/>
                <w:sz w:val="20"/>
                <w:szCs w:val="20"/>
              </w:rPr>
              <w:t>Жители всего города</w:t>
            </w:r>
          </w:p>
        </w:tc>
      </w:tr>
      <w:tr w:rsidR="00524CEC" w:rsidRPr="00C90CD2" w14:paraId="4A1F5E67" w14:textId="77777777" w:rsidTr="006363BC">
        <w:tc>
          <w:tcPr>
            <w:tcW w:w="540" w:type="dxa"/>
          </w:tcPr>
          <w:p w14:paraId="5E61BAD7" w14:textId="77777777" w:rsidR="00524CEC" w:rsidRPr="00C90CD2" w:rsidRDefault="00524CEC" w:rsidP="00AF085C">
            <w:pPr>
              <w:ind w:firstLine="0"/>
              <w:rPr>
                <w:rFonts w:eastAsia="Calibri"/>
                <w:sz w:val="20"/>
                <w:szCs w:val="20"/>
              </w:rPr>
            </w:pPr>
            <w:r w:rsidRPr="00C90CD2">
              <w:rPr>
                <w:rFonts w:eastAsia="Calibri"/>
                <w:sz w:val="20"/>
                <w:szCs w:val="20"/>
              </w:rPr>
              <w:t>3</w:t>
            </w:r>
          </w:p>
        </w:tc>
        <w:tc>
          <w:tcPr>
            <w:tcW w:w="3679" w:type="dxa"/>
          </w:tcPr>
          <w:p w14:paraId="6649ABCF" w14:textId="77777777" w:rsidR="00524CEC" w:rsidRPr="00C90CD2" w:rsidRDefault="00524CEC" w:rsidP="00AF085C">
            <w:pPr>
              <w:ind w:firstLine="0"/>
              <w:rPr>
                <w:rFonts w:eastAsia="Calibri"/>
                <w:sz w:val="20"/>
                <w:szCs w:val="20"/>
              </w:rPr>
            </w:pPr>
            <w:proofErr w:type="spellStart"/>
            <w:r w:rsidRPr="00C90CD2">
              <w:rPr>
                <w:rFonts w:eastAsia="Calibri"/>
                <w:sz w:val="20"/>
                <w:szCs w:val="20"/>
              </w:rPr>
              <w:t>Why</w:t>
            </w:r>
            <w:proofErr w:type="spellEnd"/>
            <w:r w:rsidRPr="00C90CD2">
              <w:rPr>
                <w:rFonts w:eastAsia="Calibri"/>
                <w:sz w:val="20"/>
                <w:szCs w:val="20"/>
              </w:rPr>
              <w:t>? Почему пользователь предпочтёт именно это место для посещения? Чем он будет мотивирован?</w:t>
            </w:r>
          </w:p>
        </w:tc>
        <w:tc>
          <w:tcPr>
            <w:tcW w:w="4995" w:type="dxa"/>
          </w:tcPr>
          <w:p w14:paraId="6ADE55A7" w14:textId="4748BD66" w:rsidR="00234C6A" w:rsidRPr="00C90CD2" w:rsidRDefault="00524CEC" w:rsidP="00AF085C">
            <w:pPr>
              <w:ind w:firstLine="0"/>
              <w:rPr>
                <w:rFonts w:eastAsia="Calibri"/>
                <w:sz w:val="20"/>
                <w:szCs w:val="20"/>
              </w:rPr>
            </w:pPr>
            <w:r w:rsidRPr="00C90CD2">
              <w:rPr>
                <w:rFonts w:eastAsia="Calibri"/>
                <w:sz w:val="20"/>
                <w:szCs w:val="20"/>
              </w:rPr>
              <w:t xml:space="preserve">Объект </w:t>
            </w:r>
            <w:r w:rsidR="00234C6A" w:rsidRPr="00C90CD2">
              <w:rPr>
                <w:rFonts w:eastAsia="Calibri"/>
                <w:sz w:val="20"/>
                <w:szCs w:val="20"/>
              </w:rPr>
              <w:t xml:space="preserve">расположен в развивающемся квартале (поблизости новые ЖК, апарт-отель </w:t>
            </w:r>
            <w:proofErr w:type="spellStart"/>
            <w:r w:rsidR="00234C6A" w:rsidRPr="00C90CD2">
              <w:rPr>
                <w:rFonts w:eastAsia="Calibri"/>
                <w:sz w:val="20"/>
                <w:szCs w:val="20"/>
              </w:rPr>
              <w:t>Artstudio</w:t>
            </w:r>
            <w:proofErr w:type="spellEnd"/>
            <w:r w:rsidR="00234C6A" w:rsidRPr="00C90CD2">
              <w:rPr>
                <w:rFonts w:eastAsia="Calibri"/>
                <w:sz w:val="20"/>
                <w:szCs w:val="20"/>
              </w:rPr>
              <w:t xml:space="preserve"> M103, строиться апарт-отель </w:t>
            </w:r>
            <w:r w:rsidR="00234C6A" w:rsidRPr="00C90CD2">
              <w:rPr>
                <w:rFonts w:eastAsia="Calibri"/>
                <w:sz w:val="20"/>
                <w:szCs w:val="20"/>
                <w:lang w:val="en-US"/>
              </w:rPr>
              <w:t>Mosco</w:t>
            </w:r>
            <w:r w:rsidR="00234C6A" w:rsidRPr="00C90CD2">
              <w:rPr>
                <w:rFonts w:eastAsia="Calibri"/>
                <w:sz w:val="20"/>
                <w:szCs w:val="20"/>
              </w:rPr>
              <w:t xml:space="preserve"> (ОКН «Слесарно-сборная мастерская»), строиться апарт-отель «Скороход лофт» (ОКН «Постройки товарищества механического производства</w:t>
            </w:r>
            <w:r w:rsidR="00214A96" w:rsidRPr="00C90CD2">
              <w:rPr>
                <w:rFonts w:eastAsia="Calibri"/>
                <w:sz w:val="20"/>
                <w:szCs w:val="20"/>
              </w:rPr>
              <w:t xml:space="preserve"> обуви «Скороход»), также расположены бизнес-центры и корпуса университетов.</w:t>
            </w:r>
          </w:p>
          <w:p w14:paraId="33511F02" w14:textId="7F141F5D" w:rsidR="00524CEC" w:rsidRPr="00C90CD2" w:rsidRDefault="00214A96" w:rsidP="00AF085C">
            <w:pPr>
              <w:ind w:firstLine="0"/>
              <w:rPr>
                <w:rFonts w:eastAsia="Calibri"/>
                <w:sz w:val="20"/>
                <w:szCs w:val="20"/>
              </w:rPr>
            </w:pPr>
            <w:r w:rsidRPr="00C90CD2">
              <w:rPr>
                <w:rFonts w:eastAsia="Calibri"/>
                <w:sz w:val="20"/>
                <w:szCs w:val="20"/>
              </w:rPr>
              <w:t>Ближайшая аттракция - гастро-корты «Московский рынок» и «VOKZAL1853».</w:t>
            </w:r>
          </w:p>
        </w:tc>
      </w:tr>
      <w:tr w:rsidR="00524CEC" w:rsidRPr="00C90CD2" w14:paraId="7E757B18" w14:textId="77777777" w:rsidTr="006363BC">
        <w:tc>
          <w:tcPr>
            <w:tcW w:w="540" w:type="dxa"/>
          </w:tcPr>
          <w:p w14:paraId="3075649E" w14:textId="77777777" w:rsidR="00524CEC" w:rsidRPr="00C90CD2" w:rsidRDefault="00524CEC" w:rsidP="00AF085C">
            <w:pPr>
              <w:ind w:firstLine="0"/>
              <w:rPr>
                <w:rFonts w:eastAsia="Calibri"/>
                <w:sz w:val="20"/>
                <w:szCs w:val="20"/>
              </w:rPr>
            </w:pPr>
            <w:r w:rsidRPr="00C90CD2">
              <w:rPr>
                <w:rFonts w:eastAsia="Calibri"/>
                <w:sz w:val="20"/>
                <w:szCs w:val="20"/>
              </w:rPr>
              <w:t>4</w:t>
            </w:r>
          </w:p>
        </w:tc>
        <w:tc>
          <w:tcPr>
            <w:tcW w:w="3679" w:type="dxa"/>
          </w:tcPr>
          <w:p w14:paraId="22A1DB04" w14:textId="77777777" w:rsidR="00524CEC" w:rsidRPr="00C90CD2" w:rsidRDefault="00524CEC" w:rsidP="00AF085C">
            <w:pPr>
              <w:ind w:firstLine="0"/>
              <w:rPr>
                <w:rFonts w:eastAsia="Calibri"/>
                <w:sz w:val="20"/>
                <w:szCs w:val="20"/>
              </w:rPr>
            </w:pPr>
            <w:proofErr w:type="spellStart"/>
            <w:r w:rsidRPr="00C90CD2">
              <w:rPr>
                <w:rFonts w:eastAsia="Calibri"/>
                <w:sz w:val="20"/>
                <w:szCs w:val="20"/>
              </w:rPr>
              <w:t>When</w:t>
            </w:r>
            <w:proofErr w:type="spellEnd"/>
            <w:r w:rsidRPr="00C90CD2">
              <w:rPr>
                <w:rFonts w:eastAsia="Calibri"/>
                <w:sz w:val="20"/>
                <w:szCs w:val="20"/>
              </w:rPr>
              <w:t>? Когда пользователь может воспользоваться сервисами и услугами будущего аттрактора?</w:t>
            </w:r>
          </w:p>
        </w:tc>
        <w:tc>
          <w:tcPr>
            <w:tcW w:w="4995" w:type="dxa"/>
          </w:tcPr>
          <w:p w14:paraId="365BE539" w14:textId="3C31A6B7" w:rsidR="00524CEC" w:rsidRPr="00C90CD2" w:rsidRDefault="00214A96" w:rsidP="00AF085C">
            <w:pPr>
              <w:ind w:firstLine="0"/>
              <w:rPr>
                <w:rFonts w:eastAsia="Calibri"/>
                <w:sz w:val="20"/>
                <w:szCs w:val="20"/>
              </w:rPr>
            </w:pPr>
            <w:r w:rsidRPr="00C90CD2">
              <w:rPr>
                <w:rFonts w:eastAsia="Calibri"/>
                <w:sz w:val="20"/>
                <w:szCs w:val="20"/>
              </w:rPr>
              <w:t>Без ограничений.</w:t>
            </w:r>
          </w:p>
        </w:tc>
      </w:tr>
      <w:tr w:rsidR="00524CEC" w:rsidRPr="00C90CD2" w14:paraId="0F7F0A81" w14:textId="77777777" w:rsidTr="006363BC">
        <w:tc>
          <w:tcPr>
            <w:tcW w:w="540" w:type="dxa"/>
          </w:tcPr>
          <w:p w14:paraId="7C003B2E" w14:textId="77777777" w:rsidR="00524CEC" w:rsidRPr="00C90CD2" w:rsidRDefault="00524CEC" w:rsidP="00AF085C">
            <w:pPr>
              <w:ind w:firstLine="0"/>
              <w:rPr>
                <w:rFonts w:eastAsia="Calibri"/>
                <w:sz w:val="20"/>
                <w:szCs w:val="20"/>
              </w:rPr>
            </w:pPr>
            <w:r w:rsidRPr="00C90CD2">
              <w:rPr>
                <w:rFonts w:eastAsia="Calibri"/>
                <w:sz w:val="20"/>
                <w:szCs w:val="20"/>
              </w:rPr>
              <w:t>5</w:t>
            </w:r>
          </w:p>
        </w:tc>
        <w:tc>
          <w:tcPr>
            <w:tcW w:w="3679" w:type="dxa"/>
          </w:tcPr>
          <w:p w14:paraId="2FEB5078" w14:textId="77777777" w:rsidR="00524CEC" w:rsidRPr="00C90CD2" w:rsidRDefault="00524CEC" w:rsidP="00AF085C">
            <w:pPr>
              <w:ind w:firstLine="0"/>
              <w:rPr>
                <w:rFonts w:eastAsia="Calibri"/>
                <w:sz w:val="20"/>
                <w:szCs w:val="20"/>
              </w:rPr>
            </w:pPr>
            <w:proofErr w:type="spellStart"/>
            <w:r w:rsidRPr="00C90CD2">
              <w:rPr>
                <w:rFonts w:eastAsia="Calibri"/>
                <w:sz w:val="20"/>
                <w:szCs w:val="20"/>
              </w:rPr>
              <w:t>Where</w:t>
            </w:r>
            <w:proofErr w:type="spellEnd"/>
            <w:r w:rsidRPr="00C90CD2">
              <w:rPr>
                <w:rFonts w:eastAsia="Calibri"/>
                <w:sz w:val="20"/>
                <w:szCs w:val="20"/>
              </w:rPr>
              <w:t>? Где расположен ОКН? Насколько труднодоступно он расположен от транспортных путей?</w:t>
            </w:r>
          </w:p>
        </w:tc>
        <w:tc>
          <w:tcPr>
            <w:tcW w:w="4995" w:type="dxa"/>
          </w:tcPr>
          <w:p w14:paraId="717ACFB3" w14:textId="4D86ABF2" w:rsidR="00234C6A" w:rsidRPr="00C90CD2" w:rsidRDefault="00524CEC" w:rsidP="00214A96">
            <w:pPr>
              <w:ind w:firstLine="0"/>
              <w:rPr>
                <w:rFonts w:eastAsia="Calibri"/>
                <w:sz w:val="20"/>
                <w:szCs w:val="20"/>
              </w:rPr>
            </w:pPr>
            <w:r w:rsidRPr="00C90CD2">
              <w:rPr>
                <w:rFonts w:eastAsia="Calibri"/>
                <w:sz w:val="20"/>
                <w:szCs w:val="20"/>
              </w:rPr>
              <w:t xml:space="preserve">ОКН расположен </w:t>
            </w:r>
            <w:r w:rsidR="00214A96" w:rsidRPr="00C90CD2">
              <w:rPr>
                <w:rFonts w:eastAsia="Calibri"/>
                <w:sz w:val="20"/>
                <w:szCs w:val="20"/>
              </w:rPr>
              <w:t>в южной части</w:t>
            </w:r>
            <w:r w:rsidRPr="00C90CD2">
              <w:rPr>
                <w:rFonts w:eastAsia="Calibri"/>
                <w:sz w:val="20"/>
                <w:szCs w:val="20"/>
              </w:rPr>
              <w:t xml:space="preserve"> Санкт-Петербурга около </w:t>
            </w:r>
            <w:r w:rsidR="00214A96" w:rsidRPr="00C90CD2">
              <w:rPr>
                <w:rFonts w:eastAsia="Calibri"/>
                <w:sz w:val="20"/>
                <w:szCs w:val="20"/>
              </w:rPr>
              <w:t xml:space="preserve">Московского проспекта, в </w:t>
            </w:r>
            <w:r w:rsidR="007F34A4" w:rsidRPr="00C90CD2">
              <w:rPr>
                <w:rFonts w:eastAsia="Calibri"/>
                <w:sz w:val="20"/>
                <w:szCs w:val="20"/>
              </w:rPr>
              <w:t>С</w:t>
            </w:r>
            <w:r w:rsidR="00ED0F8D" w:rsidRPr="00C90CD2">
              <w:rPr>
                <w:rFonts w:eastAsia="Calibri"/>
                <w:sz w:val="20"/>
                <w:szCs w:val="20"/>
              </w:rPr>
              <w:t xml:space="preserve">ером поясе. </w:t>
            </w:r>
            <w:r w:rsidR="00234C6A" w:rsidRPr="00C90CD2">
              <w:rPr>
                <w:rFonts w:eastAsia="Calibri"/>
                <w:sz w:val="20"/>
                <w:szCs w:val="20"/>
              </w:rPr>
              <w:t>В 7-минутной пешеходной доступности от станции метро Московские ворота.</w:t>
            </w:r>
          </w:p>
        </w:tc>
      </w:tr>
    </w:tbl>
    <w:p w14:paraId="17C2AFBD" w14:textId="5F0AB72F" w:rsidR="00524CEC" w:rsidRDefault="00524CEC" w:rsidP="00524CEC">
      <w:pPr>
        <w:spacing w:before="120" w:line="360" w:lineRule="auto"/>
        <w:rPr>
          <w:rFonts w:eastAsia="Calibri"/>
          <w:sz w:val="28"/>
          <w:lang w:eastAsia="en-US"/>
        </w:rPr>
      </w:pPr>
      <w:r w:rsidRPr="00D765B0">
        <w:rPr>
          <w:rFonts w:eastAsia="Calibri"/>
          <w:sz w:val="28"/>
          <w:lang w:eastAsia="en-US"/>
        </w:rPr>
        <w:t xml:space="preserve">Параметры объекта были получены </w:t>
      </w:r>
      <w:r>
        <w:rPr>
          <w:rFonts w:eastAsia="Calibri"/>
          <w:sz w:val="28"/>
          <w:lang w:eastAsia="en-US"/>
        </w:rPr>
        <w:t>из его технического паспорта</w:t>
      </w:r>
      <w:r w:rsidR="00B10EA9" w:rsidRPr="00B10EA9">
        <w:rPr>
          <w:rFonts w:eastAsia="Calibri"/>
          <w:sz w:val="28"/>
          <w:lang w:eastAsia="en-US"/>
        </w:rPr>
        <w:t xml:space="preserve"> [</w:t>
      </w:r>
      <w:r w:rsidR="007F27EF">
        <w:rPr>
          <w:rFonts w:eastAsia="Calibri"/>
          <w:sz w:val="28"/>
          <w:lang w:eastAsia="en-US"/>
        </w:rPr>
        <w:t>46</w:t>
      </w:r>
      <w:r w:rsidR="00B10EA9" w:rsidRPr="00B10EA9">
        <w:rPr>
          <w:rFonts w:eastAsia="Calibri"/>
          <w:sz w:val="28"/>
          <w:lang w:eastAsia="en-US"/>
        </w:rPr>
        <w:t>]</w:t>
      </w:r>
      <w:r>
        <w:rPr>
          <w:rFonts w:eastAsia="Calibri"/>
          <w:sz w:val="28"/>
          <w:lang w:eastAsia="en-US"/>
        </w:rPr>
        <w:t xml:space="preserve">, который содержал следующие данные: </w:t>
      </w:r>
    </w:p>
    <w:p w14:paraId="2FDE9716" w14:textId="0CE94BFC" w:rsidR="00ED0F8D" w:rsidRDefault="00ED0F8D">
      <w:pPr>
        <w:pStyle w:val="aff4"/>
        <w:numPr>
          <w:ilvl w:val="0"/>
          <w:numId w:val="16"/>
        </w:numPr>
        <w:spacing w:line="360" w:lineRule="auto"/>
        <w:ind w:left="709" w:firstLine="0"/>
        <w:rPr>
          <w:rFonts w:eastAsia="Calibri"/>
          <w:sz w:val="28"/>
          <w:lang w:eastAsia="en-US"/>
        </w:rPr>
      </w:pPr>
      <w:r>
        <w:rPr>
          <w:rFonts w:eastAsia="Calibri"/>
          <w:sz w:val="28"/>
          <w:lang w:eastAsia="en-US"/>
        </w:rPr>
        <w:t xml:space="preserve">объект </w:t>
      </w:r>
      <w:r w:rsidR="00A31C5C">
        <w:rPr>
          <w:rFonts w:eastAsia="Calibri"/>
          <w:sz w:val="28"/>
          <w:lang w:eastAsia="en-US"/>
        </w:rPr>
        <w:t>представляет собой</w:t>
      </w:r>
      <w:r w:rsidR="007F34A4">
        <w:rPr>
          <w:rFonts w:eastAsia="Calibri"/>
          <w:sz w:val="28"/>
          <w:lang w:eastAsia="en-US"/>
        </w:rPr>
        <w:t xml:space="preserve"> </w:t>
      </w:r>
      <w:r w:rsidR="00B3313D">
        <w:rPr>
          <w:rFonts w:eastAsia="Calibri"/>
          <w:sz w:val="28"/>
          <w:lang w:eastAsia="en-US"/>
        </w:rPr>
        <w:t xml:space="preserve">бывшее производственное </w:t>
      </w:r>
      <w:r w:rsidR="00A31C5C">
        <w:rPr>
          <w:rFonts w:eastAsia="Calibri"/>
          <w:sz w:val="28"/>
          <w:lang w:eastAsia="en-US"/>
        </w:rPr>
        <w:t>1-</w:t>
      </w:r>
      <w:r w:rsidR="007F34A4">
        <w:rPr>
          <w:rFonts w:eastAsia="Calibri"/>
          <w:sz w:val="28"/>
          <w:lang w:eastAsia="en-US"/>
        </w:rPr>
        <w:t>этажно</w:t>
      </w:r>
      <w:r w:rsidR="00A31C5C">
        <w:rPr>
          <w:rFonts w:eastAsia="Calibri"/>
          <w:sz w:val="28"/>
          <w:lang w:eastAsia="en-US"/>
        </w:rPr>
        <w:t>е</w:t>
      </w:r>
      <w:r w:rsidR="007F34A4">
        <w:rPr>
          <w:rFonts w:eastAsia="Calibri"/>
          <w:sz w:val="28"/>
          <w:lang w:eastAsia="en-US"/>
        </w:rPr>
        <w:t xml:space="preserve"> здани</w:t>
      </w:r>
      <w:r w:rsidR="00B3313D">
        <w:rPr>
          <w:rFonts w:eastAsia="Calibri"/>
          <w:sz w:val="28"/>
          <w:lang w:eastAsia="en-US"/>
        </w:rPr>
        <w:t>е</w:t>
      </w:r>
      <w:r w:rsidR="007F34A4">
        <w:rPr>
          <w:rFonts w:eastAsia="Calibri"/>
          <w:sz w:val="28"/>
          <w:lang w:eastAsia="en-US"/>
        </w:rPr>
        <w:t xml:space="preserve"> без внешней территории</w:t>
      </w:r>
      <w:r w:rsidR="00B3313D">
        <w:rPr>
          <w:rFonts w:eastAsia="Calibri"/>
          <w:sz w:val="28"/>
          <w:lang w:eastAsia="en-US"/>
        </w:rPr>
        <w:t>, также с помещениями на антресоли</w:t>
      </w:r>
      <w:r w:rsidR="007F34A4">
        <w:rPr>
          <w:rFonts w:eastAsia="Calibri"/>
          <w:sz w:val="28"/>
          <w:lang w:eastAsia="en-US"/>
        </w:rPr>
        <w:t>;</w:t>
      </w:r>
    </w:p>
    <w:p w14:paraId="1E957F1B" w14:textId="0415FE22" w:rsidR="00A31C5C" w:rsidRDefault="00A31C5C">
      <w:pPr>
        <w:pStyle w:val="aff4"/>
        <w:numPr>
          <w:ilvl w:val="0"/>
          <w:numId w:val="16"/>
        </w:numPr>
        <w:spacing w:line="360" w:lineRule="auto"/>
        <w:ind w:left="709" w:firstLine="0"/>
        <w:rPr>
          <w:rFonts w:eastAsia="Calibri"/>
          <w:sz w:val="28"/>
          <w:lang w:eastAsia="en-US"/>
        </w:rPr>
      </w:pPr>
      <w:r>
        <w:rPr>
          <w:rFonts w:eastAsia="Calibri"/>
          <w:sz w:val="28"/>
          <w:lang w:eastAsia="en-US"/>
        </w:rPr>
        <w:t xml:space="preserve">здание состоит из 3 больших цехов (площадью 1264,4, 926,3 и 1196,2 кв. м) и 40 помещений, также имеется пространство </w:t>
      </w:r>
      <w:r w:rsidR="00815C3E">
        <w:rPr>
          <w:rFonts w:eastAsia="Calibri"/>
          <w:sz w:val="28"/>
          <w:lang w:eastAsia="en-US"/>
        </w:rPr>
        <w:t xml:space="preserve">с 3 рельсовыми путями </w:t>
      </w:r>
      <w:r>
        <w:rPr>
          <w:rFonts w:eastAsia="Calibri"/>
          <w:sz w:val="28"/>
          <w:lang w:eastAsia="en-US"/>
        </w:rPr>
        <w:t>под навесом</w:t>
      </w:r>
      <w:r w:rsidR="00815C3E">
        <w:rPr>
          <w:rFonts w:eastAsia="Calibri"/>
          <w:sz w:val="28"/>
          <w:lang w:eastAsia="en-US"/>
        </w:rPr>
        <w:t>;</w:t>
      </w:r>
      <w:r>
        <w:rPr>
          <w:rFonts w:eastAsia="Calibri"/>
          <w:sz w:val="28"/>
          <w:lang w:eastAsia="en-US"/>
        </w:rPr>
        <w:t xml:space="preserve"> </w:t>
      </w:r>
    </w:p>
    <w:p w14:paraId="5FCCEBE5" w14:textId="03AE6AAA" w:rsidR="00ED0F8D" w:rsidRDefault="00ED0F8D">
      <w:pPr>
        <w:pStyle w:val="aff4"/>
        <w:numPr>
          <w:ilvl w:val="0"/>
          <w:numId w:val="16"/>
        </w:numPr>
        <w:spacing w:line="360" w:lineRule="auto"/>
        <w:ind w:left="709" w:firstLine="0"/>
        <w:rPr>
          <w:rFonts w:eastAsia="Calibri"/>
          <w:sz w:val="28"/>
          <w:lang w:eastAsia="en-US"/>
        </w:rPr>
      </w:pPr>
      <w:r>
        <w:rPr>
          <w:rFonts w:eastAsia="Calibri"/>
          <w:sz w:val="28"/>
          <w:lang w:eastAsia="en-US"/>
        </w:rPr>
        <w:lastRenderedPageBreak/>
        <w:t xml:space="preserve">общая полезная площадь мастерской </w:t>
      </w:r>
      <w:r w:rsidR="007F34A4">
        <w:rPr>
          <w:rFonts w:eastAsia="Calibri"/>
          <w:sz w:val="28"/>
          <w:lang w:eastAsia="en-US"/>
        </w:rPr>
        <w:t xml:space="preserve">– </w:t>
      </w:r>
      <w:r w:rsidR="00190C52">
        <w:rPr>
          <w:rFonts w:eastAsia="Calibri"/>
          <w:sz w:val="28"/>
          <w:lang w:eastAsia="en-US"/>
        </w:rPr>
        <w:t>4566,9 кв м</w:t>
      </w:r>
      <w:r>
        <w:rPr>
          <w:rFonts w:eastAsia="Calibri"/>
          <w:sz w:val="28"/>
          <w:lang w:eastAsia="en-US"/>
        </w:rPr>
        <w:t>;</w:t>
      </w:r>
    </w:p>
    <w:p w14:paraId="302781D9" w14:textId="7E22CE4B" w:rsidR="00190C52" w:rsidRDefault="00190C52">
      <w:pPr>
        <w:pStyle w:val="aff4"/>
        <w:numPr>
          <w:ilvl w:val="0"/>
          <w:numId w:val="16"/>
        </w:numPr>
        <w:spacing w:line="360" w:lineRule="auto"/>
        <w:ind w:left="709" w:firstLine="0"/>
        <w:rPr>
          <w:rFonts w:eastAsia="Calibri"/>
          <w:sz w:val="28"/>
          <w:lang w:eastAsia="en-US"/>
        </w:rPr>
      </w:pPr>
      <w:r>
        <w:rPr>
          <w:rFonts w:eastAsia="Calibri"/>
          <w:sz w:val="28"/>
          <w:lang w:eastAsia="en-US"/>
        </w:rPr>
        <w:t xml:space="preserve">высота </w:t>
      </w:r>
      <w:r w:rsidR="007F34A4">
        <w:rPr>
          <w:rFonts w:eastAsia="Calibri"/>
          <w:sz w:val="28"/>
          <w:lang w:eastAsia="en-US"/>
        </w:rPr>
        <w:t xml:space="preserve">потолков – </w:t>
      </w:r>
      <w:r>
        <w:rPr>
          <w:rFonts w:eastAsia="Calibri"/>
          <w:sz w:val="28"/>
          <w:lang w:eastAsia="en-US"/>
        </w:rPr>
        <w:t>12,88 м</w:t>
      </w:r>
      <w:r w:rsidR="007F34A4">
        <w:rPr>
          <w:rFonts w:eastAsia="Calibri"/>
          <w:sz w:val="28"/>
          <w:lang w:eastAsia="en-US"/>
        </w:rPr>
        <w:t>;</w:t>
      </w:r>
    </w:p>
    <w:p w14:paraId="43BB9D65" w14:textId="6BE40419" w:rsidR="00190C52" w:rsidRDefault="006A3ECA">
      <w:pPr>
        <w:pStyle w:val="aff4"/>
        <w:numPr>
          <w:ilvl w:val="0"/>
          <w:numId w:val="16"/>
        </w:numPr>
        <w:spacing w:line="360" w:lineRule="auto"/>
        <w:ind w:left="709" w:firstLine="0"/>
        <w:rPr>
          <w:rFonts w:eastAsia="Calibri"/>
          <w:sz w:val="28"/>
          <w:lang w:eastAsia="en-US"/>
        </w:rPr>
      </w:pPr>
      <w:r>
        <w:rPr>
          <w:rFonts w:eastAsia="Calibri"/>
          <w:sz w:val="28"/>
          <w:lang w:eastAsia="en-US"/>
        </w:rPr>
        <w:t xml:space="preserve">материал </w:t>
      </w:r>
      <w:r w:rsidR="00190C52">
        <w:rPr>
          <w:rFonts w:eastAsia="Calibri"/>
          <w:sz w:val="28"/>
          <w:lang w:eastAsia="en-US"/>
        </w:rPr>
        <w:t>стен</w:t>
      </w:r>
      <w:r>
        <w:rPr>
          <w:rFonts w:eastAsia="Calibri"/>
          <w:sz w:val="28"/>
          <w:lang w:eastAsia="en-US"/>
        </w:rPr>
        <w:t xml:space="preserve"> </w:t>
      </w:r>
      <w:r w:rsidR="00190C52">
        <w:rPr>
          <w:rFonts w:eastAsia="Calibri"/>
          <w:sz w:val="28"/>
          <w:lang w:eastAsia="en-US"/>
        </w:rPr>
        <w:t>и перегород</w:t>
      </w:r>
      <w:r>
        <w:rPr>
          <w:rFonts w:eastAsia="Calibri"/>
          <w:sz w:val="28"/>
          <w:lang w:eastAsia="en-US"/>
        </w:rPr>
        <w:t>ок –</w:t>
      </w:r>
      <w:r w:rsidR="00190C52">
        <w:rPr>
          <w:rFonts w:eastAsia="Calibri"/>
          <w:sz w:val="28"/>
          <w:lang w:eastAsia="en-US"/>
        </w:rPr>
        <w:t xml:space="preserve"> кирпич</w:t>
      </w:r>
      <w:r w:rsidR="00F96834">
        <w:rPr>
          <w:rFonts w:eastAsia="Calibri"/>
          <w:sz w:val="28"/>
          <w:lang w:eastAsia="en-US"/>
        </w:rPr>
        <w:t xml:space="preserve"> (некоторые из которых предусмотрены к сносу);</w:t>
      </w:r>
    </w:p>
    <w:p w14:paraId="6EF19D86" w14:textId="7004F906" w:rsidR="00190C52" w:rsidRDefault="00F96834">
      <w:pPr>
        <w:pStyle w:val="aff4"/>
        <w:numPr>
          <w:ilvl w:val="0"/>
          <w:numId w:val="16"/>
        </w:numPr>
        <w:spacing w:line="360" w:lineRule="auto"/>
        <w:ind w:left="709" w:firstLine="0"/>
        <w:rPr>
          <w:rFonts w:eastAsia="Calibri"/>
          <w:sz w:val="28"/>
          <w:lang w:eastAsia="en-US"/>
        </w:rPr>
      </w:pPr>
      <w:r>
        <w:rPr>
          <w:rFonts w:eastAsia="Calibri"/>
          <w:sz w:val="28"/>
          <w:lang w:eastAsia="en-US"/>
        </w:rPr>
        <w:t>стиль – «кирпичный».</w:t>
      </w:r>
    </w:p>
    <w:p w14:paraId="55FDFAA2" w14:textId="5C9C2E07" w:rsidR="00524CEC" w:rsidRDefault="00524CEC" w:rsidP="00524CEC">
      <w:pPr>
        <w:spacing w:line="360" w:lineRule="auto"/>
        <w:rPr>
          <w:rFonts w:eastAsia="Calibri"/>
          <w:sz w:val="28"/>
          <w:lang w:eastAsia="en-US"/>
        </w:rPr>
      </w:pPr>
      <w:r>
        <w:rPr>
          <w:rFonts w:eastAsia="Calibri"/>
          <w:sz w:val="28"/>
          <w:lang w:eastAsia="en-US"/>
        </w:rPr>
        <w:t xml:space="preserve">Определение обеспеченности услугами в квартале, которая принимает значение от 0 до 1 и является средним значением по кварталам, находящимися в 15 минутах (1500 метров) от будущего аттрактора, осуществляется по 12 сервисам для ОКН </w:t>
      </w:r>
      <w:r w:rsidR="00B3313D">
        <w:rPr>
          <w:rFonts w:eastAsia="Calibri"/>
          <w:sz w:val="28"/>
          <w:lang w:eastAsia="en-US"/>
        </w:rPr>
        <w:t>3</w:t>
      </w:r>
      <w:r>
        <w:rPr>
          <w:rFonts w:eastAsia="Calibri"/>
          <w:sz w:val="28"/>
          <w:lang w:eastAsia="en-US"/>
        </w:rPr>
        <w:t xml:space="preserve"> и затем ранжируется по степени ее востребованности. Полученные результаты отражены в</w:t>
      </w:r>
      <w:r w:rsidR="00DA7350">
        <w:rPr>
          <w:rFonts w:eastAsia="Calibri"/>
          <w:sz w:val="28"/>
          <w:lang w:eastAsia="en-US"/>
        </w:rPr>
        <w:t xml:space="preserve"> таблице</w:t>
      </w:r>
      <w:r w:rsidR="00DA7350">
        <w:rPr>
          <w:rFonts w:eastAsia="Calibri"/>
          <w:sz w:val="28"/>
          <w:lang w:eastAsia="en-US"/>
        </w:rPr>
        <w:fldChar w:fldCharType="begin"/>
      </w:r>
      <w:r w:rsidR="00DA7350">
        <w:rPr>
          <w:rFonts w:eastAsia="Calibri"/>
          <w:sz w:val="28"/>
          <w:lang w:eastAsia="en-US"/>
        </w:rPr>
        <w:instrText xml:space="preserve"> REF _Ref168585462 \h  \* MERGEFORMAT </w:instrText>
      </w:r>
      <w:r w:rsidR="00DA7350">
        <w:rPr>
          <w:rFonts w:eastAsia="Calibri"/>
          <w:sz w:val="28"/>
          <w:lang w:eastAsia="en-US"/>
        </w:rPr>
      </w:r>
      <w:r w:rsidR="00DA7350">
        <w:rPr>
          <w:rFonts w:eastAsia="Calibri"/>
          <w:sz w:val="28"/>
          <w:lang w:eastAsia="en-US"/>
        </w:rPr>
        <w:fldChar w:fldCharType="separate"/>
      </w:r>
      <w:r w:rsidR="00DA7350" w:rsidRPr="00DA7350">
        <w:rPr>
          <w:rFonts w:eastAsia="Calibri"/>
          <w:sz w:val="28"/>
          <w:lang w:eastAsia="en-US"/>
        </w:rPr>
        <w:t xml:space="preserve"> </w:t>
      </w:r>
      <w:r w:rsidR="00B740FF">
        <w:rPr>
          <w:rFonts w:eastAsia="Calibri"/>
          <w:sz w:val="28"/>
          <w:lang w:eastAsia="en-US"/>
        </w:rPr>
        <w:t>10</w:t>
      </w:r>
      <w:r w:rsidR="00DA7350">
        <w:rPr>
          <w:rFonts w:eastAsia="Calibri"/>
          <w:sz w:val="28"/>
          <w:lang w:eastAsia="en-US"/>
        </w:rPr>
        <w:fldChar w:fldCharType="end"/>
      </w:r>
      <w:r w:rsidR="00DA7350">
        <w:rPr>
          <w:rFonts w:eastAsia="Calibri"/>
          <w:sz w:val="28"/>
          <w:lang w:eastAsia="en-US"/>
        </w:rPr>
        <w:t>.</w:t>
      </w:r>
    </w:p>
    <w:p w14:paraId="0C65D341" w14:textId="1EA7C3ED" w:rsidR="00DD356C" w:rsidRPr="008B08DD" w:rsidRDefault="001761BC" w:rsidP="004B2F7F">
      <w:pPr>
        <w:spacing w:line="360" w:lineRule="auto"/>
        <w:rPr>
          <w:rFonts w:eastAsia="Calibri"/>
          <w:sz w:val="28"/>
          <w:lang w:eastAsia="en-US"/>
        </w:rPr>
      </w:pPr>
      <w:r>
        <w:rPr>
          <w:rFonts w:eastAsia="Calibri"/>
          <w:sz w:val="28"/>
          <w:lang w:eastAsia="en-US"/>
        </w:rPr>
        <w:t xml:space="preserve">При анализе сервисов с их обеспеченностью было определено 8 сервисов, которые востребованы в данном районе: </w:t>
      </w:r>
      <w:r w:rsidR="0052716A">
        <w:rPr>
          <w:rFonts w:eastAsia="Calibri"/>
          <w:sz w:val="28"/>
          <w:lang w:eastAsia="en-US"/>
        </w:rPr>
        <w:t>рынок</w:t>
      </w:r>
      <w:r>
        <w:rPr>
          <w:rFonts w:eastAsia="Calibri"/>
          <w:sz w:val="28"/>
          <w:lang w:eastAsia="en-US"/>
        </w:rPr>
        <w:t>, пекарня, бар, продуктовый, салон красоты, кафе, супермаркет и кинотеатр.</w:t>
      </w:r>
    </w:p>
    <w:p w14:paraId="7F0764A3" w14:textId="1F38433A" w:rsidR="004B2F7F" w:rsidRDefault="004B2F7F" w:rsidP="004B2F7F">
      <w:pPr>
        <w:pStyle w:val="aff8"/>
        <w:keepNext/>
        <w:spacing w:after="0" w:line="360" w:lineRule="auto"/>
        <w:ind w:firstLine="0"/>
        <w:rPr>
          <w:i w:val="0"/>
          <w:iCs w:val="0"/>
          <w:color w:val="auto"/>
          <w:sz w:val="28"/>
          <w:szCs w:val="28"/>
        </w:rPr>
      </w:pPr>
      <w:bookmarkStart w:id="71" w:name="_Ref168585462"/>
      <w:r w:rsidRPr="004B2F7F">
        <w:rPr>
          <w:i w:val="0"/>
          <w:iCs w:val="0"/>
          <w:color w:val="auto"/>
          <w:sz w:val="28"/>
          <w:szCs w:val="28"/>
        </w:rPr>
        <w:t xml:space="preserve">Таблица </w:t>
      </w:r>
      <w:r w:rsidRPr="004B2F7F">
        <w:rPr>
          <w:i w:val="0"/>
          <w:iCs w:val="0"/>
          <w:color w:val="auto"/>
          <w:sz w:val="28"/>
          <w:szCs w:val="28"/>
        </w:rPr>
        <w:fldChar w:fldCharType="begin"/>
      </w:r>
      <w:r w:rsidRPr="004B2F7F">
        <w:rPr>
          <w:i w:val="0"/>
          <w:iCs w:val="0"/>
          <w:color w:val="auto"/>
          <w:sz w:val="28"/>
          <w:szCs w:val="28"/>
        </w:rPr>
        <w:instrText xml:space="preserve"> SEQ Таблица \* ARABIC </w:instrText>
      </w:r>
      <w:r w:rsidRPr="004B2F7F">
        <w:rPr>
          <w:i w:val="0"/>
          <w:iCs w:val="0"/>
          <w:color w:val="auto"/>
          <w:sz w:val="28"/>
          <w:szCs w:val="28"/>
        </w:rPr>
        <w:fldChar w:fldCharType="separate"/>
      </w:r>
      <w:r w:rsidR="004801E6">
        <w:rPr>
          <w:i w:val="0"/>
          <w:iCs w:val="0"/>
          <w:noProof/>
          <w:color w:val="auto"/>
          <w:sz w:val="28"/>
          <w:szCs w:val="28"/>
        </w:rPr>
        <w:t>10</w:t>
      </w:r>
      <w:r w:rsidRPr="004B2F7F">
        <w:rPr>
          <w:i w:val="0"/>
          <w:iCs w:val="0"/>
          <w:color w:val="auto"/>
          <w:sz w:val="28"/>
          <w:szCs w:val="28"/>
        </w:rPr>
        <w:fldChar w:fldCharType="end"/>
      </w:r>
      <w:bookmarkEnd w:id="71"/>
      <w:r w:rsidRPr="004B2F7F">
        <w:rPr>
          <w:i w:val="0"/>
          <w:iCs w:val="0"/>
          <w:color w:val="auto"/>
          <w:sz w:val="28"/>
          <w:szCs w:val="28"/>
        </w:rPr>
        <w:t xml:space="preserve"> – Ранжированный</w:t>
      </w:r>
      <w:r>
        <w:rPr>
          <w:i w:val="0"/>
          <w:iCs w:val="0"/>
          <w:color w:val="auto"/>
          <w:sz w:val="28"/>
          <w:szCs w:val="28"/>
        </w:rPr>
        <w:t xml:space="preserve"> список обеспеченности сервисами территории в</w:t>
      </w:r>
      <w:r w:rsidRPr="00DB4790">
        <w:rPr>
          <w:i w:val="0"/>
          <w:iCs w:val="0"/>
          <w:color w:val="auto"/>
          <w:sz w:val="28"/>
          <w:szCs w:val="28"/>
        </w:rPr>
        <w:t xml:space="preserve"> </w:t>
      </w:r>
      <w:r>
        <w:rPr>
          <w:i w:val="0"/>
          <w:iCs w:val="0"/>
          <w:color w:val="auto"/>
          <w:sz w:val="28"/>
          <w:szCs w:val="28"/>
        </w:rPr>
        <w:t xml:space="preserve">радиусе 15 минут от ОКН </w:t>
      </w:r>
      <w:r w:rsidR="00D85E26" w:rsidRPr="00D85E26">
        <w:rPr>
          <w:i w:val="0"/>
          <w:iCs w:val="0"/>
          <w:color w:val="auto"/>
          <w:sz w:val="28"/>
          <w:szCs w:val="28"/>
        </w:rPr>
        <w:t>«Здание малярной мастерской Санкт-Петербургского вагоностроительного завода»</w:t>
      </w:r>
    </w:p>
    <w:tbl>
      <w:tblPr>
        <w:tblStyle w:val="afc"/>
        <w:tblW w:w="8930" w:type="dxa"/>
        <w:tblInd w:w="250" w:type="dxa"/>
        <w:tblLook w:val="04A0" w:firstRow="1" w:lastRow="0" w:firstColumn="1" w:lastColumn="0" w:noHBand="0" w:noVBand="1"/>
      </w:tblPr>
      <w:tblGrid>
        <w:gridCol w:w="567"/>
        <w:gridCol w:w="3969"/>
        <w:gridCol w:w="4394"/>
      </w:tblGrid>
      <w:tr w:rsidR="0052716A" w14:paraId="52991DA6" w14:textId="77777777" w:rsidTr="0052716A">
        <w:tc>
          <w:tcPr>
            <w:tcW w:w="567" w:type="dxa"/>
            <w:vAlign w:val="center"/>
          </w:tcPr>
          <w:p w14:paraId="219FB427" w14:textId="1F91A246" w:rsidR="0052716A" w:rsidRPr="0052716A" w:rsidRDefault="0052716A" w:rsidP="0052716A">
            <w:pPr>
              <w:spacing w:line="240" w:lineRule="auto"/>
              <w:ind w:firstLine="0"/>
              <w:jc w:val="center"/>
              <w:rPr>
                <w:b/>
                <w:bCs/>
              </w:rPr>
            </w:pPr>
            <w:r w:rsidRPr="0052716A">
              <w:rPr>
                <w:b/>
                <w:bCs/>
              </w:rPr>
              <w:t>№</w:t>
            </w:r>
          </w:p>
        </w:tc>
        <w:tc>
          <w:tcPr>
            <w:tcW w:w="3969" w:type="dxa"/>
            <w:vAlign w:val="center"/>
          </w:tcPr>
          <w:p w14:paraId="06CEFDE2" w14:textId="2C9F21DF" w:rsidR="0052716A" w:rsidRPr="0052716A" w:rsidRDefault="0052716A" w:rsidP="0052716A">
            <w:pPr>
              <w:spacing w:line="240" w:lineRule="auto"/>
              <w:ind w:firstLine="0"/>
              <w:jc w:val="center"/>
              <w:rPr>
                <w:b/>
                <w:bCs/>
              </w:rPr>
            </w:pPr>
            <w:r w:rsidRPr="0052716A">
              <w:rPr>
                <w:b/>
                <w:bCs/>
              </w:rPr>
              <w:t>Сервис</w:t>
            </w:r>
          </w:p>
        </w:tc>
        <w:tc>
          <w:tcPr>
            <w:tcW w:w="4394" w:type="dxa"/>
            <w:vAlign w:val="center"/>
          </w:tcPr>
          <w:p w14:paraId="4DEE860A" w14:textId="16460B33" w:rsidR="0052716A" w:rsidRPr="0052716A" w:rsidRDefault="0052716A" w:rsidP="0052716A">
            <w:pPr>
              <w:spacing w:line="240" w:lineRule="auto"/>
              <w:ind w:firstLine="0"/>
              <w:jc w:val="center"/>
            </w:pPr>
            <w:r w:rsidRPr="0052716A">
              <w:rPr>
                <w:rFonts w:eastAsia="Calibri"/>
                <w:b/>
                <w:bCs/>
                <w:lang w:eastAsia="en-US"/>
              </w:rPr>
              <w:t>Обеспеченность (от 0 до 1)</w:t>
            </w:r>
          </w:p>
        </w:tc>
      </w:tr>
      <w:tr w:rsidR="0052716A" w14:paraId="4EDE1CB5" w14:textId="77777777" w:rsidTr="0052716A">
        <w:tc>
          <w:tcPr>
            <w:tcW w:w="567" w:type="dxa"/>
            <w:shd w:val="clear" w:color="auto" w:fill="FBE4D5" w:themeFill="accent2" w:themeFillTint="33"/>
            <w:vAlign w:val="center"/>
          </w:tcPr>
          <w:p w14:paraId="57135859" w14:textId="7530A516" w:rsidR="0052716A" w:rsidRPr="0052716A" w:rsidRDefault="0052716A" w:rsidP="0052716A">
            <w:pPr>
              <w:spacing w:line="240" w:lineRule="auto"/>
              <w:ind w:firstLine="0"/>
              <w:jc w:val="center"/>
            </w:pPr>
            <w:r w:rsidRPr="0052716A">
              <w:t>1</w:t>
            </w:r>
          </w:p>
        </w:tc>
        <w:tc>
          <w:tcPr>
            <w:tcW w:w="3969"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tcPr>
          <w:p w14:paraId="1C312F84" w14:textId="4E5B274F" w:rsidR="0052716A" w:rsidRPr="0052716A" w:rsidRDefault="0052716A" w:rsidP="0052716A">
            <w:pPr>
              <w:spacing w:line="240" w:lineRule="auto"/>
              <w:ind w:firstLine="0"/>
              <w:jc w:val="center"/>
            </w:pPr>
            <w:r w:rsidRPr="0052716A">
              <w:rPr>
                <w:color w:val="000000"/>
              </w:rPr>
              <w:t>Рынок</w:t>
            </w:r>
          </w:p>
        </w:tc>
        <w:tc>
          <w:tcPr>
            <w:tcW w:w="4394"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tcPr>
          <w:p w14:paraId="25F8A4FC" w14:textId="03AAF7F4" w:rsidR="0052716A" w:rsidRPr="0052716A" w:rsidRDefault="0052716A" w:rsidP="0052716A">
            <w:pPr>
              <w:spacing w:line="240" w:lineRule="auto"/>
              <w:ind w:firstLine="0"/>
              <w:jc w:val="center"/>
            </w:pPr>
            <w:r w:rsidRPr="0052716A">
              <w:rPr>
                <w:color w:val="000000"/>
              </w:rPr>
              <w:t>0,00</w:t>
            </w:r>
          </w:p>
        </w:tc>
      </w:tr>
      <w:tr w:rsidR="0052716A" w14:paraId="6A1143AD" w14:textId="77777777" w:rsidTr="0052716A">
        <w:tc>
          <w:tcPr>
            <w:tcW w:w="567" w:type="dxa"/>
            <w:shd w:val="clear" w:color="auto" w:fill="FBE4D5" w:themeFill="accent2" w:themeFillTint="33"/>
            <w:vAlign w:val="center"/>
          </w:tcPr>
          <w:p w14:paraId="3A001855" w14:textId="663A3C71" w:rsidR="0052716A" w:rsidRPr="0052716A" w:rsidRDefault="0052716A" w:rsidP="0052716A">
            <w:pPr>
              <w:spacing w:line="240" w:lineRule="auto"/>
              <w:ind w:firstLine="0"/>
              <w:jc w:val="center"/>
            </w:pPr>
            <w:r w:rsidRPr="0052716A">
              <w:t>2</w:t>
            </w:r>
          </w:p>
        </w:tc>
        <w:tc>
          <w:tcPr>
            <w:tcW w:w="3969" w:type="dxa"/>
            <w:tcBorders>
              <w:top w:val="nil"/>
              <w:left w:val="single" w:sz="4" w:space="0" w:color="auto"/>
              <w:bottom w:val="single" w:sz="4" w:space="0" w:color="auto"/>
              <w:right w:val="single" w:sz="4" w:space="0" w:color="auto"/>
            </w:tcBorders>
            <w:shd w:val="clear" w:color="auto" w:fill="FBE4D5" w:themeFill="accent2" w:themeFillTint="33"/>
            <w:vAlign w:val="center"/>
          </w:tcPr>
          <w:p w14:paraId="30B240C8" w14:textId="19FFE91A" w:rsidR="0052716A" w:rsidRPr="0052716A" w:rsidRDefault="0052716A" w:rsidP="0052716A">
            <w:pPr>
              <w:spacing w:line="240" w:lineRule="auto"/>
              <w:ind w:firstLine="0"/>
              <w:jc w:val="center"/>
            </w:pPr>
            <w:r w:rsidRPr="0052716A">
              <w:rPr>
                <w:color w:val="000000"/>
              </w:rPr>
              <w:t>Пекарня</w:t>
            </w:r>
          </w:p>
        </w:tc>
        <w:tc>
          <w:tcPr>
            <w:tcW w:w="4394" w:type="dxa"/>
            <w:tcBorders>
              <w:top w:val="nil"/>
              <w:left w:val="single" w:sz="4" w:space="0" w:color="auto"/>
              <w:bottom w:val="single" w:sz="4" w:space="0" w:color="auto"/>
              <w:right w:val="single" w:sz="4" w:space="0" w:color="auto"/>
            </w:tcBorders>
            <w:shd w:val="clear" w:color="auto" w:fill="FBE4D5" w:themeFill="accent2" w:themeFillTint="33"/>
            <w:vAlign w:val="center"/>
          </w:tcPr>
          <w:p w14:paraId="416C1292" w14:textId="50F6FCCB" w:rsidR="0052716A" w:rsidRPr="0052716A" w:rsidRDefault="0052716A" w:rsidP="0052716A">
            <w:pPr>
              <w:spacing w:line="240" w:lineRule="auto"/>
              <w:ind w:firstLine="0"/>
              <w:jc w:val="center"/>
            </w:pPr>
            <w:r w:rsidRPr="0052716A">
              <w:rPr>
                <w:color w:val="000000"/>
              </w:rPr>
              <w:t>0,36</w:t>
            </w:r>
          </w:p>
        </w:tc>
      </w:tr>
      <w:tr w:rsidR="0052716A" w14:paraId="65B69B7C" w14:textId="77777777" w:rsidTr="0052716A">
        <w:tc>
          <w:tcPr>
            <w:tcW w:w="567" w:type="dxa"/>
            <w:shd w:val="clear" w:color="auto" w:fill="FBE4D5" w:themeFill="accent2" w:themeFillTint="33"/>
            <w:vAlign w:val="center"/>
          </w:tcPr>
          <w:p w14:paraId="335E3F7B" w14:textId="632DBA34" w:rsidR="0052716A" w:rsidRPr="0052716A" w:rsidRDefault="0052716A" w:rsidP="0052716A">
            <w:pPr>
              <w:spacing w:line="240" w:lineRule="auto"/>
              <w:ind w:firstLine="0"/>
              <w:jc w:val="center"/>
            </w:pPr>
            <w:r w:rsidRPr="0052716A">
              <w:t>3</w:t>
            </w:r>
          </w:p>
        </w:tc>
        <w:tc>
          <w:tcPr>
            <w:tcW w:w="3969" w:type="dxa"/>
            <w:tcBorders>
              <w:top w:val="nil"/>
              <w:left w:val="single" w:sz="4" w:space="0" w:color="auto"/>
              <w:bottom w:val="single" w:sz="4" w:space="0" w:color="auto"/>
              <w:right w:val="single" w:sz="4" w:space="0" w:color="auto"/>
            </w:tcBorders>
            <w:shd w:val="clear" w:color="auto" w:fill="FBE4D5" w:themeFill="accent2" w:themeFillTint="33"/>
            <w:vAlign w:val="center"/>
          </w:tcPr>
          <w:p w14:paraId="41B62049" w14:textId="099E5766" w:rsidR="0052716A" w:rsidRPr="0052716A" w:rsidRDefault="0052716A" w:rsidP="0052716A">
            <w:pPr>
              <w:spacing w:line="240" w:lineRule="auto"/>
              <w:ind w:firstLine="0"/>
              <w:jc w:val="center"/>
            </w:pPr>
            <w:r w:rsidRPr="0052716A">
              <w:rPr>
                <w:color w:val="000000"/>
              </w:rPr>
              <w:t>Бар</w:t>
            </w:r>
          </w:p>
        </w:tc>
        <w:tc>
          <w:tcPr>
            <w:tcW w:w="4394" w:type="dxa"/>
            <w:tcBorders>
              <w:top w:val="nil"/>
              <w:left w:val="single" w:sz="4" w:space="0" w:color="auto"/>
              <w:bottom w:val="single" w:sz="4" w:space="0" w:color="auto"/>
              <w:right w:val="single" w:sz="4" w:space="0" w:color="auto"/>
            </w:tcBorders>
            <w:shd w:val="clear" w:color="auto" w:fill="FBE4D5" w:themeFill="accent2" w:themeFillTint="33"/>
            <w:vAlign w:val="center"/>
          </w:tcPr>
          <w:p w14:paraId="030158C1" w14:textId="2E4CD795" w:rsidR="0052716A" w:rsidRPr="0052716A" w:rsidRDefault="0052716A" w:rsidP="0052716A">
            <w:pPr>
              <w:spacing w:line="240" w:lineRule="auto"/>
              <w:ind w:firstLine="0"/>
              <w:jc w:val="center"/>
            </w:pPr>
            <w:r w:rsidRPr="0052716A">
              <w:rPr>
                <w:color w:val="000000"/>
              </w:rPr>
              <w:t>0,53</w:t>
            </w:r>
          </w:p>
        </w:tc>
      </w:tr>
      <w:tr w:rsidR="0052716A" w14:paraId="1EE08DAC" w14:textId="77777777" w:rsidTr="0052716A">
        <w:tc>
          <w:tcPr>
            <w:tcW w:w="567" w:type="dxa"/>
            <w:shd w:val="clear" w:color="auto" w:fill="FBE4D5" w:themeFill="accent2" w:themeFillTint="33"/>
            <w:vAlign w:val="center"/>
          </w:tcPr>
          <w:p w14:paraId="2977C6CE" w14:textId="6C4D4018" w:rsidR="0052716A" w:rsidRPr="0052716A" w:rsidRDefault="0052716A" w:rsidP="0052716A">
            <w:pPr>
              <w:spacing w:line="240" w:lineRule="auto"/>
              <w:ind w:firstLine="0"/>
              <w:jc w:val="center"/>
            </w:pPr>
            <w:r w:rsidRPr="0052716A">
              <w:t>4</w:t>
            </w:r>
          </w:p>
        </w:tc>
        <w:tc>
          <w:tcPr>
            <w:tcW w:w="3969" w:type="dxa"/>
            <w:tcBorders>
              <w:top w:val="nil"/>
              <w:left w:val="single" w:sz="4" w:space="0" w:color="auto"/>
              <w:bottom w:val="single" w:sz="4" w:space="0" w:color="auto"/>
              <w:right w:val="single" w:sz="4" w:space="0" w:color="auto"/>
            </w:tcBorders>
            <w:shd w:val="clear" w:color="auto" w:fill="FBE4D5" w:themeFill="accent2" w:themeFillTint="33"/>
            <w:vAlign w:val="center"/>
          </w:tcPr>
          <w:p w14:paraId="7312A6BF" w14:textId="1A8BAC70" w:rsidR="0052716A" w:rsidRPr="0052716A" w:rsidRDefault="0052716A" w:rsidP="0052716A">
            <w:pPr>
              <w:spacing w:line="240" w:lineRule="auto"/>
              <w:ind w:firstLine="0"/>
              <w:jc w:val="center"/>
            </w:pPr>
            <w:r w:rsidRPr="0052716A">
              <w:rPr>
                <w:color w:val="000000"/>
              </w:rPr>
              <w:t>Парикмахерская, салон красоты</w:t>
            </w:r>
          </w:p>
        </w:tc>
        <w:tc>
          <w:tcPr>
            <w:tcW w:w="4394" w:type="dxa"/>
            <w:tcBorders>
              <w:top w:val="nil"/>
              <w:left w:val="single" w:sz="4" w:space="0" w:color="auto"/>
              <w:bottom w:val="single" w:sz="4" w:space="0" w:color="auto"/>
              <w:right w:val="single" w:sz="4" w:space="0" w:color="auto"/>
            </w:tcBorders>
            <w:shd w:val="clear" w:color="auto" w:fill="FBE4D5" w:themeFill="accent2" w:themeFillTint="33"/>
            <w:vAlign w:val="center"/>
          </w:tcPr>
          <w:p w14:paraId="2D93EC64" w14:textId="54F72ED1" w:rsidR="0052716A" w:rsidRPr="0052716A" w:rsidRDefault="0052716A" w:rsidP="0052716A">
            <w:pPr>
              <w:spacing w:line="240" w:lineRule="auto"/>
              <w:ind w:firstLine="0"/>
              <w:jc w:val="center"/>
            </w:pPr>
            <w:r w:rsidRPr="0052716A">
              <w:rPr>
                <w:color w:val="000000"/>
              </w:rPr>
              <w:t>0,55</w:t>
            </w:r>
          </w:p>
        </w:tc>
      </w:tr>
      <w:tr w:rsidR="0052716A" w14:paraId="05A876AB" w14:textId="77777777" w:rsidTr="0052716A">
        <w:tc>
          <w:tcPr>
            <w:tcW w:w="567" w:type="dxa"/>
            <w:shd w:val="clear" w:color="auto" w:fill="FBE4D5" w:themeFill="accent2" w:themeFillTint="33"/>
            <w:vAlign w:val="center"/>
          </w:tcPr>
          <w:p w14:paraId="27A7D50E" w14:textId="6AA0C570" w:rsidR="0052716A" w:rsidRPr="0052716A" w:rsidRDefault="0052716A" w:rsidP="0052716A">
            <w:pPr>
              <w:spacing w:line="240" w:lineRule="auto"/>
              <w:ind w:firstLine="0"/>
              <w:jc w:val="center"/>
            </w:pPr>
            <w:r w:rsidRPr="0052716A">
              <w:t>5</w:t>
            </w:r>
          </w:p>
        </w:tc>
        <w:tc>
          <w:tcPr>
            <w:tcW w:w="3969" w:type="dxa"/>
            <w:tcBorders>
              <w:top w:val="nil"/>
              <w:left w:val="single" w:sz="4" w:space="0" w:color="auto"/>
              <w:bottom w:val="single" w:sz="4" w:space="0" w:color="auto"/>
              <w:right w:val="single" w:sz="4" w:space="0" w:color="auto"/>
            </w:tcBorders>
            <w:shd w:val="clear" w:color="auto" w:fill="FBE4D5" w:themeFill="accent2" w:themeFillTint="33"/>
            <w:vAlign w:val="center"/>
          </w:tcPr>
          <w:p w14:paraId="6CA53E31" w14:textId="7B6309FE" w:rsidR="0052716A" w:rsidRPr="0052716A" w:rsidRDefault="0052716A" w:rsidP="0052716A">
            <w:pPr>
              <w:spacing w:line="240" w:lineRule="auto"/>
              <w:ind w:firstLine="0"/>
              <w:jc w:val="center"/>
            </w:pPr>
            <w:r w:rsidRPr="0052716A">
              <w:rPr>
                <w:color w:val="000000"/>
              </w:rPr>
              <w:t>Продуктовый</w:t>
            </w:r>
          </w:p>
        </w:tc>
        <w:tc>
          <w:tcPr>
            <w:tcW w:w="4394" w:type="dxa"/>
            <w:tcBorders>
              <w:top w:val="single" w:sz="4" w:space="0" w:color="auto"/>
              <w:left w:val="nil"/>
              <w:bottom w:val="single" w:sz="4" w:space="0" w:color="auto"/>
              <w:right w:val="single" w:sz="4" w:space="0" w:color="auto"/>
            </w:tcBorders>
            <w:shd w:val="clear" w:color="auto" w:fill="FBE4D5" w:themeFill="accent2" w:themeFillTint="33"/>
            <w:vAlign w:val="center"/>
          </w:tcPr>
          <w:p w14:paraId="1A4FE247" w14:textId="29CBF0E7" w:rsidR="0052716A" w:rsidRPr="0052716A" w:rsidRDefault="0052716A" w:rsidP="0052716A">
            <w:pPr>
              <w:spacing w:line="240" w:lineRule="auto"/>
              <w:ind w:firstLine="0"/>
              <w:jc w:val="center"/>
            </w:pPr>
            <w:r w:rsidRPr="0052716A">
              <w:rPr>
                <w:color w:val="000000"/>
              </w:rPr>
              <w:t>0,64</w:t>
            </w:r>
          </w:p>
        </w:tc>
      </w:tr>
      <w:tr w:rsidR="0052716A" w14:paraId="24C81D9A" w14:textId="77777777" w:rsidTr="0052716A">
        <w:tc>
          <w:tcPr>
            <w:tcW w:w="567" w:type="dxa"/>
            <w:shd w:val="clear" w:color="auto" w:fill="FBE4D5" w:themeFill="accent2" w:themeFillTint="33"/>
            <w:vAlign w:val="center"/>
          </w:tcPr>
          <w:p w14:paraId="2ADD2C6E" w14:textId="34C3491B" w:rsidR="0052716A" w:rsidRPr="0052716A" w:rsidRDefault="0052716A" w:rsidP="0052716A">
            <w:pPr>
              <w:spacing w:line="240" w:lineRule="auto"/>
              <w:ind w:firstLine="0"/>
              <w:jc w:val="center"/>
            </w:pPr>
            <w:r w:rsidRPr="0052716A">
              <w:t>6</w:t>
            </w:r>
          </w:p>
        </w:tc>
        <w:tc>
          <w:tcPr>
            <w:tcW w:w="3969" w:type="dxa"/>
            <w:tcBorders>
              <w:top w:val="nil"/>
              <w:left w:val="single" w:sz="4" w:space="0" w:color="auto"/>
              <w:bottom w:val="single" w:sz="4" w:space="0" w:color="auto"/>
              <w:right w:val="single" w:sz="4" w:space="0" w:color="auto"/>
            </w:tcBorders>
            <w:shd w:val="clear" w:color="auto" w:fill="FBE4D5" w:themeFill="accent2" w:themeFillTint="33"/>
            <w:vAlign w:val="center"/>
          </w:tcPr>
          <w:p w14:paraId="01FE352E" w14:textId="21835627" w:rsidR="0052716A" w:rsidRPr="0052716A" w:rsidRDefault="0052716A" w:rsidP="0052716A">
            <w:pPr>
              <w:spacing w:line="240" w:lineRule="auto"/>
              <w:ind w:firstLine="0"/>
              <w:jc w:val="center"/>
            </w:pPr>
            <w:r w:rsidRPr="0052716A">
              <w:rPr>
                <w:color w:val="000000"/>
              </w:rPr>
              <w:t>Кинотеатр</w:t>
            </w:r>
          </w:p>
        </w:tc>
        <w:tc>
          <w:tcPr>
            <w:tcW w:w="4394"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tcPr>
          <w:p w14:paraId="104AE88D" w14:textId="0FE593C1" w:rsidR="0052716A" w:rsidRPr="0052716A" w:rsidRDefault="0052716A" w:rsidP="0052716A">
            <w:pPr>
              <w:spacing w:line="240" w:lineRule="auto"/>
              <w:ind w:firstLine="0"/>
              <w:jc w:val="center"/>
            </w:pPr>
            <w:r w:rsidRPr="0052716A">
              <w:rPr>
                <w:color w:val="000000"/>
              </w:rPr>
              <w:t>0,64</w:t>
            </w:r>
          </w:p>
        </w:tc>
      </w:tr>
      <w:tr w:rsidR="0052716A" w14:paraId="272E0883" w14:textId="77777777" w:rsidTr="0052716A">
        <w:tc>
          <w:tcPr>
            <w:tcW w:w="567" w:type="dxa"/>
            <w:shd w:val="clear" w:color="auto" w:fill="FBE4D5" w:themeFill="accent2" w:themeFillTint="33"/>
            <w:vAlign w:val="center"/>
          </w:tcPr>
          <w:p w14:paraId="2C246627" w14:textId="42D86E78" w:rsidR="0052716A" w:rsidRPr="0052716A" w:rsidRDefault="0052716A" w:rsidP="0052716A">
            <w:pPr>
              <w:spacing w:line="240" w:lineRule="auto"/>
              <w:ind w:firstLine="0"/>
              <w:jc w:val="center"/>
            </w:pPr>
            <w:r w:rsidRPr="0052716A">
              <w:t>7</w:t>
            </w:r>
          </w:p>
        </w:tc>
        <w:tc>
          <w:tcPr>
            <w:tcW w:w="3969" w:type="dxa"/>
            <w:tcBorders>
              <w:top w:val="nil"/>
              <w:left w:val="single" w:sz="4" w:space="0" w:color="auto"/>
              <w:bottom w:val="single" w:sz="4" w:space="0" w:color="auto"/>
              <w:right w:val="single" w:sz="4" w:space="0" w:color="auto"/>
            </w:tcBorders>
            <w:shd w:val="clear" w:color="auto" w:fill="FBE4D5" w:themeFill="accent2" w:themeFillTint="33"/>
            <w:vAlign w:val="center"/>
          </w:tcPr>
          <w:p w14:paraId="0B6FAB68" w14:textId="468CD9D4" w:rsidR="0052716A" w:rsidRPr="0052716A" w:rsidRDefault="0052716A" w:rsidP="0052716A">
            <w:pPr>
              <w:spacing w:line="240" w:lineRule="auto"/>
              <w:ind w:firstLine="0"/>
              <w:jc w:val="center"/>
            </w:pPr>
            <w:r w:rsidRPr="0052716A">
              <w:rPr>
                <w:color w:val="000000"/>
              </w:rPr>
              <w:t>Кафе</w:t>
            </w:r>
          </w:p>
        </w:tc>
        <w:tc>
          <w:tcPr>
            <w:tcW w:w="4394" w:type="dxa"/>
            <w:tcBorders>
              <w:top w:val="nil"/>
              <w:left w:val="single" w:sz="4" w:space="0" w:color="auto"/>
              <w:bottom w:val="single" w:sz="4" w:space="0" w:color="auto"/>
              <w:right w:val="single" w:sz="4" w:space="0" w:color="auto"/>
            </w:tcBorders>
            <w:shd w:val="clear" w:color="auto" w:fill="FBE4D5" w:themeFill="accent2" w:themeFillTint="33"/>
            <w:vAlign w:val="center"/>
          </w:tcPr>
          <w:p w14:paraId="560F61F6" w14:textId="756211AD" w:rsidR="0052716A" w:rsidRPr="0052716A" w:rsidRDefault="0052716A" w:rsidP="0052716A">
            <w:pPr>
              <w:spacing w:line="240" w:lineRule="auto"/>
              <w:ind w:firstLine="0"/>
              <w:jc w:val="center"/>
            </w:pPr>
            <w:r w:rsidRPr="0052716A">
              <w:rPr>
                <w:color w:val="000000"/>
              </w:rPr>
              <w:t>0,65</w:t>
            </w:r>
          </w:p>
        </w:tc>
      </w:tr>
      <w:tr w:rsidR="0052716A" w14:paraId="7BB99A19" w14:textId="77777777" w:rsidTr="0052716A">
        <w:tc>
          <w:tcPr>
            <w:tcW w:w="567" w:type="dxa"/>
            <w:shd w:val="clear" w:color="auto" w:fill="FBE4D5" w:themeFill="accent2" w:themeFillTint="33"/>
            <w:vAlign w:val="center"/>
          </w:tcPr>
          <w:p w14:paraId="4FB7120A" w14:textId="1A59AE84" w:rsidR="0052716A" w:rsidRPr="0052716A" w:rsidRDefault="0052716A" w:rsidP="0052716A">
            <w:pPr>
              <w:spacing w:line="240" w:lineRule="auto"/>
              <w:ind w:firstLine="0"/>
              <w:jc w:val="center"/>
            </w:pPr>
            <w:r w:rsidRPr="0052716A">
              <w:t>8</w:t>
            </w:r>
          </w:p>
        </w:tc>
        <w:tc>
          <w:tcPr>
            <w:tcW w:w="3969" w:type="dxa"/>
            <w:tcBorders>
              <w:top w:val="nil"/>
              <w:left w:val="single" w:sz="4" w:space="0" w:color="auto"/>
              <w:bottom w:val="single" w:sz="4" w:space="0" w:color="auto"/>
              <w:right w:val="single" w:sz="4" w:space="0" w:color="auto"/>
            </w:tcBorders>
            <w:shd w:val="clear" w:color="auto" w:fill="FBE4D5" w:themeFill="accent2" w:themeFillTint="33"/>
            <w:vAlign w:val="center"/>
          </w:tcPr>
          <w:p w14:paraId="3D3BECEA" w14:textId="248D74AE" w:rsidR="0052716A" w:rsidRPr="0052716A" w:rsidRDefault="0052716A" w:rsidP="0052716A">
            <w:pPr>
              <w:spacing w:line="240" w:lineRule="auto"/>
              <w:ind w:firstLine="0"/>
              <w:jc w:val="center"/>
            </w:pPr>
            <w:r w:rsidRPr="0052716A">
              <w:rPr>
                <w:color w:val="000000"/>
              </w:rPr>
              <w:t>Супермаркет</w:t>
            </w:r>
          </w:p>
        </w:tc>
        <w:tc>
          <w:tcPr>
            <w:tcW w:w="4394" w:type="dxa"/>
            <w:tcBorders>
              <w:top w:val="nil"/>
              <w:left w:val="single" w:sz="4" w:space="0" w:color="auto"/>
              <w:bottom w:val="single" w:sz="4" w:space="0" w:color="auto"/>
              <w:right w:val="single" w:sz="4" w:space="0" w:color="auto"/>
            </w:tcBorders>
            <w:shd w:val="clear" w:color="auto" w:fill="FBE4D5" w:themeFill="accent2" w:themeFillTint="33"/>
            <w:vAlign w:val="center"/>
          </w:tcPr>
          <w:p w14:paraId="3EFC9A56" w14:textId="4E4D0D63" w:rsidR="0052716A" w:rsidRPr="0052716A" w:rsidRDefault="0052716A" w:rsidP="0052716A">
            <w:pPr>
              <w:spacing w:line="240" w:lineRule="auto"/>
              <w:ind w:firstLine="0"/>
              <w:jc w:val="center"/>
            </w:pPr>
            <w:r w:rsidRPr="0052716A">
              <w:rPr>
                <w:color w:val="000000"/>
              </w:rPr>
              <w:t>0,69</w:t>
            </w:r>
          </w:p>
        </w:tc>
      </w:tr>
      <w:tr w:rsidR="0052716A" w14:paraId="18C3794D" w14:textId="77777777" w:rsidTr="0052716A">
        <w:tc>
          <w:tcPr>
            <w:tcW w:w="567" w:type="dxa"/>
            <w:vAlign w:val="center"/>
          </w:tcPr>
          <w:p w14:paraId="70E1A9CA" w14:textId="1E114748" w:rsidR="0052716A" w:rsidRPr="0052716A" w:rsidRDefault="0052716A" w:rsidP="0052716A">
            <w:pPr>
              <w:spacing w:line="240" w:lineRule="auto"/>
              <w:ind w:firstLine="0"/>
              <w:jc w:val="center"/>
            </w:pPr>
            <w:r w:rsidRPr="0052716A">
              <w:t>9</w:t>
            </w:r>
          </w:p>
        </w:tc>
        <w:tc>
          <w:tcPr>
            <w:tcW w:w="3969" w:type="dxa"/>
            <w:tcBorders>
              <w:top w:val="nil"/>
              <w:left w:val="single" w:sz="4" w:space="0" w:color="auto"/>
              <w:bottom w:val="single" w:sz="4" w:space="0" w:color="auto"/>
              <w:right w:val="single" w:sz="4" w:space="0" w:color="auto"/>
            </w:tcBorders>
            <w:shd w:val="clear" w:color="auto" w:fill="auto"/>
            <w:vAlign w:val="center"/>
          </w:tcPr>
          <w:p w14:paraId="1C3B9409" w14:textId="61C208CE" w:rsidR="0052716A" w:rsidRPr="0052716A" w:rsidRDefault="0052716A" w:rsidP="0052716A">
            <w:pPr>
              <w:spacing w:line="240" w:lineRule="auto"/>
              <w:ind w:firstLine="0"/>
              <w:jc w:val="center"/>
            </w:pPr>
            <w:r w:rsidRPr="0052716A">
              <w:rPr>
                <w:color w:val="000000"/>
              </w:rPr>
              <w:t>Торговый центр</w:t>
            </w:r>
          </w:p>
        </w:tc>
        <w:tc>
          <w:tcPr>
            <w:tcW w:w="4394" w:type="dxa"/>
            <w:tcBorders>
              <w:top w:val="nil"/>
              <w:left w:val="single" w:sz="4" w:space="0" w:color="auto"/>
              <w:bottom w:val="single" w:sz="4" w:space="0" w:color="auto"/>
              <w:right w:val="single" w:sz="4" w:space="0" w:color="auto"/>
            </w:tcBorders>
            <w:shd w:val="clear" w:color="auto" w:fill="auto"/>
            <w:vAlign w:val="center"/>
          </w:tcPr>
          <w:p w14:paraId="34AAD53E" w14:textId="7D076C66" w:rsidR="0052716A" w:rsidRPr="0052716A" w:rsidRDefault="0052716A" w:rsidP="0052716A">
            <w:pPr>
              <w:spacing w:line="240" w:lineRule="auto"/>
              <w:ind w:firstLine="0"/>
              <w:jc w:val="center"/>
            </w:pPr>
            <w:r w:rsidRPr="0052716A">
              <w:rPr>
                <w:color w:val="000000"/>
              </w:rPr>
              <w:t>1,00</w:t>
            </w:r>
          </w:p>
        </w:tc>
      </w:tr>
      <w:tr w:rsidR="0052716A" w14:paraId="47709689" w14:textId="77777777" w:rsidTr="0052716A">
        <w:tc>
          <w:tcPr>
            <w:tcW w:w="567" w:type="dxa"/>
            <w:vAlign w:val="center"/>
          </w:tcPr>
          <w:p w14:paraId="1A34A42B" w14:textId="0D9FB4E3" w:rsidR="0052716A" w:rsidRPr="0052716A" w:rsidRDefault="0052716A" w:rsidP="0052716A">
            <w:pPr>
              <w:spacing w:line="240" w:lineRule="auto"/>
              <w:ind w:firstLine="0"/>
              <w:jc w:val="center"/>
            </w:pPr>
            <w:r w:rsidRPr="0052716A">
              <w:t>10</w:t>
            </w:r>
          </w:p>
        </w:tc>
        <w:tc>
          <w:tcPr>
            <w:tcW w:w="3969" w:type="dxa"/>
            <w:tcBorders>
              <w:top w:val="nil"/>
              <w:left w:val="single" w:sz="4" w:space="0" w:color="auto"/>
              <w:bottom w:val="single" w:sz="4" w:space="0" w:color="auto"/>
              <w:right w:val="single" w:sz="4" w:space="0" w:color="auto"/>
            </w:tcBorders>
            <w:shd w:val="clear" w:color="auto" w:fill="auto"/>
            <w:vAlign w:val="center"/>
          </w:tcPr>
          <w:p w14:paraId="708AC575" w14:textId="6BD8BF9E" w:rsidR="0052716A" w:rsidRPr="0052716A" w:rsidRDefault="0052716A" w:rsidP="0052716A">
            <w:pPr>
              <w:spacing w:line="240" w:lineRule="auto"/>
              <w:ind w:firstLine="0"/>
              <w:jc w:val="center"/>
            </w:pPr>
            <w:r w:rsidRPr="0052716A">
              <w:rPr>
                <w:color w:val="000000"/>
              </w:rPr>
              <w:t>Театр</w:t>
            </w:r>
          </w:p>
        </w:tc>
        <w:tc>
          <w:tcPr>
            <w:tcW w:w="4394" w:type="dxa"/>
            <w:tcBorders>
              <w:top w:val="nil"/>
              <w:left w:val="single" w:sz="4" w:space="0" w:color="auto"/>
              <w:bottom w:val="single" w:sz="4" w:space="0" w:color="auto"/>
              <w:right w:val="single" w:sz="4" w:space="0" w:color="auto"/>
            </w:tcBorders>
            <w:shd w:val="clear" w:color="auto" w:fill="auto"/>
            <w:vAlign w:val="center"/>
          </w:tcPr>
          <w:p w14:paraId="16C6106B" w14:textId="20D6724D" w:rsidR="0052716A" w:rsidRPr="0052716A" w:rsidRDefault="0052716A" w:rsidP="0052716A">
            <w:pPr>
              <w:spacing w:line="240" w:lineRule="auto"/>
              <w:ind w:firstLine="0"/>
              <w:jc w:val="center"/>
            </w:pPr>
            <w:r w:rsidRPr="0052716A">
              <w:rPr>
                <w:color w:val="000000"/>
              </w:rPr>
              <w:t>1,00</w:t>
            </w:r>
          </w:p>
        </w:tc>
      </w:tr>
      <w:tr w:rsidR="0052716A" w14:paraId="0BBF54CB" w14:textId="77777777" w:rsidTr="0052716A">
        <w:tc>
          <w:tcPr>
            <w:tcW w:w="567" w:type="dxa"/>
            <w:vAlign w:val="center"/>
          </w:tcPr>
          <w:p w14:paraId="511C21F1" w14:textId="05FB5A5E" w:rsidR="0052716A" w:rsidRPr="0052716A" w:rsidRDefault="0052716A" w:rsidP="0052716A">
            <w:pPr>
              <w:spacing w:line="240" w:lineRule="auto"/>
              <w:ind w:firstLine="0"/>
              <w:jc w:val="center"/>
            </w:pPr>
            <w:r w:rsidRPr="0052716A">
              <w:t>11</w:t>
            </w:r>
          </w:p>
        </w:tc>
        <w:tc>
          <w:tcPr>
            <w:tcW w:w="3969" w:type="dxa"/>
            <w:tcBorders>
              <w:top w:val="nil"/>
              <w:left w:val="single" w:sz="4" w:space="0" w:color="auto"/>
              <w:bottom w:val="single" w:sz="4" w:space="0" w:color="auto"/>
              <w:right w:val="single" w:sz="4" w:space="0" w:color="auto"/>
            </w:tcBorders>
            <w:shd w:val="clear" w:color="auto" w:fill="auto"/>
            <w:vAlign w:val="center"/>
          </w:tcPr>
          <w:p w14:paraId="3F4F0540" w14:textId="753C091B" w:rsidR="0052716A" w:rsidRPr="0052716A" w:rsidRDefault="0052716A" w:rsidP="0052716A">
            <w:pPr>
              <w:spacing w:line="240" w:lineRule="auto"/>
              <w:ind w:firstLine="0"/>
              <w:jc w:val="center"/>
            </w:pPr>
            <w:r w:rsidRPr="0052716A">
              <w:rPr>
                <w:color w:val="000000"/>
              </w:rPr>
              <w:t>Музей</w:t>
            </w:r>
          </w:p>
        </w:tc>
        <w:tc>
          <w:tcPr>
            <w:tcW w:w="4394" w:type="dxa"/>
            <w:tcBorders>
              <w:top w:val="nil"/>
              <w:left w:val="single" w:sz="4" w:space="0" w:color="auto"/>
              <w:bottom w:val="single" w:sz="4" w:space="0" w:color="auto"/>
              <w:right w:val="single" w:sz="4" w:space="0" w:color="auto"/>
            </w:tcBorders>
            <w:shd w:val="clear" w:color="auto" w:fill="auto"/>
            <w:vAlign w:val="center"/>
          </w:tcPr>
          <w:p w14:paraId="558934E7" w14:textId="5DEBC784" w:rsidR="0052716A" w:rsidRPr="0052716A" w:rsidRDefault="0052716A" w:rsidP="0052716A">
            <w:pPr>
              <w:spacing w:line="240" w:lineRule="auto"/>
              <w:ind w:firstLine="0"/>
              <w:jc w:val="center"/>
            </w:pPr>
            <w:r w:rsidRPr="0052716A">
              <w:rPr>
                <w:color w:val="000000"/>
              </w:rPr>
              <w:t>1,00</w:t>
            </w:r>
          </w:p>
        </w:tc>
      </w:tr>
      <w:tr w:rsidR="0052716A" w14:paraId="77060A30" w14:textId="77777777" w:rsidTr="0052716A">
        <w:tc>
          <w:tcPr>
            <w:tcW w:w="567" w:type="dxa"/>
            <w:vAlign w:val="center"/>
          </w:tcPr>
          <w:p w14:paraId="5950CFD3" w14:textId="4C9C91E2" w:rsidR="0052716A" w:rsidRPr="0052716A" w:rsidRDefault="0052716A" w:rsidP="0052716A">
            <w:pPr>
              <w:spacing w:line="240" w:lineRule="auto"/>
              <w:ind w:firstLine="0"/>
              <w:jc w:val="center"/>
            </w:pPr>
            <w:r w:rsidRPr="0052716A">
              <w:t>12</w:t>
            </w:r>
          </w:p>
        </w:tc>
        <w:tc>
          <w:tcPr>
            <w:tcW w:w="3969" w:type="dxa"/>
            <w:tcBorders>
              <w:top w:val="nil"/>
              <w:left w:val="single" w:sz="4" w:space="0" w:color="auto"/>
              <w:bottom w:val="single" w:sz="4" w:space="0" w:color="auto"/>
              <w:right w:val="single" w:sz="4" w:space="0" w:color="auto"/>
            </w:tcBorders>
            <w:shd w:val="clear" w:color="auto" w:fill="auto"/>
            <w:vAlign w:val="center"/>
          </w:tcPr>
          <w:p w14:paraId="0C41C07A" w14:textId="1B3642A1" w:rsidR="0052716A" w:rsidRPr="0052716A" w:rsidRDefault="0052716A" w:rsidP="0052716A">
            <w:pPr>
              <w:spacing w:line="240" w:lineRule="auto"/>
              <w:ind w:firstLine="0"/>
              <w:jc w:val="center"/>
            </w:pPr>
            <w:r w:rsidRPr="0052716A">
              <w:rPr>
                <w:color w:val="000000"/>
              </w:rPr>
              <w:t>Ресторан</w:t>
            </w:r>
          </w:p>
        </w:tc>
        <w:tc>
          <w:tcPr>
            <w:tcW w:w="4394" w:type="dxa"/>
            <w:tcBorders>
              <w:top w:val="nil"/>
              <w:left w:val="single" w:sz="4" w:space="0" w:color="auto"/>
              <w:bottom w:val="single" w:sz="4" w:space="0" w:color="auto"/>
              <w:right w:val="single" w:sz="4" w:space="0" w:color="auto"/>
            </w:tcBorders>
            <w:shd w:val="clear" w:color="auto" w:fill="auto"/>
            <w:vAlign w:val="center"/>
          </w:tcPr>
          <w:p w14:paraId="5181AE3C" w14:textId="39520119" w:rsidR="0052716A" w:rsidRPr="0052716A" w:rsidRDefault="0052716A" w:rsidP="0052716A">
            <w:pPr>
              <w:spacing w:line="240" w:lineRule="auto"/>
              <w:ind w:firstLine="0"/>
              <w:jc w:val="center"/>
            </w:pPr>
            <w:r w:rsidRPr="0052716A">
              <w:rPr>
                <w:color w:val="000000"/>
              </w:rPr>
              <w:t>1,00</w:t>
            </w:r>
          </w:p>
        </w:tc>
      </w:tr>
    </w:tbl>
    <w:p w14:paraId="391C6C80" w14:textId="13585549" w:rsidR="00DA7350" w:rsidRDefault="00DD356C" w:rsidP="00627A2E">
      <w:pPr>
        <w:spacing w:line="360" w:lineRule="auto"/>
        <w:rPr>
          <w:rFonts w:eastAsia="Calibri"/>
          <w:sz w:val="28"/>
          <w:lang w:eastAsia="en-US"/>
        </w:rPr>
      </w:pPr>
      <w:r>
        <w:rPr>
          <w:rFonts w:eastAsia="Calibri"/>
          <w:sz w:val="28"/>
          <w:lang w:eastAsia="en-US"/>
        </w:rPr>
        <w:t xml:space="preserve">Для дальнейшей разработки, учитывая параметры объекта, целевую аудиторию и возможности использования данного объекта, было выбрано </w:t>
      </w:r>
      <w:r w:rsidR="00DD17D7">
        <w:rPr>
          <w:rFonts w:eastAsia="Calibri"/>
          <w:sz w:val="28"/>
          <w:lang w:eastAsia="en-US"/>
        </w:rPr>
        <w:t>3</w:t>
      </w:r>
      <w:r>
        <w:rPr>
          <w:rFonts w:eastAsia="Calibri"/>
          <w:sz w:val="28"/>
          <w:lang w:eastAsia="en-US"/>
        </w:rPr>
        <w:t xml:space="preserve"> сервис</w:t>
      </w:r>
      <w:r w:rsidR="00DD17D7">
        <w:rPr>
          <w:rFonts w:eastAsia="Calibri"/>
          <w:sz w:val="28"/>
          <w:lang w:eastAsia="en-US"/>
        </w:rPr>
        <w:t>а</w:t>
      </w:r>
      <w:r>
        <w:rPr>
          <w:rFonts w:eastAsia="Calibri"/>
          <w:sz w:val="28"/>
          <w:lang w:eastAsia="en-US"/>
        </w:rPr>
        <w:t xml:space="preserve">: </w:t>
      </w:r>
      <w:r w:rsidR="00DD17D7">
        <w:rPr>
          <w:rFonts w:eastAsia="Calibri"/>
          <w:sz w:val="28"/>
          <w:lang w:eastAsia="en-US"/>
        </w:rPr>
        <w:t xml:space="preserve">кинотеатр, кафе и пекарня. </w:t>
      </w:r>
      <w:r w:rsidR="00DA7350">
        <w:rPr>
          <w:rFonts w:eastAsia="Calibri"/>
          <w:sz w:val="28"/>
          <w:lang w:eastAsia="en-US"/>
        </w:rPr>
        <w:t>Концепци</w:t>
      </w:r>
      <w:r w:rsidR="00627A2E">
        <w:rPr>
          <w:rFonts w:eastAsia="Calibri"/>
          <w:sz w:val="28"/>
          <w:lang w:eastAsia="en-US"/>
        </w:rPr>
        <w:t>я</w:t>
      </w:r>
      <w:r w:rsidR="00DA7350">
        <w:rPr>
          <w:rFonts w:eastAsia="Calibri"/>
          <w:sz w:val="28"/>
          <w:lang w:eastAsia="en-US"/>
        </w:rPr>
        <w:t xml:space="preserve"> для данного объекта </w:t>
      </w:r>
      <w:r w:rsidR="00627A2E">
        <w:rPr>
          <w:rFonts w:eastAsia="Calibri"/>
          <w:sz w:val="28"/>
          <w:lang w:eastAsia="en-US"/>
        </w:rPr>
        <w:t xml:space="preserve">может быть сосредоточена в стиле «лофт» и представлять собой </w:t>
      </w:r>
      <w:r w:rsidR="00DA7350">
        <w:rPr>
          <w:rFonts w:eastAsia="Calibri"/>
          <w:sz w:val="28"/>
          <w:lang w:eastAsia="en-US"/>
        </w:rPr>
        <w:t>кинотеатр как открытая площадка с многофункциональным пространством</w:t>
      </w:r>
      <w:r w:rsidR="00627A2E" w:rsidRPr="00627A2E">
        <w:rPr>
          <w:rFonts w:eastAsia="Calibri"/>
          <w:sz w:val="28"/>
          <w:lang w:eastAsia="en-US"/>
        </w:rPr>
        <w:t xml:space="preserve"> </w:t>
      </w:r>
      <w:r w:rsidR="00627A2E">
        <w:rPr>
          <w:rFonts w:eastAsia="Calibri"/>
          <w:sz w:val="28"/>
          <w:lang w:eastAsia="en-US"/>
        </w:rPr>
        <w:t xml:space="preserve">для проведения </w:t>
      </w:r>
      <w:r w:rsidR="00627A2E">
        <w:rPr>
          <w:rFonts w:eastAsia="Calibri"/>
          <w:sz w:val="28"/>
          <w:lang w:eastAsia="en-US"/>
        </w:rPr>
        <w:lastRenderedPageBreak/>
        <w:t>выставок, ярмарок и других событийных мероприятий,</w:t>
      </w:r>
      <w:r w:rsidR="00DA7350">
        <w:rPr>
          <w:rFonts w:eastAsia="Calibri"/>
          <w:sz w:val="28"/>
          <w:lang w:eastAsia="en-US"/>
        </w:rPr>
        <w:t xml:space="preserve"> </w:t>
      </w:r>
      <w:r w:rsidR="00627A2E">
        <w:rPr>
          <w:rFonts w:eastAsia="Calibri"/>
          <w:sz w:val="28"/>
          <w:lang w:eastAsia="en-US"/>
        </w:rPr>
        <w:t xml:space="preserve">а также наличием пунктов общественного питания в виде кафе и пекарни. </w:t>
      </w:r>
      <w:r w:rsidR="0050622D" w:rsidRPr="0050622D">
        <w:rPr>
          <w:rFonts w:eastAsia="Calibri"/>
          <w:sz w:val="28"/>
          <w:lang w:eastAsia="en-US"/>
        </w:rPr>
        <w:t xml:space="preserve">Дополнительными, ненормированными, сервисами, могут стать </w:t>
      </w:r>
      <w:r w:rsidR="0050622D">
        <w:rPr>
          <w:rFonts w:eastAsia="Calibri"/>
          <w:sz w:val="28"/>
          <w:lang w:eastAsia="en-US"/>
        </w:rPr>
        <w:t xml:space="preserve">магазины с сувенирной продукцией, одеждой локальных дизайнеров и т. п. </w:t>
      </w:r>
      <w:r w:rsidR="00DA7350" w:rsidRPr="00DA7350">
        <w:rPr>
          <w:rFonts w:eastAsia="Calibri"/>
          <w:sz w:val="28"/>
          <w:lang w:eastAsia="en-US"/>
        </w:rPr>
        <w:t>Примерное наполнение будущего аттрактора его резидентами (по виду сервиса) может выглядеть согласно рисунку</w:t>
      </w:r>
      <w:r w:rsidR="00627A2E">
        <w:rPr>
          <w:rFonts w:eastAsia="Calibri"/>
          <w:sz w:val="28"/>
          <w:lang w:eastAsia="en-US"/>
        </w:rPr>
        <w:fldChar w:fldCharType="begin"/>
      </w:r>
      <w:r w:rsidR="00627A2E">
        <w:rPr>
          <w:rFonts w:eastAsia="Calibri"/>
          <w:sz w:val="28"/>
          <w:lang w:eastAsia="en-US"/>
        </w:rPr>
        <w:instrText xml:space="preserve"> REF _Ref186298142 \h  \* MERGEFORMAT </w:instrText>
      </w:r>
      <w:r w:rsidR="00627A2E">
        <w:rPr>
          <w:rFonts w:eastAsia="Calibri"/>
          <w:sz w:val="28"/>
          <w:lang w:eastAsia="en-US"/>
        </w:rPr>
      </w:r>
      <w:r w:rsidR="00627A2E">
        <w:rPr>
          <w:rFonts w:eastAsia="Calibri"/>
          <w:sz w:val="28"/>
          <w:lang w:eastAsia="en-US"/>
        </w:rPr>
        <w:fldChar w:fldCharType="separate"/>
      </w:r>
      <w:r w:rsidR="00627A2E" w:rsidRPr="00627A2E">
        <w:rPr>
          <w:rFonts w:eastAsia="Calibri"/>
          <w:sz w:val="28"/>
          <w:lang w:eastAsia="en-US"/>
        </w:rPr>
        <w:t xml:space="preserve"> 7</w:t>
      </w:r>
      <w:r w:rsidR="00627A2E">
        <w:rPr>
          <w:rFonts w:eastAsia="Calibri"/>
          <w:sz w:val="28"/>
          <w:lang w:eastAsia="en-US"/>
        </w:rPr>
        <w:fldChar w:fldCharType="end"/>
      </w:r>
      <w:r w:rsidR="00627A2E">
        <w:rPr>
          <w:rFonts w:eastAsia="Calibri"/>
          <w:sz w:val="28"/>
          <w:lang w:eastAsia="en-US"/>
        </w:rPr>
        <w:t>.</w:t>
      </w:r>
    </w:p>
    <w:p w14:paraId="41567DDA" w14:textId="194E71F1" w:rsidR="00627A2E" w:rsidRDefault="0064724A" w:rsidP="0064724A">
      <w:pPr>
        <w:pStyle w:val="aff8"/>
        <w:ind w:firstLine="0"/>
        <w:jc w:val="center"/>
        <w:rPr>
          <w:rFonts w:eastAsia="Calibri"/>
          <w:i w:val="0"/>
          <w:iCs w:val="0"/>
          <w:color w:val="auto"/>
          <w:sz w:val="28"/>
          <w:szCs w:val="24"/>
          <w:lang w:eastAsia="en-US"/>
        </w:rPr>
      </w:pPr>
      <w:bookmarkStart w:id="72" w:name="_Ref186298142"/>
      <w:r>
        <w:rPr>
          <w:rFonts w:eastAsia="Calibri"/>
          <w:i w:val="0"/>
          <w:iCs w:val="0"/>
          <w:noProof/>
          <w:color w:val="auto"/>
          <w:sz w:val="28"/>
          <w:szCs w:val="24"/>
        </w:rPr>
        <w:drawing>
          <wp:inline distT="0" distB="0" distL="0" distR="0" wp14:anchorId="7175FAB9" wp14:editId="4D36D987">
            <wp:extent cx="5777241" cy="3249930"/>
            <wp:effectExtent l="19050" t="19050" r="0" b="7620"/>
            <wp:docPr id="1472723216" name="Рисунок 1" descr="Изображение выглядит как текст, диаграмма, План,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23216" name="Рисунок 1" descr="Изображение выглядит как текст, диаграмма, План, линия&#10;&#10;Автоматически созданное описание"/>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96473" cy="3260749"/>
                    </a:xfrm>
                    <a:prstGeom prst="rect">
                      <a:avLst/>
                    </a:prstGeom>
                    <a:ln>
                      <a:solidFill>
                        <a:schemeClr val="tx1"/>
                      </a:solidFill>
                    </a:ln>
                  </pic:spPr>
                </pic:pic>
              </a:graphicData>
            </a:graphic>
          </wp:inline>
        </w:drawing>
      </w:r>
    </w:p>
    <w:p w14:paraId="2F04194E" w14:textId="00200AE9" w:rsidR="00627A2E" w:rsidRDefault="00627A2E" w:rsidP="00627A2E">
      <w:pPr>
        <w:pStyle w:val="aff8"/>
        <w:keepNext/>
        <w:spacing w:after="0" w:line="360" w:lineRule="auto"/>
        <w:ind w:firstLine="0"/>
        <w:jc w:val="center"/>
        <w:rPr>
          <w:i w:val="0"/>
          <w:iCs w:val="0"/>
          <w:color w:val="auto"/>
          <w:sz w:val="28"/>
          <w:szCs w:val="28"/>
        </w:rPr>
      </w:pPr>
      <w:r w:rsidRPr="00627A2E">
        <w:rPr>
          <w:rFonts w:eastAsia="Calibri"/>
          <w:i w:val="0"/>
          <w:iCs w:val="0"/>
          <w:color w:val="auto"/>
          <w:sz w:val="28"/>
          <w:szCs w:val="24"/>
          <w:lang w:eastAsia="en-US"/>
        </w:rPr>
        <w:t xml:space="preserve">Рисунок </w:t>
      </w:r>
      <w:r w:rsidRPr="00627A2E">
        <w:rPr>
          <w:rFonts w:eastAsia="Calibri"/>
          <w:i w:val="0"/>
          <w:iCs w:val="0"/>
          <w:color w:val="auto"/>
          <w:sz w:val="28"/>
          <w:szCs w:val="24"/>
          <w:lang w:eastAsia="en-US"/>
        </w:rPr>
        <w:fldChar w:fldCharType="begin"/>
      </w:r>
      <w:r w:rsidRPr="00627A2E">
        <w:rPr>
          <w:rFonts w:eastAsia="Calibri"/>
          <w:i w:val="0"/>
          <w:iCs w:val="0"/>
          <w:color w:val="auto"/>
          <w:sz w:val="28"/>
          <w:szCs w:val="24"/>
          <w:lang w:eastAsia="en-US"/>
        </w:rPr>
        <w:instrText xml:space="preserve"> SEQ Рисунок \* ARABIC </w:instrText>
      </w:r>
      <w:r w:rsidRPr="00627A2E">
        <w:rPr>
          <w:rFonts w:eastAsia="Calibri"/>
          <w:i w:val="0"/>
          <w:iCs w:val="0"/>
          <w:color w:val="auto"/>
          <w:sz w:val="28"/>
          <w:szCs w:val="24"/>
          <w:lang w:eastAsia="en-US"/>
        </w:rPr>
        <w:fldChar w:fldCharType="separate"/>
      </w:r>
      <w:r w:rsidR="00762473">
        <w:rPr>
          <w:rFonts w:eastAsia="Calibri"/>
          <w:i w:val="0"/>
          <w:iCs w:val="0"/>
          <w:noProof/>
          <w:color w:val="auto"/>
          <w:sz w:val="28"/>
          <w:szCs w:val="24"/>
          <w:lang w:eastAsia="en-US"/>
        </w:rPr>
        <w:t>7</w:t>
      </w:r>
      <w:r w:rsidRPr="00627A2E">
        <w:rPr>
          <w:rFonts w:eastAsia="Calibri"/>
          <w:i w:val="0"/>
          <w:iCs w:val="0"/>
          <w:color w:val="auto"/>
          <w:sz w:val="28"/>
          <w:szCs w:val="24"/>
          <w:lang w:eastAsia="en-US"/>
        </w:rPr>
        <w:fldChar w:fldCharType="end"/>
      </w:r>
      <w:bookmarkEnd w:id="72"/>
      <w:r>
        <w:rPr>
          <w:rFonts w:eastAsia="Calibri"/>
          <w:i w:val="0"/>
          <w:iCs w:val="0"/>
          <w:color w:val="auto"/>
          <w:sz w:val="28"/>
          <w:szCs w:val="24"/>
          <w:lang w:eastAsia="en-US"/>
        </w:rPr>
        <w:t xml:space="preserve"> – Поэтажная схема наполнения сервисами ОКН </w:t>
      </w:r>
      <w:r w:rsidRPr="00D85E26">
        <w:rPr>
          <w:i w:val="0"/>
          <w:iCs w:val="0"/>
          <w:color w:val="auto"/>
          <w:sz w:val="28"/>
          <w:szCs w:val="28"/>
        </w:rPr>
        <w:t>«Здание малярной мастерской Санкт-Петербургского вагоностроительного завода»</w:t>
      </w:r>
    </w:p>
    <w:p w14:paraId="6BF7B556" w14:textId="6E9D43A9" w:rsidR="00627A2E" w:rsidRDefault="00627A2E" w:rsidP="00627A2E">
      <w:pPr>
        <w:spacing w:line="360" w:lineRule="auto"/>
        <w:rPr>
          <w:rFonts w:eastAsia="Calibri"/>
          <w:sz w:val="28"/>
          <w:lang w:eastAsia="en-US"/>
        </w:rPr>
      </w:pPr>
      <w:r>
        <w:rPr>
          <w:rFonts w:eastAsia="Calibri"/>
          <w:sz w:val="28"/>
          <w:lang w:eastAsia="en-US"/>
        </w:rPr>
        <w:t>Созданное проектное предложение (концепция) аттрактора было проверено на эффективность применения методики к данному объекту культурного наследия. Оценка по каждому критерию приведена в таблице</w:t>
      </w:r>
      <w:r w:rsidR="005B7847">
        <w:rPr>
          <w:rFonts w:eastAsia="Calibri"/>
          <w:sz w:val="28"/>
          <w:lang w:eastAsia="en-US"/>
        </w:rPr>
        <w:fldChar w:fldCharType="begin"/>
      </w:r>
      <w:r w:rsidR="005B7847">
        <w:rPr>
          <w:rFonts w:eastAsia="Calibri"/>
          <w:sz w:val="28"/>
          <w:lang w:eastAsia="en-US"/>
        </w:rPr>
        <w:instrText xml:space="preserve"> REF _Ref186316210 \h  \* MERGEFORMAT </w:instrText>
      </w:r>
      <w:r w:rsidR="005B7847">
        <w:rPr>
          <w:rFonts w:eastAsia="Calibri"/>
          <w:sz w:val="28"/>
          <w:lang w:eastAsia="en-US"/>
        </w:rPr>
      </w:r>
      <w:r w:rsidR="005B7847">
        <w:rPr>
          <w:rFonts w:eastAsia="Calibri"/>
          <w:sz w:val="28"/>
          <w:lang w:eastAsia="en-US"/>
        </w:rPr>
        <w:fldChar w:fldCharType="separate"/>
      </w:r>
      <w:r w:rsidR="005B7847" w:rsidRPr="005B7847">
        <w:rPr>
          <w:rFonts w:eastAsia="Calibri"/>
          <w:sz w:val="28"/>
          <w:lang w:eastAsia="en-US"/>
        </w:rPr>
        <w:t xml:space="preserve"> </w:t>
      </w:r>
      <w:r w:rsidR="00B740FF">
        <w:rPr>
          <w:rFonts w:eastAsia="Calibri"/>
          <w:sz w:val="28"/>
          <w:lang w:eastAsia="en-US"/>
        </w:rPr>
        <w:t>11</w:t>
      </w:r>
      <w:r w:rsidR="005B7847">
        <w:rPr>
          <w:rFonts w:eastAsia="Calibri"/>
          <w:sz w:val="28"/>
          <w:lang w:eastAsia="en-US"/>
        </w:rPr>
        <w:fldChar w:fldCharType="end"/>
      </w:r>
      <w:r>
        <w:rPr>
          <w:rFonts w:eastAsia="Calibri"/>
          <w:sz w:val="28"/>
          <w:lang w:eastAsia="en-US"/>
        </w:rPr>
        <w:t>.</w:t>
      </w:r>
    </w:p>
    <w:p w14:paraId="18F485E0" w14:textId="089A3D44" w:rsidR="00627A2E" w:rsidRDefault="005B7847" w:rsidP="005B7847">
      <w:pPr>
        <w:pStyle w:val="aff8"/>
        <w:spacing w:line="360" w:lineRule="auto"/>
        <w:ind w:firstLine="0"/>
        <w:rPr>
          <w:i w:val="0"/>
          <w:iCs w:val="0"/>
          <w:color w:val="auto"/>
          <w:sz w:val="28"/>
          <w:szCs w:val="28"/>
        </w:rPr>
      </w:pPr>
      <w:bookmarkStart w:id="73" w:name="_Ref186316210"/>
      <w:r w:rsidRPr="005B7847">
        <w:rPr>
          <w:rFonts w:eastAsia="Calibri"/>
          <w:i w:val="0"/>
          <w:iCs w:val="0"/>
          <w:color w:val="auto"/>
          <w:sz w:val="28"/>
          <w:szCs w:val="24"/>
          <w:lang w:eastAsia="en-US"/>
        </w:rPr>
        <w:t xml:space="preserve">Таблица </w:t>
      </w:r>
      <w:r w:rsidRPr="005B7847">
        <w:rPr>
          <w:rFonts w:eastAsia="Calibri"/>
          <w:i w:val="0"/>
          <w:iCs w:val="0"/>
          <w:color w:val="auto"/>
          <w:sz w:val="28"/>
          <w:szCs w:val="24"/>
          <w:lang w:eastAsia="en-US"/>
        </w:rPr>
        <w:fldChar w:fldCharType="begin"/>
      </w:r>
      <w:r w:rsidRPr="005B7847">
        <w:rPr>
          <w:rFonts w:eastAsia="Calibri"/>
          <w:i w:val="0"/>
          <w:iCs w:val="0"/>
          <w:color w:val="auto"/>
          <w:sz w:val="28"/>
          <w:szCs w:val="24"/>
          <w:lang w:eastAsia="en-US"/>
        </w:rPr>
        <w:instrText xml:space="preserve"> SEQ Таблица \* ARABIC </w:instrText>
      </w:r>
      <w:r w:rsidRPr="005B7847">
        <w:rPr>
          <w:rFonts w:eastAsia="Calibri"/>
          <w:i w:val="0"/>
          <w:iCs w:val="0"/>
          <w:color w:val="auto"/>
          <w:sz w:val="28"/>
          <w:szCs w:val="24"/>
          <w:lang w:eastAsia="en-US"/>
        </w:rPr>
        <w:fldChar w:fldCharType="separate"/>
      </w:r>
      <w:r w:rsidR="004801E6">
        <w:rPr>
          <w:rFonts w:eastAsia="Calibri"/>
          <w:i w:val="0"/>
          <w:iCs w:val="0"/>
          <w:noProof/>
          <w:color w:val="auto"/>
          <w:sz w:val="28"/>
          <w:szCs w:val="24"/>
          <w:lang w:eastAsia="en-US"/>
        </w:rPr>
        <w:t>11</w:t>
      </w:r>
      <w:r w:rsidRPr="005B7847">
        <w:rPr>
          <w:rFonts w:eastAsia="Calibri"/>
          <w:i w:val="0"/>
          <w:iCs w:val="0"/>
          <w:color w:val="auto"/>
          <w:sz w:val="28"/>
          <w:szCs w:val="24"/>
          <w:lang w:eastAsia="en-US"/>
        </w:rPr>
        <w:fldChar w:fldCharType="end"/>
      </w:r>
      <w:bookmarkEnd w:id="73"/>
      <w:r w:rsidRPr="005B7847">
        <w:rPr>
          <w:rFonts w:eastAsia="Calibri"/>
          <w:i w:val="0"/>
          <w:iCs w:val="0"/>
          <w:color w:val="auto"/>
          <w:sz w:val="28"/>
          <w:szCs w:val="24"/>
          <w:lang w:eastAsia="en-US"/>
        </w:rPr>
        <w:t xml:space="preserve"> </w:t>
      </w:r>
      <w:r w:rsidR="00627A2E">
        <w:rPr>
          <w:rFonts w:eastAsia="Calibri"/>
          <w:i w:val="0"/>
          <w:iCs w:val="0"/>
          <w:color w:val="auto"/>
          <w:sz w:val="28"/>
          <w:szCs w:val="24"/>
          <w:lang w:eastAsia="en-US"/>
        </w:rPr>
        <w:t>– О</w:t>
      </w:r>
      <w:r w:rsidR="00627A2E" w:rsidRPr="00B94D36">
        <w:rPr>
          <w:rFonts w:eastAsia="Calibri"/>
          <w:i w:val="0"/>
          <w:iCs w:val="0"/>
          <w:color w:val="auto"/>
          <w:sz w:val="28"/>
          <w:szCs w:val="24"/>
          <w:lang w:eastAsia="en-US"/>
        </w:rPr>
        <w:t>ценк</w:t>
      </w:r>
      <w:r w:rsidR="00627A2E">
        <w:rPr>
          <w:rFonts w:eastAsia="Calibri"/>
          <w:i w:val="0"/>
          <w:iCs w:val="0"/>
          <w:color w:val="auto"/>
          <w:sz w:val="28"/>
          <w:szCs w:val="24"/>
          <w:lang w:eastAsia="en-US"/>
        </w:rPr>
        <w:t>а</w:t>
      </w:r>
      <w:r w:rsidR="00627A2E" w:rsidRPr="00B94D36">
        <w:rPr>
          <w:rFonts w:eastAsia="Calibri"/>
          <w:i w:val="0"/>
          <w:iCs w:val="0"/>
          <w:color w:val="auto"/>
          <w:sz w:val="28"/>
          <w:szCs w:val="24"/>
          <w:lang w:eastAsia="en-US"/>
        </w:rPr>
        <w:t xml:space="preserve"> эффективности применения разработанной методики</w:t>
      </w:r>
      <w:r w:rsidR="00627A2E">
        <w:rPr>
          <w:rFonts w:eastAsia="Calibri"/>
          <w:i w:val="0"/>
          <w:iCs w:val="0"/>
          <w:color w:val="auto"/>
          <w:sz w:val="28"/>
          <w:szCs w:val="24"/>
          <w:lang w:eastAsia="en-US"/>
        </w:rPr>
        <w:t xml:space="preserve"> на объекте </w:t>
      </w:r>
      <w:r w:rsidR="00C33A91" w:rsidRPr="00D85E26">
        <w:rPr>
          <w:i w:val="0"/>
          <w:iCs w:val="0"/>
          <w:color w:val="auto"/>
          <w:sz w:val="28"/>
          <w:szCs w:val="28"/>
        </w:rPr>
        <w:t>«Здание малярной мастерской Санкт-Петербургского вагоностроительного завода»</w:t>
      </w:r>
    </w:p>
    <w:tbl>
      <w:tblPr>
        <w:tblStyle w:val="afc"/>
        <w:tblW w:w="9236" w:type="dxa"/>
        <w:tblInd w:w="108" w:type="dxa"/>
        <w:tblLayout w:type="fixed"/>
        <w:tblLook w:val="04A0" w:firstRow="1" w:lastRow="0" w:firstColumn="1" w:lastColumn="0" w:noHBand="0" w:noVBand="1"/>
      </w:tblPr>
      <w:tblGrid>
        <w:gridCol w:w="1843"/>
        <w:gridCol w:w="2832"/>
        <w:gridCol w:w="853"/>
        <w:gridCol w:w="2550"/>
        <w:gridCol w:w="1158"/>
      </w:tblGrid>
      <w:tr w:rsidR="00F712DB" w:rsidRPr="00250908" w14:paraId="28269C41" w14:textId="77777777" w:rsidTr="00F712DB">
        <w:tc>
          <w:tcPr>
            <w:tcW w:w="1843" w:type="dxa"/>
          </w:tcPr>
          <w:p w14:paraId="69379700" w14:textId="77777777" w:rsidR="00F712DB" w:rsidRPr="00250908" w:rsidRDefault="00F712DB" w:rsidP="000961A1">
            <w:pPr>
              <w:spacing w:line="240" w:lineRule="auto"/>
              <w:ind w:firstLine="0"/>
              <w:jc w:val="center"/>
              <w:rPr>
                <w:rFonts w:eastAsia="Calibri"/>
                <w:b/>
                <w:bCs/>
                <w:sz w:val="20"/>
                <w:szCs w:val="20"/>
                <w:lang w:eastAsia="en-US"/>
              </w:rPr>
            </w:pPr>
            <w:r w:rsidRPr="00250908">
              <w:rPr>
                <w:rFonts w:eastAsia="Calibri"/>
                <w:b/>
                <w:bCs/>
                <w:sz w:val="20"/>
                <w:szCs w:val="20"/>
                <w:lang w:eastAsia="en-US"/>
              </w:rPr>
              <w:t>Тип критерия</w:t>
            </w:r>
          </w:p>
        </w:tc>
        <w:tc>
          <w:tcPr>
            <w:tcW w:w="2832" w:type="dxa"/>
          </w:tcPr>
          <w:p w14:paraId="14A8B97D" w14:textId="77777777" w:rsidR="00F712DB" w:rsidRPr="00250908" w:rsidRDefault="00F712DB" w:rsidP="000961A1">
            <w:pPr>
              <w:spacing w:line="240" w:lineRule="auto"/>
              <w:ind w:firstLine="0"/>
              <w:jc w:val="center"/>
              <w:rPr>
                <w:rFonts w:eastAsia="Calibri"/>
                <w:b/>
                <w:bCs/>
                <w:sz w:val="20"/>
                <w:szCs w:val="20"/>
                <w:lang w:eastAsia="en-US"/>
              </w:rPr>
            </w:pPr>
            <w:r w:rsidRPr="00250908">
              <w:rPr>
                <w:rFonts w:eastAsia="Calibri"/>
                <w:b/>
                <w:bCs/>
                <w:sz w:val="20"/>
                <w:szCs w:val="20"/>
                <w:lang w:eastAsia="en-US"/>
              </w:rPr>
              <w:t>Значение критерия</w:t>
            </w:r>
          </w:p>
        </w:tc>
        <w:tc>
          <w:tcPr>
            <w:tcW w:w="853" w:type="dxa"/>
          </w:tcPr>
          <w:p w14:paraId="27E0A5C3" w14:textId="77777777" w:rsidR="00F712DB" w:rsidRPr="00250908" w:rsidRDefault="00F712DB" w:rsidP="000961A1">
            <w:pPr>
              <w:spacing w:line="240" w:lineRule="auto"/>
              <w:ind w:firstLine="0"/>
              <w:jc w:val="center"/>
              <w:rPr>
                <w:rFonts w:eastAsia="Calibri"/>
                <w:b/>
                <w:bCs/>
                <w:sz w:val="20"/>
                <w:szCs w:val="20"/>
                <w:lang w:eastAsia="en-US"/>
              </w:rPr>
            </w:pPr>
            <w:r w:rsidRPr="00250908">
              <w:rPr>
                <w:rFonts w:eastAsia="Calibri"/>
                <w:b/>
                <w:bCs/>
                <w:sz w:val="20"/>
                <w:szCs w:val="20"/>
                <w:lang w:eastAsia="en-US"/>
              </w:rPr>
              <w:t>Баллы</w:t>
            </w:r>
          </w:p>
        </w:tc>
        <w:tc>
          <w:tcPr>
            <w:tcW w:w="2550" w:type="dxa"/>
          </w:tcPr>
          <w:p w14:paraId="7043E9E7" w14:textId="77777777" w:rsidR="00F712DB" w:rsidRPr="00250908" w:rsidRDefault="00F712DB" w:rsidP="000961A1">
            <w:pPr>
              <w:spacing w:line="240" w:lineRule="auto"/>
              <w:ind w:firstLine="0"/>
              <w:jc w:val="center"/>
              <w:rPr>
                <w:rFonts w:eastAsia="Calibri"/>
                <w:b/>
                <w:bCs/>
                <w:sz w:val="20"/>
                <w:szCs w:val="20"/>
                <w:lang w:eastAsia="en-US"/>
              </w:rPr>
            </w:pPr>
            <w:r>
              <w:rPr>
                <w:rFonts w:eastAsia="Calibri"/>
                <w:b/>
                <w:bCs/>
                <w:sz w:val="20"/>
                <w:szCs w:val="20"/>
                <w:lang w:eastAsia="en-US"/>
              </w:rPr>
              <w:t>Примечание</w:t>
            </w:r>
          </w:p>
        </w:tc>
        <w:tc>
          <w:tcPr>
            <w:tcW w:w="1158" w:type="dxa"/>
          </w:tcPr>
          <w:p w14:paraId="7871285E" w14:textId="77777777" w:rsidR="00F712DB" w:rsidRPr="00250908" w:rsidRDefault="00F712DB" w:rsidP="000961A1">
            <w:pPr>
              <w:spacing w:line="240" w:lineRule="auto"/>
              <w:ind w:firstLine="0"/>
              <w:jc w:val="center"/>
              <w:rPr>
                <w:rFonts w:eastAsia="Calibri"/>
                <w:b/>
                <w:bCs/>
                <w:sz w:val="20"/>
                <w:szCs w:val="20"/>
                <w:lang w:eastAsia="en-US"/>
              </w:rPr>
            </w:pPr>
            <w:r>
              <w:rPr>
                <w:rFonts w:eastAsia="Calibri"/>
                <w:b/>
                <w:bCs/>
                <w:sz w:val="20"/>
                <w:szCs w:val="20"/>
                <w:lang w:eastAsia="en-US"/>
              </w:rPr>
              <w:t>Оценка</w:t>
            </w:r>
          </w:p>
        </w:tc>
      </w:tr>
      <w:tr w:rsidR="00F712DB" w:rsidRPr="00250908" w14:paraId="323F724E" w14:textId="77777777" w:rsidTr="00F712DB">
        <w:tc>
          <w:tcPr>
            <w:tcW w:w="9236" w:type="dxa"/>
            <w:gridSpan w:val="5"/>
          </w:tcPr>
          <w:p w14:paraId="301F0CEB" w14:textId="72A40CE1" w:rsidR="00F712DB" w:rsidRDefault="00F712DB" w:rsidP="000961A1">
            <w:pPr>
              <w:spacing w:line="240" w:lineRule="auto"/>
              <w:ind w:firstLine="0"/>
              <w:jc w:val="center"/>
              <w:rPr>
                <w:rFonts w:eastAsia="Calibri"/>
                <w:b/>
                <w:bCs/>
                <w:sz w:val="20"/>
                <w:szCs w:val="20"/>
                <w:lang w:eastAsia="en-US"/>
              </w:rPr>
            </w:pPr>
            <w:r>
              <w:rPr>
                <w:rFonts w:eastAsia="Calibri"/>
                <w:b/>
                <w:bCs/>
                <w:sz w:val="20"/>
                <w:szCs w:val="20"/>
                <w:lang w:eastAsia="en-US"/>
              </w:rPr>
              <w:t>Социальная эффективность</w:t>
            </w:r>
          </w:p>
        </w:tc>
      </w:tr>
      <w:tr w:rsidR="00F712DB" w:rsidRPr="00250908" w14:paraId="68ED5B6C" w14:textId="77777777" w:rsidTr="00FB4F18">
        <w:tc>
          <w:tcPr>
            <w:tcW w:w="1843" w:type="dxa"/>
            <w:vMerge w:val="restart"/>
          </w:tcPr>
          <w:p w14:paraId="18C047B9" w14:textId="77777777" w:rsidR="00F712DB" w:rsidRPr="00250908" w:rsidRDefault="00F712DB" w:rsidP="000961A1">
            <w:pPr>
              <w:spacing w:line="240" w:lineRule="auto"/>
              <w:ind w:firstLine="0"/>
              <w:jc w:val="center"/>
              <w:rPr>
                <w:rFonts w:eastAsia="Calibri"/>
                <w:sz w:val="20"/>
                <w:szCs w:val="20"/>
                <w:lang w:eastAsia="en-US"/>
              </w:rPr>
            </w:pPr>
            <w:r w:rsidRPr="00250908">
              <w:rPr>
                <w:rFonts w:eastAsia="Calibri"/>
                <w:sz w:val="20"/>
                <w:szCs w:val="20"/>
                <w:lang w:eastAsia="en-US"/>
              </w:rPr>
              <w:t>Эксплуатация объекта культурного наследия</w:t>
            </w:r>
          </w:p>
        </w:tc>
        <w:tc>
          <w:tcPr>
            <w:tcW w:w="2832" w:type="dxa"/>
          </w:tcPr>
          <w:p w14:paraId="238C4DCA" w14:textId="77777777" w:rsidR="00F712DB" w:rsidRPr="00250908" w:rsidRDefault="00F712DB" w:rsidP="000961A1">
            <w:pPr>
              <w:spacing w:line="240" w:lineRule="auto"/>
              <w:ind w:firstLine="0"/>
              <w:jc w:val="center"/>
              <w:rPr>
                <w:rFonts w:eastAsia="Calibri"/>
                <w:sz w:val="20"/>
                <w:szCs w:val="20"/>
                <w:lang w:eastAsia="en-US"/>
              </w:rPr>
            </w:pPr>
            <w:r w:rsidRPr="00250908">
              <w:rPr>
                <w:rFonts w:eastAsia="Calibri"/>
                <w:sz w:val="20"/>
                <w:szCs w:val="20"/>
                <w:lang w:eastAsia="en-US"/>
              </w:rPr>
              <w:t xml:space="preserve">Объект </w:t>
            </w:r>
            <w:r>
              <w:rPr>
                <w:rFonts w:eastAsia="Calibri"/>
                <w:sz w:val="20"/>
                <w:szCs w:val="20"/>
                <w:lang w:eastAsia="en-US"/>
              </w:rPr>
              <w:t>будет введен в эксплуатацию круглогодично</w:t>
            </w:r>
          </w:p>
        </w:tc>
        <w:tc>
          <w:tcPr>
            <w:tcW w:w="853" w:type="dxa"/>
            <w:vAlign w:val="center"/>
          </w:tcPr>
          <w:p w14:paraId="58910018" w14:textId="77777777" w:rsidR="00F712DB" w:rsidRPr="00250908" w:rsidRDefault="00F712DB" w:rsidP="00F712DB">
            <w:pPr>
              <w:spacing w:line="240" w:lineRule="auto"/>
              <w:ind w:firstLine="0"/>
              <w:jc w:val="center"/>
              <w:rPr>
                <w:rFonts w:eastAsia="Calibri"/>
                <w:sz w:val="20"/>
                <w:szCs w:val="20"/>
                <w:lang w:eastAsia="en-US"/>
              </w:rPr>
            </w:pPr>
            <w:r w:rsidRPr="00250908">
              <w:rPr>
                <w:rFonts w:eastAsia="Calibri"/>
                <w:sz w:val="20"/>
                <w:szCs w:val="20"/>
                <w:lang w:eastAsia="en-US"/>
              </w:rPr>
              <w:t>1</w:t>
            </w:r>
          </w:p>
        </w:tc>
        <w:tc>
          <w:tcPr>
            <w:tcW w:w="2550" w:type="dxa"/>
            <w:vMerge w:val="restart"/>
            <w:vAlign w:val="center"/>
          </w:tcPr>
          <w:p w14:paraId="4DBD7E05" w14:textId="6EAE6062" w:rsidR="00F712DB" w:rsidRPr="00250908" w:rsidRDefault="00F712DB" w:rsidP="00FB4F18">
            <w:pPr>
              <w:spacing w:line="240" w:lineRule="auto"/>
              <w:ind w:firstLine="0"/>
              <w:jc w:val="center"/>
              <w:rPr>
                <w:rFonts w:eastAsia="Calibri"/>
                <w:sz w:val="20"/>
                <w:szCs w:val="20"/>
                <w:lang w:eastAsia="en-US"/>
              </w:rPr>
            </w:pPr>
            <w:r>
              <w:rPr>
                <w:rFonts w:eastAsia="Calibri"/>
                <w:sz w:val="20"/>
                <w:szCs w:val="20"/>
                <w:lang w:eastAsia="en-US"/>
              </w:rPr>
              <w:t>У объекта отсутствуют ограничения для круглогодичной работы</w:t>
            </w:r>
          </w:p>
        </w:tc>
        <w:tc>
          <w:tcPr>
            <w:tcW w:w="1158" w:type="dxa"/>
            <w:vMerge w:val="restart"/>
            <w:vAlign w:val="center"/>
          </w:tcPr>
          <w:p w14:paraId="799875D5" w14:textId="77777777" w:rsidR="00F712DB" w:rsidRPr="00250908" w:rsidRDefault="00F712DB" w:rsidP="00F712DB">
            <w:pPr>
              <w:spacing w:line="240" w:lineRule="auto"/>
              <w:ind w:firstLine="0"/>
              <w:jc w:val="center"/>
              <w:rPr>
                <w:rFonts w:eastAsia="Calibri"/>
                <w:sz w:val="20"/>
                <w:szCs w:val="20"/>
                <w:lang w:eastAsia="en-US"/>
              </w:rPr>
            </w:pPr>
            <w:r w:rsidRPr="00250908">
              <w:rPr>
                <w:rFonts w:eastAsia="Calibri"/>
                <w:sz w:val="20"/>
                <w:szCs w:val="20"/>
                <w:lang w:eastAsia="en-US"/>
              </w:rPr>
              <w:t>1</w:t>
            </w:r>
          </w:p>
        </w:tc>
      </w:tr>
      <w:tr w:rsidR="00F712DB" w:rsidRPr="00250908" w14:paraId="7679F5A4" w14:textId="77777777" w:rsidTr="00F712DB">
        <w:tc>
          <w:tcPr>
            <w:tcW w:w="1843" w:type="dxa"/>
            <w:vMerge/>
          </w:tcPr>
          <w:p w14:paraId="74D91F90" w14:textId="77777777" w:rsidR="00F712DB" w:rsidRPr="00250908" w:rsidRDefault="00F712DB" w:rsidP="000961A1">
            <w:pPr>
              <w:spacing w:line="240" w:lineRule="auto"/>
              <w:ind w:firstLine="0"/>
              <w:jc w:val="center"/>
              <w:rPr>
                <w:rFonts w:eastAsia="Calibri"/>
                <w:sz w:val="20"/>
                <w:szCs w:val="20"/>
                <w:lang w:eastAsia="en-US"/>
              </w:rPr>
            </w:pPr>
          </w:p>
        </w:tc>
        <w:tc>
          <w:tcPr>
            <w:tcW w:w="2832" w:type="dxa"/>
          </w:tcPr>
          <w:p w14:paraId="489CD5A4" w14:textId="77777777" w:rsidR="00F712DB" w:rsidRPr="00250908" w:rsidRDefault="00F712DB" w:rsidP="000961A1">
            <w:pPr>
              <w:spacing w:line="240" w:lineRule="auto"/>
              <w:ind w:firstLine="0"/>
              <w:jc w:val="center"/>
              <w:rPr>
                <w:rFonts w:eastAsia="Calibri"/>
                <w:sz w:val="20"/>
                <w:szCs w:val="20"/>
                <w:lang w:eastAsia="en-US"/>
              </w:rPr>
            </w:pPr>
            <w:r w:rsidRPr="00250908">
              <w:rPr>
                <w:rFonts w:eastAsia="Calibri"/>
                <w:sz w:val="20"/>
                <w:szCs w:val="20"/>
                <w:lang w:eastAsia="en-US"/>
              </w:rPr>
              <w:t xml:space="preserve">Объект </w:t>
            </w:r>
            <w:r>
              <w:rPr>
                <w:rFonts w:eastAsia="Calibri"/>
                <w:sz w:val="20"/>
                <w:szCs w:val="20"/>
                <w:lang w:eastAsia="en-US"/>
              </w:rPr>
              <w:t>будет введен в эксплуатацию по сезонам</w:t>
            </w:r>
          </w:p>
        </w:tc>
        <w:tc>
          <w:tcPr>
            <w:tcW w:w="853" w:type="dxa"/>
            <w:vAlign w:val="center"/>
          </w:tcPr>
          <w:p w14:paraId="43BCD802" w14:textId="77777777" w:rsidR="00F712DB" w:rsidRPr="00250908" w:rsidRDefault="00F712DB" w:rsidP="00F712DB">
            <w:pPr>
              <w:spacing w:line="240" w:lineRule="auto"/>
              <w:ind w:firstLine="0"/>
              <w:jc w:val="center"/>
              <w:rPr>
                <w:rFonts w:eastAsia="Calibri"/>
                <w:sz w:val="20"/>
                <w:szCs w:val="20"/>
                <w:lang w:eastAsia="en-US"/>
              </w:rPr>
            </w:pPr>
            <w:r w:rsidRPr="00250908">
              <w:rPr>
                <w:rFonts w:eastAsia="Calibri"/>
                <w:sz w:val="20"/>
                <w:szCs w:val="20"/>
                <w:lang w:eastAsia="en-US"/>
              </w:rPr>
              <w:t>0</w:t>
            </w:r>
          </w:p>
        </w:tc>
        <w:tc>
          <w:tcPr>
            <w:tcW w:w="2550" w:type="dxa"/>
            <w:vMerge/>
          </w:tcPr>
          <w:p w14:paraId="3EB79FFD" w14:textId="77777777" w:rsidR="00F712DB" w:rsidRPr="00250908" w:rsidRDefault="00F712DB" w:rsidP="000961A1">
            <w:pPr>
              <w:spacing w:line="240" w:lineRule="auto"/>
              <w:ind w:firstLine="0"/>
              <w:jc w:val="center"/>
              <w:rPr>
                <w:rFonts w:eastAsia="Calibri"/>
                <w:sz w:val="20"/>
                <w:szCs w:val="20"/>
                <w:lang w:eastAsia="en-US"/>
              </w:rPr>
            </w:pPr>
          </w:p>
        </w:tc>
        <w:tc>
          <w:tcPr>
            <w:tcW w:w="1158" w:type="dxa"/>
            <w:vMerge/>
          </w:tcPr>
          <w:p w14:paraId="25818FE4" w14:textId="77777777" w:rsidR="00F712DB" w:rsidRPr="00250908" w:rsidRDefault="00F712DB" w:rsidP="000961A1">
            <w:pPr>
              <w:spacing w:line="240" w:lineRule="auto"/>
              <w:ind w:firstLine="0"/>
              <w:jc w:val="center"/>
              <w:rPr>
                <w:rFonts w:eastAsia="Calibri"/>
                <w:sz w:val="20"/>
                <w:szCs w:val="20"/>
                <w:lang w:eastAsia="en-US"/>
              </w:rPr>
            </w:pPr>
          </w:p>
        </w:tc>
      </w:tr>
      <w:tr w:rsidR="00F712DB" w:rsidRPr="00250908" w14:paraId="4B9E496A" w14:textId="77777777" w:rsidTr="00FB4F18">
        <w:tc>
          <w:tcPr>
            <w:tcW w:w="1843" w:type="dxa"/>
            <w:vMerge w:val="restart"/>
          </w:tcPr>
          <w:p w14:paraId="3FD19049" w14:textId="77777777" w:rsidR="00F712DB" w:rsidRPr="00250908" w:rsidRDefault="00F712DB" w:rsidP="000961A1">
            <w:pPr>
              <w:spacing w:line="240" w:lineRule="auto"/>
              <w:ind w:firstLine="0"/>
              <w:jc w:val="center"/>
              <w:rPr>
                <w:rFonts w:eastAsia="Calibri"/>
                <w:sz w:val="20"/>
                <w:szCs w:val="20"/>
                <w:lang w:eastAsia="en-US"/>
              </w:rPr>
            </w:pPr>
            <w:r w:rsidRPr="00250908">
              <w:rPr>
                <w:rFonts w:eastAsia="Calibri"/>
                <w:sz w:val="20"/>
                <w:szCs w:val="20"/>
                <w:lang w:eastAsia="en-US"/>
              </w:rPr>
              <w:t xml:space="preserve">Количество </w:t>
            </w:r>
            <w:r w:rsidRPr="00250908">
              <w:rPr>
                <w:rFonts w:eastAsia="Calibri"/>
                <w:sz w:val="20"/>
                <w:szCs w:val="20"/>
                <w:lang w:eastAsia="en-US"/>
              </w:rPr>
              <w:lastRenderedPageBreak/>
              <w:t>расширенных возможностей для проведения досуга в квартале или городе</w:t>
            </w:r>
          </w:p>
        </w:tc>
        <w:tc>
          <w:tcPr>
            <w:tcW w:w="2832" w:type="dxa"/>
          </w:tcPr>
          <w:p w14:paraId="65991629" w14:textId="77777777" w:rsidR="00F712DB" w:rsidRPr="00250908" w:rsidRDefault="00F712DB" w:rsidP="000961A1">
            <w:pPr>
              <w:spacing w:line="240" w:lineRule="auto"/>
              <w:ind w:firstLine="0"/>
              <w:jc w:val="center"/>
              <w:rPr>
                <w:rFonts w:eastAsia="Calibri"/>
                <w:sz w:val="20"/>
                <w:szCs w:val="20"/>
                <w:lang w:eastAsia="en-US"/>
              </w:rPr>
            </w:pPr>
            <w:r w:rsidRPr="00250908">
              <w:rPr>
                <w:rFonts w:eastAsia="Calibri"/>
                <w:sz w:val="20"/>
                <w:szCs w:val="20"/>
                <w:lang w:eastAsia="en-US"/>
              </w:rPr>
              <w:lastRenderedPageBreak/>
              <w:t xml:space="preserve">Аттрактор реализует более </w:t>
            </w:r>
            <w:r>
              <w:rPr>
                <w:rFonts w:eastAsia="Calibri"/>
                <w:sz w:val="20"/>
                <w:szCs w:val="20"/>
                <w:lang w:eastAsia="en-US"/>
              </w:rPr>
              <w:t>12</w:t>
            </w:r>
            <w:r w:rsidRPr="00250908">
              <w:rPr>
                <w:rFonts w:eastAsia="Calibri"/>
                <w:sz w:val="20"/>
                <w:szCs w:val="20"/>
                <w:lang w:eastAsia="en-US"/>
              </w:rPr>
              <w:t xml:space="preserve"> </w:t>
            </w:r>
            <w:r w:rsidRPr="00250908">
              <w:rPr>
                <w:rFonts w:eastAsia="Calibri"/>
                <w:sz w:val="20"/>
                <w:szCs w:val="20"/>
                <w:lang w:eastAsia="en-US"/>
              </w:rPr>
              <w:lastRenderedPageBreak/>
              <w:t>функций</w:t>
            </w:r>
          </w:p>
        </w:tc>
        <w:tc>
          <w:tcPr>
            <w:tcW w:w="853" w:type="dxa"/>
          </w:tcPr>
          <w:p w14:paraId="3CF41456" w14:textId="77777777" w:rsidR="00F712DB" w:rsidRPr="00250908" w:rsidRDefault="00F712DB" w:rsidP="000961A1">
            <w:pPr>
              <w:spacing w:line="240" w:lineRule="auto"/>
              <w:ind w:firstLine="0"/>
              <w:jc w:val="center"/>
              <w:rPr>
                <w:rFonts w:eastAsia="Calibri"/>
                <w:sz w:val="20"/>
                <w:szCs w:val="20"/>
                <w:lang w:eastAsia="en-US"/>
              </w:rPr>
            </w:pPr>
            <w:r>
              <w:rPr>
                <w:rFonts w:eastAsia="Calibri"/>
                <w:sz w:val="20"/>
                <w:szCs w:val="20"/>
                <w:lang w:eastAsia="en-US"/>
              </w:rPr>
              <w:lastRenderedPageBreak/>
              <w:t>3</w:t>
            </w:r>
          </w:p>
        </w:tc>
        <w:tc>
          <w:tcPr>
            <w:tcW w:w="2550" w:type="dxa"/>
            <w:vMerge w:val="restart"/>
            <w:vAlign w:val="center"/>
          </w:tcPr>
          <w:p w14:paraId="7ABD013A" w14:textId="77777777" w:rsidR="00F712DB" w:rsidRPr="0045251B" w:rsidRDefault="00F712DB" w:rsidP="00FB4F18">
            <w:pPr>
              <w:spacing w:line="240" w:lineRule="auto"/>
              <w:ind w:firstLine="0"/>
              <w:jc w:val="center"/>
              <w:rPr>
                <w:rFonts w:eastAsia="Calibri"/>
                <w:sz w:val="20"/>
                <w:szCs w:val="20"/>
                <w:lang w:eastAsia="en-US"/>
              </w:rPr>
            </w:pPr>
            <w:r w:rsidRPr="0045251B">
              <w:rPr>
                <w:rFonts w:eastAsia="Calibri"/>
                <w:sz w:val="20"/>
                <w:szCs w:val="20"/>
                <w:lang w:eastAsia="en-US"/>
              </w:rPr>
              <w:t>Функции аттрактора:</w:t>
            </w:r>
          </w:p>
          <w:p w14:paraId="3FE5140B" w14:textId="5437B0A9" w:rsidR="00F712DB" w:rsidRDefault="00FB4F18" w:rsidP="00FB4F18">
            <w:pPr>
              <w:spacing w:line="240" w:lineRule="auto"/>
              <w:ind w:firstLine="0"/>
              <w:jc w:val="center"/>
              <w:rPr>
                <w:rFonts w:eastAsia="Calibri"/>
                <w:sz w:val="20"/>
                <w:szCs w:val="20"/>
                <w:lang w:eastAsia="en-US"/>
              </w:rPr>
            </w:pPr>
            <w:r>
              <w:rPr>
                <w:rFonts w:eastAsia="Calibri"/>
                <w:sz w:val="20"/>
                <w:szCs w:val="20"/>
                <w:lang w:eastAsia="en-US"/>
              </w:rPr>
              <w:lastRenderedPageBreak/>
              <w:t>п</w:t>
            </w:r>
            <w:r w:rsidRPr="00FB4F18">
              <w:rPr>
                <w:rFonts w:eastAsia="Calibri"/>
                <w:sz w:val="20"/>
                <w:szCs w:val="20"/>
                <w:lang w:eastAsia="en-US"/>
              </w:rPr>
              <w:t xml:space="preserve">ункты </w:t>
            </w:r>
            <w:proofErr w:type="spellStart"/>
            <w:proofErr w:type="gramStart"/>
            <w:r w:rsidRPr="00FB4F18">
              <w:rPr>
                <w:rFonts w:eastAsia="Calibri"/>
                <w:sz w:val="20"/>
                <w:szCs w:val="20"/>
                <w:lang w:eastAsia="en-US"/>
              </w:rPr>
              <w:t>общ.питания</w:t>
            </w:r>
            <w:proofErr w:type="spellEnd"/>
            <w:proofErr w:type="gramEnd"/>
            <w:r w:rsidRPr="00FB4F18">
              <w:rPr>
                <w:rFonts w:eastAsia="Calibri"/>
                <w:sz w:val="20"/>
                <w:szCs w:val="20"/>
                <w:lang w:eastAsia="en-US"/>
              </w:rPr>
              <w:t xml:space="preserve">, развлекательная, коммерческая, культурно-просветительская, </w:t>
            </w:r>
            <w:proofErr w:type="spellStart"/>
            <w:proofErr w:type="gramStart"/>
            <w:r w:rsidRPr="00FB4F18">
              <w:rPr>
                <w:rFonts w:eastAsia="Calibri"/>
                <w:sz w:val="20"/>
                <w:szCs w:val="20"/>
                <w:lang w:eastAsia="en-US"/>
              </w:rPr>
              <w:t>соц.взаимодействие</w:t>
            </w:r>
            <w:proofErr w:type="spellEnd"/>
            <w:proofErr w:type="gramEnd"/>
            <w:r w:rsidRPr="00FB4F18">
              <w:rPr>
                <w:rFonts w:eastAsia="Calibri"/>
                <w:sz w:val="20"/>
                <w:szCs w:val="20"/>
                <w:lang w:eastAsia="en-US"/>
              </w:rPr>
              <w:t>, фестивальная площадка, креативная</w:t>
            </w:r>
          </w:p>
        </w:tc>
        <w:tc>
          <w:tcPr>
            <w:tcW w:w="1158" w:type="dxa"/>
            <w:vMerge w:val="restart"/>
            <w:vAlign w:val="center"/>
          </w:tcPr>
          <w:p w14:paraId="523EBB25" w14:textId="3375C87D" w:rsidR="00F712DB" w:rsidRPr="00250908" w:rsidRDefault="00FB4F18" w:rsidP="00FB4F18">
            <w:pPr>
              <w:spacing w:line="240" w:lineRule="auto"/>
              <w:ind w:firstLine="0"/>
              <w:jc w:val="center"/>
              <w:rPr>
                <w:rFonts w:eastAsia="Calibri"/>
                <w:sz w:val="20"/>
                <w:szCs w:val="20"/>
                <w:lang w:eastAsia="en-US"/>
              </w:rPr>
            </w:pPr>
            <w:r>
              <w:rPr>
                <w:rFonts w:eastAsia="Calibri"/>
                <w:sz w:val="20"/>
                <w:szCs w:val="20"/>
                <w:lang w:eastAsia="en-US"/>
              </w:rPr>
              <w:lastRenderedPageBreak/>
              <w:t>1</w:t>
            </w:r>
          </w:p>
        </w:tc>
      </w:tr>
      <w:tr w:rsidR="00F712DB" w:rsidRPr="00250908" w14:paraId="13B436A5" w14:textId="77777777" w:rsidTr="00F712DB">
        <w:tc>
          <w:tcPr>
            <w:tcW w:w="1843" w:type="dxa"/>
            <w:vMerge/>
          </w:tcPr>
          <w:p w14:paraId="12735295" w14:textId="77777777" w:rsidR="00F712DB" w:rsidRPr="00250908" w:rsidRDefault="00F712DB" w:rsidP="000961A1">
            <w:pPr>
              <w:spacing w:line="240" w:lineRule="auto"/>
              <w:ind w:firstLine="0"/>
              <w:jc w:val="center"/>
              <w:rPr>
                <w:rFonts w:eastAsia="Calibri"/>
                <w:sz w:val="20"/>
                <w:szCs w:val="20"/>
                <w:lang w:eastAsia="en-US"/>
              </w:rPr>
            </w:pPr>
          </w:p>
        </w:tc>
        <w:tc>
          <w:tcPr>
            <w:tcW w:w="2832" w:type="dxa"/>
          </w:tcPr>
          <w:p w14:paraId="6D33E742" w14:textId="77777777" w:rsidR="00F712DB" w:rsidRPr="00250908" w:rsidRDefault="00F712DB" w:rsidP="000961A1">
            <w:pPr>
              <w:spacing w:line="240" w:lineRule="auto"/>
              <w:ind w:firstLine="0"/>
              <w:jc w:val="center"/>
              <w:rPr>
                <w:rFonts w:eastAsia="Calibri"/>
                <w:sz w:val="20"/>
                <w:szCs w:val="20"/>
                <w:lang w:eastAsia="en-US"/>
              </w:rPr>
            </w:pPr>
            <w:r w:rsidRPr="00250908">
              <w:rPr>
                <w:rFonts w:eastAsia="Calibri"/>
                <w:sz w:val="20"/>
                <w:szCs w:val="20"/>
                <w:lang w:eastAsia="en-US"/>
              </w:rPr>
              <w:t xml:space="preserve">Аттрактор предоставляет от </w:t>
            </w:r>
            <w:r>
              <w:rPr>
                <w:rFonts w:eastAsia="Calibri"/>
                <w:sz w:val="20"/>
                <w:szCs w:val="20"/>
                <w:lang w:eastAsia="en-US"/>
              </w:rPr>
              <w:t>9</w:t>
            </w:r>
            <w:r w:rsidRPr="00250908">
              <w:rPr>
                <w:rFonts w:eastAsia="Calibri"/>
                <w:sz w:val="20"/>
                <w:szCs w:val="20"/>
                <w:lang w:eastAsia="en-US"/>
              </w:rPr>
              <w:t xml:space="preserve"> до </w:t>
            </w:r>
            <w:r>
              <w:rPr>
                <w:rFonts w:eastAsia="Calibri"/>
                <w:sz w:val="20"/>
                <w:szCs w:val="20"/>
                <w:lang w:eastAsia="en-US"/>
              </w:rPr>
              <w:t>11</w:t>
            </w:r>
            <w:r w:rsidRPr="00250908">
              <w:rPr>
                <w:rFonts w:eastAsia="Calibri"/>
                <w:sz w:val="20"/>
                <w:szCs w:val="20"/>
                <w:lang w:eastAsia="en-US"/>
              </w:rPr>
              <w:t xml:space="preserve"> функций</w:t>
            </w:r>
          </w:p>
        </w:tc>
        <w:tc>
          <w:tcPr>
            <w:tcW w:w="853" w:type="dxa"/>
          </w:tcPr>
          <w:p w14:paraId="7B3BB39A" w14:textId="77777777" w:rsidR="00F712DB" w:rsidRPr="00250908" w:rsidRDefault="00F712DB" w:rsidP="000961A1">
            <w:pPr>
              <w:spacing w:line="240" w:lineRule="auto"/>
              <w:ind w:firstLine="0"/>
              <w:jc w:val="center"/>
              <w:rPr>
                <w:rFonts w:eastAsia="Calibri"/>
                <w:sz w:val="20"/>
                <w:szCs w:val="20"/>
                <w:lang w:eastAsia="en-US"/>
              </w:rPr>
            </w:pPr>
            <w:r>
              <w:rPr>
                <w:rFonts w:eastAsia="Calibri"/>
                <w:sz w:val="20"/>
                <w:szCs w:val="20"/>
                <w:lang w:eastAsia="en-US"/>
              </w:rPr>
              <w:t>2</w:t>
            </w:r>
          </w:p>
        </w:tc>
        <w:tc>
          <w:tcPr>
            <w:tcW w:w="2550" w:type="dxa"/>
            <w:vMerge/>
          </w:tcPr>
          <w:p w14:paraId="3C66190D" w14:textId="77777777" w:rsidR="00F712DB" w:rsidRPr="00250908" w:rsidRDefault="00F712DB" w:rsidP="000961A1">
            <w:pPr>
              <w:spacing w:line="240" w:lineRule="auto"/>
              <w:ind w:firstLine="0"/>
              <w:jc w:val="center"/>
              <w:rPr>
                <w:rFonts w:eastAsia="Calibri"/>
                <w:sz w:val="20"/>
                <w:szCs w:val="20"/>
                <w:lang w:eastAsia="en-US"/>
              </w:rPr>
            </w:pPr>
          </w:p>
        </w:tc>
        <w:tc>
          <w:tcPr>
            <w:tcW w:w="1158" w:type="dxa"/>
            <w:vMerge/>
          </w:tcPr>
          <w:p w14:paraId="33DBD62C" w14:textId="77777777" w:rsidR="00F712DB" w:rsidRPr="00250908" w:rsidRDefault="00F712DB" w:rsidP="000961A1">
            <w:pPr>
              <w:spacing w:line="240" w:lineRule="auto"/>
              <w:ind w:firstLine="0"/>
              <w:jc w:val="center"/>
              <w:rPr>
                <w:rFonts w:eastAsia="Calibri"/>
                <w:sz w:val="20"/>
                <w:szCs w:val="20"/>
                <w:lang w:eastAsia="en-US"/>
              </w:rPr>
            </w:pPr>
          </w:p>
        </w:tc>
      </w:tr>
      <w:tr w:rsidR="00F712DB" w:rsidRPr="00250908" w14:paraId="3C4C31A6" w14:textId="77777777" w:rsidTr="00F712DB">
        <w:tc>
          <w:tcPr>
            <w:tcW w:w="1843" w:type="dxa"/>
            <w:vMerge/>
          </w:tcPr>
          <w:p w14:paraId="03A1178F" w14:textId="77777777" w:rsidR="00F712DB" w:rsidRPr="00250908" w:rsidRDefault="00F712DB" w:rsidP="000961A1">
            <w:pPr>
              <w:spacing w:line="240" w:lineRule="auto"/>
              <w:ind w:firstLine="0"/>
              <w:jc w:val="center"/>
              <w:rPr>
                <w:rFonts w:eastAsia="Calibri"/>
                <w:sz w:val="20"/>
                <w:szCs w:val="20"/>
                <w:lang w:eastAsia="en-US"/>
              </w:rPr>
            </w:pPr>
          </w:p>
        </w:tc>
        <w:tc>
          <w:tcPr>
            <w:tcW w:w="2832" w:type="dxa"/>
          </w:tcPr>
          <w:p w14:paraId="56118497" w14:textId="77777777" w:rsidR="00F712DB" w:rsidRPr="00250908" w:rsidRDefault="00F712DB" w:rsidP="000961A1">
            <w:pPr>
              <w:spacing w:line="240" w:lineRule="auto"/>
              <w:ind w:firstLine="0"/>
              <w:jc w:val="center"/>
              <w:rPr>
                <w:rFonts w:eastAsia="Calibri"/>
                <w:sz w:val="20"/>
                <w:szCs w:val="20"/>
                <w:lang w:eastAsia="en-US"/>
              </w:rPr>
            </w:pPr>
            <w:r w:rsidRPr="00250908">
              <w:rPr>
                <w:rFonts w:eastAsia="Calibri"/>
                <w:sz w:val="20"/>
                <w:szCs w:val="20"/>
                <w:lang w:eastAsia="en-US"/>
              </w:rPr>
              <w:t xml:space="preserve">Аттрактор </w:t>
            </w:r>
            <w:r>
              <w:rPr>
                <w:rFonts w:eastAsia="Calibri"/>
                <w:sz w:val="20"/>
                <w:szCs w:val="20"/>
                <w:lang w:eastAsia="en-US"/>
              </w:rPr>
              <w:t>выполняет</w:t>
            </w:r>
            <w:r w:rsidRPr="00250908">
              <w:rPr>
                <w:rFonts w:eastAsia="Calibri"/>
                <w:sz w:val="20"/>
                <w:szCs w:val="20"/>
                <w:lang w:eastAsia="en-US"/>
              </w:rPr>
              <w:t xml:space="preserve"> от </w:t>
            </w:r>
            <w:r>
              <w:rPr>
                <w:rFonts w:eastAsia="Calibri"/>
                <w:sz w:val="20"/>
                <w:szCs w:val="20"/>
                <w:lang w:eastAsia="en-US"/>
              </w:rPr>
              <w:t>5</w:t>
            </w:r>
            <w:r w:rsidRPr="00250908">
              <w:rPr>
                <w:rFonts w:eastAsia="Calibri"/>
                <w:sz w:val="20"/>
                <w:szCs w:val="20"/>
                <w:lang w:eastAsia="en-US"/>
              </w:rPr>
              <w:t xml:space="preserve"> до </w:t>
            </w:r>
            <w:r>
              <w:rPr>
                <w:rFonts w:eastAsia="Calibri"/>
                <w:sz w:val="20"/>
                <w:szCs w:val="20"/>
                <w:lang w:eastAsia="en-US"/>
              </w:rPr>
              <w:t>8</w:t>
            </w:r>
            <w:r w:rsidRPr="00250908">
              <w:rPr>
                <w:rFonts w:eastAsia="Calibri"/>
                <w:sz w:val="20"/>
                <w:szCs w:val="20"/>
                <w:lang w:eastAsia="en-US"/>
              </w:rPr>
              <w:t xml:space="preserve"> функций</w:t>
            </w:r>
          </w:p>
        </w:tc>
        <w:tc>
          <w:tcPr>
            <w:tcW w:w="853" w:type="dxa"/>
          </w:tcPr>
          <w:p w14:paraId="7918852B" w14:textId="77777777" w:rsidR="00F712DB" w:rsidRPr="00250908" w:rsidRDefault="00F712DB" w:rsidP="000961A1">
            <w:pPr>
              <w:spacing w:line="240" w:lineRule="auto"/>
              <w:ind w:firstLine="0"/>
              <w:jc w:val="center"/>
              <w:rPr>
                <w:rFonts w:eastAsia="Calibri"/>
                <w:sz w:val="20"/>
                <w:szCs w:val="20"/>
                <w:lang w:eastAsia="en-US"/>
              </w:rPr>
            </w:pPr>
            <w:r>
              <w:rPr>
                <w:rFonts w:eastAsia="Calibri"/>
                <w:sz w:val="20"/>
                <w:szCs w:val="20"/>
                <w:lang w:eastAsia="en-US"/>
              </w:rPr>
              <w:t>1</w:t>
            </w:r>
          </w:p>
        </w:tc>
        <w:tc>
          <w:tcPr>
            <w:tcW w:w="2550" w:type="dxa"/>
            <w:vMerge/>
          </w:tcPr>
          <w:p w14:paraId="3CB9CD8A" w14:textId="77777777" w:rsidR="00F712DB" w:rsidRPr="00250908" w:rsidRDefault="00F712DB" w:rsidP="000961A1">
            <w:pPr>
              <w:spacing w:line="240" w:lineRule="auto"/>
              <w:ind w:firstLine="0"/>
              <w:jc w:val="center"/>
              <w:rPr>
                <w:rFonts w:eastAsia="Calibri"/>
                <w:sz w:val="20"/>
                <w:szCs w:val="20"/>
                <w:lang w:eastAsia="en-US"/>
              </w:rPr>
            </w:pPr>
          </w:p>
        </w:tc>
        <w:tc>
          <w:tcPr>
            <w:tcW w:w="1158" w:type="dxa"/>
            <w:vMerge/>
          </w:tcPr>
          <w:p w14:paraId="3F0EF7FB" w14:textId="77777777" w:rsidR="00F712DB" w:rsidRPr="00250908" w:rsidRDefault="00F712DB" w:rsidP="000961A1">
            <w:pPr>
              <w:spacing w:line="240" w:lineRule="auto"/>
              <w:ind w:firstLine="0"/>
              <w:jc w:val="center"/>
              <w:rPr>
                <w:rFonts w:eastAsia="Calibri"/>
                <w:sz w:val="20"/>
                <w:szCs w:val="20"/>
                <w:lang w:eastAsia="en-US"/>
              </w:rPr>
            </w:pPr>
          </w:p>
        </w:tc>
      </w:tr>
      <w:tr w:rsidR="00F712DB" w:rsidRPr="00250908" w14:paraId="55A4C9CD" w14:textId="77777777" w:rsidTr="00F712DB">
        <w:tc>
          <w:tcPr>
            <w:tcW w:w="1843" w:type="dxa"/>
            <w:vMerge/>
          </w:tcPr>
          <w:p w14:paraId="5219827F" w14:textId="77777777" w:rsidR="00F712DB" w:rsidRPr="00250908" w:rsidRDefault="00F712DB" w:rsidP="000961A1">
            <w:pPr>
              <w:spacing w:line="240" w:lineRule="auto"/>
              <w:ind w:firstLine="0"/>
              <w:jc w:val="center"/>
              <w:rPr>
                <w:rFonts w:eastAsia="Calibri"/>
                <w:sz w:val="20"/>
                <w:szCs w:val="20"/>
                <w:lang w:eastAsia="en-US"/>
              </w:rPr>
            </w:pPr>
          </w:p>
        </w:tc>
        <w:tc>
          <w:tcPr>
            <w:tcW w:w="2832" w:type="dxa"/>
          </w:tcPr>
          <w:p w14:paraId="37B03022" w14:textId="77777777" w:rsidR="00F712DB" w:rsidRPr="00250908" w:rsidRDefault="00F712DB" w:rsidP="000961A1">
            <w:pPr>
              <w:spacing w:line="240" w:lineRule="auto"/>
              <w:ind w:firstLine="0"/>
              <w:jc w:val="center"/>
              <w:rPr>
                <w:rFonts w:eastAsia="Calibri"/>
                <w:sz w:val="20"/>
                <w:szCs w:val="20"/>
                <w:lang w:eastAsia="en-US"/>
              </w:rPr>
            </w:pPr>
            <w:r w:rsidRPr="00250908">
              <w:rPr>
                <w:rFonts w:eastAsia="Calibri"/>
                <w:sz w:val="20"/>
                <w:szCs w:val="20"/>
                <w:lang w:eastAsia="en-US"/>
              </w:rPr>
              <w:t xml:space="preserve">Аттрактор реализует менее </w:t>
            </w:r>
            <w:r>
              <w:rPr>
                <w:rFonts w:eastAsia="Calibri"/>
                <w:sz w:val="20"/>
                <w:szCs w:val="20"/>
                <w:lang w:eastAsia="en-US"/>
              </w:rPr>
              <w:t>5</w:t>
            </w:r>
            <w:r w:rsidRPr="00250908">
              <w:rPr>
                <w:rFonts w:eastAsia="Calibri"/>
                <w:sz w:val="20"/>
                <w:szCs w:val="20"/>
                <w:lang w:eastAsia="en-US"/>
              </w:rPr>
              <w:t xml:space="preserve"> функций</w:t>
            </w:r>
          </w:p>
        </w:tc>
        <w:tc>
          <w:tcPr>
            <w:tcW w:w="853" w:type="dxa"/>
          </w:tcPr>
          <w:p w14:paraId="7D3354B3" w14:textId="77777777" w:rsidR="00F712DB" w:rsidRPr="00250908" w:rsidRDefault="00F712DB" w:rsidP="000961A1">
            <w:pPr>
              <w:spacing w:line="240" w:lineRule="auto"/>
              <w:ind w:firstLine="0"/>
              <w:jc w:val="center"/>
              <w:rPr>
                <w:rFonts w:eastAsia="Calibri"/>
                <w:sz w:val="20"/>
                <w:szCs w:val="20"/>
                <w:lang w:eastAsia="en-US"/>
              </w:rPr>
            </w:pPr>
            <w:r w:rsidRPr="00250908">
              <w:rPr>
                <w:rFonts w:eastAsia="Calibri"/>
                <w:sz w:val="20"/>
                <w:szCs w:val="20"/>
                <w:lang w:eastAsia="en-US"/>
              </w:rPr>
              <w:t>0</w:t>
            </w:r>
          </w:p>
        </w:tc>
        <w:tc>
          <w:tcPr>
            <w:tcW w:w="2550" w:type="dxa"/>
            <w:vMerge/>
          </w:tcPr>
          <w:p w14:paraId="35455AC1" w14:textId="77777777" w:rsidR="00F712DB" w:rsidRPr="00250908" w:rsidRDefault="00F712DB" w:rsidP="000961A1">
            <w:pPr>
              <w:spacing w:line="240" w:lineRule="auto"/>
              <w:ind w:firstLine="0"/>
              <w:jc w:val="center"/>
              <w:rPr>
                <w:rFonts w:eastAsia="Calibri"/>
                <w:sz w:val="20"/>
                <w:szCs w:val="20"/>
                <w:lang w:eastAsia="en-US"/>
              </w:rPr>
            </w:pPr>
          </w:p>
        </w:tc>
        <w:tc>
          <w:tcPr>
            <w:tcW w:w="1158" w:type="dxa"/>
            <w:vMerge/>
          </w:tcPr>
          <w:p w14:paraId="40B75E2D" w14:textId="77777777" w:rsidR="00F712DB" w:rsidRPr="00250908" w:rsidRDefault="00F712DB" w:rsidP="000961A1">
            <w:pPr>
              <w:spacing w:line="240" w:lineRule="auto"/>
              <w:ind w:firstLine="0"/>
              <w:jc w:val="center"/>
              <w:rPr>
                <w:rFonts w:eastAsia="Calibri"/>
                <w:sz w:val="20"/>
                <w:szCs w:val="20"/>
                <w:lang w:eastAsia="en-US"/>
              </w:rPr>
            </w:pPr>
          </w:p>
        </w:tc>
      </w:tr>
      <w:tr w:rsidR="00F712DB" w:rsidRPr="00250908" w14:paraId="77F0F2DF" w14:textId="77777777" w:rsidTr="00FB4F18">
        <w:tc>
          <w:tcPr>
            <w:tcW w:w="1843" w:type="dxa"/>
            <w:vMerge w:val="restart"/>
          </w:tcPr>
          <w:p w14:paraId="2DDE9511" w14:textId="77777777" w:rsidR="00F712DB" w:rsidRPr="00250908" w:rsidRDefault="00F712DB" w:rsidP="000961A1">
            <w:pPr>
              <w:spacing w:line="240" w:lineRule="auto"/>
              <w:ind w:firstLine="0"/>
              <w:jc w:val="center"/>
              <w:rPr>
                <w:rFonts w:eastAsia="Calibri"/>
                <w:sz w:val="20"/>
                <w:szCs w:val="20"/>
                <w:lang w:eastAsia="en-US"/>
              </w:rPr>
            </w:pPr>
            <w:r w:rsidRPr="00250908">
              <w:rPr>
                <w:rFonts w:eastAsia="Calibri"/>
                <w:sz w:val="20"/>
                <w:szCs w:val="20"/>
                <w:lang w:eastAsia="en-US"/>
              </w:rPr>
              <w:t>Сохранение и популяризация объекта культурного наследия</w:t>
            </w:r>
          </w:p>
        </w:tc>
        <w:tc>
          <w:tcPr>
            <w:tcW w:w="2832" w:type="dxa"/>
          </w:tcPr>
          <w:p w14:paraId="4F096D9D" w14:textId="77777777" w:rsidR="00F712DB" w:rsidRPr="00250908" w:rsidRDefault="00F712DB" w:rsidP="000961A1">
            <w:pPr>
              <w:spacing w:line="240" w:lineRule="auto"/>
              <w:ind w:firstLine="0"/>
              <w:jc w:val="center"/>
              <w:rPr>
                <w:rFonts w:eastAsia="Calibri"/>
                <w:sz w:val="20"/>
                <w:szCs w:val="20"/>
                <w:lang w:eastAsia="en-US"/>
              </w:rPr>
            </w:pPr>
            <w:r w:rsidRPr="00250908">
              <w:rPr>
                <w:rFonts w:eastAsia="Calibri"/>
                <w:sz w:val="20"/>
                <w:szCs w:val="20"/>
                <w:lang w:eastAsia="en-US"/>
              </w:rPr>
              <w:t xml:space="preserve">В объекте полностью </w:t>
            </w:r>
            <w:r>
              <w:rPr>
                <w:rFonts w:eastAsia="Calibri"/>
                <w:sz w:val="20"/>
                <w:szCs w:val="20"/>
                <w:lang w:eastAsia="en-US"/>
              </w:rPr>
              <w:t xml:space="preserve">будут </w:t>
            </w:r>
            <w:r w:rsidRPr="00250908">
              <w:rPr>
                <w:rFonts w:eastAsia="Calibri"/>
                <w:sz w:val="20"/>
                <w:szCs w:val="20"/>
                <w:lang w:eastAsia="en-US"/>
              </w:rPr>
              <w:t xml:space="preserve">проведены ремонтно-реставрационные работы, в концепции аттрактора учтена его историческая основа </w:t>
            </w:r>
          </w:p>
        </w:tc>
        <w:tc>
          <w:tcPr>
            <w:tcW w:w="853" w:type="dxa"/>
          </w:tcPr>
          <w:p w14:paraId="37BF01F8" w14:textId="77777777" w:rsidR="00F712DB" w:rsidRPr="00250908" w:rsidRDefault="00F712DB" w:rsidP="000961A1">
            <w:pPr>
              <w:spacing w:line="240" w:lineRule="auto"/>
              <w:ind w:firstLine="0"/>
              <w:jc w:val="center"/>
              <w:rPr>
                <w:rFonts w:eastAsia="Calibri"/>
                <w:sz w:val="20"/>
                <w:szCs w:val="20"/>
                <w:lang w:eastAsia="en-US"/>
              </w:rPr>
            </w:pPr>
            <w:r>
              <w:rPr>
                <w:rFonts w:eastAsia="Calibri"/>
                <w:sz w:val="20"/>
                <w:szCs w:val="20"/>
                <w:lang w:eastAsia="en-US"/>
              </w:rPr>
              <w:t>5</w:t>
            </w:r>
          </w:p>
        </w:tc>
        <w:tc>
          <w:tcPr>
            <w:tcW w:w="2550" w:type="dxa"/>
            <w:vMerge w:val="restart"/>
            <w:vAlign w:val="center"/>
          </w:tcPr>
          <w:p w14:paraId="35BB4A15" w14:textId="3D292648" w:rsidR="00F712DB" w:rsidRDefault="00FB4F18" w:rsidP="00FB4F18">
            <w:pPr>
              <w:spacing w:line="240" w:lineRule="auto"/>
              <w:ind w:firstLine="0"/>
              <w:jc w:val="center"/>
              <w:rPr>
                <w:rFonts w:eastAsia="Calibri"/>
                <w:sz w:val="20"/>
                <w:szCs w:val="20"/>
                <w:lang w:eastAsia="en-US"/>
              </w:rPr>
            </w:pPr>
            <w:r w:rsidRPr="00FB4F18">
              <w:rPr>
                <w:rFonts w:eastAsia="Calibri"/>
                <w:sz w:val="20"/>
                <w:szCs w:val="20"/>
                <w:lang w:eastAsia="en-US"/>
              </w:rPr>
              <w:t>Объекту требуется реставрация и ремонт фасада и инженерных коммуникаций. Концепция не сосредоточена на исторической основе объекта.</w:t>
            </w:r>
          </w:p>
        </w:tc>
        <w:tc>
          <w:tcPr>
            <w:tcW w:w="1158" w:type="dxa"/>
            <w:vMerge w:val="restart"/>
            <w:vAlign w:val="center"/>
          </w:tcPr>
          <w:p w14:paraId="6D15C9F0" w14:textId="32B493B4" w:rsidR="00F712DB" w:rsidRPr="00250908" w:rsidRDefault="00FB4F18" w:rsidP="00FB4F18">
            <w:pPr>
              <w:spacing w:line="240" w:lineRule="auto"/>
              <w:ind w:firstLine="0"/>
              <w:jc w:val="center"/>
              <w:rPr>
                <w:rFonts w:eastAsia="Calibri"/>
                <w:sz w:val="20"/>
                <w:szCs w:val="20"/>
                <w:lang w:eastAsia="en-US"/>
              </w:rPr>
            </w:pPr>
            <w:r>
              <w:rPr>
                <w:rFonts w:eastAsia="Calibri"/>
                <w:sz w:val="20"/>
                <w:szCs w:val="20"/>
                <w:lang w:eastAsia="en-US"/>
              </w:rPr>
              <w:t>4</w:t>
            </w:r>
          </w:p>
        </w:tc>
      </w:tr>
      <w:tr w:rsidR="00F712DB" w:rsidRPr="00250908" w14:paraId="68492BDB" w14:textId="77777777" w:rsidTr="00F712DB">
        <w:tc>
          <w:tcPr>
            <w:tcW w:w="1843" w:type="dxa"/>
            <w:vMerge/>
          </w:tcPr>
          <w:p w14:paraId="71A24A6C" w14:textId="77777777" w:rsidR="00F712DB" w:rsidRPr="00250908" w:rsidRDefault="00F712DB" w:rsidP="000961A1">
            <w:pPr>
              <w:spacing w:line="240" w:lineRule="auto"/>
              <w:ind w:firstLine="0"/>
              <w:jc w:val="center"/>
              <w:rPr>
                <w:rFonts w:eastAsia="Calibri"/>
                <w:sz w:val="20"/>
                <w:szCs w:val="20"/>
                <w:lang w:eastAsia="en-US"/>
              </w:rPr>
            </w:pPr>
          </w:p>
        </w:tc>
        <w:tc>
          <w:tcPr>
            <w:tcW w:w="2832" w:type="dxa"/>
          </w:tcPr>
          <w:p w14:paraId="7A0E0359" w14:textId="77777777" w:rsidR="00F712DB" w:rsidRPr="00250908" w:rsidRDefault="00F712DB" w:rsidP="000961A1">
            <w:pPr>
              <w:spacing w:line="240" w:lineRule="auto"/>
              <w:ind w:firstLine="0"/>
              <w:jc w:val="center"/>
              <w:rPr>
                <w:rFonts w:eastAsia="Calibri"/>
                <w:sz w:val="20"/>
                <w:szCs w:val="20"/>
                <w:lang w:eastAsia="en-US"/>
              </w:rPr>
            </w:pPr>
            <w:r w:rsidRPr="00250908">
              <w:rPr>
                <w:rFonts w:eastAsia="Calibri"/>
                <w:sz w:val="20"/>
                <w:szCs w:val="20"/>
                <w:lang w:eastAsia="en-US"/>
              </w:rPr>
              <w:t xml:space="preserve">В объекте полностью </w:t>
            </w:r>
            <w:r>
              <w:rPr>
                <w:rFonts w:eastAsia="Calibri"/>
                <w:sz w:val="20"/>
                <w:szCs w:val="20"/>
                <w:lang w:eastAsia="en-US"/>
              </w:rPr>
              <w:t xml:space="preserve">будут </w:t>
            </w:r>
            <w:r w:rsidRPr="00250908">
              <w:rPr>
                <w:rFonts w:eastAsia="Calibri"/>
                <w:sz w:val="20"/>
                <w:szCs w:val="20"/>
                <w:lang w:eastAsia="en-US"/>
              </w:rPr>
              <w:t>проведены ремонтно-реставрационные работы, в концепции аттрактора НЕ учтена его историческая основа</w:t>
            </w:r>
          </w:p>
        </w:tc>
        <w:tc>
          <w:tcPr>
            <w:tcW w:w="853" w:type="dxa"/>
          </w:tcPr>
          <w:p w14:paraId="06A35FC0" w14:textId="77777777" w:rsidR="00F712DB" w:rsidRPr="00250908" w:rsidRDefault="00F712DB" w:rsidP="000961A1">
            <w:pPr>
              <w:spacing w:line="240" w:lineRule="auto"/>
              <w:ind w:firstLine="0"/>
              <w:jc w:val="center"/>
              <w:rPr>
                <w:rFonts w:eastAsia="Calibri"/>
                <w:sz w:val="20"/>
                <w:szCs w:val="20"/>
                <w:lang w:eastAsia="en-US"/>
              </w:rPr>
            </w:pPr>
            <w:r>
              <w:rPr>
                <w:rFonts w:eastAsia="Calibri"/>
                <w:sz w:val="20"/>
                <w:szCs w:val="20"/>
                <w:lang w:eastAsia="en-US"/>
              </w:rPr>
              <w:t>4</w:t>
            </w:r>
          </w:p>
        </w:tc>
        <w:tc>
          <w:tcPr>
            <w:tcW w:w="2550" w:type="dxa"/>
            <w:vMerge/>
          </w:tcPr>
          <w:p w14:paraId="449D0A50" w14:textId="77777777" w:rsidR="00F712DB" w:rsidRPr="00250908" w:rsidRDefault="00F712DB" w:rsidP="000961A1">
            <w:pPr>
              <w:spacing w:line="240" w:lineRule="auto"/>
              <w:ind w:firstLine="0"/>
              <w:jc w:val="center"/>
              <w:rPr>
                <w:rFonts w:eastAsia="Calibri"/>
                <w:sz w:val="20"/>
                <w:szCs w:val="20"/>
                <w:lang w:eastAsia="en-US"/>
              </w:rPr>
            </w:pPr>
          </w:p>
        </w:tc>
        <w:tc>
          <w:tcPr>
            <w:tcW w:w="1158" w:type="dxa"/>
            <w:vMerge/>
          </w:tcPr>
          <w:p w14:paraId="57A1766E" w14:textId="77777777" w:rsidR="00F712DB" w:rsidRPr="00250908" w:rsidRDefault="00F712DB" w:rsidP="000961A1">
            <w:pPr>
              <w:spacing w:line="240" w:lineRule="auto"/>
              <w:ind w:firstLine="0"/>
              <w:jc w:val="center"/>
              <w:rPr>
                <w:rFonts w:eastAsia="Calibri"/>
                <w:sz w:val="20"/>
                <w:szCs w:val="20"/>
                <w:lang w:eastAsia="en-US"/>
              </w:rPr>
            </w:pPr>
          </w:p>
        </w:tc>
      </w:tr>
      <w:tr w:rsidR="00F712DB" w:rsidRPr="00250908" w14:paraId="23F92265" w14:textId="77777777" w:rsidTr="00F712DB">
        <w:tc>
          <w:tcPr>
            <w:tcW w:w="1843" w:type="dxa"/>
            <w:vMerge/>
          </w:tcPr>
          <w:p w14:paraId="5A245EDA" w14:textId="77777777" w:rsidR="00F712DB" w:rsidRPr="00250908" w:rsidRDefault="00F712DB" w:rsidP="000961A1">
            <w:pPr>
              <w:spacing w:line="240" w:lineRule="auto"/>
              <w:ind w:firstLine="0"/>
              <w:jc w:val="center"/>
              <w:rPr>
                <w:rFonts w:eastAsia="Calibri"/>
                <w:sz w:val="20"/>
                <w:szCs w:val="20"/>
                <w:lang w:eastAsia="en-US"/>
              </w:rPr>
            </w:pPr>
          </w:p>
        </w:tc>
        <w:tc>
          <w:tcPr>
            <w:tcW w:w="2832" w:type="dxa"/>
          </w:tcPr>
          <w:p w14:paraId="4057B96C" w14:textId="77777777" w:rsidR="00F712DB" w:rsidRPr="00250908" w:rsidRDefault="00F712DB" w:rsidP="000961A1">
            <w:pPr>
              <w:spacing w:line="240" w:lineRule="auto"/>
              <w:ind w:firstLine="0"/>
              <w:jc w:val="center"/>
              <w:rPr>
                <w:rFonts w:eastAsia="Calibri"/>
                <w:sz w:val="20"/>
                <w:szCs w:val="20"/>
                <w:lang w:eastAsia="en-US"/>
              </w:rPr>
            </w:pPr>
            <w:r w:rsidRPr="00250908">
              <w:rPr>
                <w:rFonts w:eastAsia="Calibri"/>
                <w:sz w:val="20"/>
                <w:szCs w:val="20"/>
                <w:lang w:eastAsia="en-US"/>
              </w:rPr>
              <w:t xml:space="preserve">В объекте частично </w:t>
            </w:r>
            <w:r>
              <w:rPr>
                <w:rFonts w:eastAsia="Calibri"/>
                <w:sz w:val="20"/>
                <w:szCs w:val="20"/>
                <w:lang w:eastAsia="en-US"/>
              </w:rPr>
              <w:t xml:space="preserve">будут </w:t>
            </w:r>
            <w:r w:rsidRPr="00250908">
              <w:rPr>
                <w:rFonts w:eastAsia="Calibri"/>
                <w:sz w:val="20"/>
                <w:szCs w:val="20"/>
                <w:lang w:eastAsia="en-US"/>
              </w:rPr>
              <w:t>проведены ремонтно-реставрационные работы (нескольких помещений), в концепции аттрактора учтена его историческая основа</w:t>
            </w:r>
          </w:p>
        </w:tc>
        <w:tc>
          <w:tcPr>
            <w:tcW w:w="853" w:type="dxa"/>
          </w:tcPr>
          <w:p w14:paraId="0071311D" w14:textId="77777777" w:rsidR="00F712DB" w:rsidRPr="00250908" w:rsidRDefault="00F712DB" w:rsidP="000961A1">
            <w:pPr>
              <w:spacing w:line="240" w:lineRule="auto"/>
              <w:ind w:firstLine="0"/>
              <w:jc w:val="center"/>
              <w:rPr>
                <w:rFonts w:eastAsia="Calibri"/>
                <w:sz w:val="20"/>
                <w:szCs w:val="20"/>
                <w:lang w:eastAsia="en-US"/>
              </w:rPr>
            </w:pPr>
            <w:r>
              <w:rPr>
                <w:rFonts w:eastAsia="Calibri"/>
                <w:sz w:val="20"/>
                <w:szCs w:val="20"/>
                <w:lang w:eastAsia="en-US"/>
              </w:rPr>
              <w:t>4</w:t>
            </w:r>
          </w:p>
        </w:tc>
        <w:tc>
          <w:tcPr>
            <w:tcW w:w="2550" w:type="dxa"/>
            <w:vMerge/>
          </w:tcPr>
          <w:p w14:paraId="1175E6F3" w14:textId="77777777" w:rsidR="00F712DB" w:rsidRPr="00250908" w:rsidRDefault="00F712DB" w:rsidP="000961A1">
            <w:pPr>
              <w:spacing w:line="240" w:lineRule="auto"/>
              <w:ind w:firstLine="0"/>
              <w:jc w:val="center"/>
              <w:rPr>
                <w:rFonts w:eastAsia="Calibri"/>
                <w:sz w:val="20"/>
                <w:szCs w:val="20"/>
                <w:lang w:eastAsia="en-US"/>
              </w:rPr>
            </w:pPr>
          </w:p>
        </w:tc>
        <w:tc>
          <w:tcPr>
            <w:tcW w:w="1158" w:type="dxa"/>
            <w:vMerge/>
          </w:tcPr>
          <w:p w14:paraId="7329C1B5" w14:textId="77777777" w:rsidR="00F712DB" w:rsidRPr="00250908" w:rsidRDefault="00F712DB" w:rsidP="000961A1">
            <w:pPr>
              <w:spacing w:line="240" w:lineRule="auto"/>
              <w:ind w:firstLine="0"/>
              <w:jc w:val="center"/>
              <w:rPr>
                <w:rFonts w:eastAsia="Calibri"/>
                <w:sz w:val="20"/>
                <w:szCs w:val="20"/>
                <w:lang w:eastAsia="en-US"/>
              </w:rPr>
            </w:pPr>
          </w:p>
        </w:tc>
      </w:tr>
      <w:tr w:rsidR="00F712DB" w:rsidRPr="00250908" w14:paraId="145759DB" w14:textId="77777777" w:rsidTr="00F712DB">
        <w:tc>
          <w:tcPr>
            <w:tcW w:w="1843" w:type="dxa"/>
            <w:vMerge/>
          </w:tcPr>
          <w:p w14:paraId="27A952A3" w14:textId="77777777" w:rsidR="00F712DB" w:rsidRPr="00250908" w:rsidRDefault="00F712DB" w:rsidP="000961A1">
            <w:pPr>
              <w:spacing w:line="240" w:lineRule="auto"/>
              <w:ind w:firstLine="0"/>
              <w:jc w:val="center"/>
              <w:rPr>
                <w:rFonts w:eastAsia="Calibri"/>
                <w:sz w:val="20"/>
                <w:szCs w:val="20"/>
                <w:lang w:eastAsia="en-US"/>
              </w:rPr>
            </w:pPr>
          </w:p>
        </w:tc>
        <w:tc>
          <w:tcPr>
            <w:tcW w:w="2832" w:type="dxa"/>
          </w:tcPr>
          <w:p w14:paraId="25D3F7CE" w14:textId="77777777" w:rsidR="00F712DB" w:rsidRPr="00250908" w:rsidRDefault="00F712DB" w:rsidP="000961A1">
            <w:pPr>
              <w:spacing w:line="240" w:lineRule="auto"/>
              <w:ind w:firstLine="0"/>
              <w:jc w:val="center"/>
              <w:rPr>
                <w:rFonts w:eastAsia="Calibri"/>
                <w:sz w:val="20"/>
                <w:szCs w:val="20"/>
                <w:lang w:eastAsia="en-US"/>
              </w:rPr>
            </w:pPr>
            <w:r w:rsidRPr="00250908">
              <w:rPr>
                <w:rFonts w:eastAsia="Calibri"/>
                <w:sz w:val="20"/>
                <w:szCs w:val="20"/>
                <w:lang w:eastAsia="en-US"/>
              </w:rPr>
              <w:t xml:space="preserve">В объекте частично </w:t>
            </w:r>
            <w:r>
              <w:rPr>
                <w:rFonts w:eastAsia="Calibri"/>
                <w:sz w:val="20"/>
                <w:szCs w:val="20"/>
                <w:lang w:eastAsia="en-US"/>
              </w:rPr>
              <w:t xml:space="preserve">будут </w:t>
            </w:r>
            <w:r w:rsidRPr="00250908">
              <w:rPr>
                <w:rFonts w:eastAsia="Calibri"/>
                <w:sz w:val="20"/>
                <w:szCs w:val="20"/>
                <w:lang w:eastAsia="en-US"/>
              </w:rPr>
              <w:t>проведены ремонтно-реставрационные работы (нескольких помещений), в концепции аттрактора НЕ учтена его историческая основа</w:t>
            </w:r>
          </w:p>
        </w:tc>
        <w:tc>
          <w:tcPr>
            <w:tcW w:w="853" w:type="dxa"/>
          </w:tcPr>
          <w:p w14:paraId="4FD66357" w14:textId="77777777" w:rsidR="00F712DB" w:rsidRPr="00250908" w:rsidRDefault="00F712DB" w:rsidP="000961A1">
            <w:pPr>
              <w:spacing w:line="240" w:lineRule="auto"/>
              <w:ind w:firstLine="0"/>
              <w:jc w:val="center"/>
              <w:rPr>
                <w:rFonts w:eastAsia="Calibri"/>
                <w:sz w:val="20"/>
                <w:szCs w:val="20"/>
                <w:lang w:eastAsia="en-US"/>
              </w:rPr>
            </w:pPr>
            <w:r>
              <w:rPr>
                <w:rFonts w:eastAsia="Calibri"/>
                <w:sz w:val="20"/>
                <w:szCs w:val="20"/>
                <w:lang w:eastAsia="en-US"/>
              </w:rPr>
              <w:t>3</w:t>
            </w:r>
          </w:p>
        </w:tc>
        <w:tc>
          <w:tcPr>
            <w:tcW w:w="2550" w:type="dxa"/>
            <w:vMerge/>
          </w:tcPr>
          <w:p w14:paraId="6EADE1B6" w14:textId="77777777" w:rsidR="00F712DB" w:rsidRPr="00250908" w:rsidRDefault="00F712DB" w:rsidP="000961A1">
            <w:pPr>
              <w:spacing w:line="240" w:lineRule="auto"/>
              <w:ind w:firstLine="0"/>
              <w:jc w:val="center"/>
              <w:rPr>
                <w:rFonts w:eastAsia="Calibri"/>
                <w:sz w:val="20"/>
                <w:szCs w:val="20"/>
                <w:lang w:eastAsia="en-US"/>
              </w:rPr>
            </w:pPr>
          </w:p>
        </w:tc>
        <w:tc>
          <w:tcPr>
            <w:tcW w:w="1158" w:type="dxa"/>
            <w:vMerge/>
          </w:tcPr>
          <w:p w14:paraId="1FB8EC8B" w14:textId="77777777" w:rsidR="00F712DB" w:rsidRPr="00250908" w:rsidRDefault="00F712DB" w:rsidP="000961A1">
            <w:pPr>
              <w:spacing w:line="240" w:lineRule="auto"/>
              <w:ind w:firstLine="0"/>
              <w:jc w:val="center"/>
              <w:rPr>
                <w:rFonts w:eastAsia="Calibri"/>
                <w:sz w:val="20"/>
                <w:szCs w:val="20"/>
                <w:lang w:eastAsia="en-US"/>
              </w:rPr>
            </w:pPr>
          </w:p>
        </w:tc>
      </w:tr>
      <w:tr w:rsidR="00F712DB" w:rsidRPr="00250908" w14:paraId="32E778DE" w14:textId="77777777" w:rsidTr="00F712DB">
        <w:tc>
          <w:tcPr>
            <w:tcW w:w="1843" w:type="dxa"/>
            <w:vMerge/>
          </w:tcPr>
          <w:p w14:paraId="761ED35D" w14:textId="77777777" w:rsidR="00F712DB" w:rsidRPr="00250908" w:rsidRDefault="00F712DB" w:rsidP="000961A1">
            <w:pPr>
              <w:spacing w:line="240" w:lineRule="auto"/>
              <w:ind w:firstLine="0"/>
              <w:jc w:val="center"/>
              <w:rPr>
                <w:rFonts w:eastAsia="Calibri"/>
                <w:sz w:val="20"/>
                <w:szCs w:val="20"/>
                <w:lang w:eastAsia="en-US"/>
              </w:rPr>
            </w:pPr>
          </w:p>
        </w:tc>
        <w:tc>
          <w:tcPr>
            <w:tcW w:w="2832" w:type="dxa"/>
          </w:tcPr>
          <w:p w14:paraId="179F8874" w14:textId="77777777" w:rsidR="00F712DB" w:rsidRPr="00250908" w:rsidRDefault="00F712DB" w:rsidP="000961A1">
            <w:pPr>
              <w:spacing w:line="240" w:lineRule="auto"/>
              <w:ind w:firstLine="0"/>
              <w:jc w:val="center"/>
              <w:rPr>
                <w:rFonts w:eastAsia="Calibri"/>
                <w:sz w:val="20"/>
                <w:szCs w:val="20"/>
                <w:lang w:eastAsia="en-US"/>
              </w:rPr>
            </w:pPr>
            <w:r w:rsidRPr="00F04DE3">
              <w:rPr>
                <w:rFonts w:eastAsia="Calibri"/>
                <w:sz w:val="20"/>
                <w:szCs w:val="20"/>
                <w:lang w:eastAsia="en-US"/>
              </w:rPr>
              <w:t>Объект не нуждается в ремонтно-реставрационных работах, в концепции аттрактора учтена его историческая основа</w:t>
            </w:r>
          </w:p>
        </w:tc>
        <w:tc>
          <w:tcPr>
            <w:tcW w:w="853" w:type="dxa"/>
          </w:tcPr>
          <w:p w14:paraId="5E4292BF" w14:textId="77777777" w:rsidR="00F712DB" w:rsidRDefault="00F712DB" w:rsidP="000961A1">
            <w:pPr>
              <w:spacing w:line="240" w:lineRule="auto"/>
              <w:ind w:firstLine="0"/>
              <w:jc w:val="center"/>
              <w:rPr>
                <w:rFonts w:eastAsia="Calibri"/>
                <w:sz w:val="20"/>
                <w:szCs w:val="20"/>
                <w:lang w:eastAsia="en-US"/>
              </w:rPr>
            </w:pPr>
            <w:r>
              <w:rPr>
                <w:rFonts w:eastAsia="Calibri"/>
                <w:sz w:val="20"/>
                <w:szCs w:val="20"/>
                <w:lang w:eastAsia="en-US"/>
              </w:rPr>
              <w:t>5</w:t>
            </w:r>
          </w:p>
        </w:tc>
        <w:tc>
          <w:tcPr>
            <w:tcW w:w="2550" w:type="dxa"/>
            <w:vMerge/>
          </w:tcPr>
          <w:p w14:paraId="3B04839A" w14:textId="77777777" w:rsidR="00F712DB" w:rsidRPr="00250908" w:rsidRDefault="00F712DB" w:rsidP="000961A1">
            <w:pPr>
              <w:spacing w:line="240" w:lineRule="auto"/>
              <w:ind w:firstLine="0"/>
              <w:jc w:val="center"/>
              <w:rPr>
                <w:rFonts w:eastAsia="Calibri"/>
                <w:sz w:val="20"/>
                <w:szCs w:val="20"/>
                <w:lang w:eastAsia="en-US"/>
              </w:rPr>
            </w:pPr>
          </w:p>
        </w:tc>
        <w:tc>
          <w:tcPr>
            <w:tcW w:w="1158" w:type="dxa"/>
            <w:vMerge/>
          </w:tcPr>
          <w:p w14:paraId="37397919" w14:textId="77777777" w:rsidR="00F712DB" w:rsidRPr="00250908" w:rsidRDefault="00F712DB" w:rsidP="000961A1">
            <w:pPr>
              <w:spacing w:line="240" w:lineRule="auto"/>
              <w:ind w:firstLine="0"/>
              <w:jc w:val="center"/>
              <w:rPr>
                <w:rFonts w:eastAsia="Calibri"/>
                <w:sz w:val="20"/>
                <w:szCs w:val="20"/>
                <w:lang w:eastAsia="en-US"/>
              </w:rPr>
            </w:pPr>
          </w:p>
        </w:tc>
      </w:tr>
      <w:tr w:rsidR="00F712DB" w:rsidRPr="00250908" w14:paraId="7994B8E3" w14:textId="77777777" w:rsidTr="00F712DB">
        <w:tc>
          <w:tcPr>
            <w:tcW w:w="1843" w:type="dxa"/>
            <w:vMerge/>
          </w:tcPr>
          <w:p w14:paraId="7514ACBE" w14:textId="77777777" w:rsidR="00F712DB" w:rsidRPr="00250908" w:rsidRDefault="00F712DB" w:rsidP="000961A1">
            <w:pPr>
              <w:spacing w:line="240" w:lineRule="auto"/>
              <w:ind w:firstLine="0"/>
              <w:jc w:val="center"/>
              <w:rPr>
                <w:rFonts w:eastAsia="Calibri"/>
                <w:sz w:val="20"/>
                <w:szCs w:val="20"/>
                <w:lang w:eastAsia="en-US"/>
              </w:rPr>
            </w:pPr>
          </w:p>
        </w:tc>
        <w:tc>
          <w:tcPr>
            <w:tcW w:w="2832" w:type="dxa"/>
          </w:tcPr>
          <w:p w14:paraId="3533FBE5" w14:textId="77777777" w:rsidR="00F712DB" w:rsidRPr="00250908" w:rsidRDefault="00F712DB" w:rsidP="000961A1">
            <w:pPr>
              <w:spacing w:line="240" w:lineRule="auto"/>
              <w:ind w:firstLine="0"/>
              <w:jc w:val="center"/>
              <w:rPr>
                <w:rFonts w:eastAsia="Calibri"/>
                <w:sz w:val="20"/>
                <w:szCs w:val="20"/>
                <w:lang w:eastAsia="en-US"/>
              </w:rPr>
            </w:pPr>
            <w:r w:rsidRPr="00F04DE3">
              <w:rPr>
                <w:rFonts w:eastAsia="Calibri"/>
                <w:sz w:val="20"/>
                <w:szCs w:val="20"/>
                <w:lang w:eastAsia="en-US"/>
              </w:rPr>
              <w:t>Объект не нуждается в ремонтно-реставрационных работах, в концепции аттрактора НЕ учтена его историческая основа</w:t>
            </w:r>
          </w:p>
        </w:tc>
        <w:tc>
          <w:tcPr>
            <w:tcW w:w="853" w:type="dxa"/>
          </w:tcPr>
          <w:p w14:paraId="2653583C" w14:textId="77777777" w:rsidR="00F712DB" w:rsidRDefault="00F712DB" w:rsidP="000961A1">
            <w:pPr>
              <w:spacing w:line="240" w:lineRule="auto"/>
              <w:ind w:firstLine="0"/>
              <w:jc w:val="center"/>
              <w:rPr>
                <w:rFonts w:eastAsia="Calibri"/>
                <w:sz w:val="20"/>
                <w:szCs w:val="20"/>
                <w:lang w:eastAsia="en-US"/>
              </w:rPr>
            </w:pPr>
            <w:r>
              <w:rPr>
                <w:rFonts w:eastAsia="Calibri"/>
                <w:sz w:val="20"/>
                <w:szCs w:val="20"/>
                <w:lang w:eastAsia="en-US"/>
              </w:rPr>
              <w:t>4</w:t>
            </w:r>
          </w:p>
        </w:tc>
        <w:tc>
          <w:tcPr>
            <w:tcW w:w="2550" w:type="dxa"/>
            <w:vMerge/>
          </w:tcPr>
          <w:p w14:paraId="666CB9AE" w14:textId="77777777" w:rsidR="00F712DB" w:rsidRPr="00250908" w:rsidRDefault="00F712DB" w:rsidP="000961A1">
            <w:pPr>
              <w:spacing w:line="240" w:lineRule="auto"/>
              <w:ind w:firstLine="0"/>
              <w:jc w:val="center"/>
              <w:rPr>
                <w:rFonts w:eastAsia="Calibri"/>
                <w:sz w:val="20"/>
                <w:szCs w:val="20"/>
                <w:lang w:eastAsia="en-US"/>
              </w:rPr>
            </w:pPr>
          </w:p>
        </w:tc>
        <w:tc>
          <w:tcPr>
            <w:tcW w:w="1158" w:type="dxa"/>
            <w:vMerge/>
          </w:tcPr>
          <w:p w14:paraId="741C37C7" w14:textId="77777777" w:rsidR="00F712DB" w:rsidRPr="00250908" w:rsidRDefault="00F712DB" w:rsidP="000961A1">
            <w:pPr>
              <w:spacing w:line="240" w:lineRule="auto"/>
              <w:ind w:firstLine="0"/>
              <w:jc w:val="center"/>
              <w:rPr>
                <w:rFonts w:eastAsia="Calibri"/>
                <w:sz w:val="20"/>
                <w:szCs w:val="20"/>
                <w:lang w:eastAsia="en-US"/>
              </w:rPr>
            </w:pPr>
          </w:p>
        </w:tc>
      </w:tr>
      <w:tr w:rsidR="00F712DB" w:rsidRPr="00250908" w14:paraId="2A232A2A" w14:textId="77777777" w:rsidTr="00187AF7">
        <w:tc>
          <w:tcPr>
            <w:tcW w:w="9236" w:type="dxa"/>
            <w:gridSpan w:val="5"/>
          </w:tcPr>
          <w:p w14:paraId="54A71D7D" w14:textId="1DCA96EA" w:rsidR="00F712DB" w:rsidRPr="00F712DB" w:rsidRDefault="00F712DB" w:rsidP="000961A1">
            <w:pPr>
              <w:spacing w:line="240" w:lineRule="auto"/>
              <w:ind w:firstLine="0"/>
              <w:jc w:val="center"/>
              <w:rPr>
                <w:rFonts w:eastAsia="Calibri"/>
                <w:b/>
                <w:bCs/>
                <w:sz w:val="20"/>
                <w:szCs w:val="20"/>
                <w:lang w:eastAsia="en-US"/>
              </w:rPr>
            </w:pPr>
            <w:r w:rsidRPr="00F712DB">
              <w:rPr>
                <w:rFonts w:eastAsia="Calibri"/>
                <w:b/>
                <w:bCs/>
                <w:sz w:val="20"/>
                <w:szCs w:val="20"/>
                <w:lang w:eastAsia="en-US"/>
              </w:rPr>
              <w:t>Экономическая эффективность</w:t>
            </w:r>
          </w:p>
        </w:tc>
      </w:tr>
      <w:tr w:rsidR="00F712DB" w:rsidRPr="00250908" w14:paraId="20B5BDCA" w14:textId="77777777" w:rsidTr="00FB4F18">
        <w:trPr>
          <w:trHeight w:val="307"/>
        </w:trPr>
        <w:tc>
          <w:tcPr>
            <w:tcW w:w="1843" w:type="dxa"/>
            <w:vMerge w:val="restart"/>
          </w:tcPr>
          <w:p w14:paraId="3F562F31" w14:textId="77777777" w:rsidR="00F712DB" w:rsidRPr="00250908" w:rsidRDefault="00F712DB" w:rsidP="000961A1">
            <w:pPr>
              <w:spacing w:line="240" w:lineRule="auto"/>
              <w:ind w:firstLine="0"/>
              <w:jc w:val="center"/>
              <w:rPr>
                <w:rFonts w:eastAsia="Calibri"/>
                <w:sz w:val="20"/>
                <w:szCs w:val="20"/>
                <w:lang w:eastAsia="en-US"/>
              </w:rPr>
            </w:pPr>
            <w:r w:rsidRPr="00250908">
              <w:rPr>
                <w:rFonts w:eastAsia="Calibri"/>
                <w:sz w:val="20"/>
                <w:szCs w:val="20"/>
                <w:lang w:eastAsia="en-US"/>
              </w:rPr>
              <w:t>Наличие рабочих мест (с учетом резидентов)</w:t>
            </w:r>
          </w:p>
        </w:tc>
        <w:tc>
          <w:tcPr>
            <w:tcW w:w="2832" w:type="dxa"/>
          </w:tcPr>
          <w:p w14:paraId="685D3BF2" w14:textId="77777777" w:rsidR="00F712DB" w:rsidRPr="00250908" w:rsidRDefault="00F712DB" w:rsidP="000961A1">
            <w:pPr>
              <w:spacing w:line="240" w:lineRule="auto"/>
              <w:ind w:firstLine="0"/>
              <w:jc w:val="center"/>
              <w:rPr>
                <w:rFonts w:eastAsia="Calibri"/>
                <w:sz w:val="20"/>
                <w:szCs w:val="20"/>
                <w:lang w:eastAsia="en-US"/>
              </w:rPr>
            </w:pPr>
            <w:r w:rsidRPr="00250908">
              <w:rPr>
                <w:rFonts w:eastAsia="Calibri"/>
                <w:sz w:val="20"/>
                <w:szCs w:val="20"/>
                <w:lang w:eastAsia="en-US"/>
              </w:rPr>
              <w:t>Более 250 вакансий</w:t>
            </w:r>
          </w:p>
        </w:tc>
        <w:tc>
          <w:tcPr>
            <w:tcW w:w="853" w:type="dxa"/>
          </w:tcPr>
          <w:p w14:paraId="5BD1A840" w14:textId="77777777" w:rsidR="00F712DB" w:rsidRPr="00250908" w:rsidRDefault="00F712DB" w:rsidP="000961A1">
            <w:pPr>
              <w:spacing w:line="240" w:lineRule="auto"/>
              <w:ind w:firstLine="0"/>
              <w:jc w:val="center"/>
              <w:rPr>
                <w:rFonts w:eastAsia="Calibri"/>
                <w:sz w:val="20"/>
                <w:szCs w:val="20"/>
                <w:lang w:eastAsia="en-US"/>
              </w:rPr>
            </w:pPr>
            <w:r w:rsidRPr="00250908">
              <w:rPr>
                <w:rFonts w:eastAsia="Calibri"/>
                <w:sz w:val="20"/>
                <w:szCs w:val="20"/>
                <w:lang w:eastAsia="en-US"/>
              </w:rPr>
              <w:t>2</w:t>
            </w:r>
          </w:p>
        </w:tc>
        <w:tc>
          <w:tcPr>
            <w:tcW w:w="2550" w:type="dxa"/>
            <w:vMerge w:val="restart"/>
            <w:vAlign w:val="center"/>
          </w:tcPr>
          <w:p w14:paraId="15308A53" w14:textId="3A131B04" w:rsidR="00F712DB" w:rsidRPr="00250908" w:rsidRDefault="00FB4F18" w:rsidP="00FB4F18">
            <w:pPr>
              <w:spacing w:line="240" w:lineRule="auto"/>
              <w:ind w:firstLine="0"/>
              <w:jc w:val="center"/>
              <w:rPr>
                <w:rFonts w:eastAsia="Calibri"/>
                <w:sz w:val="20"/>
                <w:szCs w:val="20"/>
                <w:lang w:eastAsia="en-US"/>
              </w:rPr>
            </w:pPr>
            <w:r w:rsidRPr="00FB4F18">
              <w:rPr>
                <w:rFonts w:eastAsia="Calibri"/>
                <w:sz w:val="20"/>
                <w:szCs w:val="20"/>
                <w:lang w:eastAsia="en-US"/>
              </w:rPr>
              <w:t>Предположительно для 3 основных сервисов и несколько дополнительных – менее 100 вакансий</w:t>
            </w:r>
          </w:p>
        </w:tc>
        <w:tc>
          <w:tcPr>
            <w:tcW w:w="1158" w:type="dxa"/>
            <w:vMerge w:val="restart"/>
            <w:vAlign w:val="center"/>
          </w:tcPr>
          <w:p w14:paraId="02375B49" w14:textId="0A0033E9" w:rsidR="00F712DB" w:rsidRPr="00250908" w:rsidRDefault="00FB4F18" w:rsidP="00FB4F18">
            <w:pPr>
              <w:spacing w:line="240" w:lineRule="auto"/>
              <w:ind w:firstLine="0"/>
              <w:jc w:val="center"/>
              <w:rPr>
                <w:rFonts w:eastAsia="Calibri"/>
                <w:sz w:val="20"/>
                <w:szCs w:val="20"/>
                <w:lang w:eastAsia="en-US"/>
              </w:rPr>
            </w:pPr>
            <w:r>
              <w:rPr>
                <w:rFonts w:eastAsia="Calibri"/>
                <w:sz w:val="20"/>
                <w:szCs w:val="20"/>
                <w:lang w:eastAsia="en-US"/>
              </w:rPr>
              <w:t>0</w:t>
            </w:r>
          </w:p>
        </w:tc>
      </w:tr>
      <w:tr w:rsidR="00F712DB" w:rsidRPr="00250908" w14:paraId="600A0FAB" w14:textId="77777777" w:rsidTr="00FB4F18">
        <w:trPr>
          <w:trHeight w:val="353"/>
        </w:trPr>
        <w:tc>
          <w:tcPr>
            <w:tcW w:w="1843" w:type="dxa"/>
            <w:vMerge/>
          </w:tcPr>
          <w:p w14:paraId="773E9FAF" w14:textId="77777777" w:rsidR="00F712DB" w:rsidRPr="00250908" w:rsidRDefault="00F712DB" w:rsidP="000961A1">
            <w:pPr>
              <w:spacing w:line="240" w:lineRule="auto"/>
              <w:ind w:firstLine="0"/>
              <w:jc w:val="center"/>
              <w:rPr>
                <w:rFonts w:eastAsia="Calibri"/>
                <w:sz w:val="20"/>
                <w:szCs w:val="20"/>
                <w:lang w:eastAsia="en-US"/>
              </w:rPr>
            </w:pPr>
          </w:p>
        </w:tc>
        <w:tc>
          <w:tcPr>
            <w:tcW w:w="2832" w:type="dxa"/>
          </w:tcPr>
          <w:p w14:paraId="38810159" w14:textId="77777777" w:rsidR="00F712DB" w:rsidRPr="00250908" w:rsidRDefault="00F712DB" w:rsidP="000961A1">
            <w:pPr>
              <w:spacing w:line="240" w:lineRule="auto"/>
              <w:ind w:firstLine="0"/>
              <w:jc w:val="center"/>
              <w:rPr>
                <w:rFonts w:eastAsia="Calibri"/>
                <w:sz w:val="20"/>
                <w:szCs w:val="20"/>
                <w:lang w:eastAsia="en-US"/>
              </w:rPr>
            </w:pPr>
            <w:r w:rsidRPr="00250908">
              <w:rPr>
                <w:rFonts w:eastAsia="Calibri"/>
                <w:sz w:val="20"/>
                <w:szCs w:val="20"/>
                <w:lang w:eastAsia="en-US"/>
              </w:rPr>
              <w:t>От 100 до 250 вакансий</w:t>
            </w:r>
          </w:p>
        </w:tc>
        <w:tc>
          <w:tcPr>
            <w:tcW w:w="853" w:type="dxa"/>
          </w:tcPr>
          <w:p w14:paraId="481D8813" w14:textId="77777777" w:rsidR="00F712DB" w:rsidRPr="00250908" w:rsidRDefault="00F712DB" w:rsidP="000961A1">
            <w:pPr>
              <w:spacing w:line="240" w:lineRule="auto"/>
              <w:ind w:firstLine="0"/>
              <w:jc w:val="center"/>
              <w:rPr>
                <w:rFonts w:eastAsia="Calibri"/>
                <w:sz w:val="20"/>
                <w:szCs w:val="20"/>
                <w:lang w:eastAsia="en-US"/>
              </w:rPr>
            </w:pPr>
            <w:r w:rsidRPr="00250908">
              <w:rPr>
                <w:rFonts w:eastAsia="Calibri"/>
                <w:sz w:val="20"/>
                <w:szCs w:val="20"/>
                <w:lang w:eastAsia="en-US"/>
              </w:rPr>
              <w:t>1</w:t>
            </w:r>
          </w:p>
        </w:tc>
        <w:tc>
          <w:tcPr>
            <w:tcW w:w="2550" w:type="dxa"/>
            <w:vMerge/>
          </w:tcPr>
          <w:p w14:paraId="2FFA2B74" w14:textId="77777777" w:rsidR="00F712DB" w:rsidRPr="00250908" w:rsidRDefault="00F712DB" w:rsidP="000961A1">
            <w:pPr>
              <w:spacing w:line="240" w:lineRule="auto"/>
              <w:ind w:firstLine="0"/>
              <w:jc w:val="center"/>
              <w:rPr>
                <w:rFonts w:eastAsia="Calibri"/>
                <w:sz w:val="20"/>
                <w:szCs w:val="20"/>
                <w:lang w:eastAsia="en-US"/>
              </w:rPr>
            </w:pPr>
          </w:p>
        </w:tc>
        <w:tc>
          <w:tcPr>
            <w:tcW w:w="1158" w:type="dxa"/>
            <w:vMerge/>
            <w:vAlign w:val="center"/>
          </w:tcPr>
          <w:p w14:paraId="2B61BFDB" w14:textId="77777777" w:rsidR="00F712DB" w:rsidRPr="00250908" w:rsidRDefault="00F712DB" w:rsidP="00FB4F18">
            <w:pPr>
              <w:spacing w:line="240" w:lineRule="auto"/>
              <w:ind w:firstLine="0"/>
              <w:jc w:val="center"/>
              <w:rPr>
                <w:rFonts w:eastAsia="Calibri"/>
                <w:sz w:val="20"/>
                <w:szCs w:val="20"/>
                <w:lang w:eastAsia="en-US"/>
              </w:rPr>
            </w:pPr>
          </w:p>
        </w:tc>
      </w:tr>
      <w:tr w:rsidR="00F712DB" w:rsidRPr="00250908" w14:paraId="2E7E72FB" w14:textId="77777777" w:rsidTr="00FB4F18">
        <w:trPr>
          <w:trHeight w:val="259"/>
        </w:trPr>
        <w:tc>
          <w:tcPr>
            <w:tcW w:w="1843" w:type="dxa"/>
            <w:vMerge/>
          </w:tcPr>
          <w:p w14:paraId="7D080E86" w14:textId="77777777" w:rsidR="00F712DB" w:rsidRPr="00250908" w:rsidRDefault="00F712DB" w:rsidP="000961A1">
            <w:pPr>
              <w:spacing w:line="240" w:lineRule="auto"/>
              <w:ind w:firstLine="0"/>
              <w:jc w:val="center"/>
              <w:rPr>
                <w:rFonts w:eastAsia="Calibri"/>
                <w:sz w:val="20"/>
                <w:szCs w:val="20"/>
                <w:lang w:eastAsia="en-US"/>
              </w:rPr>
            </w:pPr>
          </w:p>
        </w:tc>
        <w:tc>
          <w:tcPr>
            <w:tcW w:w="2832" w:type="dxa"/>
            <w:vAlign w:val="center"/>
          </w:tcPr>
          <w:p w14:paraId="3922311A" w14:textId="77777777" w:rsidR="00F712DB" w:rsidRPr="00250908" w:rsidRDefault="00F712DB" w:rsidP="00FB4F18">
            <w:pPr>
              <w:spacing w:line="240" w:lineRule="auto"/>
              <w:ind w:firstLine="0"/>
              <w:jc w:val="center"/>
              <w:rPr>
                <w:rFonts w:eastAsia="Calibri"/>
                <w:sz w:val="20"/>
                <w:szCs w:val="20"/>
                <w:lang w:eastAsia="en-US"/>
              </w:rPr>
            </w:pPr>
            <w:r w:rsidRPr="00250908">
              <w:rPr>
                <w:rFonts w:eastAsia="Calibri"/>
                <w:sz w:val="20"/>
                <w:szCs w:val="20"/>
                <w:lang w:eastAsia="en-US"/>
              </w:rPr>
              <w:t>Менее 100 вакансий</w:t>
            </w:r>
          </w:p>
        </w:tc>
        <w:tc>
          <w:tcPr>
            <w:tcW w:w="853" w:type="dxa"/>
          </w:tcPr>
          <w:p w14:paraId="6FC28730" w14:textId="77777777" w:rsidR="00F712DB" w:rsidRPr="00250908" w:rsidRDefault="00F712DB" w:rsidP="000961A1">
            <w:pPr>
              <w:spacing w:line="240" w:lineRule="auto"/>
              <w:ind w:firstLine="0"/>
              <w:jc w:val="center"/>
              <w:rPr>
                <w:rFonts w:eastAsia="Calibri"/>
                <w:sz w:val="20"/>
                <w:szCs w:val="20"/>
                <w:lang w:eastAsia="en-US"/>
              </w:rPr>
            </w:pPr>
            <w:r w:rsidRPr="00250908">
              <w:rPr>
                <w:rFonts w:eastAsia="Calibri"/>
                <w:sz w:val="20"/>
                <w:szCs w:val="20"/>
                <w:lang w:eastAsia="en-US"/>
              </w:rPr>
              <w:t>0</w:t>
            </w:r>
          </w:p>
        </w:tc>
        <w:tc>
          <w:tcPr>
            <w:tcW w:w="2550" w:type="dxa"/>
            <w:vMerge/>
          </w:tcPr>
          <w:p w14:paraId="14C926FD" w14:textId="77777777" w:rsidR="00F712DB" w:rsidRPr="00250908" w:rsidRDefault="00F712DB" w:rsidP="000961A1">
            <w:pPr>
              <w:spacing w:line="240" w:lineRule="auto"/>
              <w:ind w:firstLine="0"/>
              <w:jc w:val="center"/>
              <w:rPr>
                <w:rFonts w:eastAsia="Calibri"/>
                <w:sz w:val="20"/>
                <w:szCs w:val="20"/>
                <w:lang w:eastAsia="en-US"/>
              </w:rPr>
            </w:pPr>
          </w:p>
        </w:tc>
        <w:tc>
          <w:tcPr>
            <w:tcW w:w="1158" w:type="dxa"/>
            <w:vMerge/>
            <w:vAlign w:val="center"/>
          </w:tcPr>
          <w:p w14:paraId="03E976C7" w14:textId="77777777" w:rsidR="00F712DB" w:rsidRPr="00250908" w:rsidRDefault="00F712DB" w:rsidP="00FB4F18">
            <w:pPr>
              <w:spacing w:line="240" w:lineRule="auto"/>
              <w:ind w:firstLine="0"/>
              <w:jc w:val="center"/>
              <w:rPr>
                <w:rFonts w:eastAsia="Calibri"/>
                <w:sz w:val="20"/>
                <w:szCs w:val="20"/>
                <w:lang w:eastAsia="en-US"/>
              </w:rPr>
            </w:pPr>
          </w:p>
        </w:tc>
      </w:tr>
      <w:tr w:rsidR="00F712DB" w:rsidRPr="00250908" w14:paraId="520835D6" w14:textId="77777777" w:rsidTr="00FB4F18">
        <w:tc>
          <w:tcPr>
            <w:tcW w:w="1843" w:type="dxa"/>
            <w:vMerge w:val="restart"/>
          </w:tcPr>
          <w:p w14:paraId="440DD3FC" w14:textId="77777777" w:rsidR="00F712DB" w:rsidRPr="00250908" w:rsidRDefault="00F712DB" w:rsidP="000961A1">
            <w:pPr>
              <w:spacing w:line="240" w:lineRule="auto"/>
              <w:ind w:firstLine="0"/>
              <w:jc w:val="center"/>
              <w:rPr>
                <w:rFonts w:eastAsia="Calibri"/>
                <w:sz w:val="20"/>
                <w:szCs w:val="20"/>
                <w:lang w:eastAsia="en-US"/>
              </w:rPr>
            </w:pPr>
            <w:r w:rsidRPr="00250908">
              <w:rPr>
                <w:rFonts w:eastAsia="Calibri"/>
                <w:sz w:val="20"/>
                <w:szCs w:val="20"/>
                <w:lang w:eastAsia="en-US"/>
              </w:rPr>
              <w:t>Наличие инвесторов и резидентов</w:t>
            </w:r>
          </w:p>
        </w:tc>
        <w:tc>
          <w:tcPr>
            <w:tcW w:w="2832" w:type="dxa"/>
          </w:tcPr>
          <w:p w14:paraId="618A4B5A" w14:textId="77777777" w:rsidR="00F712DB" w:rsidRPr="00250908" w:rsidRDefault="00F712DB" w:rsidP="000961A1">
            <w:pPr>
              <w:spacing w:line="240" w:lineRule="auto"/>
              <w:ind w:firstLine="0"/>
              <w:jc w:val="center"/>
              <w:rPr>
                <w:rFonts w:eastAsia="Calibri"/>
                <w:sz w:val="20"/>
                <w:szCs w:val="20"/>
                <w:lang w:eastAsia="en-US"/>
              </w:rPr>
            </w:pPr>
            <w:r w:rsidRPr="00250908">
              <w:rPr>
                <w:rFonts w:eastAsia="Calibri"/>
                <w:sz w:val="20"/>
                <w:szCs w:val="20"/>
                <w:lang w:eastAsia="en-US"/>
              </w:rPr>
              <w:t xml:space="preserve">Более </w:t>
            </w:r>
            <w:r>
              <w:rPr>
                <w:rFonts w:eastAsia="Calibri"/>
                <w:sz w:val="20"/>
                <w:szCs w:val="20"/>
                <w:lang w:eastAsia="en-US"/>
              </w:rPr>
              <w:t>11</w:t>
            </w:r>
            <w:r w:rsidRPr="00250908">
              <w:rPr>
                <w:rFonts w:eastAsia="Calibri"/>
                <w:sz w:val="20"/>
                <w:szCs w:val="20"/>
                <w:lang w:eastAsia="en-US"/>
              </w:rPr>
              <w:t xml:space="preserve"> инвесторов и резидентов</w:t>
            </w:r>
          </w:p>
        </w:tc>
        <w:tc>
          <w:tcPr>
            <w:tcW w:w="853" w:type="dxa"/>
          </w:tcPr>
          <w:p w14:paraId="1179AF9D" w14:textId="77777777" w:rsidR="00F712DB" w:rsidRPr="00250908" w:rsidRDefault="00F712DB" w:rsidP="000961A1">
            <w:pPr>
              <w:spacing w:line="240" w:lineRule="auto"/>
              <w:ind w:firstLine="0"/>
              <w:jc w:val="center"/>
              <w:rPr>
                <w:rFonts w:eastAsia="Calibri"/>
                <w:sz w:val="20"/>
                <w:szCs w:val="20"/>
                <w:lang w:eastAsia="en-US"/>
              </w:rPr>
            </w:pPr>
            <w:r>
              <w:rPr>
                <w:rFonts w:eastAsia="Calibri"/>
                <w:sz w:val="20"/>
                <w:szCs w:val="20"/>
                <w:lang w:eastAsia="en-US"/>
              </w:rPr>
              <w:t>2</w:t>
            </w:r>
          </w:p>
        </w:tc>
        <w:tc>
          <w:tcPr>
            <w:tcW w:w="2550" w:type="dxa"/>
            <w:vMerge w:val="restart"/>
            <w:vAlign w:val="center"/>
          </w:tcPr>
          <w:p w14:paraId="0452CD71" w14:textId="452F028E" w:rsidR="00F712DB" w:rsidRDefault="00FB4F18" w:rsidP="00FB4F18">
            <w:pPr>
              <w:spacing w:line="240" w:lineRule="auto"/>
              <w:ind w:firstLine="0"/>
              <w:jc w:val="center"/>
              <w:rPr>
                <w:rFonts w:eastAsia="Calibri"/>
                <w:sz w:val="20"/>
                <w:szCs w:val="20"/>
                <w:lang w:eastAsia="en-US"/>
              </w:rPr>
            </w:pPr>
            <w:r w:rsidRPr="00FB4F18">
              <w:rPr>
                <w:rFonts w:eastAsia="Calibri"/>
                <w:sz w:val="20"/>
                <w:szCs w:val="20"/>
                <w:lang w:eastAsia="en-US"/>
              </w:rPr>
              <w:t>Предполагается около 12 резидентов</w:t>
            </w:r>
          </w:p>
        </w:tc>
        <w:tc>
          <w:tcPr>
            <w:tcW w:w="1158" w:type="dxa"/>
            <w:vMerge w:val="restart"/>
            <w:vAlign w:val="center"/>
          </w:tcPr>
          <w:p w14:paraId="77A00C63" w14:textId="3781D55B" w:rsidR="00F712DB" w:rsidRPr="00250908" w:rsidRDefault="00FB4F18" w:rsidP="00FB4F18">
            <w:pPr>
              <w:spacing w:line="240" w:lineRule="auto"/>
              <w:ind w:firstLine="0"/>
              <w:jc w:val="center"/>
              <w:rPr>
                <w:rFonts w:eastAsia="Calibri"/>
                <w:sz w:val="20"/>
                <w:szCs w:val="20"/>
                <w:lang w:eastAsia="en-US"/>
              </w:rPr>
            </w:pPr>
            <w:r>
              <w:rPr>
                <w:rFonts w:eastAsia="Calibri"/>
                <w:sz w:val="20"/>
                <w:szCs w:val="20"/>
                <w:lang w:eastAsia="en-US"/>
              </w:rPr>
              <w:t>2</w:t>
            </w:r>
          </w:p>
        </w:tc>
      </w:tr>
      <w:tr w:rsidR="00F712DB" w:rsidRPr="00250908" w14:paraId="3AB2A604" w14:textId="77777777" w:rsidTr="00F712DB">
        <w:tc>
          <w:tcPr>
            <w:tcW w:w="1843" w:type="dxa"/>
            <w:vMerge/>
          </w:tcPr>
          <w:p w14:paraId="200646F5" w14:textId="77777777" w:rsidR="00F712DB" w:rsidRPr="00250908" w:rsidRDefault="00F712DB" w:rsidP="000961A1">
            <w:pPr>
              <w:spacing w:line="240" w:lineRule="auto"/>
              <w:ind w:firstLine="0"/>
              <w:jc w:val="center"/>
              <w:rPr>
                <w:rFonts w:eastAsia="Calibri"/>
                <w:sz w:val="20"/>
                <w:szCs w:val="20"/>
                <w:lang w:eastAsia="en-US"/>
              </w:rPr>
            </w:pPr>
          </w:p>
        </w:tc>
        <w:tc>
          <w:tcPr>
            <w:tcW w:w="2832" w:type="dxa"/>
          </w:tcPr>
          <w:p w14:paraId="2BDCF448" w14:textId="77777777" w:rsidR="00F712DB" w:rsidRPr="00250908" w:rsidRDefault="00F712DB" w:rsidP="000961A1">
            <w:pPr>
              <w:spacing w:line="240" w:lineRule="auto"/>
              <w:ind w:firstLine="0"/>
              <w:jc w:val="center"/>
              <w:rPr>
                <w:rFonts w:eastAsia="Calibri"/>
                <w:sz w:val="20"/>
                <w:szCs w:val="20"/>
                <w:lang w:eastAsia="en-US"/>
              </w:rPr>
            </w:pPr>
            <w:r>
              <w:rPr>
                <w:rFonts w:eastAsia="Calibri"/>
                <w:sz w:val="20"/>
                <w:szCs w:val="20"/>
                <w:lang w:eastAsia="en-US"/>
              </w:rPr>
              <w:t>От 6 до 10 инвесторов и резидентов</w:t>
            </w:r>
          </w:p>
        </w:tc>
        <w:tc>
          <w:tcPr>
            <w:tcW w:w="853" w:type="dxa"/>
          </w:tcPr>
          <w:p w14:paraId="56942860" w14:textId="77777777" w:rsidR="00F712DB" w:rsidRPr="00250908" w:rsidRDefault="00F712DB" w:rsidP="000961A1">
            <w:pPr>
              <w:spacing w:line="240" w:lineRule="auto"/>
              <w:ind w:firstLine="0"/>
              <w:jc w:val="center"/>
              <w:rPr>
                <w:rFonts w:eastAsia="Calibri"/>
                <w:sz w:val="20"/>
                <w:szCs w:val="20"/>
                <w:lang w:eastAsia="en-US"/>
              </w:rPr>
            </w:pPr>
            <w:r>
              <w:rPr>
                <w:rFonts w:eastAsia="Calibri"/>
                <w:sz w:val="20"/>
                <w:szCs w:val="20"/>
                <w:lang w:eastAsia="en-US"/>
              </w:rPr>
              <w:t>1</w:t>
            </w:r>
          </w:p>
        </w:tc>
        <w:tc>
          <w:tcPr>
            <w:tcW w:w="2550" w:type="dxa"/>
            <w:vMerge/>
          </w:tcPr>
          <w:p w14:paraId="0CDDC9E3" w14:textId="77777777" w:rsidR="00F712DB" w:rsidRPr="00250908" w:rsidRDefault="00F712DB" w:rsidP="000961A1">
            <w:pPr>
              <w:spacing w:line="240" w:lineRule="auto"/>
              <w:ind w:firstLine="0"/>
              <w:jc w:val="center"/>
              <w:rPr>
                <w:rFonts w:eastAsia="Calibri"/>
                <w:sz w:val="20"/>
                <w:szCs w:val="20"/>
                <w:lang w:eastAsia="en-US"/>
              </w:rPr>
            </w:pPr>
          </w:p>
        </w:tc>
        <w:tc>
          <w:tcPr>
            <w:tcW w:w="1158" w:type="dxa"/>
            <w:vMerge/>
          </w:tcPr>
          <w:p w14:paraId="3396C93B" w14:textId="77777777" w:rsidR="00F712DB" w:rsidRPr="00250908" w:rsidRDefault="00F712DB" w:rsidP="000961A1">
            <w:pPr>
              <w:spacing w:line="240" w:lineRule="auto"/>
              <w:ind w:firstLine="0"/>
              <w:jc w:val="center"/>
              <w:rPr>
                <w:rFonts w:eastAsia="Calibri"/>
                <w:sz w:val="20"/>
                <w:szCs w:val="20"/>
                <w:lang w:eastAsia="en-US"/>
              </w:rPr>
            </w:pPr>
          </w:p>
        </w:tc>
      </w:tr>
      <w:tr w:rsidR="00F712DB" w:rsidRPr="00250908" w14:paraId="4126D391" w14:textId="77777777" w:rsidTr="00F712DB">
        <w:tc>
          <w:tcPr>
            <w:tcW w:w="1843" w:type="dxa"/>
            <w:vMerge/>
          </w:tcPr>
          <w:p w14:paraId="7297A92A" w14:textId="77777777" w:rsidR="00F712DB" w:rsidRPr="00250908" w:rsidRDefault="00F712DB" w:rsidP="000961A1">
            <w:pPr>
              <w:spacing w:line="240" w:lineRule="auto"/>
              <w:ind w:firstLine="0"/>
              <w:jc w:val="center"/>
              <w:rPr>
                <w:rFonts w:eastAsia="Calibri"/>
                <w:sz w:val="20"/>
                <w:szCs w:val="20"/>
                <w:lang w:eastAsia="en-US"/>
              </w:rPr>
            </w:pPr>
          </w:p>
        </w:tc>
        <w:tc>
          <w:tcPr>
            <w:tcW w:w="2832" w:type="dxa"/>
          </w:tcPr>
          <w:p w14:paraId="3F419590" w14:textId="77777777" w:rsidR="00F712DB" w:rsidRPr="00250908" w:rsidRDefault="00F712DB" w:rsidP="000961A1">
            <w:pPr>
              <w:spacing w:line="240" w:lineRule="auto"/>
              <w:ind w:firstLine="0"/>
              <w:jc w:val="center"/>
              <w:rPr>
                <w:rFonts w:eastAsia="Calibri"/>
                <w:sz w:val="20"/>
                <w:szCs w:val="20"/>
                <w:lang w:eastAsia="en-US"/>
              </w:rPr>
            </w:pPr>
            <w:r w:rsidRPr="00250908">
              <w:rPr>
                <w:rFonts w:eastAsia="Calibri"/>
                <w:sz w:val="20"/>
                <w:szCs w:val="20"/>
                <w:lang w:eastAsia="en-US"/>
              </w:rPr>
              <w:t xml:space="preserve">Менее </w:t>
            </w:r>
            <w:r>
              <w:rPr>
                <w:rFonts w:eastAsia="Calibri"/>
                <w:sz w:val="20"/>
                <w:szCs w:val="20"/>
                <w:lang w:eastAsia="en-US"/>
              </w:rPr>
              <w:t>5</w:t>
            </w:r>
            <w:r w:rsidRPr="00250908">
              <w:rPr>
                <w:rFonts w:eastAsia="Calibri"/>
                <w:sz w:val="20"/>
                <w:szCs w:val="20"/>
                <w:lang w:eastAsia="en-US"/>
              </w:rPr>
              <w:t xml:space="preserve"> инвесторов и резидентов</w:t>
            </w:r>
          </w:p>
        </w:tc>
        <w:tc>
          <w:tcPr>
            <w:tcW w:w="853" w:type="dxa"/>
          </w:tcPr>
          <w:p w14:paraId="52137EF7" w14:textId="77777777" w:rsidR="00F712DB" w:rsidRPr="00250908" w:rsidRDefault="00F712DB" w:rsidP="000961A1">
            <w:pPr>
              <w:spacing w:line="240" w:lineRule="auto"/>
              <w:ind w:firstLine="0"/>
              <w:jc w:val="center"/>
              <w:rPr>
                <w:rFonts w:eastAsia="Calibri"/>
                <w:sz w:val="20"/>
                <w:szCs w:val="20"/>
                <w:lang w:eastAsia="en-US"/>
              </w:rPr>
            </w:pPr>
            <w:r w:rsidRPr="00250908">
              <w:rPr>
                <w:rFonts w:eastAsia="Calibri"/>
                <w:sz w:val="20"/>
                <w:szCs w:val="20"/>
                <w:lang w:eastAsia="en-US"/>
              </w:rPr>
              <w:t>0</w:t>
            </w:r>
          </w:p>
        </w:tc>
        <w:tc>
          <w:tcPr>
            <w:tcW w:w="2550" w:type="dxa"/>
            <w:vMerge/>
          </w:tcPr>
          <w:p w14:paraId="50FAB8C6" w14:textId="77777777" w:rsidR="00F712DB" w:rsidRPr="00250908" w:rsidRDefault="00F712DB" w:rsidP="000961A1">
            <w:pPr>
              <w:spacing w:line="240" w:lineRule="auto"/>
              <w:ind w:firstLine="0"/>
              <w:jc w:val="center"/>
              <w:rPr>
                <w:rFonts w:eastAsia="Calibri"/>
                <w:sz w:val="20"/>
                <w:szCs w:val="20"/>
                <w:lang w:eastAsia="en-US"/>
              </w:rPr>
            </w:pPr>
          </w:p>
        </w:tc>
        <w:tc>
          <w:tcPr>
            <w:tcW w:w="1158" w:type="dxa"/>
            <w:vMerge/>
          </w:tcPr>
          <w:p w14:paraId="3D8F651D" w14:textId="77777777" w:rsidR="00F712DB" w:rsidRPr="00250908" w:rsidRDefault="00F712DB" w:rsidP="000961A1">
            <w:pPr>
              <w:spacing w:line="240" w:lineRule="auto"/>
              <w:ind w:firstLine="0"/>
              <w:jc w:val="center"/>
              <w:rPr>
                <w:rFonts w:eastAsia="Calibri"/>
                <w:sz w:val="20"/>
                <w:szCs w:val="20"/>
                <w:lang w:eastAsia="en-US"/>
              </w:rPr>
            </w:pPr>
          </w:p>
        </w:tc>
      </w:tr>
      <w:tr w:rsidR="00F712DB" w:rsidRPr="00250908" w14:paraId="5022DC08" w14:textId="77777777" w:rsidTr="00F712DB">
        <w:tc>
          <w:tcPr>
            <w:tcW w:w="1843" w:type="dxa"/>
            <w:vMerge w:val="restart"/>
          </w:tcPr>
          <w:p w14:paraId="098F26D7" w14:textId="77777777" w:rsidR="00F712DB" w:rsidRPr="00250908" w:rsidRDefault="00F712DB" w:rsidP="000961A1">
            <w:pPr>
              <w:spacing w:line="240" w:lineRule="auto"/>
              <w:ind w:firstLine="0"/>
              <w:jc w:val="center"/>
              <w:rPr>
                <w:rFonts w:eastAsia="Calibri"/>
                <w:sz w:val="20"/>
                <w:szCs w:val="20"/>
                <w:lang w:eastAsia="en-US"/>
              </w:rPr>
            </w:pPr>
            <w:r w:rsidRPr="00250908">
              <w:rPr>
                <w:rFonts w:eastAsia="Calibri"/>
                <w:sz w:val="20"/>
                <w:szCs w:val="20"/>
                <w:lang w:eastAsia="en-US"/>
              </w:rPr>
              <w:t>Укомплектование помещений объекта культурного наследия</w:t>
            </w:r>
          </w:p>
        </w:tc>
        <w:tc>
          <w:tcPr>
            <w:tcW w:w="2832" w:type="dxa"/>
          </w:tcPr>
          <w:p w14:paraId="53D1AC51" w14:textId="77777777" w:rsidR="00F712DB" w:rsidRPr="00250908" w:rsidRDefault="00F712DB" w:rsidP="000961A1">
            <w:pPr>
              <w:spacing w:line="240" w:lineRule="auto"/>
              <w:ind w:firstLine="0"/>
              <w:jc w:val="center"/>
              <w:rPr>
                <w:rFonts w:eastAsia="Calibri"/>
                <w:sz w:val="20"/>
                <w:szCs w:val="20"/>
                <w:lang w:eastAsia="en-US"/>
              </w:rPr>
            </w:pPr>
            <w:r w:rsidRPr="00250908">
              <w:rPr>
                <w:rFonts w:eastAsia="Calibri"/>
                <w:sz w:val="20"/>
                <w:szCs w:val="20"/>
                <w:lang w:eastAsia="en-US"/>
              </w:rPr>
              <w:t>Задействовано большинство помещений объекта (80–100%)</w:t>
            </w:r>
          </w:p>
        </w:tc>
        <w:tc>
          <w:tcPr>
            <w:tcW w:w="853" w:type="dxa"/>
          </w:tcPr>
          <w:p w14:paraId="2DCC91B1" w14:textId="77777777" w:rsidR="00F712DB" w:rsidRPr="00250908" w:rsidRDefault="00F712DB" w:rsidP="000961A1">
            <w:pPr>
              <w:spacing w:line="240" w:lineRule="auto"/>
              <w:ind w:firstLine="0"/>
              <w:jc w:val="center"/>
              <w:rPr>
                <w:rFonts w:eastAsia="Calibri"/>
                <w:sz w:val="20"/>
                <w:szCs w:val="20"/>
                <w:lang w:eastAsia="en-US"/>
              </w:rPr>
            </w:pPr>
            <w:r w:rsidRPr="00250908">
              <w:rPr>
                <w:rFonts w:eastAsia="Calibri"/>
                <w:sz w:val="20"/>
                <w:szCs w:val="20"/>
                <w:lang w:eastAsia="en-US"/>
              </w:rPr>
              <w:t>2</w:t>
            </w:r>
          </w:p>
        </w:tc>
        <w:tc>
          <w:tcPr>
            <w:tcW w:w="2550" w:type="dxa"/>
            <w:vMerge w:val="restart"/>
          </w:tcPr>
          <w:p w14:paraId="1BFE0D38" w14:textId="0CE7FB2B" w:rsidR="00F712DB" w:rsidRPr="00250908" w:rsidRDefault="00FB4F18" w:rsidP="000961A1">
            <w:pPr>
              <w:spacing w:line="240" w:lineRule="auto"/>
              <w:ind w:firstLine="0"/>
              <w:jc w:val="center"/>
              <w:rPr>
                <w:rFonts w:eastAsia="Calibri"/>
                <w:sz w:val="20"/>
                <w:szCs w:val="20"/>
                <w:lang w:eastAsia="en-US"/>
              </w:rPr>
            </w:pPr>
            <w:r w:rsidRPr="00FB4F18">
              <w:rPr>
                <w:rFonts w:eastAsia="Calibri"/>
                <w:sz w:val="20"/>
                <w:szCs w:val="20"/>
                <w:lang w:eastAsia="en-US"/>
              </w:rPr>
              <w:t>Не все помещения могут быть задействованы</w:t>
            </w:r>
            <w:r>
              <w:rPr>
                <w:rFonts w:eastAsia="Calibri"/>
                <w:sz w:val="20"/>
                <w:szCs w:val="20"/>
                <w:lang w:eastAsia="en-US"/>
              </w:rPr>
              <w:t>, только 70–75%</w:t>
            </w:r>
          </w:p>
        </w:tc>
        <w:tc>
          <w:tcPr>
            <w:tcW w:w="1158" w:type="dxa"/>
            <w:vMerge w:val="restart"/>
          </w:tcPr>
          <w:p w14:paraId="7C4DCF9E" w14:textId="57F0964A" w:rsidR="00F712DB" w:rsidRPr="00250908" w:rsidRDefault="00FB4F18" w:rsidP="000961A1">
            <w:pPr>
              <w:spacing w:line="240" w:lineRule="auto"/>
              <w:ind w:firstLine="0"/>
              <w:jc w:val="center"/>
              <w:rPr>
                <w:rFonts w:eastAsia="Calibri"/>
                <w:sz w:val="20"/>
                <w:szCs w:val="20"/>
                <w:lang w:eastAsia="en-US"/>
              </w:rPr>
            </w:pPr>
            <w:r>
              <w:rPr>
                <w:rFonts w:eastAsia="Calibri"/>
                <w:sz w:val="20"/>
                <w:szCs w:val="20"/>
                <w:lang w:eastAsia="en-US"/>
              </w:rPr>
              <w:t>1</w:t>
            </w:r>
          </w:p>
        </w:tc>
      </w:tr>
      <w:tr w:rsidR="00F712DB" w:rsidRPr="00250908" w14:paraId="7A94D3AC" w14:textId="77777777" w:rsidTr="00F712DB">
        <w:tc>
          <w:tcPr>
            <w:tcW w:w="1843" w:type="dxa"/>
            <w:vMerge/>
          </w:tcPr>
          <w:p w14:paraId="645FEDA7" w14:textId="77777777" w:rsidR="00F712DB" w:rsidRPr="00250908" w:rsidRDefault="00F712DB" w:rsidP="000961A1">
            <w:pPr>
              <w:spacing w:line="240" w:lineRule="auto"/>
              <w:ind w:firstLine="0"/>
              <w:jc w:val="center"/>
              <w:rPr>
                <w:rFonts w:eastAsia="Calibri"/>
                <w:sz w:val="20"/>
                <w:szCs w:val="20"/>
                <w:lang w:eastAsia="en-US"/>
              </w:rPr>
            </w:pPr>
          </w:p>
        </w:tc>
        <w:tc>
          <w:tcPr>
            <w:tcW w:w="2832" w:type="dxa"/>
          </w:tcPr>
          <w:p w14:paraId="4F2D1C33" w14:textId="77777777" w:rsidR="00F712DB" w:rsidRPr="00250908" w:rsidRDefault="00F712DB" w:rsidP="000961A1">
            <w:pPr>
              <w:spacing w:line="240" w:lineRule="auto"/>
              <w:ind w:firstLine="0"/>
              <w:jc w:val="center"/>
              <w:rPr>
                <w:rFonts w:eastAsia="Calibri"/>
                <w:sz w:val="20"/>
                <w:szCs w:val="20"/>
                <w:lang w:eastAsia="en-US"/>
              </w:rPr>
            </w:pPr>
            <w:r w:rsidRPr="00250908">
              <w:rPr>
                <w:rFonts w:eastAsia="Calibri"/>
                <w:sz w:val="20"/>
                <w:szCs w:val="20"/>
                <w:lang w:eastAsia="en-US"/>
              </w:rPr>
              <w:t xml:space="preserve">Будет использовано 50–79% помещений  </w:t>
            </w:r>
          </w:p>
        </w:tc>
        <w:tc>
          <w:tcPr>
            <w:tcW w:w="853" w:type="dxa"/>
          </w:tcPr>
          <w:p w14:paraId="109FA606" w14:textId="77777777" w:rsidR="00F712DB" w:rsidRPr="00250908" w:rsidRDefault="00F712DB" w:rsidP="000961A1">
            <w:pPr>
              <w:spacing w:line="240" w:lineRule="auto"/>
              <w:ind w:firstLine="0"/>
              <w:jc w:val="center"/>
              <w:rPr>
                <w:rFonts w:eastAsia="Calibri"/>
                <w:sz w:val="20"/>
                <w:szCs w:val="20"/>
                <w:lang w:eastAsia="en-US"/>
              </w:rPr>
            </w:pPr>
            <w:r w:rsidRPr="00250908">
              <w:rPr>
                <w:rFonts w:eastAsia="Calibri"/>
                <w:sz w:val="20"/>
                <w:szCs w:val="20"/>
                <w:lang w:eastAsia="en-US"/>
              </w:rPr>
              <w:t>1</w:t>
            </w:r>
          </w:p>
        </w:tc>
        <w:tc>
          <w:tcPr>
            <w:tcW w:w="2550" w:type="dxa"/>
            <w:vMerge/>
          </w:tcPr>
          <w:p w14:paraId="57B0F152" w14:textId="77777777" w:rsidR="00F712DB" w:rsidRPr="00250908" w:rsidRDefault="00F712DB" w:rsidP="000961A1">
            <w:pPr>
              <w:spacing w:line="240" w:lineRule="auto"/>
              <w:ind w:firstLine="0"/>
              <w:jc w:val="center"/>
              <w:rPr>
                <w:rFonts w:eastAsia="Calibri"/>
                <w:sz w:val="20"/>
                <w:szCs w:val="20"/>
                <w:lang w:eastAsia="en-US"/>
              </w:rPr>
            </w:pPr>
          </w:p>
        </w:tc>
        <w:tc>
          <w:tcPr>
            <w:tcW w:w="1158" w:type="dxa"/>
            <w:vMerge/>
          </w:tcPr>
          <w:p w14:paraId="3A26B905" w14:textId="77777777" w:rsidR="00F712DB" w:rsidRPr="00250908" w:rsidRDefault="00F712DB" w:rsidP="000961A1">
            <w:pPr>
              <w:spacing w:line="240" w:lineRule="auto"/>
              <w:ind w:firstLine="0"/>
              <w:jc w:val="center"/>
              <w:rPr>
                <w:rFonts w:eastAsia="Calibri"/>
                <w:sz w:val="20"/>
                <w:szCs w:val="20"/>
                <w:lang w:eastAsia="en-US"/>
              </w:rPr>
            </w:pPr>
          </w:p>
        </w:tc>
      </w:tr>
      <w:tr w:rsidR="00F712DB" w:rsidRPr="00250908" w14:paraId="069AD860" w14:textId="77777777" w:rsidTr="00F712DB">
        <w:tc>
          <w:tcPr>
            <w:tcW w:w="1843" w:type="dxa"/>
            <w:vMerge/>
          </w:tcPr>
          <w:p w14:paraId="3A896C0A" w14:textId="77777777" w:rsidR="00F712DB" w:rsidRPr="00250908" w:rsidRDefault="00F712DB" w:rsidP="000961A1">
            <w:pPr>
              <w:spacing w:line="240" w:lineRule="auto"/>
              <w:ind w:firstLine="0"/>
              <w:jc w:val="center"/>
              <w:rPr>
                <w:rFonts w:eastAsia="Calibri"/>
                <w:sz w:val="20"/>
                <w:szCs w:val="20"/>
                <w:lang w:eastAsia="en-US"/>
              </w:rPr>
            </w:pPr>
          </w:p>
        </w:tc>
        <w:tc>
          <w:tcPr>
            <w:tcW w:w="2832" w:type="dxa"/>
          </w:tcPr>
          <w:p w14:paraId="45028D88" w14:textId="77777777" w:rsidR="00F712DB" w:rsidRPr="00250908" w:rsidRDefault="00F712DB" w:rsidP="000961A1">
            <w:pPr>
              <w:spacing w:line="240" w:lineRule="auto"/>
              <w:ind w:firstLine="0"/>
              <w:jc w:val="center"/>
              <w:rPr>
                <w:rFonts w:eastAsia="Calibri"/>
                <w:sz w:val="20"/>
                <w:szCs w:val="20"/>
                <w:lang w:eastAsia="en-US"/>
              </w:rPr>
            </w:pPr>
            <w:r w:rsidRPr="00250908">
              <w:rPr>
                <w:rFonts w:eastAsia="Calibri"/>
                <w:sz w:val="20"/>
                <w:szCs w:val="20"/>
                <w:lang w:eastAsia="en-US"/>
              </w:rPr>
              <w:t>Задействовано менее 49% помещений</w:t>
            </w:r>
          </w:p>
        </w:tc>
        <w:tc>
          <w:tcPr>
            <w:tcW w:w="853" w:type="dxa"/>
          </w:tcPr>
          <w:p w14:paraId="0DFC6257" w14:textId="77777777" w:rsidR="00F712DB" w:rsidRPr="00250908" w:rsidRDefault="00F712DB" w:rsidP="000961A1">
            <w:pPr>
              <w:spacing w:line="240" w:lineRule="auto"/>
              <w:ind w:firstLine="0"/>
              <w:jc w:val="center"/>
              <w:rPr>
                <w:rFonts w:eastAsia="Calibri"/>
                <w:sz w:val="20"/>
                <w:szCs w:val="20"/>
                <w:lang w:eastAsia="en-US"/>
              </w:rPr>
            </w:pPr>
            <w:r w:rsidRPr="00250908">
              <w:rPr>
                <w:rFonts w:eastAsia="Calibri"/>
                <w:sz w:val="20"/>
                <w:szCs w:val="20"/>
                <w:lang w:eastAsia="en-US"/>
              </w:rPr>
              <w:t>0</w:t>
            </w:r>
          </w:p>
        </w:tc>
        <w:tc>
          <w:tcPr>
            <w:tcW w:w="2550" w:type="dxa"/>
            <w:vMerge/>
          </w:tcPr>
          <w:p w14:paraId="26556578" w14:textId="77777777" w:rsidR="00F712DB" w:rsidRPr="00250908" w:rsidRDefault="00F712DB" w:rsidP="000961A1">
            <w:pPr>
              <w:spacing w:line="240" w:lineRule="auto"/>
              <w:ind w:firstLine="0"/>
              <w:jc w:val="center"/>
              <w:rPr>
                <w:rFonts w:eastAsia="Calibri"/>
                <w:sz w:val="20"/>
                <w:szCs w:val="20"/>
                <w:lang w:eastAsia="en-US"/>
              </w:rPr>
            </w:pPr>
          </w:p>
        </w:tc>
        <w:tc>
          <w:tcPr>
            <w:tcW w:w="1158" w:type="dxa"/>
            <w:vMerge/>
          </w:tcPr>
          <w:p w14:paraId="35227979" w14:textId="77777777" w:rsidR="00F712DB" w:rsidRPr="00250908" w:rsidRDefault="00F712DB" w:rsidP="000961A1">
            <w:pPr>
              <w:spacing w:line="240" w:lineRule="auto"/>
              <w:ind w:firstLine="0"/>
              <w:jc w:val="center"/>
              <w:rPr>
                <w:rFonts w:eastAsia="Calibri"/>
                <w:sz w:val="20"/>
                <w:szCs w:val="20"/>
                <w:lang w:eastAsia="en-US"/>
              </w:rPr>
            </w:pPr>
          </w:p>
        </w:tc>
      </w:tr>
      <w:tr w:rsidR="00F712DB" w:rsidRPr="00250908" w14:paraId="11198145" w14:textId="77777777" w:rsidTr="00F712DB">
        <w:tc>
          <w:tcPr>
            <w:tcW w:w="4675" w:type="dxa"/>
            <w:gridSpan w:val="2"/>
            <w:vAlign w:val="center"/>
          </w:tcPr>
          <w:p w14:paraId="59E62FD8" w14:textId="73BFAEED" w:rsidR="00F712DB" w:rsidRPr="00F712DB" w:rsidRDefault="00F712DB" w:rsidP="00F712DB">
            <w:pPr>
              <w:spacing w:line="240" w:lineRule="auto"/>
              <w:ind w:firstLine="0"/>
              <w:jc w:val="right"/>
              <w:rPr>
                <w:rFonts w:eastAsia="Calibri"/>
                <w:b/>
                <w:bCs/>
                <w:sz w:val="20"/>
                <w:szCs w:val="20"/>
                <w:lang w:eastAsia="en-US"/>
              </w:rPr>
            </w:pPr>
            <w:r w:rsidRPr="00F712DB">
              <w:rPr>
                <w:rFonts w:eastAsia="Calibri"/>
                <w:b/>
                <w:bCs/>
                <w:sz w:val="20"/>
                <w:szCs w:val="20"/>
                <w:lang w:eastAsia="en-US"/>
              </w:rPr>
              <w:lastRenderedPageBreak/>
              <w:t>Максимальное количество баллов</w:t>
            </w:r>
          </w:p>
        </w:tc>
        <w:tc>
          <w:tcPr>
            <w:tcW w:w="853" w:type="dxa"/>
          </w:tcPr>
          <w:p w14:paraId="6EC65EF0" w14:textId="7C1D67A4" w:rsidR="00F712DB" w:rsidRPr="00F712DB" w:rsidRDefault="00F712DB" w:rsidP="000961A1">
            <w:pPr>
              <w:spacing w:line="240" w:lineRule="auto"/>
              <w:ind w:firstLine="0"/>
              <w:jc w:val="center"/>
              <w:rPr>
                <w:rFonts w:eastAsia="Calibri"/>
                <w:b/>
                <w:bCs/>
                <w:sz w:val="20"/>
                <w:szCs w:val="20"/>
                <w:lang w:eastAsia="en-US"/>
              </w:rPr>
            </w:pPr>
            <w:r w:rsidRPr="00F712DB">
              <w:rPr>
                <w:rFonts w:eastAsia="Calibri"/>
                <w:b/>
                <w:bCs/>
                <w:sz w:val="20"/>
                <w:szCs w:val="20"/>
                <w:lang w:eastAsia="en-US"/>
              </w:rPr>
              <w:t>15</w:t>
            </w:r>
          </w:p>
        </w:tc>
        <w:tc>
          <w:tcPr>
            <w:tcW w:w="2550" w:type="dxa"/>
            <w:vAlign w:val="center"/>
          </w:tcPr>
          <w:p w14:paraId="4B35057D" w14:textId="3A5FA31C" w:rsidR="00F712DB" w:rsidRPr="00F712DB" w:rsidRDefault="00F712DB" w:rsidP="00F712DB">
            <w:pPr>
              <w:spacing w:line="240" w:lineRule="auto"/>
              <w:ind w:firstLine="0"/>
              <w:jc w:val="right"/>
              <w:rPr>
                <w:rFonts w:eastAsia="Calibri"/>
                <w:b/>
                <w:bCs/>
                <w:sz w:val="20"/>
                <w:szCs w:val="20"/>
                <w:lang w:eastAsia="en-US"/>
              </w:rPr>
            </w:pPr>
            <w:r w:rsidRPr="00F712DB">
              <w:rPr>
                <w:rFonts w:eastAsia="Calibri"/>
                <w:b/>
                <w:bCs/>
                <w:sz w:val="20"/>
                <w:szCs w:val="20"/>
                <w:lang w:eastAsia="en-US"/>
              </w:rPr>
              <w:t>Итоговая оценка</w:t>
            </w:r>
          </w:p>
        </w:tc>
        <w:tc>
          <w:tcPr>
            <w:tcW w:w="1158" w:type="dxa"/>
          </w:tcPr>
          <w:p w14:paraId="4C206041" w14:textId="43C28A72" w:rsidR="00F712DB" w:rsidRPr="00F712DB" w:rsidRDefault="00FB4F18" w:rsidP="000961A1">
            <w:pPr>
              <w:spacing w:line="240" w:lineRule="auto"/>
              <w:ind w:firstLine="0"/>
              <w:jc w:val="center"/>
              <w:rPr>
                <w:rFonts w:eastAsia="Calibri"/>
                <w:b/>
                <w:bCs/>
                <w:sz w:val="20"/>
                <w:szCs w:val="20"/>
                <w:lang w:eastAsia="en-US"/>
              </w:rPr>
            </w:pPr>
            <w:r>
              <w:rPr>
                <w:rFonts w:eastAsia="Calibri"/>
                <w:b/>
                <w:bCs/>
                <w:sz w:val="20"/>
                <w:szCs w:val="20"/>
                <w:lang w:eastAsia="en-US"/>
              </w:rPr>
              <w:t>9</w:t>
            </w:r>
          </w:p>
        </w:tc>
      </w:tr>
    </w:tbl>
    <w:p w14:paraId="3E69F038" w14:textId="30081CAD" w:rsidR="00627A2E" w:rsidRDefault="00627A2E" w:rsidP="00084CB4">
      <w:pPr>
        <w:rPr>
          <w:rFonts w:eastAsia="Calibri"/>
          <w:sz w:val="28"/>
          <w:lang w:eastAsia="en-US"/>
        </w:rPr>
      </w:pPr>
      <w:r w:rsidRPr="00E91FB7">
        <w:rPr>
          <w:rFonts w:eastAsia="Calibri"/>
          <w:sz w:val="28"/>
          <w:lang w:eastAsia="en-US"/>
        </w:rPr>
        <w:t xml:space="preserve">По результатам оценки эффективности применения методики ОКН </w:t>
      </w:r>
      <w:r w:rsidR="00084CB4">
        <w:rPr>
          <w:rFonts w:eastAsia="Calibri"/>
          <w:sz w:val="28"/>
          <w:lang w:eastAsia="en-US"/>
        </w:rPr>
        <w:t>3</w:t>
      </w:r>
      <w:r w:rsidRPr="00E91FB7">
        <w:rPr>
          <w:rFonts w:eastAsia="Calibri"/>
          <w:sz w:val="28"/>
          <w:lang w:eastAsia="en-US"/>
        </w:rPr>
        <w:t xml:space="preserve"> набрал </w:t>
      </w:r>
      <w:r w:rsidR="00FB4F18">
        <w:rPr>
          <w:rFonts w:eastAsia="Calibri"/>
          <w:sz w:val="28"/>
          <w:lang w:eastAsia="en-US"/>
        </w:rPr>
        <w:t>9</w:t>
      </w:r>
      <w:r w:rsidRPr="00E91FB7">
        <w:rPr>
          <w:rFonts w:eastAsia="Calibri"/>
          <w:sz w:val="28"/>
          <w:lang w:eastAsia="en-US"/>
        </w:rPr>
        <w:t xml:space="preserve"> баллов, что превышает рекомендованное значение для создания аттрактора на его базе.</w:t>
      </w:r>
    </w:p>
    <w:p w14:paraId="283E82B2" w14:textId="68F19F48" w:rsidR="002D7E17" w:rsidRDefault="002D7E17" w:rsidP="002D7E17">
      <w:pPr>
        <w:pStyle w:val="2"/>
        <w:spacing w:line="360" w:lineRule="auto"/>
        <w:ind w:firstLine="709"/>
        <w:jc w:val="both"/>
        <w:rPr>
          <w:rFonts w:eastAsia="Calibri"/>
          <w:lang w:eastAsia="en-US"/>
        </w:rPr>
      </w:pPr>
      <w:bookmarkStart w:id="74" w:name="_Toc195975627"/>
      <w:r>
        <w:rPr>
          <w:rFonts w:eastAsia="Calibri"/>
          <w:lang w:eastAsia="en-US"/>
        </w:rPr>
        <w:t>3.</w:t>
      </w:r>
      <w:r w:rsidR="00707679">
        <w:rPr>
          <w:rFonts w:eastAsia="Calibri"/>
          <w:lang w:eastAsia="en-US"/>
        </w:rPr>
        <w:t>6</w:t>
      </w:r>
      <w:r>
        <w:rPr>
          <w:rFonts w:eastAsia="Calibri"/>
          <w:lang w:eastAsia="en-US"/>
        </w:rPr>
        <w:t xml:space="preserve"> </w:t>
      </w:r>
      <w:r w:rsidR="008F67A9">
        <w:rPr>
          <w:rFonts w:eastAsia="Calibri"/>
          <w:lang w:eastAsia="en-US"/>
        </w:rPr>
        <w:t>Конюшенное ведомство</w:t>
      </w:r>
      <w:bookmarkEnd w:id="74"/>
    </w:p>
    <w:p w14:paraId="075222EB" w14:textId="44E48D4B" w:rsidR="00050EE1" w:rsidRDefault="00050EE1" w:rsidP="00050EE1">
      <w:pPr>
        <w:spacing w:line="360" w:lineRule="auto"/>
        <w:rPr>
          <w:rFonts w:eastAsia="Calibri"/>
          <w:sz w:val="28"/>
          <w:lang w:eastAsia="en-US"/>
        </w:rPr>
      </w:pPr>
      <w:r w:rsidRPr="00437AAE">
        <w:rPr>
          <w:rFonts w:eastAsia="Calibri"/>
          <w:sz w:val="28"/>
          <w:lang w:eastAsia="en-US"/>
        </w:rPr>
        <w:t>На рисунке</w:t>
      </w:r>
      <w:r>
        <w:rPr>
          <w:rFonts w:eastAsia="Calibri"/>
          <w:sz w:val="28"/>
          <w:lang w:eastAsia="en-US"/>
        </w:rPr>
        <w:fldChar w:fldCharType="begin"/>
      </w:r>
      <w:r>
        <w:rPr>
          <w:rFonts w:eastAsia="Calibri"/>
          <w:sz w:val="28"/>
          <w:lang w:eastAsia="en-US"/>
        </w:rPr>
        <w:instrText xml:space="preserve"> REF _Ref186317566 \h  \* MERGEFORMAT </w:instrText>
      </w:r>
      <w:r>
        <w:rPr>
          <w:rFonts w:eastAsia="Calibri"/>
          <w:sz w:val="28"/>
          <w:lang w:eastAsia="en-US"/>
        </w:rPr>
      </w:r>
      <w:r>
        <w:rPr>
          <w:rFonts w:eastAsia="Calibri"/>
          <w:sz w:val="28"/>
          <w:lang w:eastAsia="en-US"/>
        </w:rPr>
        <w:fldChar w:fldCharType="separate"/>
      </w:r>
      <w:r w:rsidRPr="00050EE1">
        <w:rPr>
          <w:rFonts w:eastAsia="Calibri"/>
          <w:sz w:val="28"/>
          <w:lang w:eastAsia="en-US"/>
        </w:rPr>
        <w:t xml:space="preserve"> 8</w:t>
      </w:r>
      <w:r>
        <w:rPr>
          <w:rFonts w:eastAsia="Calibri"/>
          <w:sz w:val="28"/>
          <w:lang w:eastAsia="en-US"/>
        </w:rPr>
        <w:fldChar w:fldCharType="end"/>
      </w:r>
      <w:r>
        <w:rPr>
          <w:rFonts w:eastAsia="Calibri"/>
          <w:sz w:val="28"/>
          <w:lang w:eastAsia="en-US"/>
        </w:rPr>
        <w:t xml:space="preserve"> </w:t>
      </w:r>
      <w:r w:rsidRPr="00437AAE">
        <w:rPr>
          <w:rFonts w:eastAsia="Calibri"/>
          <w:sz w:val="28"/>
          <w:lang w:eastAsia="en-US"/>
        </w:rPr>
        <w:t xml:space="preserve">отражена последовательность действий в методике по </w:t>
      </w:r>
      <w:r w:rsidRPr="007F27EF">
        <w:rPr>
          <w:rFonts w:eastAsia="Calibri"/>
          <w:b/>
          <w:bCs/>
          <w:sz w:val="28"/>
          <w:lang w:eastAsia="en-US"/>
        </w:rPr>
        <w:t xml:space="preserve">ОКН 4 – </w:t>
      </w:r>
      <w:r w:rsidR="00877EAF" w:rsidRPr="007F27EF">
        <w:rPr>
          <w:rFonts w:eastAsia="Calibri"/>
          <w:b/>
          <w:bCs/>
          <w:sz w:val="28"/>
          <w:lang w:eastAsia="en-US"/>
        </w:rPr>
        <w:t>Конюшенное ведомство</w:t>
      </w:r>
      <w:r w:rsidRPr="007F27EF">
        <w:rPr>
          <w:rFonts w:eastAsia="Calibri"/>
          <w:b/>
          <w:bCs/>
          <w:sz w:val="28"/>
          <w:lang w:eastAsia="en-US"/>
        </w:rPr>
        <w:t>.</w:t>
      </w:r>
      <w:r w:rsidRPr="00437AAE">
        <w:rPr>
          <w:rFonts w:eastAsia="Calibri"/>
          <w:sz w:val="28"/>
          <w:lang w:eastAsia="en-US"/>
        </w:rPr>
        <w:t xml:space="preserve"> Состояние и выходные данные из методики по объекту: из реестра объектов культурного наследия от КГИОП были получены данные объекта, указанные в таблице </w:t>
      </w:r>
      <w:r w:rsidR="005249A1">
        <w:rPr>
          <w:rFonts w:eastAsia="Calibri"/>
          <w:sz w:val="28"/>
          <w:lang w:eastAsia="en-US"/>
        </w:rPr>
        <w:t>5</w:t>
      </w:r>
      <w:r w:rsidRPr="00437AAE">
        <w:rPr>
          <w:rFonts w:eastAsia="Calibri"/>
          <w:sz w:val="28"/>
          <w:lang w:eastAsia="en-US"/>
        </w:rPr>
        <w:t xml:space="preserve"> (глава </w:t>
      </w:r>
      <w:r w:rsidR="007F27EF">
        <w:rPr>
          <w:rFonts w:eastAsia="Calibri"/>
          <w:sz w:val="28"/>
          <w:lang w:eastAsia="en-US"/>
        </w:rPr>
        <w:t>3</w:t>
      </w:r>
      <w:r w:rsidRPr="00437AAE">
        <w:rPr>
          <w:rFonts w:eastAsia="Calibri"/>
          <w:sz w:val="28"/>
          <w:lang w:eastAsia="en-US"/>
        </w:rPr>
        <w:t>.2). Объект является неэксплуатирующимся.</w:t>
      </w:r>
    </w:p>
    <w:p w14:paraId="751237A8" w14:textId="12956AA0" w:rsidR="00050EE1" w:rsidRDefault="007C53D0" w:rsidP="00050EE1">
      <w:pPr>
        <w:spacing w:line="360" w:lineRule="auto"/>
        <w:ind w:firstLine="0"/>
        <w:jc w:val="center"/>
      </w:pPr>
      <w:r>
        <w:rPr>
          <w:noProof/>
        </w:rPr>
        <w:drawing>
          <wp:inline distT="0" distB="0" distL="0" distR="0" wp14:anchorId="5CA3E438" wp14:editId="49AED4F7">
            <wp:extent cx="5928360" cy="3139440"/>
            <wp:effectExtent l="19050" t="19050" r="0" b="3810"/>
            <wp:docPr id="173018910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8360" cy="3139440"/>
                    </a:xfrm>
                    <a:prstGeom prst="rect">
                      <a:avLst/>
                    </a:prstGeom>
                    <a:noFill/>
                    <a:ln>
                      <a:solidFill>
                        <a:schemeClr val="bg1">
                          <a:lumMod val="50000"/>
                        </a:schemeClr>
                      </a:solidFill>
                    </a:ln>
                  </pic:spPr>
                </pic:pic>
              </a:graphicData>
            </a:graphic>
          </wp:inline>
        </w:drawing>
      </w:r>
    </w:p>
    <w:p w14:paraId="56EE2144" w14:textId="0FCCE36F" w:rsidR="00050EE1" w:rsidRPr="000D48CC" w:rsidRDefault="00050EE1" w:rsidP="00050EE1">
      <w:pPr>
        <w:pStyle w:val="aff8"/>
        <w:spacing w:line="360" w:lineRule="auto"/>
        <w:ind w:firstLine="0"/>
        <w:jc w:val="center"/>
      </w:pPr>
      <w:bookmarkStart w:id="75" w:name="_Ref186317566"/>
      <w:r w:rsidRPr="00050EE1">
        <w:rPr>
          <w:i w:val="0"/>
          <w:iCs w:val="0"/>
          <w:color w:val="auto"/>
          <w:sz w:val="28"/>
          <w:szCs w:val="28"/>
        </w:rPr>
        <w:t xml:space="preserve">Рисунок </w:t>
      </w:r>
      <w:r w:rsidRPr="00050EE1">
        <w:rPr>
          <w:i w:val="0"/>
          <w:iCs w:val="0"/>
          <w:color w:val="auto"/>
          <w:sz w:val="28"/>
          <w:szCs w:val="28"/>
        </w:rPr>
        <w:fldChar w:fldCharType="begin"/>
      </w:r>
      <w:r w:rsidRPr="00050EE1">
        <w:rPr>
          <w:i w:val="0"/>
          <w:iCs w:val="0"/>
          <w:color w:val="auto"/>
          <w:sz w:val="28"/>
          <w:szCs w:val="28"/>
        </w:rPr>
        <w:instrText xml:space="preserve"> SEQ Рисунок \* ARABIC </w:instrText>
      </w:r>
      <w:r w:rsidRPr="00050EE1">
        <w:rPr>
          <w:i w:val="0"/>
          <w:iCs w:val="0"/>
          <w:color w:val="auto"/>
          <w:sz w:val="28"/>
          <w:szCs w:val="28"/>
        </w:rPr>
        <w:fldChar w:fldCharType="separate"/>
      </w:r>
      <w:r w:rsidR="00762473">
        <w:rPr>
          <w:i w:val="0"/>
          <w:iCs w:val="0"/>
          <w:noProof/>
          <w:color w:val="auto"/>
          <w:sz w:val="28"/>
          <w:szCs w:val="28"/>
        </w:rPr>
        <w:t>8</w:t>
      </w:r>
      <w:r w:rsidRPr="00050EE1">
        <w:rPr>
          <w:i w:val="0"/>
          <w:iCs w:val="0"/>
          <w:color w:val="auto"/>
          <w:sz w:val="28"/>
          <w:szCs w:val="28"/>
        </w:rPr>
        <w:fldChar w:fldCharType="end"/>
      </w:r>
      <w:bookmarkEnd w:id="75"/>
      <w:r w:rsidRPr="000D48CC">
        <w:rPr>
          <w:i w:val="0"/>
          <w:iCs w:val="0"/>
          <w:color w:val="auto"/>
          <w:sz w:val="28"/>
          <w:szCs w:val="28"/>
        </w:rPr>
        <w:t xml:space="preserve"> –</w:t>
      </w:r>
      <w:r>
        <w:rPr>
          <w:i w:val="0"/>
          <w:iCs w:val="0"/>
          <w:color w:val="auto"/>
          <w:sz w:val="28"/>
          <w:szCs w:val="28"/>
        </w:rPr>
        <w:t xml:space="preserve"> Последовательность действий в методике по объекту </w:t>
      </w:r>
      <w:r w:rsidRPr="00524CEC">
        <w:rPr>
          <w:i w:val="0"/>
          <w:iCs w:val="0"/>
          <w:color w:val="auto"/>
          <w:sz w:val="28"/>
          <w:szCs w:val="28"/>
        </w:rPr>
        <w:t>«</w:t>
      </w:r>
      <w:r w:rsidR="00877EAF">
        <w:rPr>
          <w:i w:val="0"/>
          <w:iCs w:val="0"/>
          <w:color w:val="auto"/>
          <w:sz w:val="28"/>
          <w:szCs w:val="28"/>
        </w:rPr>
        <w:t>Конюшенное ведомство</w:t>
      </w:r>
      <w:r w:rsidRPr="00524CEC">
        <w:rPr>
          <w:i w:val="0"/>
          <w:iCs w:val="0"/>
          <w:color w:val="auto"/>
          <w:sz w:val="28"/>
          <w:szCs w:val="28"/>
        </w:rPr>
        <w:t>»</w:t>
      </w:r>
    </w:p>
    <w:p w14:paraId="192E03BC" w14:textId="05478BC1" w:rsidR="00DA7A28" w:rsidRPr="00DA7A28" w:rsidRDefault="00050EE1" w:rsidP="00DA7A28">
      <w:pPr>
        <w:spacing w:line="360" w:lineRule="auto"/>
        <w:rPr>
          <w:rFonts w:eastAsia="Calibri"/>
          <w:sz w:val="28"/>
          <w:lang w:eastAsia="en-US"/>
        </w:rPr>
      </w:pPr>
      <w:r w:rsidRPr="00DA7A28">
        <w:rPr>
          <w:rFonts w:eastAsia="Calibri"/>
          <w:sz w:val="28"/>
          <w:lang w:eastAsia="en-US"/>
        </w:rPr>
        <w:t xml:space="preserve">Из </w:t>
      </w:r>
      <w:r w:rsidR="00DA7A28" w:rsidRPr="00DA7A28">
        <w:rPr>
          <w:rFonts w:eastAsia="Calibri"/>
          <w:sz w:val="28"/>
          <w:lang w:eastAsia="en-US"/>
        </w:rPr>
        <w:t xml:space="preserve">Охранного обязательства на объект </w:t>
      </w:r>
      <w:r w:rsidR="00DA7A28" w:rsidRPr="00DA7A28">
        <w:rPr>
          <w:sz w:val="28"/>
          <w:szCs w:val="28"/>
        </w:rPr>
        <w:t>«Конюшенное ведомство» [</w:t>
      </w:r>
      <w:r w:rsidR="007F27EF">
        <w:rPr>
          <w:sz w:val="28"/>
          <w:szCs w:val="28"/>
        </w:rPr>
        <w:t>49</w:t>
      </w:r>
      <w:r w:rsidR="00DA7A28" w:rsidRPr="00DA7A28">
        <w:rPr>
          <w:sz w:val="28"/>
          <w:szCs w:val="28"/>
        </w:rPr>
        <w:t>]</w:t>
      </w:r>
      <w:r w:rsidRPr="00DA7A28">
        <w:rPr>
          <w:rFonts w:eastAsia="Calibri"/>
          <w:sz w:val="28"/>
          <w:lang w:eastAsia="en-US"/>
        </w:rPr>
        <w:t xml:space="preserve">, была получена оценка физического состояния – состояние неудовлетворительное – с требованием к выполнению реставрационных работ. </w:t>
      </w:r>
      <w:r w:rsidR="00DA7A28" w:rsidRPr="00DA7A28">
        <w:rPr>
          <w:rFonts w:eastAsia="Calibri"/>
          <w:sz w:val="28"/>
          <w:lang w:eastAsia="en-US"/>
        </w:rPr>
        <w:t>В настоящий момент объект сдан в аренду по программе «Рубль за метр» и в нем уже проходят ремонтно-реставрационные работы.</w:t>
      </w:r>
    </w:p>
    <w:p w14:paraId="0BBBB7E5" w14:textId="5E598147" w:rsidR="00050EE1" w:rsidRDefault="00050EE1" w:rsidP="00050EE1">
      <w:pPr>
        <w:spacing w:line="360" w:lineRule="auto"/>
        <w:rPr>
          <w:rFonts w:eastAsia="Calibri"/>
          <w:sz w:val="28"/>
          <w:lang w:eastAsia="en-US"/>
        </w:rPr>
      </w:pPr>
      <w:r w:rsidRPr="004A31FE">
        <w:rPr>
          <w:rFonts w:eastAsia="Calibri"/>
          <w:sz w:val="28"/>
          <w:lang w:eastAsia="en-US"/>
        </w:rPr>
        <w:lastRenderedPageBreak/>
        <w:t>На следующем этапе – определение целевой аудитории и параметров объекта – целевая аудитория была установлена при помощи метода «5W» и отражена в таблице</w:t>
      </w:r>
      <w:r w:rsidR="007C53D0">
        <w:rPr>
          <w:rFonts w:eastAsia="Calibri"/>
          <w:sz w:val="28"/>
          <w:lang w:eastAsia="en-US"/>
        </w:rPr>
        <w:t xml:space="preserve"> 12</w:t>
      </w:r>
      <w:r>
        <w:rPr>
          <w:rFonts w:eastAsia="Calibri"/>
          <w:sz w:val="28"/>
          <w:lang w:eastAsia="en-US"/>
        </w:rPr>
        <w:t>.</w:t>
      </w:r>
    </w:p>
    <w:p w14:paraId="3B8A95B2" w14:textId="5DDC78E4" w:rsidR="00050EE1" w:rsidRPr="00524CEC" w:rsidRDefault="00050EE1" w:rsidP="00050EE1">
      <w:pPr>
        <w:pStyle w:val="aff8"/>
        <w:spacing w:line="360" w:lineRule="auto"/>
        <w:ind w:firstLine="0"/>
        <w:rPr>
          <w:rFonts w:eastAsia="Calibri"/>
          <w:i w:val="0"/>
          <w:iCs w:val="0"/>
          <w:color w:val="auto"/>
          <w:sz w:val="28"/>
          <w:szCs w:val="24"/>
          <w:lang w:eastAsia="en-US"/>
        </w:rPr>
      </w:pPr>
      <w:bookmarkStart w:id="76" w:name="_Ref187322258"/>
      <w:r w:rsidRPr="00524CEC">
        <w:rPr>
          <w:rFonts w:eastAsia="Calibri"/>
          <w:i w:val="0"/>
          <w:iCs w:val="0"/>
          <w:color w:val="auto"/>
          <w:sz w:val="28"/>
          <w:szCs w:val="24"/>
          <w:lang w:eastAsia="en-US"/>
        </w:rPr>
        <w:t xml:space="preserve">Таблица </w:t>
      </w:r>
      <w:r w:rsidRPr="00524CEC">
        <w:rPr>
          <w:rFonts w:eastAsia="Calibri"/>
          <w:i w:val="0"/>
          <w:iCs w:val="0"/>
          <w:color w:val="auto"/>
          <w:sz w:val="28"/>
          <w:szCs w:val="24"/>
          <w:lang w:eastAsia="en-US"/>
        </w:rPr>
        <w:fldChar w:fldCharType="begin"/>
      </w:r>
      <w:r w:rsidRPr="00524CEC">
        <w:rPr>
          <w:rFonts w:eastAsia="Calibri"/>
          <w:i w:val="0"/>
          <w:iCs w:val="0"/>
          <w:color w:val="auto"/>
          <w:sz w:val="28"/>
          <w:szCs w:val="24"/>
          <w:lang w:eastAsia="en-US"/>
        </w:rPr>
        <w:instrText xml:space="preserve"> SEQ Таблица \* ARABIC </w:instrText>
      </w:r>
      <w:r w:rsidRPr="00524CEC">
        <w:rPr>
          <w:rFonts w:eastAsia="Calibri"/>
          <w:i w:val="0"/>
          <w:iCs w:val="0"/>
          <w:color w:val="auto"/>
          <w:sz w:val="28"/>
          <w:szCs w:val="24"/>
          <w:lang w:eastAsia="en-US"/>
        </w:rPr>
        <w:fldChar w:fldCharType="separate"/>
      </w:r>
      <w:r w:rsidR="004801E6">
        <w:rPr>
          <w:rFonts w:eastAsia="Calibri"/>
          <w:i w:val="0"/>
          <w:iCs w:val="0"/>
          <w:noProof/>
          <w:color w:val="auto"/>
          <w:sz w:val="28"/>
          <w:szCs w:val="24"/>
          <w:lang w:eastAsia="en-US"/>
        </w:rPr>
        <w:t>12</w:t>
      </w:r>
      <w:r w:rsidRPr="00524CEC">
        <w:rPr>
          <w:rFonts w:eastAsia="Calibri"/>
          <w:i w:val="0"/>
          <w:iCs w:val="0"/>
          <w:color w:val="auto"/>
          <w:sz w:val="28"/>
          <w:szCs w:val="24"/>
          <w:lang w:eastAsia="en-US"/>
        </w:rPr>
        <w:fldChar w:fldCharType="end"/>
      </w:r>
      <w:bookmarkEnd w:id="76"/>
      <w:r>
        <w:rPr>
          <w:rFonts w:eastAsia="Calibri"/>
          <w:i w:val="0"/>
          <w:iCs w:val="0"/>
          <w:color w:val="auto"/>
          <w:sz w:val="28"/>
          <w:szCs w:val="24"/>
          <w:lang w:eastAsia="en-US"/>
        </w:rPr>
        <w:t xml:space="preserve"> </w:t>
      </w:r>
      <w:r>
        <w:rPr>
          <w:i w:val="0"/>
          <w:iCs w:val="0"/>
          <w:color w:val="auto"/>
          <w:sz w:val="28"/>
          <w:szCs w:val="28"/>
        </w:rPr>
        <w:t xml:space="preserve">– Целевая аудитория для объекта </w:t>
      </w:r>
      <w:r w:rsidRPr="006363BC">
        <w:rPr>
          <w:i w:val="0"/>
          <w:iCs w:val="0"/>
          <w:color w:val="auto"/>
          <w:sz w:val="28"/>
          <w:szCs w:val="28"/>
        </w:rPr>
        <w:t>«</w:t>
      </w:r>
      <w:r w:rsidR="00DA7A28">
        <w:rPr>
          <w:i w:val="0"/>
          <w:iCs w:val="0"/>
          <w:color w:val="auto"/>
          <w:sz w:val="28"/>
          <w:szCs w:val="28"/>
        </w:rPr>
        <w:t>Конюшенное ведомство</w:t>
      </w:r>
      <w:r w:rsidRPr="006363BC">
        <w:rPr>
          <w:i w:val="0"/>
          <w:iCs w:val="0"/>
          <w:color w:val="auto"/>
          <w:sz w:val="28"/>
          <w:szCs w:val="28"/>
        </w:rPr>
        <w:t>»</w:t>
      </w:r>
    </w:p>
    <w:tbl>
      <w:tblPr>
        <w:tblStyle w:val="afc"/>
        <w:tblW w:w="0" w:type="auto"/>
        <w:tblInd w:w="108" w:type="dxa"/>
        <w:tblLook w:val="04A0" w:firstRow="1" w:lastRow="0" w:firstColumn="1" w:lastColumn="0" w:noHBand="0" w:noVBand="1"/>
      </w:tblPr>
      <w:tblGrid>
        <w:gridCol w:w="540"/>
        <w:gridCol w:w="3679"/>
        <w:gridCol w:w="4995"/>
      </w:tblGrid>
      <w:tr w:rsidR="00050EE1" w:rsidRPr="00C90CD2" w14:paraId="655BACC9" w14:textId="77777777" w:rsidTr="00AF085C">
        <w:tc>
          <w:tcPr>
            <w:tcW w:w="540" w:type="dxa"/>
            <w:vAlign w:val="center"/>
          </w:tcPr>
          <w:p w14:paraId="4E9DAEC5" w14:textId="77777777" w:rsidR="00050EE1" w:rsidRPr="001009CC" w:rsidRDefault="00050EE1" w:rsidP="00AF085C">
            <w:pPr>
              <w:ind w:firstLine="0"/>
              <w:jc w:val="center"/>
              <w:rPr>
                <w:rFonts w:eastAsia="Calibri"/>
                <w:b/>
                <w:bCs/>
                <w:sz w:val="20"/>
                <w:szCs w:val="20"/>
              </w:rPr>
            </w:pPr>
            <w:r w:rsidRPr="001009CC">
              <w:rPr>
                <w:rFonts w:eastAsia="Calibri"/>
                <w:b/>
                <w:bCs/>
                <w:sz w:val="20"/>
                <w:szCs w:val="20"/>
              </w:rPr>
              <w:t>№ п/п</w:t>
            </w:r>
          </w:p>
        </w:tc>
        <w:tc>
          <w:tcPr>
            <w:tcW w:w="3679" w:type="dxa"/>
            <w:vAlign w:val="center"/>
          </w:tcPr>
          <w:p w14:paraId="1246A4FE" w14:textId="77777777" w:rsidR="00050EE1" w:rsidRPr="001009CC" w:rsidRDefault="00050EE1" w:rsidP="00AF085C">
            <w:pPr>
              <w:ind w:firstLine="0"/>
              <w:jc w:val="center"/>
              <w:rPr>
                <w:rFonts w:eastAsia="Calibri"/>
                <w:b/>
                <w:bCs/>
                <w:sz w:val="20"/>
                <w:szCs w:val="20"/>
              </w:rPr>
            </w:pPr>
            <w:r w:rsidRPr="001009CC">
              <w:rPr>
                <w:rFonts w:eastAsia="Calibri"/>
                <w:b/>
                <w:bCs/>
                <w:sz w:val="20"/>
                <w:szCs w:val="20"/>
              </w:rPr>
              <w:t>Уточняющие вопросы</w:t>
            </w:r>
          </w:p>
        </w:tc>
        <w:tc>
          <w:tcPr>
            <w:tcW w:w="4995" w:type="dxa"/>
            <w:vAlign w:val="center"/>
          </w:tcPr>
          <w:p w14:paraId="3B346D8E" w14:textId="77777777" w:rsidR="00050EE1" w:rsidRPr="001009CC" w:rsidRDefault="00050EE1" w:rsidP="00AF085C">
            <w:pPr>
              <w:ind w:firstLine="0"/>
              <w:jc w:val="center"/>
              <w:rPr>
                <w:rFonts w:eastAsia="Calibri"/>
                <w:b/>
                <w:bCs/>
                <w:sz w:val="20"/>
                <w:szCs w:val="20"/>
              </w:rPr>
            </w:pPr>
            <w:r w:rsidRPr="001009CC">
              <w:rPr>
                <w:rFonts w:eastAsia="Calibri"/>
                <w:b/>
                <w:bCs/>
                <w:sz w:val="20"/>
                <w:szCs w:val="20"/>
              </w:rPr>
              <w:t>Ответ</w:t>
            </w:r>
          </w:p>
        </w:tc>
      </w:tr>
      <w:tr w:rsidR="00050EE1" w:rsidRPr="00C90CD2" w14:paraId="4E003FAE" w14:textId="77777777" w:rsidTr="00AF085C">
        <w:tc>
          <w:tcPr>
            <w:tcW w:w="540" w:type="dxa"/>
          </w:tcPr>
          <w:p w14:paraId="090090CF" w14:textId="77777777" w:rsidR="00050EE1" w:rsidRPr="00C90CD2" w:rsidRDefault="00050EE1" w:rsidP="00AF085C">
            <w:pPr>
              <w:ind w:firstLine="0"/>
              <w:rPr>
                <w:rFonts w:eastAsia="Calibri"/>
                <w:sz w:val="20"/>
                <w:szCs w:val="20"/>
              </w:rPr>
            </w:pPr>
            <w:r w:rsidRPr="00C90CD2">
              <w:rPr>
                <w:rFonts w:eastAsia="Calibri"/>
                <w:sz w:val="20"/>
                <w:szCs w:val="20"/>
              </w:rPr>
              <w:t>1</w:t>
            </w:r>
          </w:p>
        </w:tc>
        <w:tc>
          <w:tcPr>
            <w:tcW w:w="3679" w:type="dxa"/>
          </w:tcPr>
          <w:p w14:paraId="75C01D5A" w14:textId="77777777" w:rsidR="00050EE1" w:rsidRPr="00C90CD2" w:rsidRDefault="00050EE1" w:rsidP="00AF085C">
            <w:pPr>
              <w:ind w:firstLine="0"/>
              <w:rPr>
                <w:rFonts w:eastAsia="Calibri"/>
                <w:sz w:val="20"/>
                <w:szCs w:val="20"/>
              </w:rPr>
            </w:pPr>
            <w:r w:rsidRPr="00C90CD2">
              <w:rPr>
                <w:rFonts w:eastAsia="Calibri"/>
                <w:sz w:val="20"/>
                <w:szCs w:val="20"/>
              </w:rPr>
              <w:t>What? Какой именно ОКН? Какого он типа?</w:t>
            </w:r>
          </w:p>
        </w:tc>
        <w:tc>
          <w:tcPr>
            <w:tcW w:w="4995" w:type="dxa"/>
          </w:tcPr>
          <w:p w14:paraId="663302D3" w14:textId="44D04E40" w:rsidR="00050EE1" w:rsidRPr="00C90CD2" w:rsidRDefault="00050EE1" w:rsidP="009863AF">
            <w:pPr>
              <w:ind w:firstLine="0"/>
              <w:rPr>
                <w:rFonts w:eastAsia="Calibri"/>
                <w:sz w:val="20"/>
                <w:szCs w:val="20"/>
              </w:rPr>
            </w:pPr>
            <w:r w:rsidRPr="00C90CD2">
              <w:rPr>
                <w:rFonts w:eastAsia="Calibri"/>
                <w:sz w:val="20"/>
                <w:szCs w:val="20"/>
              </w:rPr>
              <w:t xml:space="preserve">Здание </w:t>
            </w:r>
            <w:r w:rsidR="00296511" w:rsidRPr="00C90CD2">
              <w:rPr>
                <w:rFonts w:eastAsia="Calibri"/>
                <w:sz w:val="20"/>
                <w:szCs w:val="20"/>
              </w:rPr>
              <w:t>Главных Императорских конюшен (Конюшенное ведомство). Объект имеет внутренний двор.</w:t>
            </w:r>
          </w:p>
        </w:tc>
      </w:tr>
      <w:tr w:rsidR="00050EE1" w:rsidRPr="00C90CD2" w14:paraId="50252A61" w14:textId="77777777" w:rsidTr="00AF085C">
        <w:tc>
          <w:tcPr>
            <w:tcW w:w="540" w:type="dxa"/>
          </w:tcPr>
          <w:p w14:paraId="7A97C6AE" w14:textId="77777777" w:rsidR="00050EE1" w:rsidRPr="00C90CD2" w:rsidRDefault="00050EE1" w:rsidP="00AF085C">
            <w:pPr>
              <w:ind w:firstLine="0"/>
              <w:rPr>
                <w:rFonts w:eastAsia="Calibri"/>
                <w:sz w:val="20"/>
                <w:szCs w:val="20"/>
              </w:rPr>
            </w:pPr>
            <w:r w:rsidRPr="00C90CD2">
              <w:rPr>
                <w:rFonts w:eastAsia="Calibri"/>
                <w:sz w:val="20"/>
                <w:szCs w:val="20"/>
              </w:rPr>
              <w:t>2</w:t>
            </w:r>
          </w:p>
        </w:tc>
        <w:tc>
          <w:tcPr>
            <w:tcW w:w="3679" w:type="dxa"/>
          </w:tcPr>
          <w:p w14:paraId="2BAE0490" w14:textId="77777777" w:rsidR="00050EE1" w:rsidRPr="00C90CD2" w:rsidRDefault="00050EE1" w:rsidP="00AF085C">
            <w:pPr>
              <w:ind w:firstLine="0"/>
              <w:rPr>
                <w:rFonts w:eastAsia="Calibri"/>
                <w:sz w:val="20"/>
                <w:szCs w:val="20"/>
              </w:rPr>
            </w:pPr>
            <w:r w:rsidRPr="00C90CD2">
              <w:rPr>
                <w:rFonts w:eastAsia="Calibri"/>
                <w:sz w:val="20"/>
                <w:szCs w:val="20"/>
              </w:rPr>
              <w:t xml:space="preserve">Who? Кто потенциально может быть пользователем будущего аттрактора? </w:t>
            </w:r>
          </w:p>
        </w:tc>
        <w:tc>
          <w:tcPr>
            <w:tcW w:w="4995" w:type="dxa"/>
          </w:tcPr>
          <w:p w14:paraId="4DF1CBD3" w14:textId="5326C70E" w:rsidR="00050EE1" w:rsidRPr="00C90CD2" w:rsidRDefault="009863AF" w:rsidP="00AF085C">
            <w:pPr>
              <w:ind w:firstLine="0"/>
              <w:rPr>
                <w:rFonts w:eastAsia="Calibri"/>
                <w:sz w:val="20"/>
                <w:szCs w:val="20"/>
              </w:rPr>
            </w:pPr>
            <w:r w:rsidRPr="00C90CD2">
              <w:rPr>
                <w:rFonts w:eastAsia="Calibri"/>
                <w:sz w:val="20"/>
                <w:szCs w:val="20"/>
              </w:rPr>
              <w:t>Туристы</w:t>
            </w:r>
            <w:r w:rsidR="00296511" w:rsidRPr="00C90CD2">
              <w:rPr>
                <w:rFonts w:eastAsia="Calibri"/>
                <w:sz w:val="20"/>
                <w:szCs w:val="20"/>
              </w:rPr>
              <w:t>. Жители всего города.</w:t>
            </w:r>
          </w:p>
        </w:tc>
      </w:tr>
      <w:tr w:rsidR="00050EE1" w:rsidRPr="00C90CD2" w14:paraId="1C4D2007" w14:textId="77777777" w:rsidTr="00AF085C">
        <w:tc>
          <w:tcPr>
            <w:tcW w:w="540" w:type="dxa"/>
          </w:tcPr>
          <w:p w14:paraId="3CD7A514" w14:textId="77777777" w:rsidR="00050EE1" w:rsidRPr="00C90CD2" w:rsidRDefault="00050EE1" w:rsidP="00AF085C">
            <w:pPr>
              <w:ind w:firstLine="0"/>
              <w:rPr>
                <w:rFonts w:eastAsia="Calibri"/>
                <w:sz w:val="20"/>
                <w:szCs w:val="20"/>
              </w:rPr>
            </w:pPr>
            <w:r w:rsidRPr="00C90CD2">
              <w:rPr>
                <w:rFonts w:eastAsia="Calibri"/>
                <w:sz w:val="20"/>
                <w:szCs w:val="20"/>
              </w:rPr>
              <w:t>3</w:t>
            </w:r>
          </w:p>
        </w:tc>
        <w:tc>
          <w:tcPr>
            <w:tcW w:w="3679" w:type="dxa"/>
          </w:tcPr>
          <w:p w14:paraId="37E4C1F0" w14:textId="77777777" w:rsidR="00050EE1" w:rsidRPr="00C90CD2" w:rsidRDefault="00050EE1" w:rsidP="00AF085C">
            <w:pPr>
              <w:ind w:firstLine="0"/>
              <w:rPr>
                <w:rFonts w:eastAsia="Calibri"/>
                <w:sz w:val="20"/>
                <w:szCs w:val="20"/>
              </w:rPr>
            </w:pPr>
            <w:proofErr w:type="spellStart"/>
            <w:r w:rsidRPr="00C90CD2">
              <w:rPr>
                <w:rFonts w:eastAsia="Calibri"/>
                <w:sz w:val="20"/>
                <w:szCs w:val="20"/>
              </w:rPr>
              <w:t>Why</w:t>
            </w:r>
            <w:proofErr w:type="spellEnd"/>
            <w:r w:rsidRPr="00C90CD2">
              <w:rPr>
                <w:rFonts w:eastAsia="Calibri"/>
                <w:sz w:val="20"/>
                <w:szCs w:val="20"/>
              </w:rPr>
              <w:t>? Почему пользователь предпочтёт именно это место для посещения? Чем он будет мотивирован?</w:t>
            </w:r>
          </w:p>
        </w:tc>
        <w:tc>
          <w:tcPr>
            <w:tcW w:w="4995" w:type="dxa"/>
          </w:tcPr>
          <w:p w14:paraId="7ED714FD" w14:textId="659D673A" w:rsidR="00050EE1" w:rsidRPr="00C90CD2" w:rsidRDefault="00050EE1" w:rsidP="00023E63">
            <w:pPr>
              <w:ind w:firstLine="0"/>
              <w:rPr>
                <w:rFonts w:eastAsia="Calibri"/>
                <w:sz w:val="20"/>
                <w:szCs w:val="20"/>
              </w:rPr>
            </w:pPr>
            <w:r w:rsidRPr="00C90CD2">
              <w:rPr>
                <w:rFonts w:eastAsia="Calibri"/>
                <w:sz w:val="20"/>
                <w:szCs w:val="20"/>
              </w:rPr>
              <w:t xml:space="preserve">Объект расположен в </w:t>
            </w:r>
            <w:r w:rsidR="00465856" w:rsidRPr="00C90CD2">
              <w:rPr>
                <w:rFonts w:eastAsia="Calibri"/>
                <w:sz w:val="20"/>
                <w:szCs w:val="20"/>
              </w:rPr>
              <w:t>историческом центре Санкт-Петербурга</w:t>
            </w:r>
            <w:r w:rsidR="00296511" w:rsidRPr="00C90CD2">
              <w:rPr>
                <w:rFonts w:eastAsia="Calibri"/>
                <w:sz w:val="20"/>
                <w:szCs w:val="20"/>
              </w:rPr>
              <w:t>, вблизи множества достопримечательностей. Есть потенциал стать еще одним пунктом в прогулочных/экскурсионных маршрутах.</w:t>
            </w:r>
            <w:r w:rsidR="009C009B" w:rsidRPr="00C90CD2">
              <w:rPr>
                <w:rFonts w:eastAsia="Calibri"/>
                <w:sz w:val="20"/>
                <w:szCs w:val="20"/>
              </w:rPr>
              <w:t xml:space="preserve"> Из ближайших аттракторов-общественных пространств – Особняк Слепцова, Двор </w:t>
            </w:r>
            <w:proofErr w:type="spellStart"/>
            <w:r w:rsidR="009C009B" w:rsidRPr="00C90CD2">
              <w:rPr>
                <w:rFonts w:eastAsia="Calibri"/>
                <w:sz w:val="20"/>
                <w:szCs w:val="20"/>
              </w:rPr>
              <w:t>Гостинки</w:t>
            </w:r>
            <w:proofErr w:type="spellEnd"/>
            <w:r w:rsidR="009C009B" w:rsidRPr="00C90CD2">
              <w:rPr>
                <w:rFonts w:eastAsia="Calibri"/>
                <w:sz w:val="20"/>
                <w:szCs w:val="20"/>
              </w:rPr>
              <w:t>.</w:t>
            </w:r>
          </w:p>
        </w:tc>
      </w:tr>
      <w:tr w:rsidR="00050EE1" w:rsidRPr="00C90CD2" w14:paraId="7832C634" w14:textId="77777777" w:rsidTr="00AF085C">
        <w:tc>
          <w:tcPr>
            <w:tcW w:w="540" w:type="dxa"/>
          </w:tcPr>
          <w:p w14:paraId="55D27898" w14:textId="77777777" w:rsidR="00050EE1" w:rsidRPr="00C90CD2" w:rsidRDefault="00050EE1" w:rsidP="00AF085C">
            <w:pPr>
              <w:ind w:firstLine="0"/>
              <w:rPr>
                <w:rFonts w:eastAsia="Calibri"/>
                <w:sz w:val="20"/>
                <w:szCs w:val="20"/>
              </w:rPr>
            </w:pPr>
            <w:r w:rsidRPr="00C90CD2">
              <w:rPr>
                <w:rFonts w:eastAsia="Calibri"/>
                <w:sz w:val="20"/>
                <w:szCs w:val="20"/>
              </w:rPr>
              <w:t>4</w:t>
            </w:r>
          </w:p>
        </w:tc>
        <w:tc>
          <w:tcPr>
            <w:tcW w:w="3679" w:type="dxa"/>
          </w:tcPr>
          <w:p w14:paraId="06694713" w14:textId="77777777" w:rsidR="00050EE1" w:rsidRPr="00C90CD2" w:rsidRDefault="00050EE1" w:rsidP="00AF085C">
            <w:pPr>
              <w:ind w:firstLine="0"/>
              <w:rPr>
                <w:rFonts w:eastAsia="Calibri"/>
                <w:sz w:val="20"/>
                <w:szCs w:val="20"/>
              </w:rPr>
            </w:pPr>
            <w:proofErr w:type="spellStart"/>
            <w:r w:rsidRPr="00C90CD2">
              <w:rPr>
                <w:rFonts w:eastAsia="Calibri"/>
                <w:sz w:val="20"/>
                <w:szCs w:val="20"/>
              </w:rPr>
              <w:t>When</w:t>
            </w:r>
            <w:proofErr w:type="spellEnd"/>
            <w:r w:rsidRPr="00C90CD2">
              <w:rPr>
                <w:rFonts w:eastAsia="Calibri"/>
                <w:sz w:val="20"/>
                <w:szCs w:val="20"/>
              </w:rPr>
              <w:t>? Когда пользователь может воспользоваться сервисами и услугами будущего аттрактора?</w:t>
            </w:r>
          </w:p>
        </w:tc>
        <w:tc>
          <w:tcPr>
            <w:tcW w:w="4995" w:type="dxa"/>
          </w:tcPr>
          <w:p w14:paraId="0FD84DF1" w14:textId="77777777" w:rsidR="00050EE1" w:rsidRPr="00C90CD2" w:rsidRDefault="00050EE1" w:rsidP="00AF085C">
            <w:pPr>
              <w:ind w:firstLine="0"/>
              <w:rPr>
                <w:rFonts w:eastAsia="Calibri"/>
                <w:sz w:val="20"/>
                <w:szCs w:val="20"/>
              </w:rPr>
            </w:pPr>
            <w:r w:rsidRPr="00C90CD2">
              <w:rPr>
                <w:rFonts w:eastAsia="Calibri"/>
                <w:sz w:val="20"/>
                <w:szCs w:val="20"/>
              </w:rPr>
              <w:t>Без ограничений.</w:t>
            </w:r>
          </w:p>
        </w:tc>
      </w:tr>
      <w:tr w:rsidR="00050EE1" w:rsidRPr="00C90CD2" w14:paraId="39AF917C" w14:textId="77777777" w:rsidTr="00AF085C">
        <w:tc>
          <w:tcPr>
            <w:tcW w:w="540" w:type="dxa"/>
          </w:tcPr>
          <w:p w14:paraId="4EEAA6CF" w14:textId="77777777" w:rsidR="00050EE1" w:rsidRPr="00C90CD2" w:rsidRDefault="00050EE1" w:rsidP="00AF085C">
            <w:pPr>
              <w:ind w:firstLine="0"/>
              <w:rPr>
                <w:rFonts w:eastAsia="Calibri"/>
                <w:sz w:val="20"/>
                <w:szCs w:val="20"/>
              </w:rPr>
            </w:pPr>
            <w:r w:rsidRPr="00C90CD2">
              <w:rPr>
                <w:rFonts w:eastAsia="Calibri"/>
                <w:sz w:val="20"/>
                <w:szCs w:val="20"/>
              </w:rPr>
              <w:t>5</w:t>
            </w:r>
          </w:p>
        </w:tc>
        <w:tc>
          <w:tcPr>
            <w:tcW w:w="3679" w:type="dxa"/>
          </w:tcPr>
          <w:p w14:paraId="1B0E3F06" w14:textId="77777777" w:rsidR="00050EE1" w:rsidRPr="00C90CD2" w:rsidRDefault="00050EE1" w:rsidP="00AF085C">
            <w:pPr>
              <w:ind w:firstLine="0"/>
              <w:rPr>
                <w:rFonts w:eastAsia="Calibri"/>
                <w:sz w:val="20"/>
                <w:szCs w:val="20"/>
              </w:rPr>
            </w:pPr>
            <w:proofErr w:type="spellStart"/>
            <w:r w:rsidRPr="00C90CD2">
              <w:rPr>
                <w:rFonts w:eastAsia="Calibri"/>
                <w:sz w:val="20"/>
                <w:szCs w:val="20"/>
              </w:rPr>
              <w:t>Where</w:t>
            </w:r>
            <w:proofErr w:type="spellEnd"/>
            <w:r w:rsidRPr="00C90CD2">
              <w:rPr>
                <w:rFonts w:eastAsia="Calibri"/>
                <w:sz w:val="20"/>
                <w:szCs w:val="20"/>
              </w:rPr>
              <w:t>? Где расположен ОКН? Насколько труднодоступно он расположен от транспортных путей?</w:t>
            </w:r>
          </w:p>
        </w:tc>
        <w:tc>
          <w:tcPr>
            <w:tcW w:w="4995" w:type="dxa"/>
          </w:tcPr>
          <w:p w14:paraId="0C948B45" w14:textId="3D06BF70" w:rsidR="00050EE1" w:rsidRPr="00C90CD2" w:rsidRDefault="00050EE1" w:rsidP="00AF085C">
            <w:pPr>
              <w:ind w:firstLine="0"/>
              <w:rPr>
                <w:rFonts w:eastAsia="Calibri"/>
                <w:sz w:val="20"/>
                <w:szCs w:val="20"/>
              </w:rPr>
            </w:pPr>
            <w:r w:rsidRPr="00C90CD2">
              <w:rPr>
                <w:rFonts w:eastAsia="Calibri"/>
                <w:sz w:val="20"/>
                <w:szCs w:val="20"/>
              </w:rPr>
              <w:t xml:space="preserve">ОКН расположен в </w:t>
            </w:r>
            <w:r w:rsidR="00023E63" w:rsidRPr="00C90CD2">
              <w:rPr>
                <w:rFonts w:eastAsia="Calibri"/>
                <w:sz w:val="20"/>
                <w:szCs w:val="20"/>
              </w:rPr>
              <w:t xml:space="preserve">историческом центре Санкт-Петербурга на </w:t>
            </w:r>
            <w:r w:rsidR="00296511" w:rsidRPr="00C90CD2">
              <w:rPr>
                <w:rFonts w:eastAsia="Calibri"/>
                <w:sz w:val="20"/>
                <w:szCs w:val="20"/>
              </w:rPr>
              <w:t xml:space="preserve">набережной реки Мойка. </w:t>
            </w:r>
            <w:r w:rsidRPr="00C90CD2">
              <w:rPr>
                <w:rFonts w:eastAsia="Calibri"/>
                <w:sz w:val="20"/>
                <w:szCs w:val="20"/>
              </w:rPr>
              <w:t>В 7-минутной пешеходной доступности от станции метро</w:t>
            </w:r>
            <w:r w:rsidR="00296511" w:rsidRPr="00C90CD2">
              <w:rPr>
                <w:rFonts w:eastAsia="Calibri"/>
                <w:sz w:val="20"/>
                <w:szCs w:val="20"/>
              </w:rPr>
              <w:t xml:space="preserve"> Невский проспект</w:t>
            </w:r>
            <w:r w:rsidRPr="00C90CD2">
              <w:rPr>
                <w:rFonts w:eastAsia="Calibri"/>
                <w:sz w:val="20"/>
                <w:szCs w:val="20"/>
              </w:rPr>
              <w:t>.</w:t>
            </w:r>
            <w:r w:rsidR="002871B4" w:rsidRPr="00C90CD2">
              <w:rPr>
                <w:rFonts w:eastAsia="Calibri"/>
                <w:sz w:val="20"/>
                <w:szCs w:val="20"/>
              </w:rPr>
              <w:t xml:space="preserve"> </w:t>
            </w:r>
          </w:p>
        </w:tc>
      </w:tr>
    </w:tbl>
    <w:p w14:paraId="1F6D1D76" w14:textId="0BCAAE86" w:rsidR="00050EE1" w:rsidRDefault="00050EE1" w:rsidP="00050EE1">
      <w:pPr>
        <w:spacing w:before="120" w:line="360" w:lineRule="auto"/>
        <w:rPr>
          <w:rFonts w:eastAsia="Calibri"/>
          <w:sz w:val="28"/>
          <w:lang w:eastAsia="en-US"/>
        </w:rPr>
      </w:pPr>
      <w:r w:rsidRPr="00296511">
        <w:rPr>
          <w:rFonts w:eastAsia="Calibri"/>
          <w:sz w:val="28"/>
          <w:lang w:eastAsia="en-US"/>
        </w:rPr>
        <w:t>Параметры объекта были получены из его технического паспорта</w:t>
      </w:r>
      <w:r w:rsidR="00A216F3" w:rsidRPr="00A216F3">
        <w:rPr>
          <w:rFonts w:eastAsia="Calibri"/>
          <w:sz w:val="28"/>
          <w:lang w:eastAsia="en-US"/>
        </w:rPr>
        <w:t xml:space="preserve"> [</w:t>
      </w:r>
      <w:r w:rsidR="007F27EF">
        <w:rPr>
          <w:rFonts w:eastAsia="Calibri"/>
          <w:sz w:val="28"/>
          <w:lang w:eastAsia="en-US"/>
        </w:rPr>
        <w:t>49</w:t>
      </w:r>
      <w:r w:rsidR="00A216F3" w:rsidRPr="00A216F3">
        <w:rPr>
          <w:rFonts w:eastAsia="Calibri"/>
          <w:sz w:val="28"/>
          <w:lang w:eastAsia="en-US"/>
        </w:rPr>
        <w:t>]</w:t>
      </w:r>
      <w:r w:rsidRPr="00296511">
        <w:rPr>
          <w:rFonts w:eastAsia="Calibri"/>
          <w:sz w:val="28"/>
          <w:lang w:eastAsia="en-US"/>
        </w:rPr>
        <w:t>, который содержал следующие данные:</w:t>
      </w:r>
      <w:r>
        <w:rPr>
          <w:rFonts w:eastAsia="Calibri"/>
          <w:sz w:val="28"/>
          <w:lang w:eastAsia="en-US"/>
        </w:rPr>
        <w:t xml:space="preserve"> </w:t>
      </w:r>
    </w:p>
    <w:p w14:paraId="40CCE2E3" w14:textId="37ADCFD3" w:rsidR="00296511" w:rsidRDefault="00296511">
      <w:pPr>
        <w:pStyle w:val="aff4"/>
        <w:numPr>
          <w:ilvl w:val="0"/>
          <w:numId w:val="17"/>
        </w:numPr>
        <w:spacing w:line="360" w:lineRule="auto"/>
        <w:ind w:left="709" w:firstLine="0"/>
        <w:rPr>
          <w:rFonts w:eastAsia="Calibri"/>
          <w:sz w:val="28"/>
          <w:lang w:eastAsia="en-US"/>
        </w:rPr>
      </w:pPr>
      <w:r>
        <w:rPr>
          <w:rFonts w:eastAsia="Calibri"/>
          <w:sz w:val="28"/>
          <w:lang w:eastAsia="en-US"/>
        </w:rPr>
        <w:t>объект представляет собой периметральную застройку участка, образующую внутренний двор;</w:t>
      </w:r>
    </w:p>
    <w:p w14:paraId="0BFAAE20" w14:textId="2ED96145" w:rsidR="00296511" w:rsidRDefault="00296511">
      <w:pPr>
        <w:pStyle w:val="aff4"/>
        <w:numPr>
          <w:ilvl w:val="0"/>
          <w:numId w:val="17"/>
        </w:numPr>
        <w:spacing w:line="360" w:lineRule="auto"/>
        <w:ind w:left="709" w:firstLine="0"/>
        <w:rPr>
          <w:rFonts w:eastAsia="Calibri"/>
          <w:sz w:val="28"/>
          <w:lang w:eastAsia="en-US"/>
        </w:rPr>
      </w:pPr>
      <w:r>
        <w:rPr>
          <w:rFonts w:eastAsia="Calibri"/>
          <w:sz w:val="28"/>
          <w:lang w:eastAsia="en-US"/>
        </w:rPr>
        <w:t xml:space="preserve">по центральной оси со стороны Конюшенной площади выделяется </w:t>
      </w:r>
      <w:proofErr w:type="spellStart"/>
      <w:r>
        <w:rPr>
          <w:rFonts w:eastAsia="Calibri"/>
          <w:sz w:val="28"/>
          <w:lang w:eastAsia="en-US"/>
        </w:rPr>
        <w:t>кубообразный</w:t>
      </w:r>
      <w:proofErr w:type="spellEnd"/>
      <w:r>
        <w:rPr>
          <w:rFonts w:eastAsia="Calibri"/>
          <w:sz w:val="28"/>
          <w:lang w:eastAsia="en-US"/>
        </w:rPr>
        <w:t xml:space="preserve"> трехэтажный объем церкви;</w:t>
      </w:r>
    </w:p>
    <w:p w14:paraId="05966B05" w14:textId="5DEEBE23" w:rsidR="00296511" w:rsidRDefault="00296511">
      <w:pPr>
        <w:pStyle w:val="aff4"/>
        <w:numPr>
          <w:ilvl w:val="0"/>
          <w:numId w:val="17"/>
        </w:numPr>
        <w:spacing w:line="360" w:lineRule="auto"/>
        <w:ind w:left="709" w:firstLine="0"/>
        <w:rPr>
          <w:rFonts w:eastAsia="Calibri"/>
          <w:sz w:val="28"/>
          <w:lang w:eastAsia="en-US"/>
        </w:rPr>
      </w:pPr>
      <w:r>
        <w:rPr>
          <w:rFonts w:eastAsia="Calibri"/>
          <w:sz w:val="28"/>
          <w:lang w:eastAsia="en-US"/>
        </w:rPr>
        <w:t>количество этажей: 5, в том числе 1 подземный;</w:t>
      </w:r>
    </w:p>
    <w:p w14:paraId="5DC5F4BB" w14:textId="55D9DFBA" w:rsidR="00050EE1" w:rsidRDefault="00050EE1">
      <w:pPr>
        <w:pStyle w:val="aff4"/>
        <w:numPr>
          <w:ilvl w:val="0"/>
          <w:numId w:val="17"/>
        </w:numPr>
        <w:spacing w:line="360" w:lineRule="auto"/>
        <w:ind w:left="709" w:firstLine="0"/>
        <w:rPr>
          <w:rFonts w:eastAsia="Calibri"/>
          <w:sz w:val="28"/>
          <w:lang w:eastAsia="en-US"/>
        </w:rPr>
      </w:pPr>
      <w:r>
        <w:rPr>
          <w:rFonts w:eastAsia="Calibri"/>
          <w:sz w:val="28"/>
          <w:lang w:eastAsia="en-US"/>
        </w:rPr>
        <w:t xml:space="preserve">стиль – </w:t>
      </w:r>
      <w:r w:rsidR="00296511">
        <w:rPr>
          <w:rFonts w:eastAsia="Calibri"/>
          <w:sz w:val="28"/>
          <w:lang w:eastAsia="en-US"/>
        </w:rPr>
        <w:t>классицизм</w:t>
      </w:r>
      <w:r>
        <w:rPr>
          <w:rFonts w:eastAsia="Calibri"/>
          <w:sz w:val="28"/>
          <w:lang w:eastAsia="en-US"/>
        </w:rPr>
        <w:t>.</w:t>
      </w:r>
    </w:p>
    <w:p w14:paraId="0E4A9349" w14:textId="65DFE022" w:rsidR="00050EE1" w:rsidRDefault="00050EE1" w:rsidP="00050EE1">
      <w:pPr>
        <w:spacing w:line="360" w:lineRule="auto"/>
        <w:rPr>
          <w:rFonts w:eastAsia="Calibri"/>
          <w:sz w:val="28"/>
          <w:lang w:eastAsia="en-US"/>
        </w:rPr>
      </w:pPr>
      <w:r>
        <w:rPr>
          <w:rFonts w:eastAsia="Calibri"/>
          <w:sz w:val="28"/>
          <w:lang w:eastAsia="en-US"/>
        </w:rPr>
        <w:t xml:space="preserve">Определение обеспеченности услугами в квартале, которая принимает значение от 0 до 1 и является средним значением по кварталам, находящимися в 15 минутах (1500 метров) от будущего аттрактора, </w:t>
      </w:r>
      <w:r>
        <w:rPr>
          <w:rFonts w:eastAsia="Calibri"/>
          <w:sz w:val="28"/>
          <w:lang w:eastAsia="en-US"/>
        </w:rPr>
        <w:lastRenderedPageBreak/>
        <w:t xml:space="preserve">осуществляется по 12 сервисам для ОКН </w:t>
      </w:r>
      <w:r w:rsidR="00296511">
        <w:rPr>
          <w:rFonts w:eastAsia="Calibri"/>
          <w:sz w:val="28"/>
          <w:lang w:eastAsia="en-US"/>
        </w:rPr>
        <w:t>4</w:t>
      </w:r>
      <w:r>
        <w:rPr>
          <w:rFonts w:eastAsia="Calibri"/>
          <w:sz w:val="28"/>
          <w:lang w:eastAsia="en-US"/>
        </w:rPr>
        <w:t xml:space="preserve"> и затем ранжируется по степени ее востребованности</w:t>
      </w:r>
      <w:r w:rsidR="00296511">
        <w:rPr>
          <w:rFonts w:eastAsia="Calibri"/>
          <w:sz w:val="28"/>
          <w:lang w:eastAsia="en-US"/>
        </w:rPr>
        <w:t xml:space="preserve"> (см.</w:t>
      </w:r>
      <w:r w:rsidR="007C53D0">
        <w:rPr>
          <w:rFonts w:eastAsia="Calibri"/>
          <w:sz w:val="28"/>
          <w:lang w:eastAsia="en-US"/>
        </w:rPr>
        <w:t xml:space="preserve"> Таблица 13</w:t>
      </w:r>
      <w:r w:rsidR="00296511">
        <w:rPr>
          <w:rFonts w:eastAsia="Calibri"/>
          <w:sz w:val="28"/>
          <w:lang w:eastAsia="en-US"/>
        </w:rPr>
        <w:t>)</w:t>
      </w:r>
      <w:r>
        <w:rPr>
          <w:rFonts w:eastAsia="Calibri"/>
          <w:sz w:val="28"/>
          <w:lang w:eastAsia="en-US"/>
        </w:rPr>
        <w:t>.</w:t>
      </w:r>
    </w:p>
    <w:p w14:paraId="5E0119D4" w14:textId="6905D336" w:rsidR="00050EE1" w:rsidRPr="008B08DD" w:rsidRDefault="00050EE1" w:rsidP="00050EE1">
      <w:pPr>
        <w:spacing w:line="360" w:lineRule="auto"/>
        <w:rPr>
          <w:rFonts w:eastAsia="Calibri"/>
          <w:sz w:val="28"/>
          <w:lang w:eastAsia="en-US"/>
        </w:rPr>
      </w:pPr>
      <w:r>
        <w:rPr>
          <w:rFonts w:eastAsia="Calibri"/>
          <w:sz w:val="28"/>
          <w:lang w:eastAsia="en-US"/>
        </w:rPr>
        <w:t xml:space="preserve">При анализе сервисов с их обеспеченностью было определено </w:t>
      </w:r>
      <w:r w:rsidR="009C009B">
        <w:rPr>
          <w:rFonts w:eastAsia="Calibri"/>
          <w:sz w:val="28"/>
          <w:lang w:eastAsia="en-US"/>
        </w:rPr>
        <w:t>2</w:t>
      </w:r>
      <w:r>
        <w:rPr>
          <w:rFonts w:eastAsia="Calibri"/>
          <w:sz w:val="28"/>
          <w:lang w:eastAsia="en-US"/>
        </w:rPr>
        <w:t xml:space="preserve"> сервис</w:t>
      </w:r>
      <w:r w:rsidR="009C009B">
        <w:rPr>
          <w:rFonts w:eastAsia="Calibri"/>
          <w:sz w:val="28"/>
          <w:lang w:eastAsia="en-US"/>
        </w:rPr>
        <w:t>а</w:t>
      </w:r>
      <w:r>
        <w:rPr>
          <w:rFonts w:eastAsia="Calibri"/>
          <w:sz w:val="28"/>
          <w:lang w:eastAsia="en-US"/>
        </w:rPr>
        <w:t>, которые востребованы в данном районе: рынок</w:t>
      </w:r>
      <w:r w:rsidR="009C009B">
        <w:rPr>
          <w:rFonts w:eastAsia="Calibri"/>
          <w:sz w:val="28"/>
          <w:lang w:eastAsia="en-US"/>
        </w:rPr>
        <w:t xml:space="preserve"> и</w:t>
      </w:r>
      <w:r>
        <w:rPr>
          <w:rFonts w:eastAsia="Calibri"/>
          <w:sz w:val="28"/>
          <w:lang w:eastAsia="en-US"/>
        </w:rPr>
        <w:t xml:space="preserve"> продуктовый</w:t>
      </w:r>
      <w:r w:rsidR="009C009B">
        <w:rPr>
          <w:rFonts w:eastAsia="Calibri"/>
          <w:sz w:val="28"/>
          <w:lang w:eastAsia="en-US"/>
        </w:rPr>
        <w:t>.</w:t>
      </w:r>
    </w:p>
    <w:p w14:paraId="6B48D0B3" w14:textId="78184556" w:rsidR="00050EE1" w:rsidRDefault="00050EE1" w:rsidP="00050EE1">
      <w:pPr>
        <w:pStyle w:val="aff8"/>
        <w:keepNext/>
        <w:spacing w:after="0" w:line="360" w:lineRule="auto"/>
        <w:ind w:firstLine="0"/>
        <w:rPr>
          <w:i w:val="0"/>
          <w:iCs w:val="0"/>
          <w:color w:val="auto"/>
          <w:sz w:val="28"/>
          <w:szCs w:val="28"/>
        </w:rPr>
      </w:pPr>
      <w:bookmarkStart w:id="77" w:name="_Ref187599893"/>
      <w:r w:rsidRPr="004B2F7F">
        <w:rPr>
          <w:i w:val="0"/>
          <w:iCs w:val="0"/>
          <w:color w:val="auto"/>
          <w:sz w:val="28"/>
          <w:szCs w:val="28"/>
        </w:rPr>
        <w:t xml:space="preserve">Таблица </w:t>
      </w:r>
      <w:r w:rsidRPr="004B2F7F">
        <w:rPr>
          <w:i w:val="0"/>
          <w:iCs w:val="0"/>
          <w:color w:val="auto"/>
          <w:sz w:val="28"/>
          <w:szCs w:val="28"/>
        </w:rPr>
        <w:fldChar w:fldCharType="begin"/>
      </w:r>
      <w:r w:rsidRPr="004B2F7F">
        <w:rPr>
          <w:i w:val="0"/>
          <w:iCs w:val="0"/>
          <w:color w:val="auto"/>
          <w:sz w:val="28"/>
          <w:szCs w:val="28"/>
        </w:rPr>
        <w:instrText xml:space="preserve"> SEQ Таблица \* ARABIC </w:instrText>
      </w:r>
      <w:r w:rsidRPr="004B2F7F">
        <w:rPr>
          <w:i w:val="0"/>
          <w:iCs w:val="0"/>
          <w:color w:val="auto"/>
          <w:sz w:val="28"/>
          <w:szCs w:val="28"/>
        </w:rPr>
        <w:fldChar w:fldCharType="separate"/>
      </w:r>
      <w:r w:rsidR="004801E6">
        <w:rPr>
          <w:i w:val="0"/>
          <w:iCs w:val="0"/>
          <w:noProof/>
          <w:color w:val="auto"/>
          <w:sz w:val="28"/>
          <w:szCs w:val="28"/>
        </w:rPr>
        <w:t>13</w:t>
      </w:r>
      <w:r w:rsidRPr="004B2F7F">
        <w:rPr>
          <w:i w:val="0"/>
          <w:iCs w:val="0"/>
          <w:color w:val="auto"/>
          <w:sz w:val="28"/>
          <w:szCs w:val="28"/>
        </w:rPr>
        <w:fldChar w:fldCharType="end"/>
      </w:r>
      <w:bookmarkEnd w:id="77"/>
      <w:r w:rsidRPr="004B2F7F">
        <w:rPr>
          <w:i w:val="0"/>
          <w:iCs w:val="0"/>
          <w:color w:val="auto"/>
          <w:sz w:val="28"/>
          <w:szCs w:val="28"/>
        </w:rPr>
        <w:t xml:space="preserve"> – Ранжированный</w:t>
      </w:r>
      <w:r>
        <w:rPr>
          <w:i w:val="0"/>
          <w:iCs w:val="0"/>
          <w:color w:val="auto"/>
          <w:sz w:val="28"/>
          <w:szCs w:val="28"/>
        </w:rPr>
        <w:t xml:space="preserve"> список обеспеченности сервисами территории в</w:t>
      </w:r>
      <w:r w:rsidRPr="00DB4790">
        <w:rPr>
          <w:i w:val="0"/>
          <w:iCs w:val="0"/>
          <w:color w:val="auto"/>
          <w:sz w:val="28"/>
          <w:szCs w:val="28"/>
        </w:rPr>
        <w:t xml:space="preserve"> </w:t>
      </w:r>
      <w:r>
        <w:rPr>
          <w:i w:val="0"/>
          <w:iCs w:val="0"/>
          <w:color w:val="auto"/>
          <w:sz w:val="28"/>
          <w:szCs w:val="28"/>
        </w:rPr>
        <w:t xml:space="preserve">радиусе 15 минут от ОКН </w:t>
      </w:r>
      <w:r w:rsidRPr="00D85E26">
        <w:rPr>
          <w:i w:val="0"/>
          <w:iCs w:val="0"/>
          <w:color w:val="auto"/>
          <w:sz w:val="28"/>
          <w:szCs w:val="28"/>
        </w:rPr>
        <w:t>«</w:t>
      </w:r>
      <w:r w:rsidR="009C009B">
        <w:rPr>
          <w:i w:val="0"/>
          <w:iCs w:val="0"/>
          <w:color w:val="auto"/>
          <w:sz w:val="28"/>
          <w:szCs w:val="28"/>
        </w:rPr>
        <w:t>Конюшенное ведомство</w:t>
      </w:r>
      <w:r w:rsidRPr="00D85E26">
        <w:rPr>
          <w:i w:val="0"/>
          <w:iCs w:val="0"/>
          <w:color w:val="auto"/>
          <w:sz w:val="28"/>
          <w:szCs w:val="28"/>
        </w:rPr>
        <w:t>»</w:t>
      </w:r>
    </w:p>
    <w:tbl>
      <w:tblPr>
        <w:tblStyle w:val="afc"/>
        <w:tblW w:w="8930" w:type="dxa"/>
        <w:tblInd w:w="250" w:type="dxa"/>
        <w:tblLook w:val="04A0" w:firstRow="1" w:lastRow="0" w:firstColumn="1" w:lastColumn="0" w:noHBand="0" w:noVBand="1"/>
      </w:tblPr>
      <w:tblGrid>
        <w:gridCol w:w="567"/>
        <w:gridCol w:w="3969"/>
        <w:gridCol w:w="4394"/>
      </w:tblGrid>
      <w:tr w:rsidR="00050EE1" w14:paraId="4E169072" w14:textId="77777777" w:rsidTr="00AF085C">
        <w:tc>
          <w:tcPr>
            <w:tcW w:w="567" w:type="dxa"/>
            <w:vAlign w:val="center"/>
          </w:tcPr>
          <w:p w14:paraId="637B5870" w14:textId="77777777" w:rsidR="00050EE1" w:rsidRPr="0052716A" w:rsidRDefault="00050EE1" w:rsidP="00AF085C">
            <w:pPr>
              <w:spacing w:line="240" w:lineRule="auto"/>
              <w:ind w:firstLine="0"/>
              <w:jc w:val="center"/>
              <w:rPr>
                <w:b/>
                <w:bCs/>
              </w:rPr>
            </w:pPr>
            <w:r w:rsidRPr="0052716A">
              <w:rPr>
                <w:b/>
                <w:bCs/>
              </w:rPr>
              <w:t>№</w:t>
            </w:r>
          </w:p>
        </w:tc>
        <w:tc>
          <w:tcPr>
            <w:tcW w:w="3969" w:type="dxa"/>
            <w:vAlign w:val="center"/>
          </w:tcPr>
          <w:p w14:paraId="0DFCB2CF" w14:textId="77777777" w:rsidR="00050EE1" w:rsidRPr="0052716A" w:rsidRDefault="00050EE1" w:rsidP="00AF085C">
            <w:pPr>
              <w:spacing w:line="240" w:lineRule="auto"/>
              <w:ind w:firstLine="0"/>
              <w:jc w:val="center"/>
              <w:rPr>
                <w:b/>
                <w:bCs/>
              </w:rPr>
            </w:pPr>
            <w:r w:rsidRPr="0052716A">
              <w:rPr>
                <w:b/>
                <w:bCs/>
              </w:rPr>
              <w:t>Сервис</w:t>
            </w:r>
          </w:p>
        </w:tc>
        <w:tc>
          <w:tcPr>
            <w:tcW w:w="4394" w:type="dxa"/>
            <w:vAlign w:val="center"/>
          </w:tcPr>
          <w:p w14:paraId="326454D0" w14:textId="77777777" w:rsidR="00050EE1" w:rsidRPr="0052716A" w:rsidRDefault="00050EE1" w:rsidP="00AF085C">
            <w:pPr>
              <w:spacing w:line="240" w:lineRule="auto"/>
              <w:ind w:firstLine="0"/>
              <w:jc w:val="center"/>
            </w:pPr>
            <w:r w:rsidRPr="0052716A">
              <w:rPr>
                <w:rFonts w:eastAsia="Calibri"/>
                <w:b/>
                <w:bCs/>
                <w:lang w:eastAsia="en-US"/>
              </w:rPr>
              <w:t>Обеспеченность (от 0 до 1)</w:t>
            </w:r>
          </w:p>
        </w:tc>
      </w:tr>
      <w:tr w:rsidR="009C009B" w14:paraId="69720179" w14:textId="77777777" w:rsidTr="009C009B">
        <w:tc>
          <w:tcPr>
            <w:tcW w:w="567" w:type="dxa"/>
            <w:shd w:val="clear" w:color="auto" w:fill="FBE4D5" w:themeFill="accent2" w:themeFillTint="33"/>
            <w:vAlign w:val="center"/>
          </w:tcPr>
          <w:p w14:paraId="52B039EF" w14:textId="77777777" w:rsidR="009C009B" w:rsidRPr="0052716A" w:rsidRDefault="009C009B" w:rsidP="009C009B">
            <w:pPr>
              <w:spacing w:line="240" w:lineRule="auto"/>
              <w:ind w:firstLine="0"/>
              <w:jc w:val="center"/>
            </w:pPr>
            <w:r w:rsidRPr="0052716A">
              <w:t>1</w:t>
            </w:r>
          </w:p>
        </w:tc>
        <w:tc>
          <w:tcPr>
            <w:tcW w:w="3969"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tcPr>
          <w:p w14:paraId="4DAB5B77" w14:textId="4E8FDEBA" w:rsidR="009C009B" w:rsidRPr="0052716A" w:rsidRDefault="009C009B" w:rsidP="009C009B">
            <w:pPr>
              <w:spacing w:line="240" w:lineRule="auto"/>
              <w:ind w:firstLine="0"/>
              <w:jc w:val="center"/>
            </w:pPr>
            <w:r>
              <w:rPr>
                <w:color w:val="000000"/>
              </w:rPr>
              <w:t>Рынок</w:t>
            </w:r>
          </w:p>
        </w:tc>
        <w:tc>
          <w:tcPr>
            <w:tcW w:w="4394" w:type="dxa"/>
            <w:tcBorders>
              <w:top w:val="single" w:sz="4" w:space="0" w:color="auto"/>
              <w:left w:val="nil"/>
              <w:bottom w:val="single" w:sz="4" w:space="0" w:color="auto"/>
              <w:right w:val="single" w:sz="4" w:space="0" w:color="auto"/>
            </w:tcBorders>
            <w:shd w:val="clear" w:color="auto" w:fill="FBE4D5" w:themeFill="accent2" w:themeFillTint="33"/>
            <w:vAlign w:val="center"/>
          </w:tcPr>
          <w:p w14:paraId="41E0D5AC" w14:textId="006051B4" w:rsidR="009C009B" w:rsidRPr="0052716A" w:rsidRDefault="009C009B" w:rsidP="009C009B">
            <w:pPr>
              <w:spacing w:line="240" w:lineRule="auto"/>
              <w:ind w:firstLine="0"/>
              <w:jc w:val="center"/>
            </w:pPr>
            <w:r>
              <w:rPr>
                <w:color w:val="000000"/>
              </w:rPr>
              <w:t>0,00</w:t>
            </w:r>
          </w:p>
        </w:tc>
      </w:tr>
      <w:tr w:rsidR="009C009B" w14:paraId="3E117733" w14:textId="77777777" w:rsidTr="009C009B">
        <w:tc>
          <w:tcPr>
            <w:tcW w:w="567" w:type="dxa"/>
            <w:shd w:val="clear" w:color="auto" w:fill="FBE4D5" w:themeFill="accent2" w:themeFillTint="33"/>
            <w:vAlign w:val="center"/>
          </w:tcPr>
          <w:p w14:paraId="55AF5E91" w14:textId="77777777" w:rsidR="009C009B" w:rsidRPr="0052716A" w:rsidRDefault="009C009B" w:rsidP="009C009B">
            <w:pPr>
              <w:spacing w:line="240" w:lineRule="auto"/>
              <w:ind w:firstLine="0"/>
              <w:jc w:val="center"/>
            </w:pPr>
            <w:r w:rsidRPr="0052716A">
              <w:t>2</w:t>
            </w:r>
          </w:p>
        </w:tc>
        <w:tc>
          <w:tcPr>
            <w:tcW w:w="3969" w:type="dxa"/>
            <w:tcBorders>
              <w:top w:val="nil"/>
              <w:left w:val="single" w:sz="4" w:space="0" w:color="auto"/>
              <w:bottom w:val="single" w:sz="4" w:space="0" w:color="auto"/>
              <w:right w:val="single" w:sz="4" w:space="0" w:color="auto"/>
            </w:tcBorders>
            <w:shd w:val="clear" w:color="auto" w:fill="FBE4D5" w:themeFill="accent2" w:themeFillTint="33"/>
            <w:vAlign w:val="center"/>
          </w:tcPr>
          <w:p w14:paraId="43CBB1D3" w14:textId="0A2B087D" w:rsidR="009C009B" w:rsidRPr="0052716A" w:rsidRDefault="009C009B" w:rsidP="009C009B">
            <w:pPr>
              <w:spacing w:line="240" w:lineRule="auto"/>
              <w:ind w:firstLine="0"/>
              <w:jc w:val="center"/>
            </w:pPr>
            <w:r>
              <w:rPr>
                <w:color w:val="000000"/>
              </w:rPr>
              <w:t>Продуктовый</w:t>
            </w:r>
          </w:p>
        </w:tc>
        <w:tc>
          <w:tcPr>
            <w:tcW w:w="4394" w:type="dxa"/>
            <w:tcBorders>
              <w:top w:val="nil"/>
              <w:left w:val="nil"/>
              <w:bottom w:val="single" w:sz="4" w:space="0" w:color="auto"/>
              <w:right w:val="single" w:sz="4" w:space="0" w:color="auto"/>
            </w:tcBorders>
            <w:shd w:val="clear" w:color="auto" w:fill="FBE4D5" w:themeFill="accent2" w:themeFillTint="33"/>
            <w:vAlign w:val="center"/>
          </w:tcPr>
          <w:p w14:paraId="7871BAA0" w14:textId="2FF14954" w:rsidR="009C009B" w:rsidRPr="0052716A" w:rsidRDefault="009C009B" w:rsidP="009C009B">
            <w:pPr>
              <w:spacing w:line="240" w:lineRule="auto"/>
              <w:ind w:firstLine="0"/>
              <w:jc w:val="center"/>
            </w:pPr>
            <w:r>
              <w:rPr>
                <w:color w:val="000000"/>
              </w:rPr>
              <w:t>0,44</w:t>
            </w:r>
          </w:p>
        </w:tc>
      </w:tr>
      <w:tr w:rsidR="009C009B" w14:paraId="26BCBD6C" w14:textId="77777777" w:rsidTr="009C009B">
        <w:tc>
          <w:tcPr>
            <w:tcW w:w="567" w:type="dxa"/>
            <w:shd w:val="clear" w:color="auto" w:fill="auto"/>
            <w:vAlign w:val="center"/>
          </w:tcPr>
          <w:p w14:paraId="3F16A8BC" w14:textId="77777777" w:rsidR="009C009B" w:rsidRPr="0052716A" w:rsidRDefault="009C009B" w:rsidP="009C009B">
            <w:pPr>
              <w:spacing w:line="240" w:lineRule="auto"/>
              <w:ind w:firstLine="0"/>
              <w:jc w:val="center"/>
            </w:pPr>
            <w:r w:rsidRPr="0052716A">
              <w:t>3</w:t>
            </w:r>
          </w:p>
        </w:tc>
        <w:tc>
          <w:tcPr>
            <w:tcW w:w="3969" w:type="dxa"/>
            <w:tcBorders>
              <w:top w:val="nil"/>
              <w:left w:val="single" w:sz="4" w:space="0" w:color="auto"/>
              <w:bottom w:val="single" w:sz="4" w:space="0" w:color="auto"/>
              <w:right w:val="single" w:sz="4" w:space="0" w:color="auto"/>
            </w:tcBorders>
            <w:shd w:val="clear" w:color="auto" w:fill="auto"/>
            <w:vAlign w:val="center"/>
          </w:tcPr>
          <w:p w14:paraId="6353F987" w14:textId="5696D9EC" w:rsidR="009C009B" w:rsidRPr="0052716A" w:rsidRDefault="009C009B" w:rsidP="009C009B">
            <w:pPr>
              <w:spacing w:line="240" w:lineRule="auto"/>
              <w:ind w:firstLine="0"/>
              <w:jc w:val="center"/>
            </w:pPr>
            <w:r>
              <w:rPr>
                <w:color w:val="000000"/>
              </w:rPr>
              <w:t>Бар</w:t>
            </w:r>
          </w:p>
        </w:tc>
        <w:tc>
          <w:tcPr>
            <w:tcW w:w="4394" w:type="dxa"/>
            <w:tcBorders>
              <w:top w:val="nil"/>
              <w:left w:val="nil"/>
              <w:bottom w:val="single" w:sz="4" w:space="0" w:color="auto"/>
              <w:right w:val="single" w:sz="4" w:space="0" w:color="auto"/>
            </w:tcBorders>
            <w:shd w:val="clear" w:color="auto" w:fill="auto"/>
            <w:vAlign w:val="center"/>
          </w:tcPr>
          <w:p w14:paraId="2798A9F4" w14:textId="74330916" w:rsidR="009C009B" w:rsidRPr="0052716A" w:rsidRDefault="009C009B" w:rsidP="009C009B">
            <w:pPr>
              <w:spacing w:line="240" w:lineRule="auto"/>
              <w:ind w:firstLine="0"/>
              <w:jc w:val="center"/>
            </w:pPr>
            <w:r>
              <w:rPr>
                <w:color w:val="000000"/>
              </w:rPr>
              <w:t>1,00</w:t>
            </w:r>
          </w:p>
        </w:tc>
      </w:tr>
      <w:tr w:rsidR="009C009B" w14:paraId="2F696F30" w14:textId="77777777" w:rsidTr="009C009B">
        <w:tc>
          <w:tcPr>
            <w:tcW w:w="567" w:type="dxa"/>
            <w:shd w:val="clear" w:color="auto" w:fill="auto"/>
            <w:vAlign w:val="center"/>
          </w:tcPr>
          <w:p w14:paraId="31BBB286" w14:textId="77777777" w:rsidR="009C009B" w:rsidRPr="0052716A" w:rsidRDefault="009C009B" w:rsidP="009C009B">
            <w:pPr>
              <w:spacing w:line="240" w:lineRule="auto"/>
              <w:ind w:firstLine="0"/>
              <w:jc w:val="center"/>
            </w:pPr>
            <w:r w:rsidRPr="0052716A">
              <w:t>4</w:t>
            </w:r>
          </w:p>
        </w:tc>
        <w:tc>
          <w:tcPr>
            <w:tcW w:w="3969" w:type="dxa"/>
            <w:tcBorders>
              <w:top w:val="nil"/>
              <w:left w:val="single" w:sz="4" w:space="0" w:color="auto"/>
              <w:bottom w:val="single" w:sz="4" w:space="0" w:color="auto"/>
              <w:right w:val="single" w:sz="4" w:space="0" w:color="auto"/>
            </w:tcBorders>
            <w:shd w:val="clear" w:color="auto" w:fill="auto"/>
            <w:vAlign w:val="center"/>
          </w:tcPr>
          <w:p w14:paraId="08BC93CD" w14:textId="64F08B20" w:rsidR="009C009B" w:rsidRPr="0052716A" w:rsidRDefault="009C009B" w:rsidP="009C009B">
            <w:pPr>
              <w:spacing w:line="240" w:lineRule="auto"/>
              <w:ind w:firstLine="0"/>
              <w:jc w:val="center"/>
            </w:pPr>
            <w:r>
              <w:rPr>
                <w:color w:val="000000"/>
              </w:rPr>
              <w:t>Пекарня</w:t>
            </w:r>
          </w:p>
        </w:tc>
        <w:tc>
          <w:tcPr>
            <w:tcW w:w="4394" w:type="dxa"/>
            <w:tcBorders>
              <w:top w:val="nil"/>
              <w:left w:val="nil"/>
              <w:bottom w:val="single" w:sz="4" w:space="0" w:color="auto"/>
              <w:right w:val="single" w:sz="4" w:space="0" w:color="auto"/>
            </w:tcBorders>
            <w:shd w:val="clear" w:color="auto" w:fill="auto"/>
            <w:vAlign w:val="center"/>
          </w:tcPr>
          <w:p w14:paraId="457EE023" w14:textId="7B162775" w:rsidR="009C009B" w:rsidRPr="0052716A" w:rsidRDefault="009C009B" w:rsidP="009C009B">
            <w:pPr>
              <w:spacing w:line="240" w:lineRule="auto"/>
              <w:ind w:firstLine="0"/>
              <w:jc w:val="center"/>
            </w:pPr>
            <w:r>
              <w:rPr>
                <w:color w:val="000000"/>
              </w:rPr>
              <w:t>1,00</w:t>
            </w:r>
          </w:p>
        </w:tc>
      </w:tr>
      <w:tr w:rsidR="009C009B" w14:paraId="3127B381" w14:textId="77777777" w:rsidTr="009C009B">
        <w:tc>
          <w:tcPr>
            <w:tcW w:w="567" w:type="dxa"/>
            <w:shd w:val="clear" w:color="auto" w:fill="auto"/>
            <w:vAlign w:val="center"/>
          </w:tcPr>
          <w:p w14:paraId="7ADB616C" w14:textId="77777777" w:rsidR="009C009B" w:rsidRPr="0052716A" w:rsidRDefault="009C009B" w:rsidP="009C009B">
            <w:pPr>
              <w:spacing w:line="240" w:lineRule="auto"/>
              <w:ind w:firstLine="0"/>
              <w:jc w:val="center"/>
            </w:pPr>
            <w:r w:rsidRPr="0052716A">
              <w:t>5</w:t>
            </w:r>
          </w:p>
        </w:tc>
        <w:tc>
          <w:tcPr>
            <w:tcW w:w="3969" w:type="dxa"/>
            <w:tcBorders>
              <w:top w:val="nil"/>
              <w:left w:val="single" w:sz="4" w:space="0" w:color="auto"/>
              <w:bottom w:val="single" w:sz="4" w:space="0" w:color="auto"/>
              <w:right w:val="single" w:sz="4" w:space="0" w:color="auto"/>
            </w:tcBorders>
            <w:shd w:val="clear" w:color="auto" w:fill="auto"/>
            <w:vAlign w:val="center"/>
          </w:tcPr>
          <w:p w14:paraId="4D355608" w14:textId="1BF4B5BB" w:rsidR="009C009B" w:rsidRPr="0052716A" w:rsidRDefault="009C009B" w:rsidP="009C009B">
            <w:pPr>
              <w:spacing w:line="240" w:lineRule="auto"/>
              <w:ind w:firstLine="0"/>
              <w:jc w:val="center"/>
            </w:pPr>
            <w:r>
              <w:rPr>
                <w:color w:val="000000"/>
              </w:rPr>
              <w:t>Супермаркет</w:t>
            </w:r>
          </w:p>
        </w:tc>
        <w:tc>
          <w:tcPr>
            <w:tcW w:w="4394" w:type="dxa"/>
            <w:tcBorders>
              <w:top w:val="nil"/>
              <w:left w:val="nil"/>
              <w:bottom w:val="single" w:sz="4" w:space="0" w:color="auto"/>
              <w:right w:val="single" w:sz="4" w:space="0" w:color="auto"/>
            </w:tcBorders>
            <w:shd w:val="clear" w:color="auto" w:fill="auto"/>
            <w:vAlign w:val="center"/>
          </w:tcPr>
          <w:p w14:paraId="12325D08" w14:textId="15EC9516" w:rsidR="009C009B" w:rsidRPr="0052716A" w:rsidRDefault="009C009B" w:rsidP="009C009B">
            <w:pPr>
              <w:spacing w:line="240" w:lineRule="auto"/>
              <w:ind w:firstLine="0"/>
              <w:jc w:val="center"/>
            </w:pPr>
            <w:r>
              <w:rPr>
                <w:color w:val="000000"/>
              </w:rPr>
              <w:t>1,00</w:t>
            </w:r>
          </w:p>
        </w:tc>
      </w:tr>
      <w:tr w:rsidR="009C009B" w14:paraId="731930FF" w14:textId="77777777" w:rsidTr="00FF5D5C">
        <w:tc>
          <w:tcPr>
            <w:tcW w:w="567" w:type="dxa"/>
            <w:shd w:val="clear" w:color="auto" w:fill="auto"/>
            <w:vAlign w:val="center"/>
          </w:tcPr>
          <w:p w14:paraId="5B1E2D29" w14:textId="77777777" w:rsidR="009C009B" w:rsidRPr="0052716A" w:rsidRDefault="009C009B" w:rsidP="009C009B">
            <w:pPr>
              <w:spacing w:line="240" w:lineRule="auto"/>
              <w:ind w:firstLine="0"/>
              <w:jc w:val="center"/>
            </w:pPr>
            <w:r w:rsidRPr="0052716A">
              <w:t>6</w:t>
            </w:r>
          </w:p>
        </w:tc>
        <w:tc>
          <w:tcPr>
            <w:tcW w:w="3969" w:type="dxa"/>
            <w:tcBorders>
              <w:top w:val="nil"/>
              <w:left w:val="single" w:sz="4" w:space="0" w:color="auto"/>
              <w:bottom w:val="single" w:sz="4" w:space="0" w:color="auto"/>
              <w:right w:val="single" w:sz="4" w:space="0" w:color="auto"/>
            </w:tcBorders>
            <w:shd w:val="clear" w:color="auto" w:fill="auto"/>
            <w:vAlign w:val="center"/>
          </w:tcPr>
          <w:p w14:paraId="2FB75ACF" w14:textId="302031C7" w:rsidR="009C009B" w:rsidRPr="0052716A" w:rsidRDefault="009C009B" w:rsidP="009C009B">
            <w:pPr>
              <w:spacing w:line="240" w:lineRule="auto"/>
              <w:ind w:firstLine="0"/>
              <w:jc w:val="center"/>
            </w:pPr>
            <w:r>
              <w:rPr>
                <w:color w:val="000000"/>
              </w:rPr>
              <w:t>Торговый центр</w:t>
            </w:r>
          </w:p>
        </w:tc>
        <w:tc>
          <w:tcPr>
            <w:tcW w:w="4394" w:type="dxa"/>
            <w:tcBorders>
              <w:top w:val="nil"/>
              <w:left w:val="nil"/>
              <w:bottom w:val="single" w:sz="4" w:space="0" w:color="auto"/>
              <w:right w:val="single" w:sz="4" w:space="0" w:color="auto"/>
            </w:tcBorders>
            <w:shd w:val="clear" w:color="auto" w:fill="auto"/>
            <w:vAlign w:val="center"/>
          </w:tcPr>
          <w:p w14:paraId="282373AB" w14:textId="5E226F64" w:rsidR="009C009B" w:rsidRPr="0052716A" w:rsidRDefault="009C009B" w:rsidP="009C009B">
            <w:pPr>
              <w:spacing w:line="240" w:lineRule="auto"/>
              <w:ind w:firstLine="0"/>
              <w:jc w:val="center"/>
            </w:pPr>
            <w:r>
              <w:rPr>
                <w:color w:val="000000"/>
              </w:rPr>
              <w:t>1,00</w:t>
            </w:r>
          </w:p>
        </w:tc>
      </w:tr>
      <w:tr w:rsidR="009C009B" w14:paraId="554889D4" w14:textId="77777777" w:rsidTr="00FF5D5C">
        <w:tc>
          <w:tcPr>
            <w:tcW w:w="567" w:type="dxa"/>
            <w:shd w:val="clear" w:color="auto" w:fill="auto"/>
            <w:vAlign w:val="center"/>
          </w:tcPr>
          <w:p w14:paraId="2879AA96" w14:textId="77777777" w:rsidR="009C009B" w:rsidRPr="0052716A" w:rsidRDefault="009C009B" w:rsidP="009C009B">
            <w:pPr>
              <w:spacing w:line="240" w:lineRule="auto"/>
              <w:ind w:firstLine="0"/>
              <w:jc w:val="center"/>
            </w:pPr>
            <w:r w:rsidRPr="0052716A">
              <w:t>7</w:t>
            </w:r>
          </w:p>
        </w:tc>
        <w:tc>
          <w:tcPr>
            <w:tcW w:w="3969" w:type="dxa"/>
            <w:tcBorders>
              <w:top w:val="nil"/>
              <w:left w:val="single" w:sz="4" w:space="0" w:color="auto"/>
              <w:bottom w:val="single" w:sz="4" w:space="0" w:color="auto"/>
              <w:right w:val="single" w:sz="4" w:space="0" w:color="auto"/>
            </w:tcBorders>
            <w:shd w:val="clear" w:color="auto" w:fill="auto"/>
            <w:vAlign w:val="center"/>
          </w:tcPr>
          <w:p w14:paraId="5E921162" w14:textId="6A182FD5" w:rsidR="009C009B" w:rsidRPr="0052716A" w:rsidRDefault="009C009B" w:rsidP="009C009B">
            <w:pPr>
              <w:spacing w:line="240" w:lineRule="auto"/>
              <w:ind w:firstLine="0"/>
              <w:jc w:val="center"/>
            </w:pPr>
            <w:r>
              <w:rPr>
                <w:color w:val="000000"/>
              </w:rPr>
              <w:t>Ресторан</w:t>
            </w:r>
          </w:p>
        </w:tc>
        <w:tc>
          <w:tcPr>
            <w:tcW w:w="4394" w:type="dxa"/>
            <w:tcBorders>
              <w:top w:val="nil"/>
              <w:left w:val="nil"/>
              <w:bottom w:val="single" w:sz="4" w:space="0" w:color="auto"/>
              <w:right w:val="single" w:sz="4" w:space="0" w:color="auto"/>
            </w:tcBorders>
            <w:shd w:val="clear" w:color="auto" w:fill="auto"/>
            <w:vAlign w:val="center"/>
          </w:tcPr>
          <w:p w14:paraId="24B1D517" w14:textId="3CEFFCC9" w:rsidR="009C009B" w:rsidRPr="0052716A" w:rsidRDefault="009C009B" w:rsidP="009C009B">
            <w:pPr>
              <w:spacing w:line="240" w:lineRule="auto"/>
              <w:ind w:firstLine="0"/>
              <w:jc w:val="center"/>
            </w:pPr>
            <w:r>
              <w:rPr>
                <w:color w:val="000000"/>
              </w:rPr>
              <w:t>1,00</w:t>
            </w:r>
          </w:p>
        </w:tc>
      </w:tr>
      <w:tr w:rsidR="009C009B" w14:paraId="350BBC5A" w14:textId="77777777" w:rsidTr="00FF5D5C">
        <w:tc>
          <w:tcPr>
            <w:tcW w:w="567" w:type="dxa"/>
            <w:shd w:val="clear" w:color="auto" w:fill="auto"/>
            <w:vAlign w:val="center"/>
          </w:tcPr>
          <w:p w14:paraId="5ADC65E0" w14:textId="77777777" w:rsidR="009C009B" w:rsidRPr="0052716A" w:rsidRDefault="009C009B" w:rsidP="009C009B">
            <w:pPr>
              <w:spacing w:line="240" w:lineRule="auto"/>
              <w:ind w:firstLine="0"/>
              <w:jc w:val="center"/>
            </w:pPr>
            <w:r w:rsidRPr="0052716A">
              <w:t>8</w:t>
            </w:r>
          </w:p>
        </w:tc>
        <w:tc>
          <w:tcPr>
            <w:tcW w:w="3969" w:type="dxa"/>
            <w:tcBorders>
              <w:top w:val="nil"/>
              <w:left w:val="single" w:sz="4" w:space="0" w:color="auto"/>
              <w:bottom w:val="single" w:sz="4" w:space="0" w:color="auto"/>
              <w:right w:val="single" w:sz="4" w:space="0" w:color="auto"/>
            </w:tcBorders>
            <w:shd w:val="clear" w:color="auto" w:fill="auto"/>
            <w:vAlign w:val="center"/>
          </w:tcPr>
          <w:p w14:paraId="543D36BD" w14:textId="5DC16EE7" w:rsidR="009C009B" w:rsidRPr="0052716A" w:rsidRDefault="009C009B" w:rsidP="009C009B">
            <w:pPr>
              <w:spacing w:line="240" w:lineRule="auto"/>
              <w:ind w:firstLine="0"/>
              <w:jc w:val="center"/>
            </w:pPr>
            <w:r>
              <w:rPr>
                <w:color w:val="000000"/>
              </w:rPr>
              <w:t>Парикмахерская, Салон красоты</w:t>
            </w:r>
          </w:p>
        </w:tc>
        <w:tc>
          <w:tcPr>
            <w:tcW w:w="4394" w:type="dxa"/>
            <w:tcBorders>
              <w:top w:val="nil"/>
              <w:left w:val="nil"/>
              <w:bottom w:val="single" w:sz="4" w:space="0" w:color="auto"/>
              <w:right w:val="single" w:sz="4" w:space="0" w:color="auto"/>
            </w:tcBorders>
            <w:shd w:val="clear" w:color="auto" w:fill="auto"/>
            <w:vAlign w:val="center"/>
          </w:tcPr>
          <w:p w14:paraId="4B69CDDF" w14:textId="60C8837C" w:rsidR="009C009B" w:rsidRPr="0052716A" w:rsidRDefault="009C009B" w:rsidP="009C009B">
            <w:pPr>
              <w:spacing w:line="240" w:lineRule="auto"/>
              <w:ind w:firstLine="0"/>
              <w:jc w:val="center"/>
            </w:pPr>
            <w:r>
              <w:rPr>
                <w:color w:val="000000"/>
              </w:rPr>
              <w:t>1,00</w:t>
            </w:r>
          </w:p>
        </w:tc>
      </w:tr>
      <w:tr w:rsidR="009C009B" w14:paraId="3BFC304C" w14:textId="77777777" w:rsidTr="00782990">
        <w:tc>
          <w:tcPr>
            <w:tcW w:w="567" w:type="dxa"/>
            <w:vAlign w:val="center"/>
          </w:tcPr>
          <w:p w14:paraId="1E45A875" w14:textId="77777777" w:rsidR="009C009B" w:rsidRPr="0052716A" w:rsidRDefault="009C009B" w:rsidP="009C009B">
            <w:pPr>
              <w:spacing w:line="240" w:lineRule="auto"/>
              <w:ind w:firstLine="0"/>
              <w:jc w:val="center"/>
            </w:pPr>
            <w:r w:rsidRPr="0052716A">
              <w:t>9</w:t>
            </w:r>
          </w:p>
        </w:tc>
        <w:tc>
          <w:tcPr>
            <w:tcW w:w="3969" w:type="dxa"/>
            <w:tcBorders>
              <w:top w:val="nil"/>
              <w:left w:val="single" w:sz="4" w:space="0" w:color="auto"/>
              <w:bottom w:val="single" w:sz="4" w:space="0" w:color="auto"/>
              <w:right w:val="single" w:sz="4" w:space="0" w:color="auto"/>
            </w:tcBorders>
            <w:shd w:val="clear" w:color="auto" w:fill="auto"/>
            <w:vAlign w:val="center"/>
          </w:tcPr>
          <w:p w14:paraId="715C4939" w14:textId="076917A6" w:rsidR="009C009B" w:rsidRPr="0052716A" w:rsidRDefault="009C009B" w:rsidP="009C009B">
            <w:pPr>
              <w:spacing w:line="240" w:lineRule="auto"/>
              <w:ind w:firstLine="0"/>
              <w:jc w:val="center"/>
            </w:pPr>
            <w:r>
              <w:rPr>
                <w:color w:val="000000"/>
              </w:rPr>
              <w:t>Кафе</w:t>
            </w:r>
          </w:p>
        </w:tc>
        <w:tc>
          <w:tcPr>
            <w:tcW w:w="4394" w:type="dxa"/>
            <w:tcBorders>
              <w:top w:val="nil"/>
              <w:left w:val="nil"/>
              <w:bottom w:val="single" w:sz="4" w:space="0" w:color="auto"/>
              <w:right w:val="single" w:sz="4" w:space="0" w:color="auto"/>
            </w:tcBorders>
            <w:shd w:val="clear" w:color="auto" w:fill="auto"/>
            <w:vAlign w:val="center"/>
          </w:tcPr>
          <w:p w14:paraId="7C71FCCD" w14:textId="65BCE87C" w:rsidR="009C009B" w:rsidRPr="0052716A" w:rsidRDefault="009C009B" w:rsidP="009C009B">
            <w:pPr>
              <w:spacing w:line="240" w:lineRule="auto"/>
              <w:ind w:firstLine="0"/>
              <w:jc w:val="center"/>
            </w:pPr>
            <w:r>
              <w:rPr>
                <w:color w:val="000000"/>
              </w:rPr>
              <w:t>1,00</w:t>
            </w:r>
          </w:p>
        </w:tc>
      </w:tr>
      <w:tr w:rsidR="009C009B" w14:paraId="357176C6" w14:textId="77777777" w:rsidTr="00782990">
        <w:tc>
          <w:tcPr>
            <w:tcW w:w="567" w:type="dxa"/>
            <w:vAlign w:val="center"/>
          </w:tcPr>
          <w:p w14:paraId="54D595C5" w14:textId="77777777" w:rsidR="009C009B" w:rsidRPr="0052716A" w:rsidRDefault="009C009B" w:rsidP="009C009B">
            <w:pPr>
              <w:spacing w:line="240" w:lineRule="auto"/>
              <w:ind w:firstLine="0"/>
              <w:jc w:val="center"/>
            </w:pPr>
            <w:r w:rsidRPr="0052716A">
              <w:t>10</w:t>
            </w:r>
          </w:p>
        </w:tc>
        <w:tc>
          <w:tcPr>
            <w:tcW w:w="3969" w:type="dxa"/>
            <w:tcBorders>
              <w:top w:val="nil"/>
              <w:left w:val="single" w:sz="4" w:space="0" w:color="auto"/>
              <w:bottom w:val="single" w:sz="4" w:space="0" w:color="auto"/>
              <w:right w:val="single" w:sz="4" w:space="0" w:color="auto"/>
            </w:tcBorders>
            <w:shd w:val="clear" w:color="auto" w:fill="auto"/>
            <w:vAlign w:val="center"/>
          </w:tcPr>
          <w:p w14:paraId="20DF8F52" w14:textId="1B2FCB32" w:rsidR="009C009B" w:rsidRPr="0052716A" w:rsidRDefault="009C009B" w:rsidP="009C009B">
            <w:pPr>
              <w:spacing w:line="240" w:lineRule="auto"/>
              <w:ind w:firstLine="0"/>
              <w:jc w:val="center"/>
            </w:pPr>
            <w:r>
              <w:rPr>
                <w:color w:val="000000"/>
              </w:rPr>
              <w:t>Кинотеатр</w:t>
            </w:r>
          </w:p>
        </w:tc>
        <w:tc>
          <w:tcPr>
            <w:tcW w:w="4394" w:type="dxa"/>
            <w:tcBorders>
              <w:top w:val="nil"/>
              <w:left w:val="nil"/>
              <w:bottom w:val="single" w:sz="4" w:space="0" w:color="auto"/>
              <w:right w:val="single" w:sz="4" w:space="0" w:color="auto"/>
            </w:tcBorders>
            <w:shd w:val="clear" w:color="auto" w:fill="auto"/>
            <w:vAlign w:val="center"/>
          </w:tcPr>
          <w:p w14:paraId="3B89EDB8" w14:textId="1392F118" w:rsidR="009C009B" w:rsidRPr="0052716A" w:rsidRDefault="009C009B" w:rsidP="009C009B">
            <w:pPr>
              <w:spacing w:line="240" w:lineRule="auto"/>
              <w:ind w:firstLine="0"/>
              <w:jc w:val="center"/>
            </w:pPr>
            <w:r>
              <w:rPr>
                <w:color w:val="000000"/>
              </w:rPr>
              <w:t>1,00</w:t>
            </w:r>
          </w:p>
        </w:tc>
      </w:tr>
      <w:tr w:rsidR="009C009B" w14:paraId="3D247124" w14:textId="77777777" w:rsidTr="00782990">
        <w:tc>
          <w:tcPr>
            <w:tcW w:w="567" w:type="dxa"/>
            <w:vAlign w:val="center"/>
          </w:tcPr>
          <w:p w14:paraId="5CE655FB" w14:textId="77777777" w:rsidR="009C009B" w:rsidRPr="0052716A" w:rsidRDefault="009C009B" w:rsidP="009C009B">
            <w:pPr>
              <w:spacing w:line="240" w:lineRule="auto"/>
              <w:ind w:firstLine="0"/>
              <w:jc w:val="center"/>
            </w:pPr>
            <w:r w:rsidRPr="0052716A">
              <w:t>11</w:t>
            </w:r>
          </w:p>
        </w:tc>
        <w:tc>
          <w:tcPr>
            <w:tcW w:w="3969" w:type="dxa"/>
            <w:tcBorders>
              <w:top w:val="nil"/>
              <w:left w:val="single" w:sz="4" w:space="0" w:color="auto"/>
              <w:bottom w:val="single" w:sz="4" w:space="0" w:color="auto"/>
              <w:right w:val="single" w:sz="4" w:space="0" w:color="auto"/>
            </w:tcBorders>
            <w:shd w:val="clear" w:color="auto" w:fill="auto"/>
            <w:vAlign w:val="center"/>
          </w:tcPr>
          <w:p w14:paraId="0B7D660A" w14:textId="0737D47A" w:rsidR="009C009B" w:rsidRPr="0052716A" w:rsidRDefault="009C009B" w:rsidP="009C009B">
            <w:pPr>
              <w:spacing w:line="240" w:lineRule="auto"/>
              <w:ind w:firstLine="0"/>
              <w:jc w:val="center"/>
            </w:pPr>
            <w:r>
              <w:rPr>
                <w:color w:val="000000"/>
              </w:rPr>
              <w:t>Театр</w:t>
            </w:r>
          </w:p>
        </w:tc>
        <w:tc>
          <w:tcPr>
            <w:tcW w:w="4394" w:type="dxa"/>
            <w:tcBorders>
              <w:top w:val="nil"/>
              <w:left w:val="nil"/>
              <w:bottom w:val="single" w:sz="4" w:space="0" w:color="auto"/>
              <w:right w:val="single" w:sz="4" w:space="0" w:color="auto"/>
            </w:tcBorders>
            <w:shd w:val="clear" w:color="auto" w:fill="auto"/>
            <w:vAlign w:val="center"/>
          </w:tcPr>
          <w:p w14:paraId="64C037AA" w14:textId="03DF0CFD" w:rsidR="009C009B" w:rsidRPr="0052716A" w:rsidRDefault="009C009B" w:rsidP="009C009B">
            <w:pPr>
              <w:spacing w:line="240" w:lineRule="auto"/>
              <w:ind w:firstLine="0"/>
              <w:jc w:val="center"/>
            </w:pPr>
            <w:r>
              <w:rPr>
                <w:color w:val="000000"/>
              </w:rPr>
              <w:t>1,00</w:t>
            </w:r>
          </w:p>
        </w:tc>
      </w:tr>
      <w:tr w:rsidR="009C009B" w14:paraId="0DDBDDB8" w14:textId="77777777" w:rsidTr="00782990">
        <w:tc>
          <w:tcPr>
            <w:tcW w:w="567" w:type="dxa"/>
            <w:vAlign w:val="center"/>
          </w:tcPr>
          <w:p w14:paraId="3A1539A3" w14:textId="77777777" w:rsidR="009C009B" w:rsidRPr="0052716A" w:rsidRDefault="009C009B" w:rsidP="009C009B">
            <w:pPr>
              <w:spacing w:line="240" w:lineRule="auto"/>
              <w:ind w:firstLine="0"/>
              <w:jc w:val="center"/>
            </w:pPr>
            <w:r w:rsidRPr="0052716A">
              <w:t>12</w:t>
            </w:r>
          </w:p>
        </w:tc>
        <w:tc>
          <w:tcPr>
            <w:tcW w:w="3969" w:type="dxa"/>
            <w:tcBorders>
              <w:top w:val="nil"/>
              <w:left w:val="single" w:sz="4" w:space="0" w:color="auto"/>
              <w:bottom w:val="single" w:sz="4" w:space="0" w:color="auto"/>
              <w:right w:val="single" w:sz="4" w:space="0" w:color="auto"/>
            </w:tcBorders>
            <w:shd w:val="clear" w:color="auto" w:fill="auto"/>
            <w:vAlign w:val="center"/>
          </w:tcPr>
          <w:p w14:paraId="5B50E799" w14:textId="1F01F006" w:rsidR="009C009B" w:rsidRPr="0052716A" w:rsidRDefault="009C009B" w:rsidP="009C009B">
            <w:pPr>
              <w:spacing w:line="240" w:lineRule="auto"/>
              <w:ind w:firstLine="0"/>
              <w:jc w:val="center"/>
            </w:pPr>
            <w:r>
              <w:rPr>
                <w:color w:val="000000"/>
              </w:rPr>
              <w:t>Музей</w:t>
            </w:r>
          </w:p>
        </w:tc>
        <w:tc>
          <w:tcPr>
            <w:tcW w:w="4394" w:type="dxa"/>
            <w:tcBorders>
              <w:top w:val="nil"/>
              <w:left w:val="nil"/>
              <w:bottom w:val="single" w:sz="4" w:space="0" w:color="auto"/>
              <w:right w:val="single" w:sz="4" w:space="0" w:color="auto"/>
            </w:tcBorders>
            <w:shd w:val="clear" w:color="auto" w:fill="auto"/>
            <w:vAlign w:val="center"/>
          </w:tcPr>
          <w:p w14:paraId="49D1BA10" w14:textId="2861CCCE" w:rsidR="009C009B" w:rsidRPr="0052716A" w:rsidRDefault="009C009B" w:rsidP="009C009B">
            <w:pPr>
              <w:spacing w:line="240" w:lineRule="auto"/>
              <w:ind w:firstLine="0"/>
              <w:jc w:val="center"/>
            </w:pPr>
            <w:r>
              <w:rPr>
                <w:color w:val="000000"/>
              </w:rPr>
              <w:t>1,00</w:t>
            </w:r>
          </w:p>
        </w:tc>
      </w:tr>
    </w:tbl>
    <w:p w14:paraId="46D59085" w14:textId="7A7BE289" w:rsidR="00050EE1" w:rsidRPr="00E34FEA" w:rsidRDefault="00050EE1" w:rsidP="00E34FEA">
      <w:pPr>
        <w:spacing w:line="360" w:lineRule="auto"/>
        <w:rPr>
          <w:rFonts w:eastAsia="Calibri"/>
          <w:sz w:val="28"/>
          <w:lang w:eastAsia="en-US"/>
        </w:rPr>
      </w:pPr>
      <w:r>
        <w:rPr>
          <w:rFonts w:eastAsia="Calibri"/>
          <w:sz w:val="28"/>
          <w:lang w:eastAsia="en-US"/>
        </w:rPr>
        <w:t xml:space="preserve">Для дальнейшей разработки, учитывая параметры объекта, целевую аудиторию и возможности использования данного объекта, было выбрано </w:t>
      </w:r>
      <w:r w:rsidR="00E34FEA">
        <w:rPr>
          <w:rFonts w:eastAsia="Calibri"/>
          <w:sz w:val="28"/>
          <w:lang w:eastAsia="en-US"/>
        </w:rPr>
        <w:t>2 основных</w:t>
      </w:r>
      <w:r>
        <w:rPr>
          <w:rFonts w:eastAsia="Calibri"/>
          <w:sz w:val="28"/>
          <w:lang w:eastAsia="en-US"/>
        </w:rPr>
        <w:t xml:space="preserve"> сервиса: </w:t>
      </w:r>
      <w:r w:rsidR="00E34FEA">
        <w:rPr>
          <w:rFonts w:eastAsia="Calibri"/>
          <w:sz w:val="28"/>
          <w:lang w:eastAsia="en-US"/>
        </w:rPr>
        <w:t>рынок и продуктовый</w:t>
      </w:r>
      <w:r>
        <w:rPr>
          <w:rFonts w:eastAsia="Calibri"/>
          <w:sz w:val="28"/>
          <w:lang w:eastAsia="en-US"/>
        </w:rPr>
        <w:t xml:space="preserve">. Концепция для данного объекта </w:t>
      </w:r>
      <w:r w:rsidR="00E34FEA">
        <w:rPr>
          <w:rFonts w:eastAsia="Calibri"/>
          <w:sz w:val="28"/>
          <w:lang w:eastAsia="en-US"/>
        </w:rPr>
        <w:t xml:space="preserve">не отражает конкретный образ, а представляет собой в большей степени туристский хаб с некоторыми дополнительными, в том числе ненормированными, сервисами: </w:t>
      </w:r>
      <w:proofErr w:type="spellStart"/>
      <w:r w:rsidR="00E34FEA">
        <w:rPr>
          <w:rFonts w:eastAsia="Calibri"/>
          <w:sz w:val="28"/>
          <w:lang w:eastAsia="en-US"/>
        </w:rPr>
        <w:t>гастрокорт</w:t>
      </w:r>
      <w:proofErr w:type="spellEnd"/>
      <w:r w:rsidR="00E34FEA">
        <w:rPr>
          <w:rFonts w:eastAsia="Calibri"/>
          <w:sz w:val="28"/>
          <w:lang w:eastAsia="en-US"/>
        </w:rPr>
        <w:t xml:space="preserve">, пространства для проведения выставок, ярмарок и других событийных мероприятий, магазины с сувенирной продукцией, одеждой локальных дизайнеров, городское </w:t>
      </w:r>
      <w:proofErr w:type="spellStart"/>
      <w:r w:rsidR="00E34FEA">
        <w:rPr>
          <w:rFonts w:eastAsia="Calibri"/>
          <w:sz w:val="28"/>
          <w:lang w:eastAsia="en-US"/>
        </w:rPr>
        <w:t>туристко</w:t>
      </w:r>
      <w:proofErr w:type="spellEnd"/>
      <w:r w:rsidR="00E34FEA">
        <w:rPr>
          <w:rFonts w:eastAsia="Calibri"/>
          <w:sz w:val="28"/>
          <w:lang w:eastAsia="en-US"/>
        </w:rPr>
        <w:t xml:space="preserve">-информационное бюро и смотровая площадка. Действующий храм сохраняется. </w:t>
      </w:r>
      <w:r w:rsidRPr="00DA7350">
        <w:rPr>
          <w:rFonts w:eastAsia="Calibri"/>
          <w:sz w:val="28"/>
          <w:lang w:eastAsia="en-US"/>
        </w:rPr>
        <w:t xml:space="preserve">Примерное наполнение будущего аттрактора его резидентами (по виду сервиса) может выглядеть согласно </w:t>
      </w:r>
      <w:r w:rsidR="00E34FEA">
        <w:rPr>
          <w:rFonts w:eastAsia="Calibri"/>
          <w:sz w:val="28"/>
          <w:lang w:eastAsia="en-US"/>
        </w:rPr>
        <w:t xml:space="preserve">рисункам, представленным ниже </w:t>
      </w:r>
      <w:r w:rsidR="00E34FEA" w:rsidRPr="00E34FEA">
        <w:rPr>
          <w:rFonts w:eastAsia="Calibri"/>
          <w:sz w:val="28"/>
          <w:lang w:eastAsia="en-US"/>
        </w:rPr>
        <w:t xml:space="preserve">(см. </w:t>
      </w:r>
      <w:r w:rsidR="00E34FEA" w:rsidRPr="00E34FEA">
        <w:rPr>
          <w:rFonts w:eastAsia="Calibri"/>
          <w:sz w:val="28"/>
          <w:lang w:eastAsia="en-US"/>
        </w:rPr>
        <w:fldChar w:fldCharType="begin"/>
      </w:r>
      <w:r w:rsidR="00E34FEA" w:rsidRPr="00E34FEA">
        <w:rPr>
          <w:rFonts w:eastAsia="Calibri"/>
          <w:sz w:val="28"/>
          <w:lang w:eastAsia="en-US"/>
        </w:rPr>
        <w:instrText xml:space="preserve"> REF _Ref187606327 \h  \* MERGEFORMAT </w:instrText>
      </w:r>
      <w:r w:rsidR="00E34FEA" w:rsidRPr="00E34FEA">
        <w:rPr>
          <w:rFonts w:eastAsia="Calibri"/>
          <w:sz w:val="28"/>
          <w:lang w:eastAsia="en-US"/>
        </w:rPr>
      </w:r>
      <w:r w:rsidR="00E34FEA" w:rsidRPr="00E34FEA">
        <w:rPr>
          <w:rFonts w:eastAsia="Calibri"/>
          <w:sz w:val="28"/>
          <w:lang w:eastAsia="en-US"/>
        </w:rPr>
        <w:fldChar w:fldCharType="separate"/>
      </w:r>
      <w:r w:rsidR="00E34FEA" w:rsidRPr="00E34FEA">
        <w:rPr>
          <w:rFonts w:eastAsia="Calibri"/>
          <w:sz w:val="28"/>
          <w:lang w:eastAsia="en-US"/>
        </w:rPr>
        <w:t xml:space="preserve">Рисунок </w:t>
      </w:r>
      <w:r w:rsidR="00E34FEA" w:rsidRPr="00E34FEA">
        <w:rPr>
          <w:rFonts w:eastAsia="Calibri"/>
          <w:noProof/>
          <w:sz w:val="28"/>
          <w:lang w:eastAsia="en-US"/>
        </w:rPr>
        <w:t>9</w:t>
      </w:r>
      <w:r w:rsidR="00E34FEA" w:rsidRPr="00E34FEA">
        <w:rPr>
          <w:rFonts w:eastAsia="Calibri"/>
          <w:sz w:val="28"/>
          <w:lang w:eastAsia="en-US"/>
        </w:rPr>
        <w:fldChar w:fldCharType="end"/>
      </w:r>
      <w:r w:rsidR="00E34FEA" w:rsidRPr="00E34FEA">
        <w:rPr>
          <w:rFonts w:eastAsia="Calibri"/>
          <w:sz w:val="28"/>
          <w:lang w:eastAsia="en-US"/>
        </w:rPr>
        <w:t xml:space="preserve">, </w:t>
      </w:r>
      <w:r w:rsidR="00E34FEA" w:rsidRPr="00E34FEA">
        <w:rPr>
          <w:rFonts w:eastAsia="Calibri"/>
          <w:sz w:val="28"/>
          <w:lang w:eastAsia="en-US"/>
        </w:rPr>
        <w:fldChar w:fldCharType="begin"/>
      </w:r>
      <w:r w:rsidR="00E34FEA" w:rsidRPr="00E34FEA">
        <w:rPr>
          <w:rFonts w:eastAsia="Calibri"/>
          <w:sz w:val="28"/>
          <w:lang w:eastAsia="en-US"/>
        </w:rPr>
        <w:instrText xml:space="preserve"> REF _Ref187606329 \h  \* MERGEFORMAT </w:instrText>
      </w:r>
      <w:r w:rsidR="00E34FEA" w:rsidRPr="00E34FEA">
        <w:rPr>
          <w:rFonts w:eastAsia="Calibri"/>
          <w:sz w:val="28"/>
          <w:lang w:eastAsia="en-US"/>
        </w:rPr>
      </w:r>
      <w:r w:rsidR="00E34FEA" w:rsidRPr="00E34FEA">
        <w:rPr>
          <w:rFonts w:eastAsia="Calibri"/>
          <w:sz w:val="28"/>
          <w:lang w:eastAsia="en-US"/>
        </w:rPr>
        <w:fldChar w:fldCharType="separate"/>
      </w:r>
      <w:r w:rsidR="00E34FEA" w:rsidRPr="00E34FEA">
        <w:rPr>
          <w:rFonts w:eastAsia="Calibri"/>
          <w:sz w:val="28"/>
          <w:lang w:eastAsia="en-US"/>
        </w:rPr>
        <w:t xml:space="preserve">Рисунок </w:t>
      </w:r>
      <w:r w:rsidR="00E34FEA" w:rsidRPr="00E34FEA">
        <w:rPr>
          <w:rFonts w:eastAsia="Calibri"/>
          <w:noProof/>
          <w:sz w:val="28"/>
          <w:lang w:eastAsia="en-US"/>
        </w:rPr>
        <w:t>10</w:t>
      </w:r>
      <w:r w:rsidR="00E34FEA" w:rsidRPr="00E34FEA">
        <w:rPr>
          <w:rFonts w:eastAsia="Calibri"/>
          <w:sz w:val="28"/>
          <w:lang w:eastAsia="en-US"/>
        </w:rPr>
        <w:fldChar w:fldCharType="end"/>
      </w:r>
      <w:r w:rsidR="00E34FEA" w:rsidRPr="00E34FEA">
        <w:rPr>
          <w:rFonts w:eastAsia="Calibri"/>
          <w:sz w:val="28"/>
          <w:lang w:eastAsia="en-US"/>
        </w:rPr>
        <w:t xml:space="preserve">, </w:t>
      </w:r>
      <w:r w:rsidR="00E34FEA" w:rsidRPr="00E34FEA">
        <w:rPr>
          <w:rFonts w:eastAsia="Calibri"/>
          <w:sz w:val="28"/>
          <w:lang w:eastAsia="en-US"/>
        </w:rPr>
        <w:fldChar w:fldCharType="begin"/>
      </w:r>
      <w:r w:rsidR="00E34FEA" w:rsidRPr="00E34FEA">
        <w:rPr>
          <w:rFonts w:eastAsia="Calibri"/>
          <w:sz w:val="28"/>
          <w:lang w:eastAsia="en-US"/>
        </w:rPr>
        <w:instrText xml:space="preserve"> REF _Ref187606330 \h  \* MERGEFORMAT </w:instrText>
      </w:r>
      <w:r w:rsidR="00E34FEA" w:rsidRPr="00E34FEA">
        <w:rPr>
          <w:rFonts w:eastAsia="Calibri"/>
          <w:sz w:val="28"/>
          <w:lang w:eastAsia="en-US"/>
        </w:rPr>
      </w:r>
      <w:r w:rsidR="00E34FEA" w:rsidRPr="00E34FEA">
        <w:rPr>
          <w:rFonts w:eastAsia="Calibri"/>
          <w:sz w:val="28"/>
          <w:lang w:eastAsia="en-US"/>
        </w:rPr>
        <w:fldChar w:fldCharType="separate"/>
      </w:r>
      <w:r w:rsidR="00E34FEA" w:rsidRPr="00E34FEA">
        <w:rPr>
          <w:rFonts w:eastAsia="Calibri"/>
          <w:sz w:val="28"/>
          <w:lang w:eastAsia="en-US"/>
        </w:rPr>
        <w:t xml:space="preserve">Рисунок </w:t>
      </w:r>
      <w:r w:rsidR="00E34FEA" w:rsidRPr="00E34FEA">
        <w:rPr>
          <w:rFonts w:eastAsia="Calibri"/>
          <w:noProof/>
          <w:sz w:val="28"/>
          <w:lang w:eastAsia="en-US"/>
        </w:rPr>
        <w:t>11</w:t>
      </w:r>
      <w:r w:rsidR="00E34FEA" w:rsidRPr="00E34FEA">
        <w:rPr>
          <w:rFonts w:eastAsia="Calibri"/>
          <w:sz w:val="28"/>
          <w:lang w:eastAsia="en-US"/>
        </w:rPr>
        <w:fldChar w:fldCharType="end"/>
      </w:r>
      <w:r w:rsidR="00E34FEA" w:rsidRPr="00E34FEA">
        <w:rPr>
          <w:rFonts w:eastAsia="Calibri"/>
          <w:sz w:val="28"/>
          <w:lang w:eastAsia="en-US"/>
        </w:rPr>
        <w:t xml:space="preserve"> и </w:t>
      </w:r>
      <w:r w:rsidR="00E34FEA" w:rsidRPr="00E34FEA">
        <w:rPr>
          <w:rFonts w:eastAsia="Calibri"/>
          <w:sz w:val="28"/>
          <w:lang w:eastAsia="en-US"/>
        </w:rPr>
        <w:fldChar w:fldCharType="begin"/>
      </w:r>
      <w:r w:rsidR="00E34FEA" w:rsidRPr="00E34FEA">
        <w:rPr>
          <w:rFonts w:eastAsia="Calibri"/>
          <w:sz w:val="28"/>
          <w:lang w:eastAsia="en-US"/>
        </w:rPr>
        <w:instrText xml:space="preserve"> REF _Ref187606333 \h  \* MERGEFORMAT </w:instrText>
      </w:r>
      <w:r w:rsidR="00E34FEA" w:rsidRPr="00E34FEA">
        <w:rPr>
          <w:rFonts w:eastAsia="Calibri"/>
          <w:sz w:val="28"/>
          <w:lang w:eastAsia="en-US"/>
        </w:rPr>
      </w:r>
      <w:r w:rsidR="00E34FEA" w:rsidRPr="00E34FEA">
        <w:rPr>
          <w:rFonts w:eastAsia="Calibri"/>
          <w:sz w:val="28"/>
          <w:lang w:eastAsia="en-US"/>
        </w:rPr>
        <w:fldChar w:fldCharType="separate"/>
      </w:r>
      <w:r w:rsidR="00E34FEA" w:rsidRPr="00E34FEA">
        <w:rPr>
          <w:rFonts w:eastAsia="Calibri"/>
          <w:sz w:val="28"/>
          <w:lang w:eastAsia="en-US"/>
        </w:rPr>
        <w:t>Рисунок 12</w:t>
      </w:r>
      <w:r w:rsidR="00E34FEA" w:rsidRPr="00E34FEA">
        <w:rPr>
          <w:rFonts w:eastAsia="Calibri"/>
          <w:sz w:val="28"/>
          <w:lang w:eastAsia="en-US"/>
        </w:rPr>
        <w:fldChar w:fldCharType="end"/>
      </w:r>
      <w:r w:rsidR="00E34FEA" w:rsidRPr="00E34FEA">
        <w:rPr>
          <w:rFonts w:eastAsia="Calibri"/>
          <w:sz w:val="28"/>
          <w:lang w:eastAsia="en-US"/>
        </w:rPr>
        <w:t>).</w:t>
      </w:r>
    </w:p>
    <w:p w14:paraId="09B4004A" w14:textId="77777777" w:rsidR="00E34FEA" w:rsidRDefault="00E34FEA" w:rsidP="00E34FEA">
      <w:pPr>
        <w:pStyle w:val="aff8"/>
        <w:keepNext/>
        <w:ind w:firstLine="0"/>
        <w:jc w:val="center"/>
      </w:pPr>
      <w:r>
        <w:rPr>
          <w:noProof/>
        </w:rPr>
        <w:lastRenderedPageBreak/>
        <w:drawing>
          <wp:inline distT="0" distB="0" distL="0" distR="0" wp14:anchorId="42646F21" wp14:editId="55986F65">
            <wp:extent cx="5939790" cy="3341370"/>
            <wp:effectExtent l="19050" t="19050" r="3810" b="0"/>
            <wp:docPr id="427932816" name="Рисунок 1" descr="Изображение выглядит как текст, диаграмма, снимок экрана,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32816" name="Рисунок 1" descr="Изображение выглядит как текст, диаграмма, снимок экрана, План&#10;&#10;Автоматически созданное описание"/>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790" cy="3341370"/>
                    </a:xfrm>
                    <a:prstGeom prst="rect">
                      <a:avLst/>
                    </a:prstGeom>
                    <a:noFill/>
                    <a:ln>
                      <a:solidFill>
                        <a:schemeClr val="tx1"/>
                      </a:solidFill>
                    </a:ln>
                  </pic:spPr>
                </pic:pic>
              </a:graphicData>
            </a:graphic>
          </wp:inline>
        </w:drawing>
      </w:r>
    </w:p>
    <w:p w14:paraId="0AE63C83" w14:textId="6D5C1D22" w:rsidR="00050EE1" w:rsidRPr="00E34FEA" w:rsidRDefault="00E34FEA" w:rsidP="00E34FEA">
      <w:pPr>
        <w:pStyle w:val="aff8"/>
        <w:ind w:firstLine="0"/>
        <w:jc w:val="center"/>
        <w:rPr>
          <w:rFonts w:eastAsia="Calibri"/>
          <w:i w:val="0"/>
          <w:iCs w:val="0"/>
          <w:color w:val="auto"/>
          <w:sz w:val="28"/>
          <w:szCs w:val="24"/>
          <w:lang w:eastAsia="en-US"/>
        </w:rPr>
      </w:pPr>
      <w:bookmarkStart w:id="78" w:name="_Ref187606327"/>
      <w:r w:rsidRPr="00E34FEA">
        <w:rPr>
          <w:rFonts w:eastAsia="Calibri"/>
          <w:i w:val="0"/>
          <w:iCs w:val="0"/>
          <w:color w:val="auto"/>
          <w:sz w:val="28"/>
          <w:szCs w:val="24"/>
          <w:lang w:eastAsia="en-US"/>
        </w:rPr>
        <w:t xml:space="preserve">Рисунок </w:t>
      </w:r>
      <w:r w:rsidRPr="00E34FEA">
        <w:rPr>
          <w:rFonts w:eastAsia="Calibri"/>
          <w:i w:val="0"/>
          <w:iCs w:val="0"/>
          <w:color w:val="auto"/>
          <w:sz w:val="28"/>
          <w:szCs w:val="24"/>
          <w:lang w:eastAsia="en-US"/>
        </w:rPr>
        <w:fldChar w:fldCharType="begin"/>
      </w:r>
      <w:r w:rsidRPr="00E34FEA">
        <w:rPr>
          <w:rFonts w:eastAsia="Calibri"/>
          <w:i w:val="0"/>
          <w:iCs w:val="0"/>
          <w:color w:val="auto"/>
          <w:sz w:val="28"/>
          <w:szCs w:val="24"/>
          <w:lang w:eastAsia="en-US"/>
        </w:rPr>
        <w:instrText xml:space="preserve"> SEQ Рисунок \* ARABIC </w:instrText>
      </w:r>
      <w:r w:rsidRPr="00E34FEA">
        <w:rPr>
          <w:rFonts w:eastAsia="Calibri"/>
          <w:i w:val="0"/>
          <w:iCs w:val="0"/>
          <w:color w:val="auto"/>
          <w:sz w:val="28"/>
          <w:szCs w:val="24"/>
          <w:lang w:eastAsia="en-US"/>
        </w:rPr>
        <w:fldChar w:fldCharType="separate"/>
      </w:r>
      <w:r w:rsidR="00762473">
        <w:rPr>
          <w:rFonts w:eastAsia="Calibri"/>
          <w:i w:val="0"/>
          <w:iCs w:val="0"/>
          <w:noProof/>
          <w:color w:val="auto"/>
          <w:sz w:val="28"/>
          <w:szCs w:val="24"/>
          <w:lang w:eastAsia="en-US"/>
        </w:rPr>
        <w:t>9</w:t>
      </w:r>
      <w:r w:rsidRPr="00E34FEA">
        <w:rPr>
          <w:rFonts w:eastAsia="Calibri"/>
          <w:i w:val="0"/>
          <w:iCs w:val="0"/>
          <w:color w:val="auto"/>
          <w:sz w:val="28"/>
          <w:szCs w:val="24"/>
          <w:lang w:eastAsia="en-US"/>
        </w:rPr>
        <w:fldChar w:fldCharType="end"/>
      </w:r>
      <w:bookmarkEnd w:id="78"/>
      <w:r>
        <w:rPr>
          <w:rFonts w:eastAsia="Calibri"/>
          <w:i w:val="0"/>
          <w:iCs w:val="0"/>
          <w:color w:val="auto"/>
          <w:sz w:val="28"/>
          <w:szCs w:val="24"/>
          <w:lang w:eastAsia="en-US"/>
        </w:rPr>
        <w:t xml:space="preserve"> </w:t>
      </w:r>
      <w:r w:rsidR="00050EE1">
        <w:rPr>
          <w:rFonts w:eastAsia="Calibri"/>
          <w:i w:val="0"/>
          <w:iCs w:val="0"/>
          <w:color w:val="auto"/>
          <w:sz w:val="28"/>
          <w:szCs w:val="24"/>
          <w:lang w:eastAsia="en-US"/>
        </w:rPr>
        <w:t>–</w:t>
      </w:r>
      <w:r>
        <w:rPr>
          <w:rFonts w:eastAsia="Calibri"/>
          <w:i w:val="0"/>
          <w:iCs w:val="0"/>
          <w:color w:val="auto"/>
          <w:sz w:val="28"/>
          <w:szCs w:val="24"/>
          <w:lang w:eastAsia="en-US"/>
        </w:rPr>
        <w:t xml:space="preserve"> С</w:t>
      </w:r>
      <w:r w:rsidR="00050EE1">
        <w:rPr>
          <w:rFonts w:eastAsia="Calibri"/>
          <w:i w:val="0"/>
          <w:iCs w:val="0"/>
          <w:color w:val="auto"/>
          <w:sz w:val="28"/>
          <w:szCs w:val="24"/>
          <w:lang w:eastAsia="en-US"/>
        </w:rPr>
        <w:t xml:space="preserve">хема наполнения </w:t>
      </w:r>
      <w:r>
        <w:rPr>
          <w:rFonts w:eastAsia="Calibri"/>
          <w:i w:val="0"/>
          <w:iCs w:val="0"/>
          <w:color w:val="auto"/>
          <w:sz w:val="28"/>
          <w:szCs w:val="24"/>
          <w:lang w:eastAsia="en-US"/>
        </w:rPr>
        <w:t xml:space="preserve">сервисами 1 этажа </w:t>
      </w:r>
      <w:r w:rsidR="00050EE1">
        <w:rPr>
          <w:rFonts w:eastAsia="Calibri"/>
          <w:i w:val="0"/>
          <w:iCs w:val="0"/>
          <w:color w:val="auto"/>
          <w:sz w:val="28"/>
          <w:szCs w:val="24"/>
          <w:lang w:eastAsia="en-US"/>
        </w:rPr>
        <w:t xml:space="preserve">ОКН </w:t>
      </w:r>
      <w:r w:rsidR="00050EE1" w:rsidRPr="00D85E26">
        <w:rPr>
          <w:i w:val="0"/>
          <w:iCs w:val="0"/>
          <w:color w:val="auto"/>
          <w:sz w:val="28"/>
          <w:szCs w:val="28"/>
        </w:rPr>
        <w:t>«</w:t>
      </w:r>
      <w:r>
        <w:rPr>
          <w:i w:val="0"/>
          <w:iCs w:val="0"/>
          <w:color w:val="auto"/>
          <w:sz w:val="28"/>
          <w:szCs w:val="28"/>
        </w:rPr>
        <w:t>Конюшенное ведомство</w:t>
      </w:r>
      <w:r w:rsidR="00050EE1" w:rsidRPr="00D85E26">
        <w:rPr>
          <w:i w:val="0"/>
          <w:iCs w:val="0"/>
          <w:color w:val="auto"/>
          <w:sz w:val="28"/>
          <w:szCs w:val="28"/>
        </w:rPr>
        <w:t>»</w:t>
      </w:r>
    </w:p>
    <w:p w14:paraId="7DCDC824" w14:textId="77777777" w:rsidR="00E34FEA" w:rsidRPr="00E34FEA" w:rsidRDefault="00E34FEA" w:rsidP="00E34FEA">
      <w:pPr>
        <w:keepNext/>
        <w:ind w:firstLine="0"/>
        <w:jc w:val="center"/>
        <w:rPr>
          <w:rFonts w:eastAsia="Calibri"/>
          <w:sz w:val="28"/>
          <w:lang w:eastAsia="en-US"/>
        </w:rPr>
      </w:pPr>
      <w:r w:rsidRPr="00E34FEA">
        <w:rPr>
          <w:rFonts w:eastAsia="Calibri"/>
          <w:noProof/>
          <w:sz w:val="28"/>
        </w:rPr>
        <w:drawing>
          <wp:inline distT="0" distB="0" distL="0" distR="0" wp14:anchorId="7459844C" wp14:editId="0CFCB42A">
            <wp:extent cx="5939790" cy="3341370"/>
            <wp:effectExtent l="19050" t="19050" r="3810" b="0"/>
            <wp:docPr id="1586630844" name="Рисунок 2" descr="Изображение выглядит как текст, диаграмма, снимок экрана,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30844" name="Рисунок 2" descr="Изображение выглядит как текст, диаграмма, снимок экрана, План&#10;&#10;Автоматически созданное описание"/>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9790" cy="3341370"/>
                    </a:xfrm>
                    <a:prstGeom prst="rect">
                      <a:avLst/>
                    </a:prstGeom>
                    <a:noFill/>
                    <a:ln>
                      <a:solidFill>
                        <a:schemeClr val="tx1"/>
                      </a:solidFill>
                    </a:ln>
                  </pic:spPr>
                </pic:pic>
              </a:graphicData>
            </a:graphic>
          </wp:inline>
        </w:drawing>
      </w:r>
    </w:p>
    <w:p w14:paraId="1AEC4D5D" w14:textId="3B22E765" w:rsidR="00E34FEA" w:rsidRPr="00E34FEA" w:rsidRDefault="00E34FEA" w:rsidP="00E34FEA">
      <w:pPr>
        <w:pStyle w:val="aff8"/>
        <w:ind w:firstLine="0"/>
        <w:jc w:val="center"/>
        <w:rPr>
          <w:rFonts w:eastAsia="Calibri"/>
          <w:i w:val="0"/>
          <w:iCs w:val="0"/>
          <w:color w:val="auto"/>
          <w:sz w:val="28"/>
          <w:szCs w:val="24"/>
          <w:lang w:eastAsia="en-US"/>
        </w:rPr>
      </w:pPr>
      <w:bookmarkStart w:id="79" w:name="_Ref187606329"/>
      <w:r w:rsidRPr="00E34FEA">
        <w:rPr>
          <w:rFonts w:eastAsia="Calibri"/>
          <w:i w:val="0"/>
          <w:iCs w:val="0"/>
          <w:color w:val="auto"/>
          <w:sz w:val="28"/>
          <w:szCs w:val="24"/>
          <w:lang w:eastAsia="en-US"/>
        </w:rPr>
        <w:t xml:space="preserve">Рисунок </w:t>
      </w:r>
      <w:r w:rsidRPr="00E34FEA">
        <w:rPr>
          <w:rFonts w:eastAsia="Calibri"/>
          <w:i w:val="0"/>
          <w:iCs w:val="0"/>
          <w:color w:val="auto"/>
          <w:sz w:val="28"/>
          <w:szCs w:val="24"/>
          <w:lang w:eastAsia="en-US"/>
        </w:rPr>
        <w:fldChar w:fldCharType="begin"/>
      </w:r>
      <w:r w:rsidRPr="00E34FEA">
        <w:rPr>
          <w:rFonts w:eastAsia="Calibri"/>
          <w:i w:val="0"/>
          <w:iCs w:val="0"/>
          <w:color w:val="auto"/>
          <w:sz w:val="28"/>
          <w:szCs w:val="24"/>
          <w:lang w:eastAsia="en-US"/>
        </w:rPr>
        <w:instrText xml:space="preserve"> SEQ Рисунок \* ARABIC </w:instrText>
      </w:r>
      <w:r w:rsidRPr="00E34FEA">
        <w:rPr>
          <w:rFonts w:eastAsia="Calibri"/>
          <w:i w:val="0"/>
          <w:iCs w:val="0"/>
          <w:color w:val="auto"/>
          <w:sz w:val="28"/>
          <w:szCs w:val="24"/>
          <w:lang w:eastAsia="en-US"/>
        </w:rPr>
        <w:fldChar w:fldCharType="separate"/>
      </w:r>
      <w:r w:rsidR="00762473">
        <w:rPr>
          <w:rFonts w:eastAsia="Calibri"/>
          <w:i w:val="0"/>
          <w:iCs w:val="0"/>
          <w:noProof/>
          <w:color w:val="auto"/>
          <w:sz w:val="28"/>
          <w:szCs w:val="24"/>
          <w:lang w:eastAsia="en-US"/>
        </w:rPr>
        <w:t>10</w:t>
      </w:r>
      <w:r w:rsidRPr="00E34FEA">
        <w:rPr>
          <w:rFonts w:eastAsia="Calibri"/>
          <w:i w:val="0"/>
          <w:iCs w:val="0"/>
          <w:color w:val="auto"/>
          <w:sz w:val="28"/>
          <w:szCs w:val="24"/>
          <w:lang w:eastAsia="en-US"/>
        </w:rPr>
        <w:fldChar w:fldCharType="end"/>
      </w:r>
      <w:bookmarkEnd w:id="79"/>
      <w:r w:rsidRPr="00E34FEA">
        <w:rPr>
          <w:rFonts w:eastAsia="Calibri"/>
          <w:i w:val="0"/>
          <w:iCs w:val="0"/>
          <w:color w:val="auto"/>
          <w:sz w:val="28"/>
          <w:szCs w:val="24"/>
          <w:lang w:eastAsia="en-US"/>
        </w:rPr>
        <w:t xml:space="preserve"> </w:t>
      </w:r>
      <w:r>
        <w:rPr>
          <w:rFonts w:eastAsia="Calibri"/>
          <w:i w:val="0"/>
          <w:iCs w:val="0"/>
          <w:color w:val="auto"/>
          <w:sz w:val="28"/>
          <w:szCs w:val="24"/>
          <w:lang w:eastAsia="en-US"/>
        </w:rPr>
        <w:t xml:space="preserve">– Схема наполнения сервисами 2 этажа ОКН </w:t>
      </w:r>
      <w:r w:rsidRPr="00E34FEA">
        <w:rPr>
          <w:rFonts w:eastAsia="Calibri"/>
          <w:i w:val="0"/>
          <w:iCs w:val="0"/>
          <w:color w:val="auto"/>
          <w:sz w:val="28"/>
          <w:szCs w:val="24"/>
          <w:lang w:eastAsia="en-US"/>
        </w:rPr>
        <w:t>«Конюшенное ведомство»</w:t>
      </w:r>
    </w:p>
    <w:p w14:paraId="5CA76A03" w14:textId="77777777" w:rsidR="00E34FEA" w:rsidRDefault="00E34FEA" w:rsidP="00E34FEA">
      <w:pPr>
        <w:keepNext/>
        <w:spacing w:line="360" w:lineRule="auto"/>
        <w:ind w:firstLine="0"/>
        <w:jc w:val="center"/>
      </w:pPr>
      <w:r>
        <w:rPr>
          <w:noProof/>
        </w:rPr>
        <w:lastRenderedPageBreak/>
        <w:drawing>
          <wp:inline distT="0" distB="0" distL="0" distR="0" wp14:anchorId="2014CC67" wp14:editId="41A25DFE">
            <wp:extent cx="5939790" cy="3341370"/>
            <wp:effectExtent l="19050" t="19050" r="3810" b="0"/>
            <wp:docPr id="1388164488" name="Рисунок 3" descr="Изображение выглядит как текст, диаграмма, План, Технический чертеж&#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164488" name="Рисунок 3" descr="Изображение выглядит как текст, диаграмма, План, Технический чертеж&#10;&#10;Автоматически созданное описание"/>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9790" cy="3341370"/>
                    </a:xfrm>
                    <a:prstGeom prst="rect">
                      <a:avLst/>
                    </a:prstGeom>
                    <a:noFill/>
                    <a:ln>
                      <a:solidFill>
                        <a:schemeClr val="tx1"/>
                      </a:solidFill>
                    </a:ln>
                  </pic:spPr>
                </pic:pic>
              </a:graphicData>
            </a:graphic>
          </wp:inline>
        </w:drawing>
      </w:r>
    </w:p>
    <w:p w14:paraId="4EF74245" w14:textId="5613487B" w:rsidR="00E34FEA" w:rsidRDefault="00E34FEA" w:rsidP="00E34FEA">
      <w:pPr>
        <w:pStyle w:val="aff8"/>
        <w:ind w:firstLine="0"/>
        <w:jc w:val="center"/>
        <w:rPr>
          <w:rFonts w:eastAsia="Calibri"/>
          <w:sz w:val="28"/>
          <w:lang w:eastAsia="en-US"/>
        </w:rPr>
      </w:pPr>
      <w:bookmarkStart w:id="80" w:name="_Ref187606330"/>
      <w:r w:rsidRPr="00E34FEA">
        <w:rPr>
          <w:rFonts w:eastAsia="Calibri"/>
          <w:i w:val="0"/>
          <w:iCs w:val="0"/>
          <w:color w:val="auto"/>
          <w:sz w:val="28"/>
          <w:szCs w:val="24"/>
          <w:lang w:eastAsia="en-US"/>
        </w:rPr>
        <w:t xml:space="preserve">Рисунок </w:t>
      </w:r>
      <w:r w:rsidRPr="00E34FEA">
        <w:rPr>
          <w:rFonts w:eastAsia="Calibri"/>
          <w:i w:val="0"/>
          <w:iCs w:val="0"/>
          <w:color w:val="auto"/>
          <w:sz w:val="28"/>
          <w:szCs w:val="24"/>
          <w:lang w:eastAsia="en-US"/>
        </w:rPr>
        <w:fldChar w:fldCharType="begin"/>
      </w:r>
      <w:r w:rsidRPr="00E34FEA">
        <w:rPr>
          <w:rFonts w:eastAsia="Calibri"/>
          <w:i w:val="0"/>
          <w:iCs w:val="0"/>
          <w:color w:val="auto"/>
          <w:sz w:val="28"/>
          <w:szCs w:val="24"/>
          <w:lang w:eastAsia="en-US"/>
        </w:rPr>
        <w:instrText xml:space="preserve"> SEQ Рисунок \* ARABIC </w:instrText>
      </w:r>
      <w:r w:rsidRPr="00E34FEA">
        <w:rPr>
          <w:rFonts w:eastAsia="Calibri"/>
          <w:i w:val="0"/>
          <w:iCs w:val="0"/>
          <w:color w:val="auto"/>
          <w:sz w:val="28"/>
          <w:szCs w:val="24"/>
          <w:lang w:eastAsia="en-US"/>
        </w:rPr>
        <w:fldChar w:fldCharType="separate"/>
      </w:r>
      <w:r w:rsidR="00762473">
        <w:rPr>
          <w:rFonts w:eastAsia="Calibri"/>
          <w:i w:val="0"/>
          <w:iCs w:val="0"/>
          <w:noProof/>
          <w:color w:val="auto"/>
          <w:sz w:val="28"/>
          <w:szCs w:val="24"/>
          <w:lang w:eastAsia="en-US"/>
        </w:rPr>
        <w:t>11</w:t>
      </w:r>
      <w:r w:rsidRPr="00E34FEA">
        <w:rPr>
          <w:rFonts w:eastAsia="Calibri"/>
          <w:i w:val="0"/>
          <w:iCs w:val="0"/>
          <w:color w:val="auto"/>
          <w:sz w:val="28"/>
          <w:szCs w:val="24"/>
          <w:lang w:eastAsia="en-US"/>
        </w:rPr>
        <w:fldChar w:fldCharType="end"/>
      </w:r>
      <w:bookmarkEnd w:id="80"/>
      <w:r>
        <w:t xml:space="preserve"> </w:t>
      </w:r>
      <w:r>
        <w:rPr>
          <w:rFonts w:eastAsia="Calibri"/>
          <w:i w:val="0"/>
          <w:iCs w:val="0"/>
          <w:color w:val="auto"/>
          <w:sz w:val="28"/>
          <w:szCs w:val="24"/>
          <w:lang w:eastAsia="en-US"/>
        </w:rPr>
        <w:t xml:space="preserve">– Схема наполнения сервисами 3 этажа ОКН </w:t>
      </w:r>
      <w:r w:rsidRPr="00E34FEA">
        <w:rPr>
          <w:rFonts w:eastAsia="Calibri"/>
          <w:i w:val="0"/>
          <w:iCs w:val="0"/>
          <w:color w:val="auto"/>
          <w:sz w:val="28"/>
          <w:szCs w:val="24"/>
          <w:lang w:eastAsia="en-US"/>
        </w:rPr>
        <w:t>«Конюшенное ведомство»</w:t>
      </w:r>
    </w:p>
    <w:p w14:paraId="700C895F" w14:textId="77777777" w:rsidR="00E34FEA" w:rsidRDefault="00E34FEA" w:rsidP="00E34FEA">
      <w:pPr>
        <w:keepNext/>
        <w:spacing w:line="360" w:lineRule="auto"/>
        <w:ind w:firstLine="0"/>
        <w:jc w:val="center"/>
      </w:pPr>
      <w:r>
        <w:rPr>
          <w:noProof/>
        </w:rPr>
        <w:drawing>
          <wp:inline distT="0" distB="0" distL="0" distR="0" wp14:anchorId="02B825A9" wp14:editId="309AE726">
            <wp:extent cx="5939790" cy="3341370"/>
            <wp:effectExtent l="19050" t="19050" r="3810" b="0"/>
            <wp:docPr id="160929868" name="Рисунок 4" descr="Изображение выглядит как текст, диаграмма, снимок экрана, Технический чертеж&#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9868" name="Рисунок 4" descr="Изображение выглядит как текст, диаграмма, снимок экрана, Технический чертеж&#10;&#10;Автоматически созданное описание"/>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790" cy="3341370"/>
                    </a:xfrm>
                    <a:prstGeom prst="rect">
                      <a:avLst/>
                    </a:prstGeom>
                    <a:noFill/>
                    <a:ln>
                      <a:solidFill>
                        <a:schemeClr val="tx1"/>
                      </a:solidFill>
                    </a:ln>
                  </pic:spPr>
                </pic:pic>
              </a:graphicData>
            </a:graphic>
          </wp:inline>
        </w:drawing>
      </w:r>
    </w:p>
    <w:p w14:paraId="37902AC4" w14:textId="1BE00118" w:rsidR="00E34FEA" w:rsidRDefault="00E34FEA" w:rsidP="00E34FEA">
      <w:pPr>
        <w:pStyle w:val="aff8"/>
        <w:ind w:firstLine="0"/>
        <w:jc w:val="center"/>
        <w:rPr>
          <w:rFonts w:eastAsia="Calibri"/>
          <w:sz w:val="28"/>
          <w:lang w:eastAsia="en-US"/>
        </w:rPr>
      </w:pPr>
      <w:bookmarkStart w:id="81" w:name="_Ref187606333"/>
      <w:r w:rsidRPr="00E34FEA">
        <w:rPr>
          <w:rFonts w:eastAsia="Calibri"/>
          <w:i w:val="0"/>
          <w:iCs w:val="0"/>
          <w:color w:val="auto"/>
          <w:sz w:val="28"/>
          <w:szCs w:val="24"/>
          <w:lang w:eastAsia="en-US"/>
        </w:rPr>
        <w:t xml:space="preserve">Рисунок </w:t>
      </w:r>
      <w:r w:rsidRPr="00E34FEA">
        <w:rPr>
          <w:rFonts w:eastAsia="Calibri"/>
          <w:i w:val="0"/>
          <w:iCs w:val="0"/>
          <w:color w:val="auto"/>
          <w:sz w:val="28"/>
          <w:szCs w:val="24"/>
          <w:lang w:eastAsia="en-US"/>
        </w:rPr>
        <w:fldChar w:fldCharType="begin"/>
      </w:r>
      <w:r w:rsidRPr="00E34FEA">
        <w:rPr>
          <w:rFonts w:eastAsia="Calibri"/>
          <w:i w:val="0"/>
          <w:iCs w:val="0"/>
          <w:color w:val="auto"/>
          <w:sz w:val="28"/>
          <w:szCs w:val="24"/>
          <w:lang w:eastAsia="en-US"/>
        </w:rPr>
        <w:instrText xml:space="preserve"> SEQ Рисунок \* ARABIC </w:instrText>
      </w:r>
      <w:r w:rsidRPr="00E34FEA">
        <w:rPr>
          <w:rFonts w:eastAsia="Calibri"/>
          <w:i w:val="0"/>
          <w:iCs w:val="0"/>
          <w:color w:val="auto"/>
          <w:sz w:val="28"/>
          <w:szCs w:val="24"/>
          <w:lang w:eastAsia="en-US"/>
        </w:rPr>
        <w:fldChar w:fldCharType="separate"/>
      </w:r>
      <w:r w:rsidR="00762473">
        <w:rPr>
          <w:rFonts w:eastAsia="Calibri"/>
          <w:i w:val="0"/>
          <w:iCs w:val="0"/>
          <w:noProof/>
          <w:color w:val="auto"/>
          <w:sz w:val="28"/>
          <w:szCs w:val="24"/>
          <w:lang w:eastAsia="en-US"/>
        </w:rPr>
        <w:t>12</w:t>
      </w:r>
      <w:r w:rsidRPr="00E34FEA">
        <w:rPr>
          <w:rFonts w:eastAsia="Calibri"/>
          <w:i w:val="0"/>
          <w:iCs w:val="0"/>
          <w:color w:val="auto"/>
          <w:sz w:val="28"/>
          <w:szCs w:val="24"/>
          <w:lang w:eastAsia="en-US"/>
        </w:rPr>
        <w:fldChar w:fldCharType="end"/>
      </w:r>
      <w:bookmarkEnd w:id="81"/>
      <w:r w:rsidRPr="00E34FEA">
        <w:rPr>
          <w:rFonts w:eastAsia="Calibri"/>
          <w:i w:val="0"/>
          <w:iCs w:val="0"/>
          <w:color w:val="auto"/>
          <w:sz w:val="28"/>
          <w:szCs w:val="24"/>
          <w:lang w:eastAsia="en-US"/>
        </w:rPr>
        <w:t xml:space="preserve"> </w:t>
      </w:r>
      <w:r>
        <w:rPr>
          <w:rFonts w:eastAsia="Calibri"/>
          <w:i w:val="0"/>
          <w:iCs w:val="0"/>
          <w:color w:val="auto"/>
          <w:sz w:val="28"/>
          <w:szCs w:val="24"/>
          <w:lang w:eastAsia="en-US"/>
        </w:rPr>
        <w:t xml:space="preserve">– Схема наполнения сервисами 4 этажа и подвала ОКН </w:t>
      </w:r>
      <w:r w:rsidRPr="00E34FEA">
        <w:rPr>
          <w:rFonts w:eastAsia="Calibri"/>
          <w:i w:val="0"/>
          <w:iCs w:val="0"/>
          <w:color w:val="auto"/>
          <w:sz w:val="28"/>
          <w:szCs w:val="24"/>
          <w:lang w:eastAsia="en-US"/>
        </w:rPr>
        <w:t>«Конюшенное ведомство»</w:t>
      </w:r>
    </w:p>
    <w:p w14:paraId="3DAC1B72" w14:textId="53C99272" w:rsidR="00050EE1" w:rsidRDefault="00050EE1" w:rsidP="00050EE1">
      <w:pPr>
        <w:spacing w:line="360" w:lineRule="auto"/>
        <w:rPr>
          <w:rFonts w:eastAsia="Calibri"/>
          <w:sz w:val="28"/>
          <w:lang w:eastAsia="en-US"/>
        </w:rPr>
      </w:pPr>
      <w:r>
        <w:rPr>
          <w:rFonts w:eastAsia="Calibri"/>
          <w:sz w:val="28"/>
          <w:lang w:eastAsia="en-US"/>
        </w:rPr>
        <w:t>Созданное проектное предложение (концепция) аттрактора было проверено на эффективность применения методики к данному объекту культурного наследия. Оценка по каждому критерию приведена в таблице</w:t>
      </w:r>
      <w:r w:rsidR="00E34FEA">
        <w:rPr>
          <w:rFonts w:eastAsia="Calibri"/>
          <w:sz w:val="28"/>
          <w:lang w:eastAsia="en-US"/>
        </w:rPr>
        <w:fldChar w:fldCharType="begin"/>
      </w:r>
      <w:r w:rsidR="00E34FEA">
        <w:rPr>
          <w:rFonts w:eastAsia="Calibri"/>
          <w:sz w:val="28"/>
          <w:lang w:eastAsia="en-US"/>
        </w:rPr>
        <w:instrText xml:space="preserve"> REF _Ref187606273 \h </w:instrText>
      </w:r>
      <w:r w:rsidR="00E34FEA">
        <w:rPr>
          <w:rFonts w:eastAsia="Calibri"/>
          <w:sz w:val="28"/>
          <w:lang w:eastAsia="en-US"/>
        </w:rPr>
      </w:r>
      <w:r w:rsidR="00E34FEA">
        <w:rPr>
          <w:rFonts w:eastAsia="Calibri"/>
          <w:sz w:val="28"/>
          <w:lang w:eastAsia="en-US"/>
        </w:rPr>
        <w:fldChar w:fldCharType="separate"/>
      </w:r>
      <w:r w:rsidR="00E34FEA" w:rsidRPr="005B7847">
        <w:rPr>
          <w:rFonts w:eastAsia="Calibri"/>
          <w:sz w:val="28"/>
          <w:lang w:eastAsia="en-US"/>
        </w:rPr>
        <w:t xml:space="preserve"> </w:t>
      </w:r>
      <w:r w:rsidR="00E34FEA">
        <w:rPr>
          <w:rFonts w:eastAsia="Calibri"/>
          <w:sz w:val="28"/>
          <w:lang w:eastAsia="en-US"/>
        </w:rPr>
        <w:fldChar w:fldCharType="end"/>
      </w:r>
      <w:r w:rsidR="007C53D0">
        <w:rPr>
          <w:rFonts w:eastAsia="Calibri"/>
          <w:sz w:val="28"/>
          <w:lang w:eastAsia="en-US"/>
        </w:rPr>
        <w:t>14</w:t>
      </w:r>
      <w:r>
        <w:rPr>
          <w:rFonts w:eastAsia="Calibri"/>
          <w:sz w:val="28"/>
          <w:lang w:eastAsia="en-US"/>
        </w:rPr>
        <w:t>.</w:t>
      </w:r>
    </w:p>
    <w:p w14:paraId="0EA5C48D" w14:textId="123D5EDD" w:rsidR="00050EE1" w:rsidRPr="00B94D36" w:rsidRDefault="00050EE1" w:rsidP="00050EE1">
      <w:pPr>
        <w:pStyle w:val="aff8"/>
        <w:spacing w:line="360" w:lineRule="auto"/>
        <w:ind w:firstLine="0"/>
        <w:rPr>
          <w:rFonts w:eastAsia="Calibri"/>
          <w:i w:val="0"/>
          <w:iCs w:val="0"/>
          <w:color w:val="auto"/>
          <w:sz w:val="28"/>
          <w:szCs w:val="24"/>
          <w:lang w:eastAsia="en-US"/>
        </w:rPr>
      </w:pPr>
      <w:bookmarkStart w:id="82" w:name="_Ref187606273"/>
      <w:r w:rsidRPr="005B7847">
        <w:rPr>
          <w:rFonts w:eastAsia="Calibri"/>
          <w:i w:val="0"/>
          <w:iCs w:val="0"/>
          <w:color w:val="auto"/>
          <w:sz w:val="28"/>
          <w:szCs w:val="24"/>
          <w:lang w:eastAsia="en-US"/>
        </w:rPr>
        <w:lastRenderedPageBreak/>
        <w:t xml:space="preserve">Таблица </w:t>
      </w:r>
      <w:r w:rsidRPr="005B7847">
        <w:rPr>
          <w:rFonts w:eastAsia="Calibri"/>
          <w:i w:val="0"/>
          <w:iCs w:val="0"/>
          <w:color w:val="auto"/>
          <w:sz w:val="28"/>
          <w:szCs w:val="24"/>
          <w:lang w:eastAsia="en-US"/>
        </w:rPr>
        <w:fldChar w:fldCharType="begin"/>
      </w:r>
      <w:r w:rsidRPr="005B7847">
        <w:rPr>
          <w:rFonts w:eastAsia="Calibri"/>
          <w:i w:val="0"/>
          <w:iCs w:val="0"/>
          <w:color w:val="auto"/>
          <w:sz w:val="28"/>
          <w:szCs w:val="24"/>
          <w:lang w:eastAsia="en-US"/>
        </w:rPr>
        <w:instrText xml:space="preserve"> SEQ Таблица \* ARABIC </w:instrText>
      </w:r>
      <w:r w:rsidRPr="005B7847">
        <w:rPr>
          <w:rFonts w:eastAsia="Calibri"/>
          <w:i w:val="0"/>
          <w:iCs w:val="0"/>
          <w:color w:val="auto"/>
          <w:sz w:val="28"/>
          <w:szCs w:val="24"/>
          <w:lang w:eastAsia="en-US"/>
        </w:rPr>
        <w:fldChar w:fldCharType="separate"/>
      </w:r>
      <w:r w:rsidR="004801E6">
        <w:rPr>
          <w:rFonts w:eastAsia="Calibri"/>
          <w:i w:val="0"/>
          <w:iCs w:val="0"/>
          <w:noProof/>
          <w:color w:val="auto"/>
          <w:sz w:val="28"/>
          <w:szCs w:val="24"/>
          <w:lang w:eastAsia="en-US"/>
        </w:rPr>
        <w:t>14</w:t>
      </w:r>
      <w:r w:rsidRPr="005B7847">
        <w:rPr>
          <w:rFonts w:eastAsia="Calibri"/>
          <w:i w:val="0"/>
          <w:iCs w:val="0"/>
          <w:color w:val="auto"/>
          <w:sz w:val="28"/>
          <w:szCs w:val="24"/>
          <w:lang w:eastAsia="en-US"/>
        </w:rPr>
        <w:fldChar w:fldCharType="end"/>
      </w:r>
      <w:bookmarkEnd w:id="82"/>
      <w:r w:rsidRPr="005B7847">
        <w:rPr>
          <w:rFonts w:eastAsia="Calibri"/>
          <w:i w:val="0"/>
          <w:iCs w:val="0"/>
          <w:color w:val="auto"/>
          <w:sz w:val="28"/>
          <w:szCs w:val="24"/>
          <w:lang w:eastAsia="en-US"/>
        </w:rPr>
        <w:t xml:space="preserve"> </w:t>
      </w:r>
      <w:r>
        <w:rPr>
          <w:rFonts w:eastAsia="Calibri"/>
          <w:i w:val="0"/>
          <w:iCs w:val="0"/>
          <w:color w:val="auto"/>
          <w:sz w:val="28"/>
          <w:szCs w:val="24"/>
          <w:lang w:eastAsia="en-US"/>
        </w:rPr>
        <w:t>– О</w:t>
      </w:r>
      <w:r w:rsidRPr="00B94D36">
        <w:rPr>
          <w:rFonts w:eastAsia="Calibri"/>
          <w:i w:val="0"/>
          <w:iCs w:val="0"/>
          <w:color w:val="auto"/>
          <w:sz w:val="28"/>
          <w:szCs w:val="24"/>
          <w:lang w:eastAsia="en-US"/>
        </w:rPr>
        <w:t>ценк</w:t>
      </w:r>
      <w:r>
        <w:rPr>
          <w:rFonts w:eastAsia="Calibri"/>
          <w:i w:val="0"/>
          <w:iCs w:val="0"/>
          <w:color w:val="auto"/>
          <w:sz w:val="28"/>
          <w:szCs w:val="24"/>
          <w:lang w:eastAsia="en-US"/>
        </w:rPr>
        <w:t>а</w:t>
      </w:r>
      <w:r w:rsidRPr="00B94D36">
        <w:rPr>
          <w:rFonts w:eastAsia="Calibri"/>
          <w:i w:val="0"/>
          <w:iCs w:val="0"/>
          <w:color w:val="auto"/>
          <w:sz w:val="28"/>
          <w:szCs w:val="24"/>
          <w:lang w:eastAsia="en-US"/>
        </w:rPr>
        <w:t xml:space="preserve"> эффективности применения разработанной методики</w:t>
      </w:r>
      <w:r>
        <w:rPr>
          <w:rFonts w:eastAsia="Calibri"/>
          <w:i w:val="0"/>
          <w:iCs w:val="0"/>
          <w:color w:val="auto"/>
          <w:sz w:val="28"/>
          <w:szCs w:val="24"/>
          <w:lang w:eastAsia="en-US"/>
        </w:rPr>
        <w:t xml:space="preserve"> на объекте «</w:t>
      </w:r>
      <w:r w:rsidR="00E34FEA">
        <w:rPr>
          <w:rFonts w:eastAsia="Calibri"/>
          <w:i w:val="0"/>
          <w:iCs w:val="0"/>
          <w:color w:val="auto"/>
          <w:sz w:val="28"/>
          <w:szCs w:val="24"/>
          <w:lang w:eastAsia="en-US"/>
        </w:rPr>
        <w:t>Конюшенное ведомство</w:t>
      </w:r>
      <w:r>
        <w:rPr>
          <w:rFonts w:eastAsia="Calibri"/>
          <w:i w:val="0"/>
          <w:iCs w:val="0"/>
          <w:color w:val="auto"/>
          <w:sz w:val="28"/>
          <w:szCs w:val="24"/>
          <w:lang w:eastAsia="en-US"/>
        </w:rPr>
        <w:t>»</w:t>
      </w:r>
    </w:p>
    <w:tbl>
      <w:tblPr>
        <w:tblStyle w:val="afc"/>
        <w:tblW w:w="9236" w:type="dxa"/>
        <w:tblInd w:w="108" w:type="dxa"/>
        <w:tblLayout w:type="fixed"/>
        <w:tblLook w:val="04A0" w:firstRow="1" w:lastRow="0" w:firstColumn="1" w:lastColumn="0" w:noHBand="0" w:noVBand="1"/>
      </w:tblPr>
      <w:tblGrid>
        <w:gridCol w:w="1843"/>
        <w:gridCol w:w="2832"/>
        <w:gridCol w:w="853"/>
        <w:gridCol w:w="2550"/>
        <w:gridCol w:w="1158"/>
      </w:tblGrid>
      <w:tr w:rsidR="00E950AC" w:rsidRPr="00250908" w14:paraId="466DE93A" w14:textId="77777777" w:rsidTr="000961A1">
        <w:tc>
          <w:tcPr>
            <w:tcW w:w="1843" w:type="dxa"/>
          </w:tcPr>
          <w:p w14:paraId="0E0D8EB1" w14:textId="77777777" w:rsidR="00E950AC" w:rsidRPr="00250908" w:rsidRDefault="00E950AC" w:rsidP="000961A1">
            <w:pPr>
              <w:spacing w:line="240" w:lineRule="auto"/>
              <w:ind w:firstLine="0"/>
              <w:jc w:val="center"/>
              <w:rPr>
                <w:rFonts w:eastAsia="Calibri"/>
                <w:b/>
                <w:bCs/>
                <w:sz w:val="20"/>
                <w:szCs w:val="20"/>
                <w:lang w:eastAsia="en-US"/>
              </w:rPr>
            </w:pPr>
            <w:r w:rsidRPr="00250908">
              <w:rPr>
                <w:rFonts w:eastAsia="Calibri"/>
                <w:b/>
                <w:bCs/>
                <w:sz w:val="20"/>
                <w:szCs w:val="20"/>
                <w:lang w:eastAsia="en-US"/>
              </w:rPr>
              <w:t>Тип критерия</w:t>
            </w:r>
          </w:p>
        </w:tc>
        <w:tc>
          <w:tcPr>
            <w:tcW w:w="2832" w:type="dxa"/>
          </w:tcPr>
          <w:p w14:paraId="3927D852" w14:textId="77777777" w:rsidR="00E950AC" w:rsidRPr="00250908" w:rsidRDefault="00E950AC" w:rsidP="000961A1">
            <w:pPr>
              <w:spacing w:line="240" w:lineRule="auto"/>
              <w:ind w:firstLine="0"/>
              <w:jc w:val="center"/>
              <w:rPr>
                <w:rFonts w:eastAsia="Calibri"/>
                <w:b/>
                <w:bCs/>
                <w:sz w:val="20"/>
                <w:szCs w:val="20"/>
                <w:lang w:eastAsia="en-US"/>
              </w:rPr>
            </w:pPr>
            <w:r w:rsidRPr="00250908">
              <w:rPr>
                <w:rFonts w:eastAsia="Calibri"/>
                <w:b/>
                <w:bCs/>
                <w:sz w:val="20"/>
                <w:szCs w:val="20"/>
                <w:lang w:eastAsia="en-US"/>
              </w:rPr>
              <w:t>Значение критерия</w:t>
            </w:r>
          </w:p>
        </w:tc>
        <w:tc>
          <w:tcPr>
            <w:tcW w:w="853" w:type="dxa"/>
          </w:tcPr>
          <w:p w14:paraId="48A28839" w14:textId="77777777" w:rsidR="00E950AC" w:rsidRPr="00250908" w:rsidRDefault="00E950AC" w:rsidP="000961A1">
            <w:pPr>
              <w:spacing w:line="240" w:lineRule="auto"/>
              <w:ind w:firstLine="0"/>
              <w:jc w:val="center"/>
              <w:rPr>
                <w:rFonts w:eastAsia="Calibri"/>
                <w:b/>
                <w:bCs/>
                <w:sz w:val="20"/>
                <w:szCs w:val="20"/>
                <w:lang w:eastAsia="en-US"/>
              </w:rPr>
            </w:pPr>
            <w:r w:rsidRPr="00250908">
              <w:rPr>
                <w:rFonts w:eastAsia="Calibri"/>
                <w:b/>
                <w:bCs/>
                <w:sz w:val="20"/>
                <w:szCs w:val="20"/>
                <w:lang w:eastAsia="en-US"/>
              </w:rPr>
              <w:t>Баллы</w:t>
            </w:r>
          </w:p>
        </w:tc>
        <w:tc>
          <w:tcPr>
            <w:tcW w:w="2550" w:type="dxa"/>
          </w:tcPr>
          <w:p w14:paraId="1E50C2A8" w14:textId="77777777" w:rsidR="00E950AC" w:rsidRPr="00250908" w:rsidRDefault="00E950AC" w:rsidP="000961A1">
            <w:pPr>
              <w:spacing w:line="240" w:lineRule="auto"/>
              <w:ind w:firstLine="0"/>
              <w:jc w:val="center"/>
              <w:rPr>
                <w:rFonts w:eastAsia="Calibri"/>
                <w:b/>
                <w:bCs/>
                <w:sz w:val="20"/>
                <w:szCs w:val="20"/>
                <w:lang w:eastAsia="en-US"/>
              </w:rPr>
            </w:pPr>
            <w:r>
              <w:rPr>
                <w:rFonts w:eastAsia="Calibri"/>
                <w:b/>
                <w:bCs/>
                <w:sz w:val="20"/>
                <w:szCs w:val="20"/>
                <w:lang w:eastAsia="en-US"/>
              </w:rPr>
              <w:t>Примечание</w:t>
            </w:r>
          </w:p>
        </w:tc>
        <w:tc>
          <w:tcPr>
            <w:tcW w:w="1158" w:type="dxa"/>
          </w:tcPr>
          <w:p w14:paraId="1B48799B" w14:textId="77777777" w:rsidR="00E950AC" w:rsidRPr="00250908" w:rsidRDefault="00E950AC" w:rsidP="000961A1">
            <w:pPr>
              <w:spacing w:line="240" w:lineRule="auto"/>
              <w:ind w:firstLine="0"/>
              <w:jc w:val="center"/>
              <w:rPr>
                <w:rFonts w:eastAsia="Calibri"/>
                <w:b/>
                <w:bCs/>
                <w:sz w:val="20"/>
                <w:szCs w:val="20"/>
                <w:lang w:eastAsia="en-US"/>
              </w:rPr>
            </w:pPr>
            <w:r>
              <w:rPr>
                <w:rFonts w:eastAsia="Calibri"/>
                <w:b/>
                <w:bCs/>
                <w:sz w:val="20"/>
                <w:szCs w:val="20"/>
                <w:lang w:eastAsia="en-US"/>
              </w:rPr>
              <w:t>Оценка</w:t>
            </w:r>
          </w:p>
        </w:tc>
      </w:tr>
      <w:tr w:rsidR="00E950AC" w14:paraId="6F289449" w14:textId="77777777" w:rsidTr="000961A1">
        <w:tc>
          <w:tcPr>
            <w:tcW w:w="9236" w:type="dxa"/>
            <w:gridSpan w:val="5"/>
          </w:tcPr>
          <w:p w14:paraId="01993F93" w14:textId="77777777" w:rsidR="00E950AC" w:rsidRDefault="00E950AC" w:rsidP="000961A1">
            <w:pPr>
              <w:spacing w:line="240" w:lineRule="auto"/>
              <w:ind w:firstLine="0"/>
              <w:jc w:val="center"/>
              <w:rPr>
                <w:rFonts w:eastAsia="Calibri"/>
                <w:b/>
                <w:bCs/>
                <w:sz w:val="20"/>
                <w:szCs w:val="20"/>
                <w:lang w:eastAsia="en-US"/>
              </w:rPr>
            </w:pPr>
            <w:r>
              <w:rPr>
                <w:rFonts w:eastAsia="Calibri"/>
                <w:b/>
                <w:bCs/>
                <w:sz w:val="20"/>
                <w:szCs w:val="20"/>
                <w:lang w:eastAsia="en-US"/>
              </w:rPr>
              <w:t>Социальная эффективность</w:t>
            </w:r>
          </w:p>
        </w:tc>
      </w:tr>
      <w:tr w:rsidR="00E950AC" w:rsidRPr="00250908" w14:paraId="09C8BAB6" w14:textId="77777777" w:rsidTr="000961A1">
        <w:tc>
          <w:tcPr>
            <w:tcW w:w="1843" w:type="dxa"/>
            <w:vMerge w:val="restart"/>
          </w:tcPr>
          <w:p w14:paraId="02CDA2F8" w14:textId="77777777" w:rsidR="00E950AC" w:rsidRPr="00250908" w:rsidRDefault="00E950AC" w:rsidP="000961A1">
            <w:pPr>
              <w:spacing w:line="240" w:lineRule="auto"/>
              <w:ind w:firstLine="0"/>
              <w:jc w:val="center"/>
              <w:rPr>
                <w:rFonts w:eastAsia="Calibri"/>
                <w:sz w:val="20"/>
                <w:szCs w:val="20"/>
                <w:lang w:eastAsia="en-US"/>
              </w:rPr>
            </w:pPr>
            <w:r w:rsidRPr="00250908">
              <w:rPr>
                <w:rFonts w:eastAsia="Calibri"/>
                <w:sz w:val="20"/>
                <w:szCs w:val="20"/>
                <w:lang w:eastAsia="en-US"/>
              </w:rPr>
              <w:t>Эксплуатация объекта культурного наследия</w:t>
            </w:r>
          </w:p>
        </w:tc>
        <w:tc>
          <w:tcPr>
            <w:tcW w:w="2832" w:type="dxa"/>
          </w:tcPr>
          <w:p w14:paraId="25F1B912" w14:textId="77777777" w:rsidR="00E950AC" w:rsidRPr="00250908" w:rsidRDefault="00E950AC" w:rsidP="000961A1">
            <w:pPr>
              <w:spacing w:line="240" w:lineRule="auto"/>
              <w:ind w:firstLine="0"/>
              <w:jc w:val="center"/>
              <w:rPr>
                <w:rFonts w:eastAsia="Calibri"/>
                <w:sz w:val="20"/>
                <w:szCs w:val="20"/>
                <w:lang w:eastAsia="en-US"/>
              </w:rPr>
            </w:pPr>
            <w:r w:rsidRPr="00250908">
              <w:rPr>
                <w:rFonts w:eastAsia="Calibri"/>
                <w:sz w:val="20"/>
                <w:szCs w:val="20"/>
                <w:lang w:eastAsia="en-US"/>
              </w:rPr>
              <w:t xml:space="preserve">Объект </w:t>
            </w:r>
            <w:r>
              <w:rPr>
                <w:rFonts w:eastAsia="Calibri"/>
                <w:sz w:val="20"/>
                <w:szCs w:val="20"/>
                <w:lang w:eastAsia="en-US"/>
              </w:rPr>
              <w:t>будет введен в эксплуатацию круглогодично</w:t>
            </w:r>
          </w:p>
        </w:tc>
        <w:tc>
          <w:tcPr>
            <w:tcW w:w="853" w:type="dxa"/>
            <w:vAlign w:val="center"/>
          </w:tcPr>
          <w:p w14:paraId="4555AB20" w14:textId="77777777" w:rsidR="00E950AC" w:rsidRPr="00250908" w:rsidRDefault="00E950AC" w:rsidP="000961A1">
            <w:pPr>
              <w:spacing w:line="240" w:lineRule="auto"/>
              <w:ind w:firstLine="0"/>
              <w:jc w:val="center"/>
              <w:rPr>
                <w:rFonts w:eastAsia="Calibri"/>
                <w:sz w:val="20"/>
                <w:szCs w:val="20"/>
                <w:lang w:eastAsia="en-US"/>
              </w:rPr>
            </w:pPr>
            <w:r w:rsidRPr="00250908">
              <w:rPr>
                <w:rFonts w:eastAsia="Calibri"/>
                <w:sz w:val="20"/>
                <w:szCs w:val="20"/>
                <w:lang w:eastAsia="en-US"/>
              </w:rPr>
              <w:t>1</w:t>
            </w:r>
          </w:p>
        </w:tc>
        <w:tc>
          <w:tcPr>
            <w:tcW w:w="2550" w:type="dxa"/>
            <w:vMerge w:val="restart"/>
            <w:vAlign w:val="center"/>
          </w:tcPr>
          <w:p w14:paraId="0292D554" w14:textId="77777777" w:rsidR="00E950AC" w:rsidRPr="00250908" w:rsidRDefault="00E950AC" w:rsidP="000961A1">
            <w:pPr>
              <w:spacing w:line="240" w:lineRule="auto"/>
              <w:ind w:firstLine="0"/>
              <w:jc w:val="center"/>
              <w:rPr>
                <w:rFonts w:eastAsia="Calibri"/>
                <w:sz w:val="20"/>
                <w:szCs w:val="20"/>
                <w:lang w:eastAsia="en-US"/>
              </w:rPr>
            </w:pPr>
            <w:r>
              <w:rPr>
                <w:rFonts w:eastAsia="Calibri"/>
                <w:sz w:val="20"/>
                <w:szCs w:val="20"/>
                <w:lang w:eastAsia="en-US"/>
              </w:rPr>
              <w:t>У объекта отсутствуют ограничения для круглогодичной работы</w:t>
            </w:r>
          </w:p>
        </w:tc>
        <w:tc>
          <w:tcPr>
            <w:tcW w:w="1158" w:type="dxa"/>
            <w:vMerge w:val="restart"/>
            <w:vAlign w:val="center"/>
          </w:tcPr>
          <w:p w14:paraId="560E9DCE" w14:textId="77777777" w:rsidR="00E950AC" w:rsidRPr="00250908" w:rsidRDefault="00E950AC" w:rsidP="000961A1">
            <w:pPr>
              <w:spacing w:line="240" w:lineRule="auto"/>
              <w:ind w:firstLine="0"/>
              <w:jc w:val="center"/>
              <w:rPr>
                <w:rFonts w:eastAsia="Calibri"/>
                <w:sz w:val="20"/>
                <w:szCs w:val="20"/>
                <w:lang w:eastAsia="en-US"/>
              </w:rPr>
            </w:pPr>
            <w:r w:rsidRPr="00250908">
              <w:rPr>
                <w:rFonts w:eastAsia="Calibri"/>
                <w:sz w:val="20"/>
                <w:szCs w:val="20"/>
                <w:lang w:eastAsia="en-US"/>
              </w:rPr>
              <w:t>1</w:t>
            </w:r>
          </w:p>
        </w:tc>
      </w:tr>
      <w:tr w:rsidR="00E950AC" w:rsidRPr="00250908" w14:paraId="58104041" w14:textId="77777777" w:rsidTr="000961A1">
        <w:tc>
          <w:tcPr>
            <w:tcW w:w="1843" w:type="dxa"/>
            <w:vMerge/>
          </w:tcPr>
          <w:p w14:paraId="74AF9E8C" w14:textId="77777777" w:rsidR="00E950AC" w:rsidRPr="00250908" w:rsidRDefault="00E950AC" w:rsidP="000961A1">
            <w:pPr>
              <w:spacing w:line="240" w:lineRule="auto"/>
              <w:ind w:firstLine="0"/>
              <w:jc w:val="center"/>
              <w:rPr>
                <w:rFonts w:eastAsia="Calibri"/>
                <w:sz w:val="20"/>
                <w:szCs w:val="20"/>
                <w:lang w:eastAsia="en-US"/>
              </w:rPr>
            </w:pPr>
          </w:p>
        </w:tc>
        <w:tc>
          <w:tcPr>
            <w:tcW w:w="2832" w:type="dxa"/>
          </w:tcPr>
          <w:p w14:paraId="1062572D" w14:textId="77777777" w:rsidR="00E950AC" w:rsidRPr="00250908" w:rsidRDefault="00E950AC" w:rsidP="000961A1">
            <w:pPr>
              <w:spacing w:line="240" w:lineRule="auto"/>
              <w:ind w:firstLine="0"/>
              <w:jc w:val="center"/>
              <w:rPr>
                <w:rFonts w:eastAsia="Calibri"/>
                <w:sz w:val="20"/>
                <w:szCs w:val="20"/>
                <w:lang w:eastAsia="en-US"/>
              </w:rPr>
            </w:pPr>
            <w:r w:rsidRPr="00250908">
              <w:rPr>
                <w:rFonts w:eastAsia="Calibri"/>
                <w:sz w:val="20"/>
                <w:szCs w:val="20"/>
                <w:lang w:eastAsia="en-US"/>
              </w:rPr>
              <w:t xml:space="preserve">Объект </w:t>
            </w:r>
            <w:r>
              <w:rPr>
                <w:rFonts w:eastAsia="Calibri"/>
                <w:sz w:val="20"/>
                <w:szCs w:val="20"/>
                <w:lang w:eastAsia="en-US"/>
              </w:rPr>
              <w:t>будет введен в эксплуатацию по сезонам</w:t>
            </w:r>
          </w:p>
        </w:tc>
        <w:tc>
          <w:tcPr>
            <w:tcW w:w="853" w:type="dxa"/>
            <w:vAlign w:val="center"/>
          </w:tcPr>
          <w:p w14:paraId="27B705A2" w14:textId="77777777" w:rsidR="00E950AC" w:rsidRPr="00250908" w:rsidRDefault="00E950AC" w:rsidP="000961A1">
            <w:pPr>
              <w:spacing w:line="240" w:lineRule="auto"/>
              <w:ind w:firstLine="0"/>
              <w:jc w:val="center"/>
              <w:rPr>
                <w:rFonts w:eastAsia="Calibri"/>
                <w:sz w:val="20"/>
                <w:szCs w:val="20"/>
                <w:lang w:eastAsia="en-US"/>
              </w:rPr>
            </w:pPr>
            <w:r w:rsidRPr="00250908">
              <w:rPr>
                <w:rFonts w:eastAsia="Calibri"/>
                <w:sz w:val="20"/>
                <w:szCs w:val="20"/>
                <w:lang w:eastAsia="en-US"/>
              </w:rPr>
              <w:t>0</w:t>
            </w:r>
          </w:p>
        </w:tc>
        <w:tc>
          <w:tcPr>
            <w:tcW w:w="2550" w:type="dxa"/>
            <w:vMerge/>
          </w:tcPr>
          <w:p w14:paraId="335FD8BE" w14:textId="77777777" w:rsidR="00E950AC" w:rsidRPr="00250908" w:rsidRDefault="00E950AC" w:rsidP="000961A1">
            <w:pPr>
              <w:spacing w:line="240" w:lineRule="auto"/>
              <w:ind w:firstLine="0"/>
              <w:jc w:val="center"/>
              <w:rPr>
                <w:rFonts w:eastAsia="Calibri"/>
                <w:sz w:val="20"/>
                <w:szCs w:val="20"/>
                <w:lang w:eastAsia="en-US"/>
              </w:rPr>
            </w:pPr>
          </w:p>
        </w:tc>
        <w:tc>
          <w:tcPr>
            <w:tcW w:w="1158" w:type="dxa"/>
            <w:vMerge/>
          </w:tcPr>
          <w:p w14:paraId="7F0AB009" w14:textId="77777777" w:rsidR="00E950AC" w:rsidRPr="00250908" w:rsidRDefault="00E950AC" w:rsidP="000961A1">
            <w:pPr>
              <w:spacing w:line="240" w:lineRule="auto"/>
              <w:ind w:firstLine="0"/>
              <w:jc w:val="center"/>
              <w:rPr>
                <w:rFonts w:eastAsia="Calibri"/>
                <w:sz w:val="20"/>
                <w:szCs w:val="20"/>
                <w:lang w:eastAsia="en-US"/>
              </w:rPr>
            </w:pPr>
          </w:p>
        </w:tc>
      </w:tr>
      <w:tr w:rsidR="00E950AC" w:rsidRPr="00250908" w14:paraId="09B50DEF" w14:textId="77777777" w:rsidTr="000961A1">
        <w:tc>
          <w:tcPr>
            <w:tcW w:w="1843" w:type="dxa"/>
            <w:vMerge w:val="restart"/>
          </w:tcPr>
          <w:p w14:paraId="027DE88A" w14:textId="77777777" w:rsidR="00E950AC" w:rsidRPr="00250908" w:rsidRDefault="00E950AC" w:rsidP="000961A1">
            <w:pPr>
              <w:spacing w:line="240" w:lineRule="auto"/>
              <w:ind w:firstLine="0"/>
              <w:jc w:val="center"/>
              <w:rPr>
                <w:rFonts w:eastAsia="Calibri"/>
                <w:sz w:val="20"/>
                <w:szCs w:val="20"/>
                <w:lang w:eastAsia="en-US"/>
              </w:rPr>
            </w:pPr>
            <w:r w:rsidRPr="00250908">
              <w:rPr>
                <w:rFonts w:eastAsia="Calibri"/>
                <w:sz w:val="20"/>
                <w:szCs w:val="20"/>
                <w:lang w:eastAsia="en-US"/>
              </w:rPr>
              <w:t>Количество расширенных возможностей для проведения досуга в квартале или городе</w:t>
            </w:r>
          </w:p>
        </w:tc>
        <w:tc>
          <w:tcPr>
            <w:tcW w:w="2832" w:type="dxa"/>
          </w:tcPr>
          <w:p w14:paraId="334EB154" w14:textId="77777777" w:rsidR="00E950AC" w:rsidRPr="00250908" w:rsidRDefault="00E950AC" w:rsidP="000961A1">
            <w:pPr>
              <w:spacing w:line="240" w:lineRule="auto"/>
              <w:ind w:firstLine="0"/>
              <w:jc w:val="center"/>
              <w:rPr>
                <w:rFonts w:eastAsia="Calibri"/>
                <w:sz w:val="20"/>
                <w:szCs w:val="20"/>
                <w:lang w:eastAsia="en-US"/>
              </w:rPr>
            </w:pPr>
            <w:r w:rsidRPr="00250908">
              <w:rPr>
                <w:rFonts w:eastAsia="Calibri"/>
                <w:sz w:val="20"/>
                <w:szCs w:val="20"/>
                <w:lang w:eastAsia="en-US"/>
              </w:rPr>
              <w:t xml:space="preserve">Аттрактор реализует более </w:t>
            </w:r>
            <w:r>
              <w:rPr>
                <w:rFonts w:eastAsia="Calibri"/>
                <w:sz w:val="20"/>
                <w:szCs w:val="20"/>
                <w:lang w:eastAsia="en-US"/>
              </w:rPr>
              <w:t>12</w:t>
            </w:r>
            <w:r w:rsidRPr="00250908">
              <w:rPr>
                <w:rFonts w:eastAsia="Calibri"/>
                <w:sz w:val="20"/>
                <w:szCs w:val="20"/>
                <w:lang w:eastAsia="en-US"/>
              </w:rPr>
              <w:t xml:space="preserve"> функций</w:t>
            </w:r>
          </w:p>
        </w:tc>
        <w:tc>
          <w:tcPr>
            <w:tcW w:w="853" w:type="dxa"/>
          </w:tcPr>
          <w:p w14:paraId="6CF5AA06" w14:textId="77777777" w:rsidR="00E950AC" w:rsidRPr="00250908" w:rsidRDefault="00E950AC" w:rsidP="000961A1">
            <w:pPr>
              <w:spacing w:line="240" w:lineRule="auto"/>
              <w:ind w:firstLine="0"/>
              <w:jc w:val="center"/>
              <w:rPr>
                <w:rFonts w:eastAsia="Calibri"/>
                <w:sz w:val="20"/>
                <w:szCs w:val="20"/>
                <w:lang w:eastAsia="en-US"/>
              </w:rPr>
            </w:pPr>
            <w:r>
              <w:rPr>
                <w:rFonts w:eastAsia="Calibri"/>
                <w:sz w:val="20"/>
                <w:szCs w:val="20"/>
                <w:lang w:eastAsia="en-US"/>
              </w:rPr>
              <w:t>3</w:t>
            </w:r>
          </w:p>
        </w:tc>
        <w:tc>
          <w:tcPr>
            <w:tcW w:w="2550" w:type="dxa"/>
            <w:vMerge w:val="restart"/>
            <w:vAlign w:val="center"/>
          </w:tcPr>
          <w:p w14:paraId="2788961A" w14:textId="77777777" w:rsidR="00E950AC" w:rsidRPr="0045251B" w:rsidRDefault="00E950AC" w:rsidP="000961A1">
            <w:pPr>
              <w:spacing w:line="240" w:lineRule="auto"/>
              <w:ind w:firstLine="0"/>
              <w:jc w:val="center"/>
              <w:rPr>
                <w:rFonts w:eastAsia="Calibri"/>
                <w:sz w:val="20"/>
                <w:szCs w:val="20"/>
                <w:lang w:eastAsia="en-US"/>
              </w:rPr>
            </w:pPr>
            <w:r w:rsidRPr="0045251B">
              <w:rPr>
                <w:rFonts w:eastAsia="Calibri"/>
                <w:sz w:val="20"/>
                <w:szCs w:val="20"/>
                <w:lang w:eastAsia="en-US"/>
              </w:rPr>
              <w:t>Функции аттрактора:</w:t>
            </w:r>
          </w:p>
          <w:p w14:paraId="3DF328E7" w14:textId="517D1AC3" w:rsidR="00E950AC" w:rsidRDefault="001009CC" w:rsidP="000961A1">
            <w:pPr>
              <w:spacing w:line="240" w:lineRule="auto"/>
              <w:ind w:firstLine="0"/>
              <w:jc w:val="center"/>
              <w:rPr>
                <w:rFonts w:eastAsia="Calibri"/>
                <w:sz w:val="20"/>
                <w:szCs w:val="20"/>
                <w:lang w:eastAsia="en-US"/>
              </w:rPr>
            </w:pPr>
            <w:r>
              <w:rPr>
                <w:rFonts w:eastAsia="Calibri"/>
                <w:sz w:val="20"/>
                <w:szCs w:val="20"/>
                <w:lang w:eastAsia="en-US"/>
              </w:rPr>
              <w:t>п</w:t>
            </w:r>
            <w:r w:rsidRPr="001009CC">
              <w:rPr>
                <w:rFonts w:eastAsia="Calibri"/>
                <w:sz w:val="20"/>
                <w:szCs w:val="20"/>
                <w:lang w:eastAsia="en-US"/>
              </w:rPr>
              <w:t xml:space="preserve">ункты </w:t>
            </w:r>
            <w:proofErr w:type="spellStart"/>
            <w:proofErr w:type="gramStart"/>
            <w:r w:rsidRPr="001009CC">
              <w:rPr>
                <w:rFonts w:eastAsia="Calibri"/>
                <w:sz w:val="20"/>
                <w:szCs w:val="20"/>
                <w:lang w:eastAsia="en-US"/>
              </w:rPr>
              <w:t>общ.питания</w:t>
            </w:r>
            <w:proofErr w:type="spellEnd"/>
            <w:proofErr w:type="gramEnd"/>
            <w:r w:rsidRPr="001009CC">
              <w:rPr>
                <w:rFonts w:eastAsia="Calibri"/>
                <w:sz w:val="20"/>
                <w:szCs w:val="20"/>
                <w:lang w:eastAsia="en-US"/>
              </w:rPr>
              <w:t xml:space="preserve">, коммерческая, духовное обогащение, помощь/навигация, </w:t>
            </w:r>
            <w:proofErr w:type="spellStart"/>
            <w:proofErr w:type="gramStart"/>
            <w:r w:rsidRPr="001009CC">
              <w:rPr>
                <w:rFonts w:eastAsia="Calibri"/>
                <w:sz w:val="20"/>
                <w:szCs w:val="20"/>
                <w:lang w:eastAsia="en-US"/>
              </w:rPr>
              <w:t>соц.взаимодействие</w:t>
            </w:r>
            <w:proofErr w:type="spellEnd"/>
            <w:proofErr w:type="gramEnd"/>
            <w:r w:rsidRPr="001009CC">
              <w:rPr>
                <w:rFonts w:eastAsia="Calibri"/>
                <w:sz w:val="20"/>
                <w:szCs w:val="20"/>
                <w:lang w:eastAsia="en-US"/>
              </w:rPr>
              <w:t>, фестивальная площадка</w:t>
            </w:r>
          </w:p>
        </w:tc>
        <w:tc>
          <w:tcPr>
            <w:tcW w:w="1158" w:type="dxa"/>
            <w:vMerge w:val="restart"/>
            <w:vAlign w:val="center"/>
          </w:tcPr>
          <w:p w14:paraId="34750E5E" w14:textId="78249ABF" w:rsidR="00E950AC" w:rsidRPr="00250908" w:rsidRDefault="001009CC" w:rsidP="000961A1">
            <w:pPr>
              <w:spacing w:line="240" w:lineRule="auto"/>
              <w:ind w:firstLine="0"/>
              <w:jc w:val="center"/>
              <w:rPr>
                <w:rFonts w:eastAsia="Calibri"/>
                <w:sz w:val="20"/>
                <w:szCs w:val="20"/>
                <w:lang w:eastAsia="en-US"/>
              </w:rPr>
            </w:pPr>
            <w:r>
              <w:rPr>
                <w:rFonts w:eastAsia="Calibri"/>
                <w:sz w:val="20"/>
                <w:szCs w:val="20"/>
                <w:lang w:eastAsia="en-US"/>
              </w:rPr>
              <w:t>1</w:t>
            </w:r>
          </w:p>
        </w:tc>
      </w:tr>
      <w:tr w:rsidR="00E950AC" w:rsidRPr="00250908" w14:paraId="20D7BAC3" w14:textId="77777777" w:rsidTr="001009CC">
        <w:trPr>
          <w:trHeight w:val="627"/>
        </w:trPr>
        <w:tc>
          <w:tcPr>
            <w:tcW w:w="1843" w:type="dxa"/>
            <w:vMerge/>
          </w:tcPr>
          <w:p w14:paraId="01E43EE1" w14:textId="77777777" w:rsidR="00E950AC" w:rsidRPr="00250908" w:rsidRDefault="00E950AC" w:rsidP="000961A1">
            <w:pPr>
              <w:spacing w:line="240" w:lineRule="auto"/>
              <w:ind w:firstLine="0"/>
              <w:jc w:val="center"/>
              <w:rPr>
                <w:rFonts w:eastAsia="Calibri"/>
                <w:sz w:val="20"/>
                <w:szCs w:val="20"/>
                <w:lang w:eastAsia="en-US"/>
              </w:rPr>
            </w:pPr>
          </w:p>
        </w:tc>
        <w:tc>
          <w:tcPr>
            <w:tcW w:w="2832" w:type="dxa"/>
          </w:tcPr>
          <w:p w14:paraId="2C4CE1EE" w14:textId="77777777" w:rsidR="00E950AC" w:rsidRPr="00250908" w:rsidRDefault="00E950AC" w:rsidP="000961A1">
            <w:pPr>
              <w:spacing w:line="240" w:lineRule="auto"/>
              <w:ind w:firstLine="0"/>
              <w:jc w:val="center"/>
              <w:rPr>
                <w:rFonts w:eastAsia="Calibri"/>
                <w:sz w:val="20"/>
                <w:szCs w:val="20"/>
                <w:lang w:eastAsia="en-US"/>
              </w:rPr>
            </w:pPr>
            <w:r w:rsidRPr="00250908">
              <w:rPr>
                <w:rFonts w:eastAsia="Calibri"/>
                <w:sz w:val="20"/>
                <w:szCs w:val="20"/>
                <w:lang w:eastAsia="en-US"/>
              </w:rPr>
              <w:t xml:space="preserve">Аттрактор предоставляет от </w:t>
            </w:r>
            <w:r>
              <w:rPr>
                <w:rFonts w:eastAsia="Calibri"/>
                <w:sz w:val="20"/>
                <w:szCs w:val="20"/>
                <w:lang w:eastAsia="en-US"/>
              </w:rPr>
              <w:t>9</w:t>
            </w:r>
            <w:r w:rsidRPr="00250908">
              <w:rPr>
                <w:rFonts w:eastAsia="Calibri"/>
                <w:sz w:val="20"/>
                <w:szCs w:val="20"/>
                <w:lang w:eastAsia="en-US"/>
              </w:rPr>
              <w:t xml:space="preserve"> до </w:t>
            </w:r>
            <w:r>
              <w:rPr>
                <w:rFonts w:eastAsia="Calibri"/>
                <w:sz w:val="20"/>
                <w:szCs w:val="20"/>
                <w:lang w:eastAsia="en-US"/>
              </w:rPr>
              <w:t>11</w:t>
            </w:r>
            <w:r w:rsidRPr="00250908">
              <w:rPr>
                <w:rFonts w:eastAsia="Calibri"/>
                <w:sz w:val="20"/>
                <w:szCs w:val="20"/>
                <w:lang w:eastAsia="en-US"/>
              </w:rPr>
              <w:t xml:space="preserve"> функций</w:t>
            </w:r>
          </w:p>
        </w:tc>
        <w:tc>
          <w:tcPr>
            <w:tcW w:w="853" w:type="dxa"/>
          </w:tcPr>
          <w:p w14:paraId="1C84370A" w14:textId="77777777" w:rsidR="00E950AC" w:rsidRPr="00250908" w:rsidRDefault="00E950AC" w:rsidP="000961A1">
            <w:pPr>
              <w:spacing w:line="240" w:lineRule="auto"/>
              <w:ind w:firstLine="0"/>
              <w:jc w:val="center"/>
              <w:rPr>
                <w:rFonts w:eastAsia="Calibri"/>
                <w:sz w:val="20"/>
                <w:szCs w:val="20"/>
                <w:lang w:eastAsia="en-US"/>
              </w:rPr>
            </w:pPr>
            <w:r>
              <w:rPr>
                <w:rFonts w:eastAsia="Calibri"/>
                <w:sz w:val="20"/>
                <w:szCs w:val="20"/>
                <w:lang w:eastAsia="en-US"/>
              </w:rPr>
              <w:t>2</w:t>
            </w:r>
          </w:p>
        </w:tc>
        <w:tc>
          <w:tcPr>
            <w:tcW w:w="2550" w:type="dxa"/>
            <w:vMerge/>
          </w:tcPr>
          <w:p w14:paraId="1740415E" w14:textId="77777777" w:rsidR="00E950AC" w:rsidRPr="00250908" w:rsidRDefault="00E950AC" w:rsidP="000961A1">
            <w:pPr>
              <w:spacing w:line="240" w:lineRule="auto"/>
              <w:ind w:firstLine="0"/>
              <w:jc w:val="center"/>
              <w:rPr>
                <w:rFonts w:eastAsia="Calibri"/>
                <w:sz w:val="20"/>
                <w:szCs w:val="20"/>
                <w:lang w:eastAsia="en-US"/>
              </w:rPr>
            </w:pPr>
          </w:p>
        </w:tc>
        <w:tc>
          <w:tcPr>
            <w:tcW w:w="1158" w:type="dxa"/>
            <w:vMerge/>
          </w:tcPr>
          <w:p w14:paraId="1718789C" w14:textId="77777777" w:rsidR="00E950AC" w:rsidRPr="00250908" w:rsidRDefault="00E950AC" w:rsidP="000961A1">
            <w:pPr>
              <w:spacing w:line="240" w:lineRule="auto"/>
              <w:ind w:firstLine="0"/>
              <w:jc w:val="center"/>
              <w:rPr>
                <w:rFonts w:eastAsia="Calibri"/>
                <w:sz w:val="20"/>
                <w:szCs w:val="20"/>
                <w:lang w:eastAsia="en-US"/>
              </w:rPr>
            </w:pPr>
          </w:p>
        </w:tc>
      </w:tr>
      <w:tr w:rsidR="00E950AC" w:rsidRPr="00250908" w14:paraId="154E1627" w14:textId="77777777" w:rsidTr="001009CC">
        <w:trPr>
          <w:trHeight w:val="563"/>
        </w:trPr>
        <w:tc>
          <w:tcPr>
            <w:tcW w:w="1843" w:type="dxa"/>
            <w:vMerge/>
          </w:tcPr>
          <w:p w14:paraId="0F248643" w14:textId="77777777" w:rsidR="00E950AC" w:rsidRPr="00250908" w:rsidRDefault="00E950AC" w:rsidP="000961A1">
            <w:pPr>
              <w:spacing w:line="240" w:lineRule="auto"/>
              <w:ind w:firstLine="0"/>
              <w:jc w:val="center"/>
              <w:rPr>
                <w:rFonts w:eastAsia="Calibri"/>
                <w:sz w:val="20"/>
                <w:szCs w:val="20"/>
                <w:lang w:eastAsia="en-US"/>
              </w:rPr>
            </w:pPr>
          </w:p>
        </w:tc>
        <w:tc>
          <w:tcPr>
            <w:tcW w:w="2832" w:type="dxa"/>
          </w:tcPr>
          <w:p w14:paraId="073F6D65" w14:textId="77777777" w:rsidR="00E950AC" w:rsidRPr="00250908" w:rsidRDefault="00E950AC" w:rsidP="000961A1">
            <w:pPr>
              <w:spacing w:line="240" w:lineRule="auto"/>
              <w:ind w:firstLine="0"/>
              <w:jc w:val="center"/>
              <w:rPr>
                <w:rFonts w:eastAsia="Calibri"/>
                <w:sz w:val="20"/>
                <w:szCs w:val="20"/>
                <w:lang w:eastAsia="en-US"/>
              </w:rPr>
            </w:pPr>
            <w:r w:rsidRPr="00250908">
              <w:rPr>
                <w:rFonts w:eastAsia="Calibri"/>
                <w:sz w:val="20"/>
                <w:szCs w:val="20"/>
                <w:lang w:eastAsia="en-US"/>
              </w:rPr>
              <w:t xml:space="preserve">Аттрактор </w:t>
            </w:r>
            <w:r>
              <w:rPr>
                <w:rFonts w:eastAsia="Calibri"/>
                <w:sz w:val="20"/>
                <w:szCs w:val="20"/>
                <w:lang w:eastAsia="en-US"/>
              </w:rPr>
              <w:t>выполняет</w:t>
            </w:r>
            <w:r w:rsidRPr="00250908">
              <w:rPr>
                <w:rFonts w:eastAsia="Calibri"/>
                <w:sz w:val="20"/>
                <w:szCs w:val="20"/>
                <w:lang w:eastAsia="en-US"/>
              </w:rPr>
              <w:t xml:space="preserve"> от </w:t>
            </w:r>
            <w:r>
              <w:rPr>
                <w:rFonts w:eastAsia="Calibri"/>
                <w:sz w:val="20"/>
                <w:szCs w:val="20"/>
                <w:lang w:eastAsia="en-US"/>
              </w:rPr>
              <w:t>5</w:t>
            </w:r>
            <w:r w:rsidRPr="00250908">
              <w:rPr>
                <w:rFonts w:eastAsia="Calibri"/>
                <w:sz w:val="20"/>
                <w:szCs w:val="20"/>
                <w:lang w:eastAsia="en-US"/>
              </w:rPr>
              <w:t xml:space="preserve"> до </w:t>
            </w:r>
            <w:r>
              <w:rPr>
                <w:rFonts w:eastAsia="Calibri"/>
                <w:sz w:val="20"/>
                <w:szCs w:val="20"/>
                <w:lang w:eastAsia="en-US"/>
              </w:rPr>
              <w:t>8</w:t>
            </w:r>
            <w:r w:rsidRPr="00250908">
              <w:rPr>
                <w:rFonts w:eastAsia="Calibri"/>
                <w:sz w:val="20"/>
                <w:szCs w:val="20"/>
                <w:lang w:eastAsia="en-US"/>
              </w:rPr>
              <w:t xml:space="preserve"> функций</w:t>
            </w:r>
          </w:p>
        </w:tc>
        <w:tc>
          <w:tcPr>
            <w:tcW w:w="853" w:type="dxa"/>
          </w:tcPr>
          <w:p w14:paraId="27545FE2" w14:textId="77777777" w:rsidR="00E950AC" w:rsidRPr="00250908" w:rsidRDefault="00E950AC" w:rsidP="000961A1">
            <w:pPr>
              <w:spacing w:line="240" w:lineRule="auto"/>
              <w:ind w:firstLine="0"/>
              <w:jc w:val="center"/>
              <w:rPr>
                <w:rFonts w:eastAsia="Calibri"/>
                <w:sz w:val="20"/>
                <w:szCs w:val="20"/>
                <w:lang w:eastAsia="en-US"/>
              </w:rPr>
            </w:pPr>
            <w:r>
              <w:rPr>
                <w:rFonts w:eastAsia="Calibri"/>
                <w:sz w:val="20"/>
                <w:szCs w:val="20"/>
                <w:lang w:eastAsia="en-US"/>
              </w:rPr>
              <w:t>1</w:t>
            </w:r>
          </w:p>
        </w:tc>
        <w:tc>
          <w:tcPr>
            <w:tcW w:w="2550" w:type="dxa"/>
            <w:vMerge/>
          </w:tcPr>
          <w:p w14:paraId="6AEF30AC" w14:textId="77777777" w:rsidR="00E950AC" w:rsidRPr="00250908" w:rsidRDefault="00E950AC" w:rsidP="000961A1">
            <w:pPr>
              <w:spacing w:line="240" w:lineRule="auto"/>
              <w:ind w:firstLine="0"/>
              <w:jc w:val="center"/>
              <w:rPr>
                <w:rFonts w:eastAsia="Calibri"/>
                <w:sz w:val="20"/>
                <w:szCs w:val="20"/>
                <w:lang w:eastAsia="en-US"/>
              </w:rPr>
            </w:pPr>
          </w:p>
        </w:tc>
        <w:tc>
          <w:tcPr>
            <w:tcW w:w="1158" w:type="dxa"/>
            <w:vMerge/>
          </w:tcPr>
          <w:p w14:paraId="752B32F0" w14:textId="77777777" w:rsidR="00E950AC" w:rsidRPr="00250908" w:rsidRDefault="00E950AC" w:rsidP="000961A1">
            <w:pPr>
              <w:spacing w:line="240" w:lineRule="auto"/>
              <w:ind w:firstLine="0"/>
              <w:jc w:val="center"/>
              <w:rPr>
                <w:rFonts w:eastAsia="Calibri"/>
                <w:sz w:val="20"/>
                <w:szCs w:val="20"/>
                <w:lang w:eastAsia="en-US"/>
              </w:rPr>
            </w:pPr>
          </w:p>
        </w:tc>
      </w:tr>
      <w:tr w:rsidR="00E950AC" w:rsidRPr="00250908" w14:paraId="5D108082" w14:textId="77777777" w:rsidTr="000961A1">
        <w:tc>
          <w:tcPr>
            <w:tcW w:w="1843" w:type="dxa"/>
            <w:vMerge/>
          </w:tcPr>
          <w:p w14:paraId="6FB49E79" w14:textId="77777777" w:rsidR="00E950AC" w:rsidRPr="00250908" w:rsidRDefault="00E950AC" w:rsidP="000961A1">
            <w:pPr>
              <w:spacing w:line="240" w:lineRule="auto"/>
              <w:ind w:firstLine="0"/>
              <w:jc w:val="center"/>
              <w:rPr>
                <w:rFonts w:eastAsia="Calibri"/>
                <w:sz w:val="20"/>
                <w:szCs w:val="20"/>
                <w:lang w:eastAsia="en-US"/>
              </w:rPr>
            </w:pPr>
          </w:p>
        </w:tc>
        <w:tc>
          <w:tcPr>
            <w:tcW w:w="2832" w:type="dxa"/>
          </w:tcPr>
          <w:p w14:paraId="7F306CA8" w14:textId="77777777" w:rsidR="00E950AC" w:rsidRPr="00250908" w:rsidRDefault="00E950AC" w:rsidP="000961A1">
            <w:pPr>
              <w:spacing w:line="240" w:lineRule="auto"/>
              <w:ind w:firstLine="0"/>
              <w:jc w:val="center"/>
              <w:rPr>
                <w:rFonts w:eastAsia="Calibri"/>
                <w:sz w:val="20"/>
                <w:szCs w:val="20"/>
                <w:lang w:eastAsia="en-US"/>
              </w:rPr>
            </w:pPr>
            <w:r w:rsidRPr="00250908">
              <w:rPr>
                <w:rFonts w:eastAsia="Calibri"/>
                <w:sz w:val="20"/>
                <w:szCs w:val="20"/>
                <w:lang w:eastAsia="en-US"/>
              </w:rPr>
              <w:t xml:space="preserve">Аттрактор реализует менее </w:t>
            </w:r>
            <w:r>
              <w:rPr>
                <w:rFonts w:eastAsia="Calibri"/>
                <w:sz w:val="20"/>
                <w:szCs w:val="20"/>
                <w:lang w:eastAsia="en-US"/>
              </w:rPr>
              <w:t>5</w:t>
            </w:r>
            <w:r w:rsidRPr="00250908">
              <w:rPr>
                <w:rFonts w:eastAsia="Calibri"/>
                <w:sz w:val="20"/>
                <w:szCs w:val="20"/>
                <w:lang w:eastAsia="en-US"/>
              </w:rPr>
              <w:t xml:space="preserve"> функций</w:t>
            </w:r>
          </w:p>
        </w:tc>
        <w:tc>
          <w:tcPr>
            <w:tcW w:w="853" w:type="dxa"/>
          </w:tcPr>
          <w:p w14:paraId="7FC56E07" w14:textId="77777777" w:rsidR="00E950AC" w:rsidRPr="00250908" w:rsidRDefault="00E950AC" w:rsidP="000961A1">
            <w:pPr>
              <w:spacing w:line="240" w:lineRule="auto"/>
              <w:ind w:firstLine="0"/>
              <w:jc w:val="center"/>
              <w:rPr>
                <w:rFonts w:eastAsia="Calibri"/>
                <w:sz w:val="20"/>
                <w:szCs w:val="20"/>
                <w:lang w:eastAsia="en-US"/>
              </w:rPr>
            </w:pPr>
            <w:r w:rsidRPr="00250908">
              <w:rPr>
                <w:rFonts w:eastAsia="Calibri"/>
                <w:sz w:val="20"/>
                <w:szCs w:val="20"/>
                <w:lang w:eastAsia="en-US"/>
              </w:rPr>
              <w:t>0</w:t>
            </w:r>
          </w:p>
        </w:tc>
        <w:tc>
          <w:tcPr>
            <w:tcW w:w="2550" w:type="dxa"/>
            <w:vMerge/>
          </w:tcPr>
          <w:p w14:paraId="541AEC44" w14:textId="77777777" w:rsidR="00E950AC" w:rsidRPr="00250908" w:rsidRDefault="00E950AC" w:rsidP="000961A1">
            <w:pPr>
              <w:spacing w:line="240" w:lineRule="auto"/>
              <w:ind w:firstLine="0"/>
              <w:jc w:val="center"/>
              <w:rPr>
                <w:rFonts w:eastAsia="Calibri"/>
                <w:sz w:val="20"/>
                <w:szCs w:val="20"/>
                <w:lang w:eastAsia="en-US"/>
              </w:rPr>
            </w:pPr>
          </w:p>
        </w:tc>
        <w:tc>
          <w:tcPr>
            <w:tcW w:w="1158" w:type="dxa"/>
            <w:vMerge/>
          </w:tcPr>
          <w:p w14:paraId="27E6D1EF" w14:textId="77777777" w:rsidR="00E950AC" w:rsidRPr="00250908" w:rsidRDefault="00E950AC" w:rsidP="000961A1">
            <w:pPr>
              <w:spacing w:line="240" w:lineRule="auto"/>
              <w:ind w:firstLine="0"/>
              <w:jc w:val="center"/>
              <w:rPr>
                <w:rFonts w:eastAsia="Calibri"/>
                <w:sz w:val="20"/>
                <w:szCs w:val="20"/>
                <w:lang w:eastAsia="en-US"/>
              </w:rPr>
            </w:pPr>
          </w:p>
        </w:tc>
      </w:tr>
      <w:tr w:rsidR="00E950AC" w:rsidRPr="00250908" w14:paraId="70F2081F" w14:textId="77777777" w:rsidTr="000961A1">
        <w:tc>
          <w:tcPr>
            <w:tcW w:w="1843" w:type="dxa"/>
            <w:vMerge w:val="restart"/>
          </w:tcPr>
          <w:p w14:paraId="5D1EEE64" w14:textId="77777777" w:rsidR="00E950AC" w:rsidRPr="00250908" w:rsidRDefault="00E950AC" w:rsidP="000961A1">
            <w:pPr>
              <w:spacing w:line="240" w:lineRule="auto"/>
              <w:ind w:firstLine="0"/>
              <w:jc w:val="center"/>
              <w:rPr>
                <w:rFonts w:eastAsia="Calibri"/>
                <w:sz w:val="20"/>
                <w:szCs w:val="20"/>
                <w:lang w:eastAsia="en-US"/>
              </w:rPr>
            </w:pPr>
            <w:r w:rsidRPr="00250908">
              <w:rPr>
                <w:rFonts w:eastAsia="Calibri"/>
                <w:sz w:val="20"/>
                <w:szCs w:val="20"/>
                <w:lang w:eastAsia="en-US"/>
              </w:rPr>
              <w:t>Сохранение и популяризация объекта культурного наследия</w:t>
            </w:r>
          </w:p>
        </w:tc>
        <w:tc>
          <w:tcPr>
            <w:tcW w:w="2832" w:type="dxa"/>
          </w:tcPr>
          <w:p w14:paraId="06AC5324" w14:textId="77777777" w:rsidR="00E950AC" w:rsidRPr="00250908" w:rsidRDefault="00E950AC" w:rsidP="000961A1">
            <w:pPr>
              <w:spacing w:line="240" w:lineRule="auto"/>
              <w:ind w:firstLine="0"/>
              <w:jc w:val="center"/>
              <w:rPr>
                <w:rFonts w:eastAsia="Calibri"/>
                <w:sz w:val="20"/>
                <w:szCs w:val="20"/>
                <w:lang w:eastAsia="en-US"/>
              </w:rPr>
            </w:pPr>
            <w:r w:rsidRPr="00250908">
              <w:rPr>
                <w:rFonts w:eastAsia="Calibri"/>
                <w:sz w:val="20"/>
                <w:szCs w:val="20"/>
                <w:lang w:eastAsia="en-US"/>
              </w:rPr>
              <w:t xml:space="preserve">В объекте полностью </w:t>
            </w:r>
            <w:r>
              <w:rPr>
                <w:rFonts w:eastAsia="Calibri"/>
                <w:sz w:val="20"/>
                <w:szCs w:val="20"/>
                <w:lang w:eastAsia="en-US"/>
              </w:rPr>
              <w:t xml:space="preserve">будут </w:t>
            </w:r>
            <w:r w:rsidRPr="00250908">
              <w:rPr>
                <w:rFonts w:eastAsia="Calibri"/>
                <w:sz w:val="20"/>
                <w:szCs w:val="20"/>
                <w:lang w:eastAsia="en-US"/>
              </w:rPr>
              <w:t xml:space="preserve">проведены ремонтно-реставрационные работы, в концепции аттрактора учтена его историческая основа </w:t>
            </w:r>
          </w:p>
        </w:tc>
        <w:tc>
          <w:tcPr>
            <w:tcW w:w="853" w:type="dxa"/>
          </w:tcPr>
          <w:p w14:paraId="1BFE3345" w14:textId="77777777" w:rsidR="00E950AC" w:rsidRPr="00250908" w:rsidRDefault="00E950AC" w:rsidP="000961A1">
            <w:pPr>
              <w:spacing w:line="240" w:lineRule="auto"/>
              <w:ind w:firstLine="0"/>
              <w:jc w:val="center"/>
              <w:rPr>
                <w:rFonts w:eastAsia="Calibri"/>
                <w:sz w:val="20"/>
                <w:szCs w:val="20"/>
                <w:lang w:eastAsia="en-US"/>
              </w:rPr>
            </w:pPr>
            <w:r>
              <w:rPr>
                <w:rFonts w:eastAsia="Calibri"/>
                <w:sz w:val="20"/>
                <w:szCs w:val="20"/>
                <w:lang w:eastAsia="en-US"/>
              </w:rPr>
              <w:t>5</w:t>
            </w:r>
          </w:p>
        </w:tc>
        <w:tc>
          <w:tcPr>
            <w:tcW w:w="2550" w:type="dxa"/>
            <w:vMerge w:val="restart"/>
            <w:vAlign w:val="center"/>
          </w:tcPr>
          <w:p w14:paraId="02019179" w14:textId="2FB15E28" w:rsidR="00E950AC" w:rsidRDefault="001009CC" w:rsidP="000961A1">
            <w:pPr>
              <w:spacing w:line="240" w:lineRule="auto"/>
              <w:ind w:firstLine="0"/>
              <w:jc w:val="center"/>
              <w:rPr>
                <w:rFonts w:eastAsia="Calibri"/>
                <w:sz w:val="20"/>
                <w:szCs w:val="20"/>
                <w:lang w:eastAsia="en-US"/>
              </w:rPr>
            </w:pPr>
            <w:r w:rsidRPr="001009CC">
              <w:rPr>
                <w:rFonts w:eastAsia="Calibri"/>
                <w:sz w:val="20"/>
                <w:szCs w:val="20"/>
                <w:lang w:eastAsia="en-US"/>
              </w:rPr>
              <w:t>Объекту требуется реставрация и ремонт экстерьера и интерьера. Концепция не сосредоточена на исторической основе объекта.</w:t>
            </w:r>
          </w:p>
        </w:tc>
        <w:tc>
          <w:tcPr>
            <w:tcW w:w="1158" w:type="dxa"/>
            <w:vMerge w:val="restart"/>
            <w:vAlign w:val="center"/>
          </w:tcPr>
          <w:p w14:paraId="1136734D" w14:textId="77777777" w:rsidR="00E950AC" w:rsidRPr="00250908" w:rsidRDefault="00E950AC" w:rsidP="000961A1">
            <w:pPr>
              <w:spacing w:line="240" w:lineRule="auto"/>
              <w:ind w:firstLine="0"/>
              <w:jc w:val="center"/>
              <w:rPr>
                <w:rFonts w:eastAsia="Calibri"/>
                <w:sz w:val="20"/>
                <w:szCs w:val="20"/>
                <w:lang w:eastAsia="en-US"/>
              </w:rPr>
            </w:pPr>
            <w:r>
              <w:rPr>
                <w:rFonts w:eastAsia="Calibri"/>
                <w:sz w:val="20"/>
                <w:szCs w:val="20"/>
                <w:lang w:eastAsia="en-US"/>
              </w:rPr>
              <w:t>4</w:t>
            </w:r>
          </w:p>
        </w:tc>
      </w:tr>
      <w:tr w:rsidR="00E950AC" w:rsidRPr="00250908" w14:paraId="39AE9A0F" w14:textId="77777777" w:rsidTr="000961A1">
        <w:tc>
          <w:tcPr>
            <w:tcW w:w="1843" w:type="dxa"/>
            <w:vMerge/>
          </w:tcPr>
          <w:p w14:paraId="102E721E" w14:textId="77777777" w:rsidR="00E950AC" w:rsidRPr="00250908" w:rsidRDefault="00E950AC" w:rsidP="000961A1">
            <w:pPr>
              <w:spacing w:line="240" w:lineRule="auto"/>
              <w:ind w:firstLine="0"/>
              <w:jc w:val="center"/>
              <w:rPr>
                <w:rFonts w:eastAsia="Calibri"/>
                <w:sz w:val="20"/>
                <w:szCs w:val="20"/>
                <w:lang w:eastAsia="en-US"/>
              </w:rPr>
            </w:pPr>
          </w:p>
        </w:tc>
        <w:tc>
          <w:tcPr>
            <w:tcW w:w="2832" w:type="dxa"/>
          </w:tcPr>
          <w:p w14:paraId="60DCAF41" w14:textId="77777777" w:rsidR="00E950AC" w:rsidRPr="00250908" w:rsidRDefault="00E950AC" w:rsidP="000961A1">
            <w:pPr>
              <w:spacing w:line="240" w:lineRule="auto"/>
              <w:ind w:firstLine="0"/>
              <w:jc w:val="center"/>
              <w:rPr>
                <w:rFonts w:eastAsia="Calibri"/>
                <w:sz w:val="20"/>
                <w:szCs w:val="20"/>
                <w:lang w:eastAsia="en-US"/>
              </w:rPr>
            </w:pPr>
            <w:r w:rsidRPr="00250908">
              <w:rPr>
                <w:rFonts w:eastAsia="Calibri"/>
                <w:sz w:val="20"/>
                <w:szCs w:val="20"/>
                <w:lang w:eastAsia="en-US"/>
              </w:rPr>
              <w:t xml:space="preserve">В объекте полностью </w:t>
            </w:r>
            <w:r>
              <w:rPr>
                <w:rFonts w:eastAsia="Calibri"/>
                <w:sz w:val="20"/>
                <w:szCs w:val="20"/>
                <w:lang w:eastAsia="en-US"/>
              </w:rPr>
              <w:t xml:space="preserve">будут </w:t>
            </w:r>
            <w:r w:rsidRPr="00250908">
              <w:rPr>
                <w:rFonts w:eastAsia="Calibri"/>
                <w:sz w:val="20"/>
                <w:szCs w:val="20"/>
                <w:lang w:eastAsia="en-US"/>
              </w:rPr>
              <w:t>проведены ремонтно-реставрационные работы, в концепции аттрактора НЕ учтена его историческая основа</w:t>
            </w:r>
          </w:p>
        </w:tc>
        <w:tc>
          <w:tcPr>
            <w:tcW w:w="853" w:type="dxa"/>
          </w:tcPr>
          <w:p w14:paraId="0D3C3FF6" w14:textId="77777777" w:rsidR="00E950AC" w:rsidRPr="00250908" w:rsidRDefault="00E950AC" w:rsidP="000961A1">
            <w:pPr>
              <w:spacing w:line="240" w:lineRule="auto"/>
              <w:ind w:firstLine="0"/>
              <w:jc w:val="center"/>
              <w:rPr>
                <w:rFonts w:eastAsia="Calibri"/>
                <w:sz w:val="20"/>
                <w:szCs w:val="20"/>
                <w:lang w:eastAsia="en-US"/>
              </w:rPr>
            </w:pPr>
            <w:r>
              <w:rPr>
                <w:rFonts w:eastAsia="Calibri"/>
                <w:sz w:val="20"/>
                <w:szCs w:val="20"/>
                <w:lang w:eastAsia="en-US"/>
              </w:rPr>
              <w:t>4</w:t>
            </w:r>
          </w:p>
        </w:tc>
        <w:tc>
          <w:tcPr>
            <w:tcW w:w="2550" w:type="dxa"/>
            <w:vMerge/>
          </w:tcPr>
          <w:p w14:paraId="5B6E70B2" w14:textId="77777777" w:rsidR="00E950AC" w:rsidRPr="00250908" w:rsidRDefault="00E950AC" w:rsidP="000961A1">
            <w:pPr>
              <w:spacing w:line="240" w:lineRule="auto"/>
              <w:ind w:firstLine="0"/>
              <w:jc w:val="center"/>
              <w:rPr>
                <w:rFonts w:eastAsia="Calibri"/>
                <w:sz w:val="20"/>
                <w:szCs w:val="20"/>
                <w:lang w:eastAsia="en-US"/>
              </w:rPr>
            </w:pPr>
          </w:p>
        </w:tc>
        <w:tc>
          <w:tcPr>
            <w:tcW w:w="1158" w:type="dxa"/>
            <w:vMerge/>
          </w:tcPr>
          <w:p w14:paraId="36E63C93" w14:textId="77777777" w:rsidR="00E950AC" w:rsidRPr="00250908" w:rsidRDefault="00E950AC" w:rsidP="000961A1">
            <w:pPr>
              <w:spacing w:line="240" w:lineRule="auto"/>
              <w:ind w:firstLine="0"/>
              <w:jc w:val="center"/>
              <w:rPr>
                <w:rFonts w:eastAsia="Calibri"/>
                <w:sz w:val="20"/>
                <w:szCs w:val="20"/>
                <w:lang w:eastAsia="en-US"/>
              </w:rPr>
            </w:pPr>
          </w:p>
        </w:tc>
      </w:tr>
      <w:tr w:rsidR="00E950AC" w:rsidRPr="00250908" w14:paraId="12667C0A" w14:textId="77777777" w:rsidTr="000961A1">
        <w:tc>
          <w:tcPr>
            <w:tcW w:w="1843" w:type="dxa"/>
            <w:vMerge/>
          </w:tcPr>
          <w:p w14:paraId="7A59164D" w14:textId="77777777" w:rsidR="00E950AC" w:rsidRPr="00250908" w:rsidRDefault="00E950AC" w:rsidP="000961A1">
            <w:pPr>
              <w:spacing w:line="240" w:lineRule="auto"/>
              <w:ind w:firstLine="0"/>
              <w:jc w:val="center"/>
              <w:rPr>
                <w:rFonts w:eastAsia="Calibri"/>
                <w:sz w:val="20"/>
                <w:szCs w:val="20"/>
                <w:lang w:eastAsia="en-US"/>
              </w:rPr>
            </w:pPr>
          </w:p>
        </w:tc>
        <w:tc>
          <w:tcPr>
            <w:tcW w:w="2832" w:type="dxa"/>
          </w:tcPr>
          <w:p w14:paraId="46B9748B" w14:textId="77777777" w:rsidR="00E950AC" w:rsidRPr="00250908" w:rsidRDefault="00E950AC" w:rsidP="000961A1">
            <w:pPr>
              <w:spacing w:line="240" w:lineRule="auto"/>
              <w:ind w:firstLine="0"/>
              <w:jc w:val="center"/>
              <w:rPr>
                <w:rFonts w:eastAsia="Calibri"/>
                <w:sz w:val="20"/>
                <w:szCs w:val="20"/>
                <w:lang w:eastAsia="en-US"/>
              </w:rPr>
            </w:pPr>
            <w:r w:rsidRPr="00250908">
              <w:rPr>
                <w:rFonts w:eastAsia="Calibri"/>
                <w:sz w:val="20"/>
                <w:szCs w:val="20"/>
                <w:lang w:eastAsia="en-US"/>
              </w:rPr>
              <w:t xml:space="preserve">В объекте частично </w:t>
            </w:r>
            <w:r>
              <w:rPr>
                <w:rFonts w:eastAsia="Calibri"/>
                <w:sz w:val="20"/>
                <w:szCs w:val="20"/>
                <w:lang w:eastAsia="en-US"/>
              </w:rPr>
              <w:t xml:space="preserve">будут </w:t>
            </w:r>
            <w:r w:rsidRPr="00250908">
              <w:rPr>
                <w:rFonts w:eastAsia="Calibri"/>
                <w:sz w:val="20"/>
                <w:szCs w:val="20"/>
                <w:lang w:eastAsia="en-US"/>
              </w:rPr>
              <w:t>проведены ремонтно-реставрационные работы (нескольких помещений), в концепции аттрактора учтена его историческая основа</w:t>
            </w:r>
          </w:p>
        </w:tc>
        <w:tc>
          <w:tcPr>
            <w:tcW w:w="853" w:type="dxa"/>
          </w:tcPr>
          <w:p w14:paraId="53B8D9FA" w14:textId="77777777" w:rsidR="00E950AC" w:rsidRPr="00250908" w:rsidRDefault="00E950AC" w:rsidP="000961A1">
            <w:pPr>
              <w:spacing w:line="240" w:lineRule="auto"/>
              <w:ind w:firstLine="0"/>
              <w:jc w:val="center"/>
              <w:rPr>
                <w:rFonts w:eastAsia="Calibri"/>
                <w:sz w:val="20"/>
                <w:szCs w:val="20"/>
                <w:lang w:eastAsia="en-US"/>
              </w:rPr>
            </w:pPr>
            <w:r>
              <w:rPr>
                <w:rFonts w:eastAsia="Calibri"/>
                <w:sz w:val="20"/>
                <w:szCs w:val="20"/>
                <w:lang w:eastAsia="en-US"/>
              </w:rPr>
              <w:t>4</w:t>
            </w:r>
          </w:p>
        </w:tc>
        <w:tc>
          <w:tcPr>
            <w:tcW w:w="2550" w:type="dxa"/>
            <w:vMerge/>
          </w:tcPr>
          <w:p w14:paraId="758F31B8" w14:textId="77777777" w:rsidR="00E950AC" w:rsidRPr="00250908" w:rsidRDefault="00E950AC" w:rsidP="000961A1">
            <w:pPr>
              <w:spacing w:line="240" w:lineRule="auto"/>
              <w:ind w:firstLine="0"/>
              <w:jc w:val="center"/>
              <w:rPr>
                <w:rFonts w:eastAsia="Calibri"/>
                <w:sz w:val="20"/>
                <w:szCs w:val="20"/>
                <w:lang w:eastAsia="en-US"/>
              </w:rPr>
            </w:pPr>
          </w:p>
        </w:tc>
        <w:tc>
          <w:tcPr>
            <w:tcW w:w="1158" w:type="dxa"/>
            <w:vMerge/>
          </w:tcPr>
          <w:p w14:paraId="11736140" w14:textId="77777777" w:rsidR="00E950AC" w:rsidRPr="00250908" w:rsidRDefault="00E950AC" w:rsidP="000961A1">
            <w:pPr>
              <w:spacing w:line="240" w:lineRule="auto"/>
              <w:ind w:firstLine="0"/>
              <w:jc w:val="center"/>
              <w:rPr>
                <w:rFonts w:eastAsia="Calibri"/>
                <w:sz w:val="20"/>
                <w:szCs w:val="20"/>
                <w:lang w:eastAsia="en-US"/>
              </w:rPr>
            </w:pPr>
          </w:p>
        </w:tc>
      </w:tr>
      <w:tr w:rsidR="00E950AC" w:rsidRPr="00250908" w14:paraId="20543F78" w14:textId="77777777" w:rsidTr="000961A1">
        <w:tc>
          <w:tcPr>
            <w:tcW w:w="1843" w:type="dxa"/>
            <w:vMerge/>
          </w:tcPr>
          <w:p w14:paraId="00B1506C" w14:textId="77777777" w:rsidR="00E950AC" w:rsidRPr="00250908" w:rsidRDefault="00E950AC" w:rsidP="000961A1">
            <w:pPr>
              <w:spacing w:line="240" w:lineRule="auto"/>
              <w:ind w:firstLine="0"/>
              <w:jc w:val="center"/>
              <w:rPr>
                <w:rFonts w:eastAsia="Calibri"/>
                <w:sz w:val="20"/>
                <w:szCs w:val="20"/>
                <w:lang w:eastAsia="en-US"/>
              </w:rPr>
            </w:pPr>
          </w:p>
        </w:tc>
        <w:tc>
          <w:tcPr>
            <w:tcW w:w="2832" w:type="dxa"/>
          </w:tcPr>
          <w:p w14:paraId="2D66E8F9" w14:textId="77777777" w:rsidR="00E950AC" w:rsidRPr="00250908" w:rsidRDefault="00E950AC" w:rsidP="000961A1">
            <w:pPr>
              <w:spacing w:line="240" w:lineRule="auto"/>
              <w:ind w:firstLine="0"/>
              <w:jc w:val="center"/>
              <w:rPr>
                <w:rFonts w:eastAsia="Calibri"/>
                <w:sz w:val="20"/>
                <w:szCs w:val="20"/>
                <w:lang w:eastAsia="en-US"/>
              </w:rPr>
            </w:pPr>
            <w:r w:rsidRPr="00250908">
              <w:rPr>
                <w:rFonts w:eastAsia="Calibri"/>
                <w:sz w:val="20"/>
                <w:szCs w:val="20"/>
                <w:lang w:eastAsia="en-US"/>
              </w:rPr>
              <w:t xml:space="preserve">В объекте частично </w:t>
            </w:r>
            <w:r>
              <w:rPr>
                <w:rFonts w:eastAsia="Calibri"/>
                <w:sz w:val="20"/>
                <w:szCs w:val="20"/>
                <w:lang w:eastAsia="en-US"/>
              </w:rPr>
              <w:t xml:space="preserve">будут </w:t>
            </w:r>
            <w:r w:rsidRPr="00250908">
              <w:rPr>
                <w:rFonts w:eastAsia="Calibri"/>
                <w:sz w:val="20"/>
                <w:szCs w:val="20"/>
                <w:lang w:eastAsia="en-US"/>
              </w:rPr>
              <w:t>проведены ремонтно-реставрационные работы (нескольких помещений), в концепции аттрактора НЕ учтена его историческая основа</w:t>
            </w:r>
          </w:p>
        </w:tc>
        <w:tc>
          <w:tcPr>
            <w:tcW w:w="853" w:type="dxa"/>
          </w:tcPr>
          <w:p w14:paraId="6004529A" w14:textId="77777777" w:rsidR="00E950AC" w:rsidRPr="00250908" w:rsidRDefault="00E950AC" w:rsidP="000961A1">
            <w:pPr>
              <w:spacing w:line="240" w:lineRule="auto"/>
              <w:ind w:firstLine="0"/>
              <w:jc w:val="center"/>
              <w:rPr>
                <w:rFonts w:eastAsia="Calibri"/>
                <w:sz w:val="20"/>
                <w:szCs w:val="20"/>
                <w:lang w:eastAsia="en-US"/>
              </w:rPr>
            </w:pPr>
            <w:r>
              <w:rPr>
                <w:rFonts w:eastAsia="Calibri"/>
                <w:sz w:val="20"/>
                <w:szCs w:val="20"/>
                <w:lang w:eastAsia="en-US"/>
              </w:rPr>
              <w:t>3</w:t>
            </w:r>
          </w:p>
        </w:tc>
        <w:tc>
          <w:tcPr>
            <w:tcW w:w="2550" w:type="dxa"/>
            <w:vMerge/>
          </w:tcPr>
          <w:p w14:paraId="20E1C17D" w14:textId="77777777" w:rsidR="00E950AC" w:rsidRPr="00250908" w:rsidRDefault="00E950AC" w:rsidP="000961A1">
            <w:pPr>
              <w:spacing w:line="240" w:lineRule="auto"/>
              <w:ind w:firstLine="0"/>
              <w:jc w:val="center"/>
              <w:rPr>
                <w:rFonts w:eastAsia="Calibri"/>
                <w:sz w:val="20"/>
                <w:szCs w:val="20"/>
                <w:lang w:eastAsia="en-US"/>
              </w:rPr>
            </w:pPr>
          </w:p>
        </w:tc>
        <w:tc>
          <w:tcPr>
            <w:tcW w:w="1158" w:type="dxa"/>
            <w:vMerge/>
          </w:tcPr>
          <w:p w14:paraId="0FC8AAFC" w14:textId="77777777" w:rsidR="00E950AC" w:rsidRPr="00250908" w:rsidRDefault="00E950AC" w:rsidP="000961A1">
            <w:pPr>
              <w:spacing w:line="240" w:lineRule="auto"/>
              <w:ind w:firstLine="0"/>
              <w:jc w:val="center"/>
              <w:rPr>
                <w:rFonts w:eastAsia="Calibri"/>
                <w:sz w:val="20"/>
                <w:szCs w:val="20"/>
                <w:lang w:eastAsia="en-US"/>
              </w:rPr>
            </w:pPr>
          </w:p>
        </w:tc>
      </w:tr>
      <w:tr w:rsidR="00E950AC" w:rsidRPr="00250908" w14:paraId="0378071E" w14:textId="77777777" w:rsidTr="000961A1">
        <w:tc>
          <w:tcPr>
            <w:tcW w:w="1843" w:type="dxa"/>
            <w:vMerge/>
          </w:tcPr>
          <w:p w14:paraId="5B13A1BA" w14:textId="77777777" w:rsidR="00E950AC" w:rsidRPr="00250908" w:rsidRDefault="00E950AC" w:rsidP="000961A1">
            <w:pPr>
              <w:spacing w:line="240" w:lineRule="auto"/>
              <w:ind w:firstLine="0"/>
              <w:jc w:val="center"/>
              <w:rPr>
                <w:rFonts w:eastAsia="Calibri"/>
                <w:sz w:val="20"/>
                <w:szCs w:val="20"/>
                <w:lang w:eastAsia="en-US"/>
              </w:rPr>
            </w:pPr>
          </w:p>
        </w:tc>
        <w:tc>
          <w:tcPr>
            <w:tcW w:w="2832" w:type="dxa"/>
          </w:tcPr>
          <w:p w14:paraId="1B30532F" w14:textId="77777777" w:rsidR="00E950AC" w:rsidRPr="00250908" w:rsidRDefault="00E950AC" w:rsidP="000961A1">
            <w:pPr>
              <w:spacing w:line="240" w:lineRule="auto"/>
              <w:ind w:firstLine="0"/>
              <w:jc w:val="center"/>
              <w:rPr>
                <w:rFonts w:eastAsia="Calibri"/>
                <w:sz w:val="20"/>
                <w:szCs w:val="20"/>
                <w:lang w:eastAsia="en-US"/>
              </w:rPr>
            </w:pPr>
            <w:r w:rsidRPr="00F04DE3">
              <w:rPr>
                <w:rFonts w:eastAsia="Calibri"/>
                <w:sz w:val="20"/>
                <w:szCs w:val="20"/>
                <w:lang w:eastAsia="en-US"/>
              </w:rPr>
              <w:t>Объект не нуждается в ремонтно-реставрационных работах, в концепции аттрактора учтена его историческая основа</w:t>
            </w:r>
          </w:p>
        </w:tc>
        <w:tc>
          <w:tcPr>
            <w:tcW w:w="853" w:type="dxa"/>
          </w:tcPr>
          <w:p w14:paraId="27F3FA28" w14:textId="77777777" w:rsidR="00E950AC" w:rsidRDefault="00E950AC" w:rsidP="000961A1">
            <w:pPr>
              <w:spacing w:line="240" w:lineRule="auto"/>
              <w:ind w:firstLine="0"/>
              <w:jc w:val="center"/>
              <w:rPr>
                <w:rFonts w:eastAsia="Calibri"/>
                <w:sz w:val="20"/>
                <w:szCs w:val="20"/>
                <w:lang w:eastAsia="en-US"/>
              </w:rPr>
            </w:pPr>
            <w:r>
              <w:rPr>
                <w:rFonts w:eastAsia="Calibri"/>
                <w:sz w:val="20"/>
                <w:szCs w:val="20"/>
                <w:lang w:eastAsia="en-US"/>
              </w:rPr>
              <w:t>5</w:t>
            </w:r>
          </w:p>
        </w:tc>
        <w:tc>
          <w:tcPr>
            <w:tcW w:w="2550" w:type="dxa"/>
            <w:vMerge/>
          </w:tcPr>
          <w:p w14:paraId="55D0A054" w14:textId="77777777" w:rsidR="00E950AC" w:rsidRPr="00250908" w:rsidRDefault="00E950AC" w:rsidP="000961A1">
            <w:pPr>
              <w:spacing w:line="240" w:lineRule="auto"/>
              <w:ind w:firstLine="0"/>
              <w:jc w:val="center"/>
              <w:rPr>
                <w:rFonts w:eastAsia="Calibri"/>
                <w:sz w:val="20"/>
                <w:szCs w:val="20"/>
                <w:lang w:eastAsia="en-US"/>
              </w:rPr>
            </w:pPr>
          </w:p>
        </w:tc>
        <w:tc>
          <w:tcPr>
            <w:tcW w:w="1158" w:type="dxa"/>
            <w:vMerge/>
          </w:tcPr>
          <w:p w14:paraId="3FA3A183" w14:textId="77777777" w:rsidR="00E950AC" w:rsidRPr="00250908" w:rsidRDefault="00E950AC" w:rsidP="000961A1">
            <w:pPr>
              <w:spacing w:line="240" w:lineRule="auto"/>
              <w:ind w:firstLine="0"/>
              <w:jc w:val="center"/>
              <w:rPr>
                <w:rFonts w:eastAsia="Calibri"/>
                <w:sz w:val="20"/>
                <w:szCs w:val="20"/>
                <w:lang w:eastAsia="en-US"/>
              </w:rPr>
            </w:pPr>
          </w:p>
        </w:tc>
      </w:tr>
      <w:tr w:rsidR="00E950AC" w:rsidRPr="00250908" w14:paraId="716CC942" w14:textId="77777777" w:rsidTr="000961A1">
        <w:tc>
          <w:tcPr>
            <w:tcW w:w="1843" w:type="dxa"/>
            <w:vMerge/>
          </w:tcPr>
          <w:p w14:paraId="2EB5CC49" w14:textId="77777777" w:rsidR="00E950AC" w:rsidRPr="00250908" w:rsidRDefault="00E950AC" w:rsidP="000961A1">
            <w:pPr>
              <w:spacing w:line="240" w:lineRule="auto"/>
              <w:ind w:firstLine="0"/>
              <w:jc w:val="center"/>
              <w:rPr>
                <w:rFonts w:eastAsia="Calibri"/>
                <w:sz w:val="20"/>
                <w:szCs w:val="20"/>
                <w:lang w:eastAsia="en-US"/>
              </w:rPr>
            </w:pPr>
          </w:p>
        </w:tc>
        <w:tc>
          <w:tcPr>
            <w:tcW w:w="2832" w:type="dxa"/>
          </w:tcPr>
          <w:p w14:paraId="0F6AE3D0" w14:textId="77777777" w:rsidR="00E950AC" w:rsidRPr="00250908" w:rsidRDefault="00E950AC" w:rsidP="000961A1">
            <w:pPr>
              <w:spacing w:line="240" w:lineRule="auto"/>
              <w:ind w:firstLine="0"/>
              <w:jc w:val="center"/>
              <w:rPr>
                <w:rFonts w:eastAsia="Calibri"/>
                <w:sz w:val="20"/>
                <w:szCs w:val="20"/>
                <w:lang w:eastAsia="en-US"/>
              </w:rPr>
            </w:pPr>
            <w:r w:rsidRPr="00F04DE3">
              <w:rPr>
                <w:rFonts w:eastAsia="Calibri"/>
                <w:sz w:val="20"/>
                <w:szCs w:val="20"/>
                <w:lang w:eastAsia="en-US"/>
              </w:rPr>
              <w:t>Объект не нуждается в ремонтно-реставрационных работах, в концепции аттрактора НЕ учтена его историческая основа</w:t>
            </w:r>
          </w:p>
        </w:tc>
        <w:tc>
          <w:tcPr>
            <w:tcW w:w="853" w:type="dxa"/>
          </w:tcPr>
          <w:p w14:paraId="12B26D7E" w14:textId="77777777" w:rsidR="00E950AC" w:rsidRDefault="00E950AC" w:rsidP="000961A1">
            <w:pPr>
              <w:spacing w:line="240" w:lineRule="auto"/>
              <w:ind w:firstLine="0"/>
              <w:jc w:val="center"/>
              <w:rPr>
                <w:rFonts w:eastAsia="Calibri"/>
                <w:sz w:val="20"/>
                <w:szCs w:val="20"/>
                <w:lang w:eastAsia="en-US"/>
              </w:rPr>
            </w:pPr>
            <w:r>
              <w:rPr>
                <w:rFonts w:eastAsia="Calibri"/>
                <w:sz w:val="20"/>
                <w:szCs w:val="20"/>
                <w:lang w:eastAsia="en-US"/>
              </w:rPr>
              <w:t>4</w:t>
            </w:r>
          </w:p>
        </w:tc>
        <w:tc>
          <w:tcPr>
            <w:tcW w:w="2550" w:type="dxa"/>
            <w:vMerge/>
          </w:tcPr>
          <w:p w14:paraId="621F46D3" w14:textId="77777777" w:rsidR="00E950AC" w:rsidRPr="00250908" w:rsidRDefault="00E950AC" w:rsidP="000961A1">
            <w:pPr>
              <w:spacing w:line="240" w:lineRule="auto"/>
              <w:ind w:firstLine="0"/>
              <w:jc w:val="center"/>
              <w:rPr>
                <w:rFonts w:eastAsia="Calibri"/>
                <w:sz w:val="20"/>
                <w:szCs w:val="20"/>
                <w:lang w:eastAsia="en-US"/>
              </w:rPr>
            </w:pPr>
          </w:p>
        </w:tc>
        <w:tc>
          <w:tcPr>
            <w:tcW w:w="1158" w:type="dxa"/>
            <w:vMerge/>
          </w:tcPr>
          <w:p w14:paraId="64ECF480" w14:textId="77777777" w:rsidR="00E950AC" w:rsidRPr="00250908" w:rsidRDefault="00E950AC" w:rsidP="000961A1">
            <w:pPr>
              <w:spacing w:line="240" w:lineRule="auto"/>
              <w:ind w:firstLine="0"/>
              <w:jc w:val="center"/>
              <w:rPr>
                <w:rFonts w:eastAsia="Calibri"/>
                <w:sz w:val="20"/>
                <w:szCs w:val="20"/>
                <w:lang w:eastAsia="en-US"/>
              </w:rPr>
            </w:pPr>
          </w:p>
        </w:tc>
      </w:tr>
      <w:tr w:rsidR="00E950AC" w:rsidRPr="00F712DB" w14:paraId="2D78C1FB" w14:textId="77777777" w:rsidTr="000961A1">
        <w:tc>
          <w:tcPr>
            <w:tcW w:w="9236" w:type="dxa"/>
            <w:gridSpan w:val="5"/>
          </w:tcPr>
          <w:p w14:paraId="7571E55B" w14:textId="77777777" w:rsidR="00E950AC" w:rsidRPr="00F712DB" w:rsidRDefault="00E950AC" w:rsidP="000961A1">
            <w:pPr>
              <w:spacing w:line="240" w:lineRule="auto"/>
              <w:ind w:firstLine="0"/>
              <w:jc w:val="center"/>
              <w:rPr>
                <w:rFonts w:eastAsia="Calibri"/>
                <w:b/>
                <w:bCs/>
                <w:sz w:val="20"/>
                <w:szCs w:val="20"/>
                <w:lang w:eastAsia="en-US"/>
              </w:rPr>
            </w:pPr>
            <w:r w:rsidRPr="00F712DB">
              <w:rPr>
                <w:rFonts w:eastAsia="Calibri"/>
                <w:b/>
                <w:bCs/>
                <w:sz w:val="20"/>
                <w:szCs w:val="20"/>
                <w:lang w:eastAsia="en-US"/>
              </w:rPr>
              <w:t>Экономическая эффективность</w:t>
            </w:r>
          </w:p>
        </w:tc>
      </w:tr>
      <w:tr w:rsidR="00E950AC" w:rsidRPr="00250908" w14:paraId="6C845E61" w14:textId="77777777" w:rsidTr="000961A1">
        <w:trPr>
          <w:trHeight w:val="307"/>
        </w:trPr>
        <w:tc>
          <w:tcPr>
            <w:tcW w:w="1843" w:type="dxa"/>
            <w:vMerge w:val="restart"/>
          </w:tcPr>
          <w:p w14:paraId="0CB67FA5" w14:textId="77777777" w:rsidR="00E950AC" w:rsidRPr="00250908" w:rsidRDefault="00E950AC" w:rsidP="000961A1">
            <w:pPr>
              <w:spacing w:line="240" w:lineRule="auto"/>
              <w:ind w:firstLine="0"/>
              <w:jc w:val="center"/>
              <w:rPr>
                <w:rFonts w:eastAsia="Calibri"/>
                <w:sz w:val="20"/>
                <w:szCs w:val="20"/>
                <w:lang w:eastAsia="en-US"/>
              </w:rPr>
            </w:pPr>
            <w:r w:rsidRPr="00250908">
              <w:rPr>
                <w:rFonts w:eastAsia="Calibri"/>
                <w:sz w:val="20"/>
                <w:szCs w:val="20"/>
                <w:lang w:eastAsia="en-US"/>
              </w:rPr>
              <w:t>Наличие рабочих мест (с учетом резидентов)</w:t>
            </w:r>
          </w:p>
        </w:tc>
        <w:tc>
          <w:tcPr>
            <w:tcW w:w="2832" w:type="dxa"/>
          </w:tcPr>
          <w:p w14:paraId="504B9F07" w14:textId="77777777" w:rsidR="00E950AC" w:rsidRPr="00250908" w:rsidRDefault="00E950AC" w:rsidP="000961A1">
            <w:pPr>
              <w:spacing w:line="240" w:lineRule="auto"/>
              <w:ind w:firstLine="0"/>
              <w:jc w:val="center"/>
              <w:rPr>
                <w:rFonts w:eastAsia="Calibri"/>
                <w:sz w:val="20"/>
                <w:szCs w:val="20"/>
                <w:lang w:eastAsia="en-US"/>
              </w:rPr>
            </w:pPr>
            <w:r w:rsidRPr="00250908">
              <w:rPr>
                <w:rFonts w:eastAsia="Calibri"/>
                <w:sz w:val="20"/>
                <w:szCs w:val="20"/>
                <w:lang w:eastAsia="en-US"/>
              </w:rPr>
              <w:t>Более 250 вакансий</w:t>
            </w:r>
          </w:p>
        </w:tc>
        <w:tc>
          <w:tcPr>
            <w:tcW w:w="853" w:type="dxa"/>
          </w:tcPr>
          <w:p w14:paraId="0020B154" w14:textId="77777777" w:rsidR="00E950AC" w:rsidRPr="00250908" w:rsidRDefault="00E950AC" w:rsidP="000961A1">
            <w:pPr>
              <w:spacing w:line="240" w:lineRule="auto"/>
              <w:ind w:firstLine="0"/>
              <w:jc w:val="center"/>
              <w:rPr>
                <w:rFonts w:eastAsia="Calibri"/>
                <w:sz w:val="20"/>
                <w:szCs w:val="20"/>
                <w:lang w:eastAsia="en-US"/>
              </w:rPr>
            </w:pPr>
            <w:r w:rsidRPr="00250908">
              <w:rPr>
                <w:rFonts w:eastAsia="Calibri"/>
                <w:sz w:val="20"/>
                <w:szCs w:val="20"/>
                <w:lang w:eastAsia="en-US"/>
              </w:rPr>
              <w:t>2</w:t>
            </w:r>
          </w:p>
        </w:tc>
        <w:tc>
          <w:tcPr>
            <w:tcW w:w="2550" w:type="dxa"/>
            <w:vMerge w:val="restart"/>
            <w:vAlign w:val="center"/>
          </w:tcPr>
          <w:p w14:paraId="013F9892" w14:textId="2DC57F26" w:rsidR="00E950AC" w:rsidRPr="00250908" w:rsidRDefault="001009CC" w:rsidP="000961A1">
            <w:pPr>
              <w:spacing w:line="240" w:lineRule="auto"/>
              <w:ind w:firstLine="0"/>
              <w:jc w:val="center"/>
              <w:rPr>
                <w:rFonts w:eastAsia="Calibri"/>
                <w:sz w:val="20"/>
                <w:szCs w:val="20"/>
                <w:lang w:eastAsia="en-US"/>
              </w:rPr>
            </w:pPr>
            <w:r w:rsidRPr="001009CC">
              <w:rPr>
                <w:rFonts w:eastAsia="Calibri"/>
                <w:sz w:val="20"/>
                <w:szCs w:val="20"/>
                <w:lang w:eastAsia="en-US"/>
              </w:rPr>
              <w:t>Предположительно для 2 основных сервисов и дополнительных – менее 100 рабочих мест</w:t>
            </w:r>
          </w:p>
        </w:tc>
        <w:tc>
          <w:tcPr>
            <w:tcW w:w="1158" w:type="dxa"/>
            <w:vMerge w:val="restart"/>
            <w:vAlign w:val="center"/>
          </w:tcPr>
          <w:p w14:paraId="7FCCBD3A" w14:textId="2FDF328E" w:rsidR="00E950AC" w:rsidRPr="00250908" w:rsidRDefault="001009CC" w:rsidP="000961A1">
            <w:pPr>
              <w:spacing w:line="240" w:lineRule="auto"/>
              <w:ind w:firstLine="0"/>
              <w:jc w:val="center"/>
              <w:rPr>
                <w:rFonts w:eastAsia="Calibri"/>
                <w:sz w:val="20"/>
                <w:szCs w:val="20"/>
                <w:lang w:eastAsia="en-US"/>
              </w:rPr>
            </w:pPr>
            <w:r>
              <w:rPr>
                <w:rFonts w:eastAsia="Calibri"/>
                <w:sz w:val="20"/>
                <w:szCs w:val="20"/>
                <w:lang w:eastAsia="en-US"/>
              </w:rPr>
              <w:t>0</w:t>
            </w:r>
          </w:p>
        </w:tc>
      </w:tr>
      <w:tr w:rsidR="00E950AC" w:rsidRPr="00250908" w14:paraId="2313148F" w14:textId="77777777" w:rsidTr="000961A1">
        <w:trPr>
          <w:trHeight w:val="353"/>
        </w:trPr>
        <w:tc>
          <w:tcPr>
            <w:tcW w:w="1843" w:type="dxa"/>
            <w:vMerge/>
          </w:tcPr>
          <w:p w14:paraId="2D259BA9" w14:textId="77777777" w:rsidR="00E950AC" w:rsidRPr="00250908" w:rsidRDefault="00E950AC" w:rsidP="000961A1">
            <w:pPr>
              <w:spacing w:line="240" w:lineRule="auto"/>
              <w:ind w:firstLine="0"/>
              <w:jc w:val="center"/>
              <w:rPr>
                <w:rFonts w:eastAsia="Calibri"/>
                <w:sz w:val="20"/>
                <w:szCs w:val="20"/>
                <w:lang w:eastAsia="en-US"/>
              </w:rPr>
            </w:pPr>
          </w:p>
        </w:tc>
        <w:tc>
          <w:tcPr>
            <w:tcW w:w="2832" w:type="dxa"/>
          </w:tcPr>
          <w:p w14:paraId="16D175F1" w14:textId="77777777" w:rsidR="00E950AC" w:rsidRPr="00250908" w:rsidRDefault="00E950AC" w:rsidP="000961A1">
            <w:pPr>
              <w:spacing w:line="240" w:lineRule="auto"/>
              <w:ind w:firstLine="0"/>
              <w:jc w:val="center"/>
              <w:rPr>
                <w:rFonts w:eastAsia="Calibri"/>
                <w:sz w:val="20"/>
                <w:szCs w:val="20"/>
                <w:lang w:eastAsia="en-US"/>
              </w:rPr>
            </w:pPr>
            <w:r w:rsidRPr="00250908">
              <w:rPr>
                <w:rFonts w:eastAsia="Calibri"/>
                <w:sz w:val="20"/>
                <w:szCs w:val="20"/>
                <w:lang w:eastAsia="en-US"/>
              </w:rPr>
              <w:t>От 100 до 250 вакансий</w:t>
            </w:r>
          </w:p>
        </w:tc>
        <w:tc>
          <w:tcPr>
            <w:tcW w:w="853" w:type="dxa"/>
          </w:tcPr>
          <w:p w14:paraId="7CA66654" w14:textId="77777777" w:rsidR="00E950AC" w:rsidRPr="00250908" w:rsidRDefault="00E950AC" w:rsidP="000961A1">
            <w:pPr>
              <w:spacing w:line="240" w:lineRule="auto"/>
              <w:ind w:firstLine="0"/>
              <w:jc w:val="center"/>
              <w:rPr>
                <w:rFonts w:eastAsia="Calibri"/>
                <w:sz w:val="20"/>
                <w:szCs w:val="20"/>
                <w:lang w:eastAsia="en-US"/>
              </w:rPr>
            </w:pPr>
            <w:r w:rsidRPr="00250908">
              <w:rPr>
                <w:rFonts w:eastAsia="Calibri"/>
                <w:sz w:val="20"/>
                <w:szCs w:val="20"/>
                <w:lang w:eastAsia="en-US"/>
              </w:rPr>
              <w:t>1</w:t>
            </w:r>
          </w:p>
        </w:tc>
        <w:tc>
          <w:tcPr>
            <w:tcW w:w="2550" w:type="dxa"/>
            <w:vMerge/>
          </w:tcPr>
          <w:p w14:paraId="16B0A52C" w14:textId="77777777" w:rsidR="00E950AC" w:rsidRPr="00250908" w:rsidRDefault="00E950AC" w:rsidP="000961A1">
            <w:pPr>
              <w:spacing w:line="240" w:lineRule="auto"/>
              <w:ind w:firstLine="0"/>
              <w:jc w:val="center"/>
              <w:rPr>
                <w:rFonts w:eastAsia="Calibri"/>
                <w:sz w:val="20"/>
                <w:szCs w:val="20"/>
                <w:lang w:eastAsia="en-US"/>
              </w:rPr>
            </w:pPr>
          </w:p>
        </w:tc>
        <w:tc>
          <w:tcPr>
            <w:tcW w:w="1158" w:type="dxa"/>
            <w:vMerge/>
            <w:vAlign w:val="center"/>
          </w:tcPr>
          <w:p w14:paraId="11BD37D1" w14:textId="77777777" w:rsidR="00E950AC" w:rsidRPr="00250908" w:rsidRDefault="00E950AC" w:rsidP="000961A1">
            <w:pPr>
              <w:spacing w:line="240" w:lineRule="auto"/>
              <w:ind w:firstLine="0"/>
              <w:jc w:val="center"/>
              <w:rPr>
                <w:rFonts w:eastAsia="Calibri"/>
                <w:sz w:val="20"/>
                <w:szCs w:val="20"/>
                <w:lang w:eastAsia="en-US"/>
              </w:rPr>
            </w:pPr>
          </w:p>
        </w:tc>
      </w:tr>
      <w:tr w:rsidR="00E950AC" w:rsidRPr="00250908" w14:paraId="2752ABDB" w14:textId="77777777" w:rsidTr="000961A1">
        <w:trPr>
          <w:trHeight w:val="259"/>
        </w:trPr>
        <w:tc>
          <w:tcPr>
            <w:tcW w:w="1843" w:type="dxa"/>
            <w:vMerge/>
          </w:tcPr>
          <w:p w14:paraId="2E087E4D" w14:textId="77777777" w:rsidR="00E950AC" w:rsidRPr="00250908" w:rsidRDefault="00E950AC" w:rsidP="000961A1">
            <w:pPr>
              <w:spacing w:line="240" w:lineRule="auto"/>
              <w:ind w:firstLine="0"/>
              <w:jc w:val="center"/>
              <w:rPr>
                <w:rFonts w:eastAsia="Calibri"/>
                <w:sz w:val="20"/>
                <w:szCs w:val="20"/>
                <w:lang w:eastAsia="en-US"/>
              </w:rPr>
            </w:pPr>
          </w:p>
        </w:tc>
        <w:tc>
          <w:tcPr>
            <w:tcW w:w="2832" w:type="dxa"/>
            <w:vAlign w:val="center"/>
          </w:tcPr>
          <w:p w14:paraId="16E22D56" w14:textId="77777777" w:rsidR="00E950AC" w:rsidRPr="00250908" w:rsidRDefault="00E950AC" w:rsidP="000961A1">
            <w:pPr>
              <w:spacing w:line="240" w:lineRule="auto"/>
              <w:ind w:firstLine="0"/>
              <w:jc w:val="center"/>
              <w:rPr>
                <w:rFonts w:eastAsia="Calibri"/>
                <w:sz w:val="20"/>
                <w:szCs w:val="20"/>
                <w:lang w:eastAsia="en-US"/>
              </w:rPr>
            </w:pPr>
            <w:r w:rsidRPr="00250908">
              <w:rPr>
                <w:rFonts w:eastAsia="Calibri"/>
                <w:sz w:val="20"/>
                <w:szCs w:val="20"/>
                <w:lang w:eastAsia="en-US"/>
              </w:rPr>
              <w:t>Менее 100 вакансий</w:t>
            </w:r>
          </w:p>
        </w:tc>
        <w:tc>
          <w:tcPr>
            <w:tcW w:w="853" w:type="dxa"/>
          </w:tcPr>
          <w:p w14:paraId="7DF1FC27" w14:textId="77777777" w:rsidR="00E950AC" w:rsidRPr="00250908" w:rsidRDefault="00E950AC" w:rsidP="000961A1">
            <w:pPr>
              <w:spacing w:line="240" w:lineRule="auto"/>
              <w:ind w:firstLine="0"/>
              <w:jc w:val="center"/>
              <w:rPr>
                <w:rFonts w:eastAsia="Calibri"/>
                <w:sz w:val="20"/>
                <w:szCs w:val="20"/>
                <w:lang w:eastAsia="en-US"/>
              </w:rPr>
            </w:pPr>
            <w:r w:rsidRPr="00250908">
              <w:rPr>
                <w:rFonts w:eastAsia="Calibri"/>
                <w:sz w:val="20"/>
                <w:szCs w:val="20"/>
                <w:lang w:eastAsia="en-US"/>
              </w:rPr>
              <w:t>0</w:t>
            </w:r>
          </w:p>
        </w:tc>
        <w:tc>
          <w:tcPr>
            <w:tcW w:w="2550" w:type="dxa"/>
            <w:vMerge/>
          </w:tcPr>
          <w:p w14:paraId="4763620C" w14:textId="77777777" w:rsidR="00E950AC" w:rsidRPr="00250908" w:rsidRDefault="00E950AC" w:rsidP="000961A1">
            <w:pPr>
              <w:spacing w:line="240" w:lineRule="auto"/>
              <w:ind w:firstLine="0"/>
              <w:jc w:val="center"/>
              <w:rPr>
                <w:rFonts w:eastAsia="Calibri"/>
                <w:sz w:val="20"/>
                <w:szCs w:val="20"/>
                <w:lang w:eastAsia="en-US"/>
              </w:rPr>
            </w:pPr>
          </w:p>
        </w:tc>
        <w:tc>
          <w:tcPr>
            <w:tcW w:w="1158" w:type="dxa"/>
            <w:vMerge/>
            <w:vAlign w:val="center"/>
          </w:tcPr>
          <w:p w14:paraId="4AB54631" w14:textId="77777777" w:rsidR="00E950AC" w:rsidRPr="00250908" w:rsidRDefault="00E950AC" w:rsidP="000961A1">
            <w:pPr>
              <w:spacing w:line="240" w:lineRule="auto"/>
              <w:ind w:firstLine="0"/>
              <w:jc w:val="center"/>
              <w:rPr>
                <w:rFonts w:eastAsia="Calibri"/>
                <w:sz w:val="20"/>
                <w:szCs w:val="20"/>
                <w:lang w:eastAsia="en-US"/>
              </w:rPr>
            </w:pPr>
          </w:p>
        </w:tc>
      </w:tr>
      <w:tr w:rsidR="00E950AC" w:rsidRPr="00250908" w14:paraId="23043871" w14:textId="77777777" w:rsidTr="000961A1">
        <w:tc>
          <w:tcPr>
            <w:tcW w:w="1843" w:type="dxa"/>
            <w:vMerge w:val="restart"/>
          </w:tcPr>
          <w:p w14:paraId="2997B32C" w14:textId="77777777" w:rsidR="00E950AC" w:rsidRPr="00250908" w:rsidRDefault="00E950AC" w:rsidP="000961A1">
            <w:pPr>
              <w:spacing w:line="240" w:lineRule="auto"/>
              <w:ind w:firstLine="0"/>
              <w:jc w:val="center"/>
              <w:rPr>
                <w:rFonts w:eastAsia="Calibri"/>
                <w:sz w:val="20"/>
                <w:szCs w:val="20"/>
                <w:lang w:eastAsia="en-US"/>
              </w:rPr>
            </w:pPr>
            <w:r w:rsidRPr="00250908">
              <w:rPr>
                <w:rFonts w:eastAsia="Calibri"/>
                <w:sz w:val="20"/>
                <w:szCs w:val="20"/>
                <w:lang w:eastAsia="en-US"/>
              </w:rPr>
              <w:t xml:space="preserve">Наличие </w:t>
            </w:r>
            <w:r w:rsidRPr="00250908">
              <w:rPr>
                <w:rFonts w:eastAsia="Calibri"/>
                <w:sz w:val="20"/>
                <w:szCs w:val="20"/>
                <w:lang w:eastAsia="en-US"/>
              </w:rPr>
              <w:lastRenderedPageBreak/>
              <w:t>инвесторов и резидентов</w:t>
            </w:r>
          </w:p>
        </w:tc>
        <w:tc>
          <w:tcPr>
            <w:tcW w:w="2832" w:type="dxa"/>
          </w:tcPr>
          <w:p w14:paraId="3BC164D1" w14:textId="77777777" w:rsidR="00E950AC" w:rsidRPr="00250908" w:rsidRDefault="00E950AC" w:rsidP="000961A1">
            <w:pPr>
              <w:spacing w:line="240" w:lineRule="auto"/>
              <w:ind w:firstLine="0"/>
              <w:jc w:val="center"/>
              <w:rPr>
                <w:rFonts w:eastAsia="Calibri"/>
                <w:sz w:val="20"/>
                <w:szCs w:val="20"/>
                <w:lang w:eastAsia="en-US"/>
              </w:rPr>
            </w:pPr>
            <w:r w:rsidRPr="00250908">
              <w:rPr>
                <w:rFonts w:eastAsia="Calibri"/>
                <w:sz w:val="20"/>
                <w:szCs w:val="20"/>
                <w:lang w:eastAsia="en-US"/>
              </w:rPr>
              <w:lastRenderedPageBreak/>
              <w:t xml:space="preserve">Более </w:t>
            </w:r>
            <w:r>
              <w:rPr>
                <w:rFonts w:eastAsia="Calibri"/>
                <w:sz w:val="20"/>
                <w:szCs w:val="20"/>
                <w:lang w:eastAsia="en-US"/>
              </w:rPr>
              <w:t>11</w:t>
            </w:r>
            <w:r w:rsidRPr="00250908">
              <w:rPr>
                <w:rFonts w:eastAsia="Calibri"/>
                <w:sz w:val="20"/>
                <w:szCs w:val="20"/>
                <w:lang w:eastAsia="en-US"/>
              </w:rPr>
              <w:t xml:space="preserve"> инвесторов и </w:t>
            </w:r>
            <w:r w:rsidRPr="00250908">
              <w:rPr>
                <w:rFonts w:eastAsia="Calibri"/>
                <w:sz w:val="20"/>
                <w:szCs w:val="20"/>
                <w:lang w:eastAsia="en-US"/>
              </w:rPr>
              <w:lastRenderedPageBreak/>
              <w:t>резидентов</w:t>
            </w:r>
          </w:p>
        </w:tc>
        <w:tc>
          <w:tcPr>
            <w:tcW w:w="853" w:type="dxa"/>
          </w:tcPr>
          <w:p w14:paraId="05458ADC" w14:textId="77777777" w:rsidR="00E950AC" w:rsidRPr="00250908" w:rsidRDefault="00E950AC" w:rsidP="000961A1">
            <w:pPr>
              <w:spacing w:line="240" w:lineRule="auto"/>
              <w:ind w:firstLine="0"/>
              <w:jc w:val="center"/>
              <w:rPr>
                <w:rFonts w:eastAsia="Calibri"/>
                <w:sz w:val="20"/>
                <w:szCs w:val="20"/>
                <w:lang w:eastAsia="en-US"/>
              </w:rPr>
            </w:pPr>
            <w:r>
              <w:rPr>
                <w:rFonts w:eastAsia="Calibri"/>
                <w:sz w:val="20"/>
                <w:szCs w:val="20"/>
                <w:lang w:eastAsia="en-US"/>
              </w:rPr>
              <w:lastRenderedPageBreak/>
              <w:t>2</w:t>
            </w:r>
          </w:p>
        </w:tc>
        <w:tc>
          <w:tcPr>
            <w:tcW w:w="2550" w:type="dxa"/>
            <w:vMerge w:val="restart"/>
            <w:vAlign w:val="center"/>
          </w:tcPr>
          <w:p w14:paraId="57ECC0BC" w14:textId="216BE2A0" w:rsidR="00E950AC" w:rsidRDefault="001009CC" w:rsidP="000961A1">
            <w:pPr>
              <w:spacing w:line="240" w:lineRule="auto"/>
              <w:ind w:firstLine="0"/>
              <w:jc w:val="center"/>
              <w:rPr>
                <w:rFonts w:eastAsia="Calibri"/>
                <w:sz w:val="20"/>
                <w:szCs w:val="20"/>
                <w:lang w:eastAsia="en-US"/>
              </w:rPr>
            </w:pPr>
            <w:r w:rsidRPr="001009CC">
              <w:rPr>
                <w:rFonts w:eastAsia="Calibri"/>
                <w:sz w:val="20"/>
                <w:szCs w:val="20"/>
                <w:lang w:eastAsia="en-US"/>
              </w:rPr>
              <w:t xml:space="preserve">Предполагается менее 10 </w:t>
            </w:r>
            <w:r w:rsidRPr="001009CC">
              <w:rPr>
                <w:rFonts w:eastAsia="Calibri"/>
                <w:sz w:val="20"/>
                <w:szCs w:val="20"/>
                <w:lang w:eastAsia="en-US"/>
              </w:rPr>
              <w:lastRenderedPageBreak/>
              <w:t>резидентов</w:t>
            </w:r>
          </w:p>
        </w:tc>
        <w:tc>
          <w:tcPr>
            <w:tcW w:w="1158" w:type="dxa"/>
            <w:vMerge w:val="restart"/>
            <w:vAlign w:val="center"/>
          </w:tcPr>
          <w:p w14:paraId="30AAC995" w14:textId="6FE334DE" w:rsidR="00E950AC" w:rsidRPr="00250908" w:rsidRDefault="001009CC" w:rsidP="000961A1">
            <w:pPr>
              <w:spacing w:line="240" w:lineRule="auto"/>
              <w:ind w:firstLine="0"/>
              <w:jc w:val="center"/>
              <w:rPr>
                <w:rFonts w:eastAsia="Calibri"/>
                <w:sz w:val="20"/>
                <w:szCs w:val="20"/>
                <w:lang w:eastAsia="en-US"/>
              </w:rPr>
            </w:pPr>
            <w:r>
              <w:rPr>
                <w:rFonts w:eastAsia="Calibri"/>
                <w:sz w:val="20"/>
                <w:szCs w:val="20"/>
                <w:lang w:eastAsia="en-US"/>
              </w:rPr>
              <w:lastRenderedPageBreak/>
              <w:t>1</w:t>
            </w:r>
          </w:p>
        </w:tc>
      </w:tr>
      <w:tr w:rsidR="00E950AC" w:rsidRPr="00250908" w14:paraId="3B00EE25" w14:textId="77777777" w:rsidTr="000961A1">
        <w:tc>
          <w:tcPr>
            <w:tcW w:w="1843" w:type="dxa"/>
            <w:vMerge/>
          </w:tcPr>
          <w:p w14:paraId="73F5FC52" w14:textId="77777777" w:rsidR="00E950AC" w:rsidRPr="00250908" w:rsidRDefault="00E950AC" w:rsidP="000961A1">
            <w:pPr>
              <w:spacing w:line="240" w:lineRule="auto"/>
              <w:ind w:firstLine="0"/>
              <w:jc w:val="center"/>
              <w:rPr>
                <w:rFonts w:eastAsia="Calibri"/>
                <w:sz w:val="20"/>
                <w:szCs w:val="20"/>
                <w:lang w:eastAsia="en-US"/>
              </w:rPr>
            </w:pPr>
          </w:p>
        </w:tc>
        <w:tc>
          <w:tcPr>
            <w:tcW w:w="2832" w:type="dxa"/>
          </w:tcPr>
          <w:p w14:paraId="3EDDDB9D" w14:textId="77777777" w:rsidR="00E950AC" w:rsidRPr="00250908" w:rsidRDefault="00E950AC" w:rsidP="000961A1">
            <w:pPr>
              <w:spacing w:line="240" w:lineRule="auto"/>
              <w:ind w:firstLine="0"/>
              <w:jc w:val="center"/>
              <w:rPr>
                <w:rFonts w:eastAsia="Calibri"/>
                <w:sz w:val="20"/>
                <w:szCs w:val="20"/>
                <w:lang w:eastAsia="en-US"/>
              </w:rPr>
            </w:pPr>
            <w:r>
              <w:rPr>
                <w:rFonts w:eastAsia="Calibri"/>
                <w:sz w:val="20"/>
                <w:szCs w:val="20"/>
                <w:lang w:eastAsia="en-US"/>
              </w:rPr>
              <w:t>От 6 до 10 инвесторов и резидентов</w:t>
            </w:r>
          </w:p>
        </w:tc>
        <w:tc>
          <w:tcPr>
            <w:tcW w:w="853" w:type="dxa"/>
          </w:tcPr>
          <w:p w14:paraId="603ED965" w14:textId="77777777" w:rsidR="00E950AC" w:rsidRPr="00250908" w:rsidRDefault="00E950AC" w:rsidP="000961A1">
            <w:pPr>
              <w:spacing w:line="240" w:lineRule="auto"/>
              <w:ind w:firstLine="0"/>
              <w:jc w:val="center"/>
              <w:rPr>
                <w:rFonts w:eastAsia="Calibri"/>
                <w:sz w:val="20"/>
                <w:szCs w:val="20"/>
                <w:lang w:eastAsia="en-US"/>
              </w:rPr>
            </w:pPr>
            <w:r>
              <w:rPr>
                <w:rFonts w:eastAsia="Calibri"/>
                <w:sz w:val="20"/>
                <w:szCs w:val="20"/>
                <w:lang w:eastAsia="en-US"/>
              </w:rPr>
              <w:t>1</w:t>
            </w:r>
          </w:p>
        </w:tc>
        <w:tc>
          <w:tcPr>
            <w:tcW w:w="2550" w:type="dxa"/>
            <w:vMerge/>
          </w:tcPr>
          <w:p w14:paraId="6626DCD8" w14:textId="77777777" w:rsidR="00E950AC" w:rsidRPr="00250908" w:rsidRDefault="00E950AC" w:rsidP="000961A1">
            <w:pPr>
              <w:spacing w:line="240" w:lineRule="auto"/>
              <w:ind w:firstLine="0"/>
              <w:jc w:val="center"/>
              <w:rPr>
                <w:rFonts w:eastAsia="Calibri"/>
                <w:sz w:val="20"/>
                <w:szCs w:val="20"/>
                <w:lang w:eastAsia="en-US"/>
              </w:rPr>
            </w:pPr>
          </w:p>
        </w:tc>
        <w:tc>
          <w:tcPr>
            <w:tcW w:w="1158" w:type="dxa"/>
            <w:vMerge/>
          </w:tcPr>
          <w:p w14:paraId="7BF32C8C" w14:textId="77777777" w:rsidR="00E950AC" w:rsidRPr="00250908" w:rsidRDefault="00E950AC" w:rsidP="000961A1">
            <w:pPr>
              <w:spacing w:line="240" w:lineRule="auto"/>
              <w:ind w:firstLine="0"/>
              <w:jc w:val="center"/>
              <w:rPr>
                <w:rFonts w:eastAsia="Calibri"/>
                <w:sz w:val="20"/>
                <w:szCs w:val="20"/>
                <w:lang w:eastAsia="en-US"/>
              </w:rPr>
            </w:pPr>
          </w:p>
        </w:tc>
      </w:tr>
      <w:tr w:rsidR="00E950AC" w:rsidRPr="00250908" w14:paraId="1C52D66E" w14:textId="77777777" w:rsidTr="000961A1">
        <w:tc>
          <w:tcPr>
            <w:tcW w:w="1843" w:type="dxa"/>
            <w:vMerge/>
          </w:tcPr>
          <w:p w14:paraId="2DBCE1E0" w14:textId="77777777" w:rsidR="00E950AC" w:rsidRPr="00250908" w:rsidRDefault="00E950AC" w:rsidP="000961A1">
            <w:pPr>
              <w:spacing w:line="240" w:lineRule="auto"/>
              <w:ind w:firstLine="0"/>
              <w:jc w:val="center"/>
              <w:rPr>
                <w:rFonts w:eastAsia="Calibri"/>
                <w:sz w:val="20"/>
                <w:szCs w:val="20"/>
                <w:lang w:eastAsia="en-US"/>
              </w:rPr>
            </w:pPr>
          </w:p>
        </w:tc>
        <w:tc>
          <w:tcPr>
            <w:tcW w:w="2832" w:type="dxa"/>
          </w:tcPr>
          <w:p w14:paraId="42321F73" w14:textId="77777777" w:rsidR="00E950AC" w:rsidRPr="00250908" w:rsidRDefault="00E950AC" w:rsidP="000961A1">
            <w:pPr>
              <w:spacing w:line="240" w:lineRule="auto"/>
              <w:ind w:firstLine="0"/>
              <w:jc w:val="center"/>
              <w:rPr>
                <w:rFonts w:eastAsia="Calibri"/>
                <w:sz w:val="20"/>
                <w:szCs w:val="20"/>
                <w:lang w:eastAsia="en-US"/>
              </w:rPr>
            </w:pPr>
            <w:r w:rsidRPr="00250908">
              <w:rPr>
                <w:rFonts w:eastAsia="Calibri"/>
                <w:sz w:val="20"/>
                <w:szCs w:val="20"/>
                <w:lang w:eastAsia="en-US"/>
              </w:rPr>
              <w:t xml:space="preserve">Менее </w:t>
            </w:r>
            <w:r>
              <w:rPr>
                <w:rFonts w:eastAsia="Calibri"/>
                <w:sz w:val="20"/>
                <w:szCs w:val="20"/>
                <w:lang w:eastAsia="en-US"/>
              </w:rPr>
              <w:t>5</w:t>
            </w:r>
            <w:r w:rsidRPr="00250908">
              <w:rPr>
                <w:rFonts w:eastAsia="Calibri"/>
                <w:sz w:val="20"/>
                <w:szCs w:val="20"/>
                <w:lang w:eastAsia="en-US"/>
              </w:rPr>
              <w:t xml:space="preserve"> инвесторов и резидентов</w:t>
            </w:r>
          </w:p>
        </w:tc>
        <w:tc>
          <w:tcPr>
            <w:tcW w:w="853" w:type="dxa"/>
          </w:tcPr>
          <w:p w14:paraId="17ED46C9" w14:textId="77777777" w:rsidR="00E950AC" w:rsidRPr="00250908" w:rsidRDefault="00E950AC" w:rsidP="000961A1">
            <w:pPr>
              <w:spacing w:line="240" w:lineRule="auto"/>
              <w:ind w:firstLine="0"/>
              <w:jc w:val="center"/>
              <w:rPr>
                <w:rFonts w:eastAsia="Calibri"/>
                <w:sz w:val="20"/>
                <w:szCs w:val="20"/>
                <w:lang w:eastAsia="en-US"/>
              </w:rPr>
            </w:pPr>
            <w:r w:rsidRPr="00250908">
              <w:rPr>
                <w:rFonts w:eastAsia="Calibri"/>
                <w:sz w:val="20"/>
                <w:szCs w:val="20"/>
                <w:lang w:eastAsia="en-US"/>
              </w:rPr>
              <w:t>0</w:t>
            </w:r>
          </w:p>
        </w:tc>
        <w:tc>
          <w:tcPr>
            <w:tcW w:w="2550" w:type="dxa"/>
            <w:vMerge/>
          </w:tcPr>
          <w:p w14:paraId="04C155DB" w14:textId="77777777" w:rsidR="00E950AC" w:rsidRPr="00250908" w:rsidRDefault="00E950AC" w:rsidP="000961A1">
            <w:pPr>
              <w:spacing w:line="240" w:lineRule="auto"/>
              <w:ind w:firstLine="0"/>
              <w:jc w:val="center"/>
              <w:rPr>
                <w:rFonts w:eastAsia="Calibri"/>
                <w:sz w:val="20"/>
                <w:szCs w:val="20"/>
                <w:lang w:eastAsia="en-US"/>
              </w:rPr>
            </w:pPr>
          </w:p>
        </w:tc>
        <w:tc>
          <w:tcPr>
            <w:tcW w:w="1158" w:type="dxa"/>
            <w:vMerge/>
          </w:tcPr>
          <w:p w14:paraId="080754F4" w14:textId="77777777" w:rsidR="00E950AC" w:rsidRPr="00250908" w:rsidRDefault="00E950AC" w:rsidP="000961A1">
            <w:pPr>
              <w:spacing w:line="240" w:lineRule="auto"/>
              <w:ind w:firstLine="0"/>
              <w:jc w:val="center"/>
              <w:rPr>
                <w:rFonts w:eastAsia="Calibri"/>
                <w:sz w:val="20"/>
                <w:szCs w:val="20"/>
                <w:lang w:eastAsia="en-US"/>
              </w:rPr>
            </w:pPr>
          </w:p>
        </w:tc>
      </w:tr>
      <w:tr w:rsidR="00E950AC" w:rsidRPr="00250908" w14:paraId="669250AD" w14:textId="77777777" w:rsidTr="001009CC">
        <w:tc>
          <w:tcPr>
            <w:tcW w:w="1843" w:type="dxa"/>
            <w:vMerge w:val="restart"/>
          </w:tcPr>
          <w:p w14:paraId="30F8FFDF" w14:textId="77777777" w:rsidR="00E950AC" w:rsidRPr="00250908" w:rsidRDefault="00E950AC" w:rsidP="000961A1">
            <w:pPr>
              <w:spacing w:line="240" w:lineRule="auto"/>
              <w:ind w:firstLine="0"/>
              <w:jc w:val="center"/>
              <w:rPr>
                <w:rFonts w:eastAsia="Calibri"/>
                <w:sz w:val="20"/>
                <w:szCs w:val="20"/>
                <w:lang w:eastAsia="en-US"/>
              </w:rPr>
            </w:pPr>
            <w:r w:rsidRPr="00250908">
              <w:rPr>
                <w:rFonts w:eastAsia="Calibri"/>
                <w:sz w:val="20"/>
                <w:szCs w:val="20"/>
                <w:lang w:eastAsia="en-US"/>
              </w:rPr>
              <w:t>Укомплектование помещений объекта культурного наследия</w:t>
            </w:r>
          </w:p>
        </w:tc>
        <w:tc>
          <w:tcPr>
            <w:tcW w:w="2832" w:type="dxa"/>
          </w:tcPr>
          <w:p w14:paraId="5B7CD38B" w14:textId="77777777" w:rsidR="00E950AC" w:rsidRPr="00250908" w:rsidRDefault="00E950AC" w:rsidP="000961A1">
            <w:pPr>
              <w:spacing w:line="240" w:lineRule="auto"/>
              <w:ind w:firstLine="0"/>
              <w:jc w:val="center"/>
              <w:rPr>
                <w:rFonts w:eastAsia="Calibri"/>
                <w:sz w:val="20"/>
                <w:szCs w:val="20"/>
                <w:lang w:eastAsia="en-US"/>
              </w:rPr>
            </w:pPr>
            <w:r w:rsidRPr="00250908">
              <w:rPr>
                <w:rFonts w:eastAsia="Calibri"/>
                <w:sz w:val="20"/>
                <w:szCs w:val="20"/>
                <w:lang w:eastAsia="en-US"/>
              </w:rPr>
              <w:t>Задействовано большинство помещений объекта (80–100%)</w:t>
            </w:r>
          </w:p>
        </w:tc>
        <w:tc>
          <w:tcPr>
            <w:tcW w:w="853" w:type="dxa"/>
          </w:tcPr>
          <w:p w14:paraId="5ECC6AEA" w14:textId="77777777" w:rsidR="00E950AC" w:rsidRPr="00250908" w:rsidRDefault="00E950AC" w:rsidP="000961A1">
            <w:pPr>
              <w:spacing w:line="240" w:lineRule="auto"/>
              <w:ind w:firstLine="0"/>
              <w:jc w:val="center"/>
              <w:rPr>
                <w:rFonts w:eastAsia="Calibri"/>
                <w:sz w:val="20"/>
                <w:szCs w:val="20"/>
                <w:lang w:eastAsia="en-US"/>
              </w:rPr>
            </w:pPr>
            <w:r w:rsidRPr="00250908">
              <w:rPr>
                <w:rFonts w:eastAsia="Calibri"/>
                <w:sz w:val="20"/>
                <w:szCs w:val="20"/>
                <w:lang w:eastAsia="en-US"/>
              </w:rPr>
              <w:t>2</w:t>
            </w:r>
          </w:p>
        </w:tc>
        <w:tc>
          <w:tcPr>
            <w:tcW w:w="2550" w:type="dxa"/>
            <w:vMerge w:val="restart"/>
            <w:vAlign w:val="center"/>
          </w:tcPr>
          <w:p w14:paraId="632E70AB" w14:textId="14F59DB6" w:rsidR="00E950AC" w:rsidRPr="00250908" w:rsidRDefault="001009CC" w:rsidP="001009CC">
            <w:pPr>
              <w:spacing w:line="240" w:lineRule="auto"/>
              <w:ind w:firstLine="0"/>
              <w:jc w:val="center"/>
              <w:rPr>
                <w:rFonts w:eastAsia="Calibri"/>
                <w:sz w:val="20"/>
                <w:szCs w:val="20"/>
                <w:lang w:eastAsia="en-US"/>
              </w:rPr>
            </w:pPr>
            <w:r w:rsidRPr="00C90CD2">
              <w:rPr>
                <w:rFonts w:eastAsia="Calibri"/>
                <w:sz w:val="20"/>
                <w:szCs w:val="20"/>
                <w:lang w:eastAsia="en-US"/>
              </w:rPr>
              <w:t>Менее половины всех помещений могут быть задействованы из-за особенностей конфигурации объекта</w:t>
            </w:r>
          </w:p>
        </w:tc>
        <w:tc>
          <w:tcPr>
            <w:tcW w:w="1158" w:type="dxa"/>
            <w:vMerge w:val="restart"/>
            <w:vAlign w:val="center"/>
          </w:tcPr>
          <w:p w14:paraId="07A52BE9" w14:textId="535D9E87" w:rsidR="00E950AC" w:rsidRPr="00250908" w:rsidRDefault="001009CC" w:rsidP="001009CC">
            <w:pPr>
              <w:spacing w:line="240" w:lineRule="auto"/>
              <w:ind w:firstLine="0"/>
              <w:jc w:val="center"/>
              <w:rPr>
                <w:rFonts w:eastAsia="Calibri"/>
                <w:sz w:val="20"/>
                <w:szCs w:val="20"/>
                <w:lang w:eastAsia="en-US"/>
              </w:rPr>
            </w:pPr>
            <w:r>
              <w:rPr>
                <w:rFonts w:eastAsia="Calibri"/>
                <w:sz w:val="20"/>
                <w:szCs w:val="20"/>
                <w:lang w:eastAsia="en-US"/>
              </w:rPr>
              <w:t>0</w:t>
            </w:r>
          </w:p>
        </w:tc>
      </w:tr>
      <w:tr w:rsidR="00E950AC" w:rsidRPr="00250908" w14:paraId="614D827A" w14:textId="77777777" w:rsidTr="000961A1">
        <w:tc>
          <w:tcPr>
            <w:tcW w:w="1843" w:type="dxa"/>
            <w:vMerge/>
          </w:tcPr>
          <w:p w14:paraId="162DDE2F" w14:textId="77777777" w:rsidR="00E950AC" w:rsidRPr="00250908" w:rsidRDefault="00E950AC" w:rsidP="000961A1">
            <w:pPr>
              <w:spacing w:line="240" w:lineRule="auto"/>
              <w:ind w:firstLine="0"/>
              <w:jc w:val="center"/>
              <w:rPr>
                <w:rFonts w:eastAsia="Calibri"/>
                <w:sz w:val="20"/>
                <w:szCs w:val="20"/>
                <w:lang w:eastAsia="en-US"/>
              </w:rPr>
            </w:pPr>
          </w:p>
        </w:tc>
        <w:tc>
          <w:tcPr>
            <w:tcW w:w="2832" w:type="dxa"/>
          </w:tcPr>
          <w:p w14:paraId="78B162AC" w14:textId="77777777" w:rsidR="00E950AC" w:rsidRPr="00250908" w:rsidRDefault="00E950AC" w:rsidP="000961A1">
            <w:pPr>
              <w:spacing w:line="240" w:lineRule="auto"/>
              <w:ind w:firstLine="0"/>
              <w:jc w:val="center"/>
              <w:rPr>
                <w:rFonts w:eastAsia="Calibri"/>
                <w:sz w:val="20"/>
                <w:szCs w:val="20"/>
                <w:lang w:eastAsia="en-US"/>
              </w:rPr>
            </w:pPr>
            <w:r w:rsidRPr="00250908">
              <w:rPr>
                <w:rFonts w:eastAsia="Calibri"/>
                <w:sz w:val="20"/>
                <w:szCs w:val="20"/>
                <w:lang w:eastAsia="en-US"/>
              </w:rPr>
              <w:t xml:space="preserve">Будет использовано 50–79% помещений  </w:t>
            </w:r>
          </w:p>
        </w:tc>
        <w:tc>
          <w:tcPr>
            <w:tcW w:w="853" w:type="dxa"/>
          </w:tcPr>
          <w:p w14:paraId="48236A21" w14:textId="77777777" w:rsidR="00E950AC" w:rsidRPr="00250908" w:rsidRDefault="00E950AC" w:rsidP="000961A1">
            <w:pPr>
              <w:spacing w:line="240" w:lineRule="auto"/>
              <w:ind w:firstLine="0"/>
              <w:jc w:val="center"/>
              <w:rPr>
                <w:rFonts w:eastAsia="Calibri"/>
                <w:sz w:val="20"/>
                <w:szCs w:val="20"/>
                <w:lang w:eastAsia="en-US"/>
              </w:rPr>
            </w:pPr>
            <w:r w:rsidRPr="00250908">
              <w:rPr>
                <w:rFonts w:eastAsia="Calibri"/>
                <w:sz w:val="20"/>
                <w:szCs w:val="20"/>
                <w:lang w:eastAsia="en-US"/>
              </w:rPr>
              <w:t>1</w:t>
            </w:r>
          </w:p>
        </w:tc>
        <w:tc>
          <w:tcPr>
            <w:tcW w:w="2550" w:type="dxa"/>
            <w:vMerge/>
          </w:tcPr>
          <w:p w14:paraId="11AB4164" w14:textId="77777777" w:rsidR="00E950AC" w:rsidRPr="00250908" w:rsidRDefault="00E950AC" w:rsidP="000961A1">
            <w:pPr>
              <w:spacing w:line="240" w:lineRule="auto"/>
              <w:ind w:firstLine="0"/>
              <w:jc w:val="center"/>
              <w:rPr>
                <w:rFonts w:eastAsia="Calibri"/>
                <w:sz w:val="20"/>
                <w:szCs w:val="20"/>
                <w:lang w:eastAsia="en-US"/>
              </w:rPr>
            </w:pPr>
          </w:p>
        </w:tc>
        <w:tc>
          <w:tcPr>
            <w:tcW w:w="1158" w:type="dxa"/>
            <w:vMerge/>
          </w:tcPr>
          <w:p w14:paraId="71F86527" w14:textId="77777777" w:rsidR="00E950AC" w:rsidRPr="00250908" w:rsidRDefault="00E950AC" w:rsidP="000961A1">
            <w:pPr>
              <w:spacing w:line="240" w:lineRule="auto"/>
              <w:ind w:firstLine="0"/>
              <w:jc w:val="center"/>
              <w:rPr>
                <w:rFonts w:eastAsia="Calibri"/>
                <w:sz w:val="20"/>
                <w:szCs w:val="20"/>
                <w:lang w:eastAsia="en-US"/>
              </w:rPr>
            </w:pPr>
          </w:p>
        </w:tc>
      </w:tr>
      <w:tr w:rsidR="00E950AC" w:rsidRPr="00250908" w14:paraId="51E777A0" w14:textId="77777777" w:rsidTr="000961A1">
        <w:tc>
          <w:tcPr>
            <w:tcW w:w="1843" w:type="dxa"/>
            <w:vMerge/>
          </w:tcPr>
          <w:p w14:paraId="75935F27" w14:textId="77777777" w:rsidR="00E950AC" w:rsidRPr="00250908" w:rsidRDefault="00E950AC" w:rsidP="000961A1">
            <w:pPr>
              <w:spacing w:line="240" w:lineRule="auto"/>
              <w:ind w:firstLine="0"/>
              <w:jc w:val="center"/>
              <w:rPr>
                <w:rFonts w:eastAsia="Calibri"/>
                <w:sz w:val="20"/>
                <w:szCs w:val="20"/>
                <w:lang w:eastAsia="en-US"/>
              </w:rPr>
            </w:pPr>
          </w:p>
        </w:tc>
        <w:tc>
          <w:tcPr>
            <w:tcW w:w="2832" w:type="dxa"/>
          </w:tcPr>
          <w:p w14:paraId="31B65D65" w14:textId="77777777" w:rsidR="00E950AC" w:rsidRPr="00250908" w:rsidRDefault="00E950AC" w:rsidP="000961A1">
            <w:pPr>
              <w:spacing w:line="240" w:lineRule="auto"/>
              <w:ind w:firstLine="0"/>
              <w:jc w:val="center"/>
              <w:rPr>
                <w:rFonts w:eastAsia="Calibri"/>
                <w:sz w:val="20"/>
                <w:szCs w:val="20"/>
                <w:lang w:eastAsia="en-US"/>
              </w:rPr>
            </w:pPr>
            <w:r w:rsidRPr="00250908">
              <w:rPr>
                <w:rFonts w:eastAsia="Calibri"/>
                <w:sz w:val="20"/>
                <w:szCs w:val="20"/>
                <w:lang w:eastAsia="en-US"/>
              </w:rPr>
              <w:t>Задействовано менее 49% помещений</w:t>
            </w:r>
          </w:p>
        </w:tc>
        <w:tc>
          <w:tcPr>
            <w:tcW w:w="853" w:type="dxa"/>
          </w:tcPr>
          <w:p w14:paraId="3C29B9D8" w14:textId="77777777" w:rsidR="00E950AC" w:rsidRPr="00250908" w:rsidRDefault="00E950AC" w:rsidP="000961A1">
            <w:pPr>
              <w:spacing w:line="240" w:lineRule="auto"/>
              <w:ind w:firstLine="0"/>
              <w:jc w:val="center"/>
              <w:rPr>
                <w:rFonts w:eastAsia="Calibri"/>
                <w:sz w:val="20"/>
                <w:szCs w:val="20"/>
                <w:lang w:eastAsia="en-US"/>
              </w:rPr>
            </w:pPr>
            <w:r w:rsidRPr="00250908">
              <w:rPr>
                <w:rFonts w:eastAsia="Calibri"/>
                <w:sz w:val="20"/>
                <w:szCs w:val="20"/>
                <w:lang w:eastAsia="en-US"/>
              </w:rPr>
              <w:t>0</w:t>
            </w:r>
          </w:p>
        </w:tc>
        <w:tc>
          <w:tcPr>
            <w:tcW w:w="2550" w:type="dxa"/>
            <w:vMerge/>
          </w:tcPr>
          <w:p w14:paraId="27CB5841" w14:textId="77777777" w:rsidR="00E950AC" w:rsidRPr="00250908" w:rsidRDefault="00E950AC" w:rsidP="000961A1">
            <w:pPr>
              <w:spacing w:line="240" w:lineRule="auto"/>
              <w:ind w:firstLine="0"/>
              <w:jc w:val="center"/>
              <w:rPr>
                <w:rFonts w:eastAsia="Calibri"/>
                <w:sz w:val="20"/>
                <w:szCs w:val="20"/>
                <w:lang w:eastAsia="en-US"/>
              </w:rPr>
            </w:pPr>
          </w:p>
        </w:tc>
        <w:tc>
          <w:tcPr>
            <w:tcW w:w="1158" w:type="dxa"/>
            <w:vMerge/>
          </w:tcPr>
          <w:p w14:paraId="3F0585B6" w14:textId="77777777" w:rsidR="00E950AC" w:rsidRPr="00250908" w:rsidRDefault="00E950AC" w:rsidP="000961A1">
            <w:pPr>
              <w:spacing w:line="240" w:lineRule="auto"/>
              <w:ind w:firstLine="0"/>
              <w:jc w:val="center"/>
              <w:rPr>
                <w:rFonts w:eastAsia="Calibri"/>
                <w:sz w:val="20"/>
                <w:szCs w:val="20"/>
                <w:lang w:eastAsia="en-US"/>
              </w:rPr>
            </w:pPr>
          </w:p>
        </w:tc>
      </w:tr>
      <w:tr w:rsidR="00E950AC" w:rsidRPr="00F712DB" w14:paraId="4EA6B67E" w14:textId="77777777" w:rsidTr="000961A1">
        <w:tc>
          <w:tcPr>
            <w:tcW w:w="4675" w:type="dxa"/>
            <w:gridSpan w:val="2"/>
            <w:vAlign w:val="center"/>
          </w:tcPr>
          <w:p w14:paraId="37E50D2B" w14:textId="77777777" w:rsidR="00E950AC" w:rsidRPr="00F712DB" w:rsidRDefault="00E950AC" w:rsidP="000961A1">
            <w:pPr>
              <w:spacing w:line="240" w:lineRule="auto"/>
              <w:ind w:firstLine="0"/>
              <w:jc w:val="right"/>
              <w:rPr>
                <w:rFonts w:eastAsia="Calibri"/>
                <w:b/>
                <w:bCs/>
                <w:sz w:val="20"/>
                <w:szCs w:val="20"/>
                <w:lang w:eastAsia="en-US"/>
              </w:rPr>
            </w:pPr>
            <w:r w:rsidRPr="00F712DB">
              <w:rPr>
                <w:rFonts w:eastAsia="Calibri"/>
                <w:b/>
                <w:bCs/>
                <w:sz w:val="20"/>
                <w:szCs w:val="20"/>
                <w:lang w:eastAsia="en-US"/>
              </w:rPr>
              <w:t>Максимальное количество баллов</w:t>
            </w:r>
          </w:p>
        </w:tc>
        <w:tc>
          <w:tcPr>
            <w:tcW w:w="853" w:type="dxa"/>
          </w:tcPr>
          <w:p w14:paraId="6936EE81" w14:textId="77777777" w:rsidR="00E950AC" w:rsidRPr="00F712DB" w:rsidRDefault="00E950AC" w:rsidP="000961A1">
            <w:pPr>
              <w:spacing w:line="240" w:lineRule="auto"/>
              <w:ind w:firstLine="0"/>
              <w:jc w:val="center"/>
              <w:rPr>
                <w:rFonts w:eastAsia="Calibri"/>
                <w:b/>
                <w:bCs/>
                <w:sz w:val="20"/>
                <w:szCs w:val="20"/>
                <w:lang w:eastAsia="en-US"/>
              </w:rPr>
            </w:pPr>
            <w:r w:rsidRPr="00F712DB">
              <w:rPr>
                <w:rFonts w:eastAsia="Calibri"/>
                <w:b/>
                <w:bCs/>
                <w:sz w:val="20"/>
                <w:szCs w:val="20"/>
                <w:lang w:eastAsia="en-US"/>
              </w:rPr>
              <w:t>15</w:t>
            </w:r>
          </w:p>
        </w:tc>
        <w:tc>
          <w:tcPr>
            <w:tcW w:w="2550" w:type="dxa"/>
            <w:vAlign w:val="center"/>
          </w:tcPr>
          <w:p w14:paraId="7B68BA6E" w14:textId="77777777" w:rsidR="00E950AC" w:rsidRPr="00F712DB" w:rsidRDefault="00E950AC" w:rsidP="000961A1">
            <w:pPr>
              <w:spacing w:line="240" w:lineRule="auto"/>
              <w:ind w:firstLine="0"/>
              <w:jc w:val="right"/>
              <w:rPr>
                <w:rFonts w:eastAsia="Calibri"/>
                <w:b/>
                <w:bCs/>
                <w:sz w:val="20"/>
                <w:szCs w:val="20"/>
                <w:lang w:eastAsia="en-US"/>
              </w:rPr>
            </w:pPr>
            <w:r w:rsidRPr="00F712DB">
              <w:rPr>
                <w:rFonts w:eastAsia="Calibri"/>
                <w:b/>
                <w:bCs/>
                <w:sz w:val="20"/>
                <w:szCs w:val="20"/>
                <w:lang w:eastAsia="en-US"/>
              </w:rPr>
              <w:t>Итоговая оценка</w:t>
            </w:r>
          </w:p>
        </w:tc>
        <w:tc>
          <w:tcPr>
            <w:tcW w:w="1158" w:type="dxa"/>
          </w:tcPr>
          <w:p w14:paraId="7BC4F98E" w14:textId="382D2F5D" w:rsidR="00E950AC" w:rsidRPr="00F712DB" w:rsidRDefault="001009CC" w:rsidP="000961A1">
            <w:pPr>
              <w:spacing w:line="240" w:lineRule="auto"/>
              <w:ind w:firstLine="0"/>
              <w:jc w:val="center"/>
              <w:rPr>
                <w:rFonts w:eastAsia="Calibri"/>
                <w:b/>
                <w:bCs/>
                <w:sz w:val="20"/>
                <w:szCs w:val="20"/>
                <w:lang w:eastAsia="en-US"/>
              </w:rPr>
            </w:pPr>
            <w:r>
              <w:rPr>
                <w:rFonts w:eastAsia="Calibri"/>
                <w:b/>
                <w:bCs/>
                <w:sz w:val="20"/>
                <w:szCs w:val="20"/>
                <w:lang w:eastAsia="en-US"/>
              </w:rPr>
              <w:t>7</w:t>
            </w:r>
          </w:p>
        </w:tc>
      </w:tr>
    </w:tbl>
    <w:p w14:paraId="2EC683C0" w14:textId="57CB3B30" w:rsidR="00050EE1" w:rsidRDefault="00050EE1" w:rsidP="00050EE1">
      <w:pPr>
        <w:rPr>
          <w:rFonts w:eastAsia="Calibri"/>
          <w:sz w:val="28"/>
          <w:lang w:eastAsia="en-US"/>
        </w:rPr>
      </w:pPr>
      <w:r w:rsidRPr="00E91FB7">
        <w:rPr>
          <w:rFonts w:eastAsia="Calibri"/>
          <w:sz w:val="28"/>
          <w:lang w:eastAsia="en-US"/>
        </w:rPr>
        <w:t xml:space="preserve">По результатам оценки эффективности применения методики ОКН </w:t>
      </w:r>
      <w:r w:rsidR="00E34FEA">
        <w:rPr>
          <w:rFonts w:eastAsia="Calibri"/>
          <w:sz w:val="28"/>
          <w:lang w:eastAsia="en-US"/>
        </w:rPr>
        <w:t>4</w:t>
      </w:r>
      <w:r w:rsidRPr="00E91FB7">
        <w:rPr>
          <w:rFonts w:eastAsia="Calibri"/>
          <w:sz w:val="28"/>
          <w:lang w:eastAsia="en-US"/>
        </w:rPr>
        <w:t xml:space="preserve"> набрал </w:t>
      </w:r>
      <w:r w:rsidR="001009CC">
        <w:rPr>
          <w:rFonts w:eastAsia="Calibri"/>
          <w:sz w:val="28"/>
          <w:lang w:eastAsia="en-US"/>
        </w:rPr>
        <w:t>7</w:t>
      </w:r>
      <w:r w:rsidRPr="00E91FB7">
        <w:rPr>
          <w:rFonts w:eastAsia="Calibri"/>
          <w:sz w:val="28"/>
          <w:lang w:eastAsia="en-US"/>
        </w:rPr>
        <w:t xml:space="preserve"> балл</w:t>
      </w:r>
      <w:r w:rsidR="001009CC">
        <w:rPr>
          <w:rFonts w:eastAsia="Calibri"/>
          <w:sz w:val="28"/>
          <w:lang w:eastAsia="en-US"/>
        </w:rPr>
        <w:t>ов</w:t>
      </w:r>
      <w:r w:rsidRPr="00E91FB7">
        <w:rPr>
          <w:rFonts w:eastAsia="Calibri"/>
          <w:sz w:val="28"/>
          <w:lang w:eastAsia="en-US"/>
        </w:rPr>
        <w:t xml:space="preserve">, что </w:t>
      </w:r>
      <w:r w:rsidR="00E34FEA">
        <w:rPr>
          <w:rFonts w:eastAsia="Calibri"/>
          <w:sz w:val="28"/>
          <w:lang w:eastAsia="en-US"/>
        </w:rPr>
        <w:t>не соответствует</w:t>
      </w:r>
      <w:r w:rsidRPr="00E91FB7">
        <w:rPr>
          <w:rFonts w:eastAsia="Calibri"/>
          <w:sz w:val="28"/>
          <w:lang w:eastAsia="en-US"/>
        </w:rPr>
        <w:t xml:space="preserve"> рекомендованно</w:t>
      </w:r>
      <w:r w:rsidR="00E34FEA">
        <w:rPr>
          <w:rFonts w:eastAsia="Calibri"/>
          <w:sz w:val="28"/>
          <w:lang w:eastAsia="en-US"/>
        </w:rPr>
        <w:t>му</w:t>
      </w:r>
      <w:r w:rsidRPr="00E91FB7">
        <w:rPr>
          <w:rFonts w:eastAsia="Calibri"/>
          <w:sz w:val="28"/>
          <w:lang w:eastAsia="en-US"/>
        </w:rPr>
        <w:t xml:space="preserve"> значени</w:t>
      </w:r>
      <w:r w:rsidR="00E34FEA">
        <w:rPr>
          <w:rFonts w:eastAsia="Calibri"/>
          <w:sz w:val="28"/>
          <w:lang w:eastAsia="en-US"/>
        </w:rPr>
        <w:t>ю</w:t>
      </w:r>
      <w:r w:rsidRPr="00E91FB7">
        <w:rPr>
          <w:rFonts w:eastAsia="Calibri"/>
          <w:sz w:val="28"/>
          <w:lang w:eastAsia="en-US"/>
        </w:rPr>
        <w:t xml:space="preserve"> для создания аттрактора на его базе.</w:t>
      </w:r>
      <w:r w:rsidR="00E34FEA">
        <w:rPr>
          <w:rFonts w:eastAsia="Calibri"/>
          <w:sz w:val="28"/>
          <w:lang w:eastAsia="en-US"/>
        </w:rPr>
        <w:t xml:space="preserve"> Дальнейшей рекомендацией является пересмотреть концепцию аттрактора или же его наполнение.</w:t>
      </w:r>
    </w:p>
    <w:p w14:paraId="7E1ED464" w14:textId="60363DBC" w:rsidR="002D7E17" w:rsidRDefault="002D7E17" w:rsidP="002D7E17">
      <w:pPr>
        <w:pStyle w:val="2"/>
        <w:spacing w:line="360" w:lineRule="auto"/>
        <w:ind w:firstLine="709"/>
        <w:jc w:val="both"/>
        <w:rPr>
          <w:rFonts w:eastAsia="Calibri"/>
          <w:lang w:eastAsia="en-US"/>
        </w:rPr>
      </w:pPr>
      <w:bookmarkStart w:id="83" w:name="_Toc195975628"/>
      <w:r>
        <w:rPr>
          <w:rFonts w:eastAsia="Calibri"/>
          <w:lang w:eastAsia="en-US"/>
        </w:rPr>
        <w:t>3.</w:t>
      </w:r>
      <w:r w:rsidR="00707679">
        <w:rPr>
          <w:rFonts w:eastAsia="Calibri"/>
          <w:lang w:eastAsia="en-US"/>
        </w:rPr>
        <w:t>7</w:t>
      </w:r>
      <w:r>
        <w:rPr>
          <w:rFonts w:eastAsia="Calibri"/>
          <w:lang w:eastAsia="en-US"/>
        </w:rPr>
        <w:t xml:space="preserve"> </w:t>
      </w:r>
      <w:r w:rsidR="005D5135" w:rsidRPr="005D5135">
        <w:rPr>
          <w:rFonts w:eastAsia="Calibri"/>
          <w:lang w:eastAsia="en-US"/>
        </w:rPr>
        <w:t>Казарма для нижних чинов с флигелем</w:t>
      </w:r>
      <w:bookmarkEnd w:id="83"/>
    </w:p>
    <w:p w14:paraId="116CB3A2" w14:textId="0D3088E2" w:rsidR="005D5135" w:rsidRDefault="005D5135" w:rsidP="005D5135">
      <w:pPr>
        <w:spacing w:line="360" w:lineRule="auto"/>
        <w:rPr>
          <w:rFonts w:eastAsia="Calibri"/>
          <w:sz w:val="28"/>
          <w:lang w:eastAsia="en-US"/>
        </w:rPr>
      </w:pPr>
      <w:r>
        <w:rPr>
          <w:rFonts w:eastAsia="Calibri"/>
          <w:sz w:val="28"/>
          <w:lang w:eastAsia="en-US"/>
        </w:rPr>
        <w:t xml:space="preserve">На </w:t>
      </w:r>
      <w:r w:rsidRPr="00DD356C">
        <w:rPr>
          <w:rFonts w:eastAsia="Calibri"/>
          <w:sz w:val="28"/>
          <w:lang w:eastAsia="en-US"/>
        </w:rPr>
        <w:t>рисунке</w:t>
      </w:r>
      <w:r w:rsidR="00E34FEA" w:rsidRPr="00E34FEA">
        <w:rPr>
          <w:rFonts w:eastAsia="Calibri"/>
          <w:sz w:val="28"/>
          <w:lang w:eastAsia="en-US"/>
        </w:rPr>
        <w:fldChar w:fldCharType="begin"/>
      </w:r>
      <w:r w:rsidR="00E34FEA" w:rsidRPr="00E34FEA">
        <w:rPr>
          <w:rFonts w:eastAsia="Calibri"/>
          <w:sz w:val="28"/>
          <w:lang w:eastAsia="en-US"/>
        </w:rPr>
        <w:instrText xml:space="preserve"> REF _Ref187316249 \h  \* MERGEFORMAT </w:instrText>
      </w:r>
      <w:r w:rsidR="00E34FEA" w:rsidRPr="00E34FEA">
        <w:rPr>
          <w:rFonts w:eastAsia="Calibri"/>
          <w:sz w:val="28"/>
          <w:lang w:eastAsia="en-US"/>
        </w:rPr>
      </w:r>
      <w:r w:rsidR="00E34FEA" w:rsidRPr="00E34FEA">
        <w:rPr>
          <w:rFonts w:eastAsia="Calibri"/>
          <w:sz w:val="28"/>
          <w:lang w:eastAsia="en-US"/>
        </w:rPr>
        <w:fldChar w:fldCharType="separate"/>
      </w:r>
      <w:r w:rsidR="00E34FEA" w:rsidRPr="00E34FEA">
        <w:rPr>
          <w:sz w:val="28"/>
          <w:szCs w:val="28"/>
        </w:rPr>
        <w:t xml:space="preserve"> </w:t>
      </w:r>
      <w:r w:rsidR="00E34FEA" w:rsidRPr="00E34FEA">
        <w:rPr>
          <w:noProof/>
          <w:sz w:val="28"/>
          <w:szCs w:val="28"/>
        </w:rPr>
        <w:t>13</w:t>
      </w:r>
      <w:r w:rsidR="00E34FEA" w:rsidRPr="00E34FEA">
        <w:rPr>
          <w:rFonts w:eastAsia="Calibri"/>
          <w:sz w:val="28"/>
          <w:lang w:eastAsia="en-US"/>
        </w:rPr>
        <w:fldChar w:fldCharType="end"/>
      </w:r>
      <w:r w:rsidRPr="00E34FEA">
        <w:rPr>
          <w:rFonts w:eastAsia="Calibri"/>
          <w:sz w:val="28"/>
          <w:lang w:eastAsia="en-US"/>
        </w:rPr>
        <w:t xml:space="preserve"> </w:t>
      </w:r>
      <w:r>
        <w:rPr>
          <w:rFonts w:eastAsia="Calibri"/>
          <w:sz w:val="28"/>
          <w:lang w:eastAsia="en-US"/>
        </w:rPr>
        <w:t xml:space="preserve">отражена последовательность действий в методике по </w:t>
      </w:r>
      <w:r w:rsidRPr="00274554">
        <w:rPr>
          <w:rFonts w:eastAsia="Calibri"/>
          <w:b/>
          <w:bCs/>
          <w:sz w:val="28"/>
          <w:lang w:eastAsia="en-US"/>
        </w:rPr>
        <w:t xml:space="preserve">ОКН </w:t>
      </w:r>
      <w:r>
        <w:rPr>
          <w:rFonts w:eastAsia="Calibri"/>
          <w:b/>
          <w:bCs/>
          <w:sz w:val="28"/>
          <w:lang w:eastAsia="en-US"/>
        </w:rPr>
        <w:t>5 – Казарма для нижних чинов с флигелем</w:t>
      </w:r>
      <w:r w:rsidRPr="005D5135">
        <w:rPr>
          <w:rFonts w:eastAsia="Calibri"/>
          <w:sz w:val="28"/>
          <w:lang w:eastAsia="en-US"/>
        </w:rPr>
        <w:t>.</w:t>
      </w:r>
      <w:r w:rsidRPr="00274554">
        <w:rPr>
          <w:rFonts w:eastAsia="Calibri"/>
          <w:sz w:val="28"/>
          <w:lang w:eastAsia="en-US"/>
        </w:rPr>
        <w:t xml:space="preserve"> </w:t>
      </w:r>
      <w:r>
        <w:rPr>
          <w:rFonts w:eastAsia="Calibri"/>
          <w:sz w:val="28"/>
          <w:lang w:eastAsia="en-US"/>
        </w:rPr>
        <w:t xml:space="preserve">Состояние и выходные данные из методики по </w:t>
      </w:r>
      <w:r w:rsidRPr="00274554">
        <w:rPr>
          <w:rFonts w:eastAsia="Calibri"/>
          <w:sz w:val="28"/>
          <w:lang w:eastAsia="en-US"/>
        </w:rPr>
        <w:t>объекту:</w:t>
      </w:r>
      <w:r>
        <w:rPr>
          <w:rFonts w:eastAsia="Calibri"/>
          <w:sz w:val="28"/>
          <w:lang w:eastAsia="en-US"/>
        </w:rPr>
        <w:t xml:space="preserve"> из реестра объектов культурного наследия от КГИОП были получены данные объекта, указанные в таблице </w:t>
      </w:r>
      <w:r w:rsidR="005249A1">
        <w:rPr>
          <w:rFonts w:eastAsia="Calibri"/>
          <w:sz w:val="28"/>
          <w:lang w:eastAsia="en-US"/>
        </w:rPr>
        <w:t>5</w:t>
      </w:r>
      <w:r>
        <w:rPr>
          <w:rFonts w:eastAsia="Calibri"/>
          <w:sz w:val="28"/>
          <w:lang w:eastAsia="en-US"/>
        </w:rPr>
        <w:t xml:space="preserve"> (глава </w:t>
      </w:r>
      <w:r w:rsidR="007F27EF">
        <w:rPr>
          <w:rFonts w:eastAsia="Calibri"/>
          <w:sz w:val="28"/>
          <w:lang w:eastAsia="en-US"/>
        </w:rPr>
        <w:t>3</w:t>
      </w:r>
      <w:r>
        <w:rPr>
          <w:rFonts w:eastAsia="Calibri"/>
          <w:sz w:val="28"/>
          <w:lang w:eastAsia="en-US"/>
        </w:rPr>
        <w:t xml:space="preserve">.2). Объект является неэксплуатирующимся. </w:t>
      </w:r>
    </w:p>
    <w:p w14:paraId="12341124" w14:textId="02A00819" w:rsidR="005D5135" w:rsidRDefault="007C53D0" w:rsidP="001C6D0D">
      <w:pPr>
        <w:spacing w:line="360" w:lineRule="auto"/>
        <w:ind w:firstLine="0"/>
        <w:jc w:val="center"/>
        <w:rPr>
          <w:rFonts w:eastAsia="Calibri"/>
          <w:sz w:val="28"/>
          <w:lang w:eastAsia="en-US"/>
        </w:rPr>
      </w:pPr>
      <w:r>
        <w:rPr>
          <w:noProof/>
        </w:rPr>
        <w:drawing>
          <wp:inline distT="0" distB="0" distL="0" distR="0" wp14:anchorId="1A2B35DC" wp14:editId="0DD89A94">
            <wp:extent cx="5928360" cy="3139440"/>
            <wp:effectExtent l="19050" t="19050" r="0" b="3810"/>
            <wp:docPr id="35186458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8360" cy="3139440"/>
                    </a:xfrm>
                    <a:prstGeom prst="rect">
                      <a:avLst/>
                    </a:prstGeom>
                    <a:noFill/>
                    <a:ln>
                      <a:solidFill>
                        <a:schemeClr val="bg1">
                          <a:lumMod val="50000"/>
                        </a:schemeClr>
                      </a:solidFill>
                    </a:ln>
                  </pic:spPr>
                </pic:pic>
              </a:graphicData>
            </a:graphic>
          </wp:inline>
        </w:drawing>
      </w:r>
    </w:p>
    <w:p w14:paraId="728249E6" w14:textId="5150B0EA" w:rsidR="005D5135" w:rsidRPr="00104958" w:rsidRDefault="005D5135" w:rsidP="005D5135">
      <w:pPr>
        <w:pStyle w:val="aff8"/>
        <w:spacing w:line="360" w:lineRule="auto"/>
        <w:ind w:firstLine="0"/>
        <w:jc w:val="center"/>
        <w:rPr>
          <w:i w:val="0"/>
          <w:iCs w:val="0"/>
          <w:color w:val="auto"/>
          <w:sz w:val="28"/>
          <w:szCs w:val="28"/>
        </w:rPr>
      </w:pPr>
      <w:bookmarkStart w:id="84" w:name="_Ref187316249"/>
      <w:r w:rsidRPr="005D5135">
        <w:rPr>
          <w:i w:val="0"/>
          <w:iCs w:val="0"/>
          <w:color w:val="auto"/>
          <w:sz w:val="28"/>
          <w:szCs w:val="28"/>
        </w:rPr>
        <w:t xml:space="preserve">Рисунок </w:t>
      </w:r>
      <w:r w:rsidRPr="005D5135">
        <w:rPr>
          <w:i w:val="0"/>
          <w:iCs w:val="0"/>
          <w:color w:val="auto"/>
          <w:sz w:val="28"/>
          <w:szCs w:val="28"/>
        </w:rPr>
        <w:fldChar w:fldCharType="begin"/>
      </w:r>
      <w:r w:rsidRPr="005D5135">
        <w:rPr>
          <w:i w:val="0"/>
          <w:iCs w:val="0"/>
          <w:color w:val="auto"/>
          <w:sz w:val="28"/>
          <w:szCs w:val="28"/>
        </w:rPr>
        <w:instrText xml:space="preserve"> SEQ Рисунок \* ARABIC </w:instrText>
      </w:r>
      <w:r w:rsidRPr="005D5135">
        <w:rPr>
          <w:i w:val="0"/>
          <w:iCs w:val="0"/>
          <w:color w:val="auto"/>
          <w:sz w:val="28"/>
          <w:szCs w:val="28"/>
        </w:rPr>
        <w:fldChar w:fldCharType="separate"/>
      </w:r>
      <w:r w:rsidR="00762473">
        <w:rPr>
          <w:i w:val="0"/>
          <w:iCs w:val="0"/>
          <w:noProof/>
          <w:color w:val="auto"/>
          <w:sz w:val="28"/>
          <w:szCs w:val="28"/>
        </w:rPr>
        <w:t>13</w:t>
      </w:r>
      <w:r w:rsidRPr="005D5135">
        <w:rPr>
          <w:i w:val="0"/>
          <w:iCs w:val="0"/>
          <w:color w:val="auto"/>
          <w:sz w:val="28"/>
          <w:szCs w:val="28"/>
        </w:rPr>
        <w:fldChar w:fldCharType="end"/>
      </w:r>
      <w:bookmarkEnd w:id="84"/>
      <w:r w:rsidRPr="00586E36">
        <w:rPr>
          <w:i w:val="0"/>
          <w:iCs w:val="0"/>
          <w:color w:val="auto"/>
          <w:sz w:val="28"/>
          <w:szCs w:val="28"/>
        </w:rPr>
        <w:t xml:space="preserve"> – Последовательность дей</w:t>
      </w:r>
      <w:r w:rsidRPr="00104958">
        <w:rPr>
          <w:i w:val="0"/>
          <w:iCs w:val="0"/>
          <w:color w:val="auto"/>
          <w:sz w:val="28"/>
          <w:szCs w:val="28"/>
        </w:rPr>
        <w:t>ствий в методике</w:t>
      </w:r>
      <w:r w:rsidRPr="00586E36">
        <w:rPr>
          <w:i w:val="0"/>
          <w:iCs w:val="0"/>
          <w:color w:val="auto"/>
          <w:sz w:val="28"/>
          <w:szCs w:val="28"/>
        </w:rPr>
        <w:t xml:space="preserve"> по объекту «</w:t>
      </w:r>
      <w:r w:rsidR="00104958" w:rsidRPr="00104958">
        <w:rPr>
          <w:i w:val="0"/>
          <w:iCs w:val="0"/>
          <w:color w:val="auto"/>
          <w:sz w:val="28"/>
          <w:szCs w:val="28"/>
        </w:rPr>
        <w:t>Казарма для нижних чинов с флигелем»</w:t>
      </w:r>
    </w:p>
    <w:p w14:paraId="4048FE13" w14:textId="269EECB1" w:rsidR="00104958" w:rsidRPr="00104958" w:rsidRDefault="005D5135" w:rsidP="005D5135">
      <w:pPr>
        <w:spacing w:line="360" w:lineRule="auto"/>
        <w:rPr>
          <w:rFonts w:eastAsia="Calibri"/>
          <w:sz w:val="28"/>
          <w:lang w:eastAsia="en-US"/>
        </w:rPr>
      </w:pPr>
      <w:r>
        <w:rPr>
          <w:rFonts w:eastAsia="Calibri"/>
          <w:sz w:val="28"/>
          <w:lang w:eastAsia="en-US"/>
        </w:rPr>
        <w:lastRenderedPageBreak/>
        <w:t xml:space="preserve">Из </w:t>
      </w:r>
      <w:r w:rsidR="00104958">
        <w:rPr>
          <w:rFonts w:eastAsia="Calibri"/>
          <w:sz w:val="28"/>
          <w:lang w:eastAsia="en-US"/>
        </w:rPr>
        <w:t xml:space="preserve">Охранного Обязательства </w:t>
      </w:r>
      <w:r w:rsidR="00104958" w:rsidRPr="00DA7A28">
        <w:rPr>
          <w:rFonts w:eastAsia="Calibri"/>
          <w:sz w:val="28"/>
          <w:lang w:eastAsia="en-US"/>
        </w:rPr>
        <w:t>[</w:t>
      </w:r>
      <w:r w:rsidR="007F27EF">
        <w:rPr>
          <w:rFonts w:eastAsia="Calibri"/>
          <w:sz w:val="28"/>
          <w:lang w:eastAsia="en-US"/>
        </w:rPr>
        <w:t>50</w:t>
      </w:r>
      <w:r w:rsidR="00104958" w:rsidRPr="00DA7A28">
        <w:rPr>
          <w:rFonts w:eastAsia="Calibri"/>
          <w:sz w:val="28"/>
          <w:lang w:eastAsia="en-US"/>
        </w:rPr>
        <w:t>]</w:t>
      </w:r>
      <w:r w:rsidR="00104958" w:rsidRPr="00104958">
        <w:rPr>
          <w:rFonts w:eastAsia="Calibri"/>
          <w:sz w:val="28"/>
          <w:lang w:eastAsia="en-US"/>
        </w:rPr>
        <w:t xml:space="preserve"> </w:t>
      </w:r>
      <w:r w:rsidR="00104958">
        <w:rPr>
          <w:rFonts w:eastAsia="Calibri"/>
          <w:sz w:val="28"/>
          <w:lang w:eastAsia="en-US"/>
        </w:rPr>
        <w:t xml:space="preserve">на ансамбль «Комплекс построек </w:t>
      </w:r>
      <w:r w:rsidR="00104958" w:rsidRPr="00104958">
        <w:rPr>
          <w:rFonts w:eastAsia="Calibri"/>
          <w:sz w:val="28"/>
          <w:lang w:eastAsia="en-US"/>
        </w:rPr>
        <w:t>Главного артиллерийского и Морского полигонов</w:t>
      </w:r>
      <w:r w:rsidR="00104958">
        <w:rPr>
          <w:rFonts w:eastAsia="Calibri"/>
          <w:sz w:val="28"/>
          <w:lang w:eastAsia="en-US"/>
        </w:rPr>
        <w:t>» была выявлена информация о неудовлетворительном физическом состоянии объекта «Казарма для нижних чинов с флигелем»</w:t>
      </w:r>
      <w:r w:rsidR="00104958" w:rsidRPr="00104958">
        <w:rPr>
          <w:rFonts w:eastAsia="Calibri"/>
          <w:sz w:val="28"/>
          <w:lang w:eastAsia="en-US"/>
        </w:rPr>
        <w:t xml:space="preserve"> </w:t>
      </w:r>
      <w:r w:rsidR="00104958">
        <w:rPr>
          <w:rFonts w:eastAsia="Calibri"/>
          <w:sz w:val="28"/>
          <w:lang w:eastAsia="en-US"/>
        </w:rPr>
        <w:t xml:space="preserve">с требованием к выполнению реставрационных работ. </w:t>
      </w:r>
      <w:r w:rsidR="00104958" w:rsidRPr="00241F5F">
        <w:rPr>
          <w:rFonts w:eastAsia="Calibri"/>
          <w:sz w:val="28"/>
          <w:lang w:eastAsia="en-US"/>
        </w:rPr>
        <w:t xml:space="preserve">Подрядчик на осуществление реставрационных работ </w:t>
      </w:r>
      <w:r w:rsidR="00104958">
        <w:rPr>
          <w:rFonts w:eastAsia="Calibri"/>
          <w:sz w:val="28"/>
          <w:lang w:eastAsia="en-US"/>
        </w:rPr>
        <w:t xml:space="preserve">может </w:t>
      </w:r>
      <w:r w:rsidR="00104958" w:rsidRPr="00241F5F">
        <w:rPr>
          <w:rFonts w:eastAsia="Calibri"/>
          <w:sz w:val="28"/>
          <w:lang w:eastAsia="en-US"/>
        </w:rPr>
        <w:t>бы</w:t>
      </w:r>
      <w:r w:rsidR="00104958">
        <w:rPr>
          <w:rFonts w:eastAsia="Calibri"/>
          <w:sz w:val="28"/>
          <w:lang w:eastAsia="en-US"/>
        </w:rPr>
        <w:t>ть</w:t>
      </w:r>
      <w:r w:rsidR="00104958" w:rsidRPr="00241F5F">
        <w:rPr>
          <w:rFonts w:eastAsia="Calibri"/>
          <w:sz w:val="28"/>
          <w:lang w:eastAsia="en-US"/>
        </w:rPr>
        <w:t xml:space="preserve"> определен по результатам проведения тендера.</w:t>
      </w:r>
      <w:r w:rsidR="00104958">
        <w:rPr>
          <w:rFonts w:eastAsia="Calibri"/>
          <w:sz w:val="28"/>
          <w:lang w:eastAsia="en-US"/>
        </w:rPr>
        <w:t xml:space="preserve"> Проведение данного вида работ происходит параллельно с дальнейшими действиями.</w:t>
      </w:r>
    </w:p>
    <w:p w14:paraId="125CFD07" w14:textId="7EC6CB5C" w:rsidR="005D5135" w:rsidRDefault="005D5135" w:rsidP="005D5135">
      <w:pPr>
        <w:spacing w:line="360" w:lineRule="auto"/>
        <w:rPr>
          <w:rFonts w:eastAsia="Calibri"/>
          <w:sz w:val="28"/>
          <w:lang w:eastAsia="en-US"/>
        </w:rPr>
      </w:pPr>
      <w:r w:rsidRPr="00241F5F">
        <w:rPr>
          <w:rFonts w:eastAsia="Calibri"/>
          <w:sz w:val="28"/>
          <w:lang w:eastAsia="en-US"/>
        </w:rPr>
        <w:t xml:space="preserve">На </w:t>
      </w:r>
      <w:r>
        <w:rPr>
          <w:rFonts w:eastAsia="Calibri"/>
          <w:sz w:val="28"/>
          <w:lang w:eastAsia="en-US"/>
        </w:rPr>
        <w:t>следующем</w:t>
      </w:r>
      <w:r w:rsidRPr="00241F5F">
        <w:rPr>
          <w:rFonts w:eastAsia="Calibri"/>
          <w:sz w:val="28"/>
          <w:lang w:eastAsia="en-US"/>
        </w:rPr>
        <w:t xml:space="preserve"> этапе – определение целевой аудитории и параметров объекта –</w:t>
      </w:r>
      <w:r>
        <w:rPr>
          <w:rFonts w:eastAsia="Calibri"/>
          <w:sz w:val="28"/>
          <w:lang w:eastAsia="en-US"/>
        </w:rPr>
        <w:t xml:space="preserve"> целевая аудитория была установлена при помощи метода «5</w:t>
      </w:r>
      <w:r>
        <w:rPr>
          <w:rFonts w:eastAsia="Calibri"/>
          <w:sz w:val="28"/>
          <w:lang w:val="en-US" w:eastAsia="en-US"/>
        </w:rPr>
        <w:t>W</w:t>
      </w:r>
      <w:r>
        <w:rPr>
          <w:rFonts w:eastAsia="Calibri"/>
          <w:sz w:val="28"/>
          <w:lang w:eastAsia="en-US"/>
        </w:rPr>
        <w:t>» и отражена в таблице</w:t>
      </w:r>
      <w:r w:rsidR="00104958">
        <w:rPr>
          <w:rFonts w:eastAsia="Calibri"/>
          <w:sz w:val="28"/>
          <w:lang w:eastAsia="en-US"/>
        </w:rPr>
        <w:t xml:space="preserve"> </w:t>
      </w:r>
      <w:r w:rsidR="00104958">
        <w:rPr>
          <w:rFonts w:eastAsia="Calibri"/>
          <w:sz w:val="28"/>
          <w:lang w:eastAsia="en-US"/>
        </w:rPr>
        <w:fldChar w:fldCharType="begin"/>
      </w:r>
      <w:r w:rsidR="00104958">
        <w:rPr>
          <w:rFonts w:eastAsia="Calibri"/>
          <w:sz w:val="28"/>
          <w:lang w:eastAsia="en-US"/>
        </w:rPr>
        <w:instrText xml:space="preserve"> REF _Ref187316752 \h  \* MERGEFORMAT </w:instrText>
      </w:r>
      <w:r w:rsidR="00104958">
        <w:rPr>
          <w:rFonts w:eastAsia="Calibri"/>
          <w:sz w:val="28"/>
          <w:lang w:eastAsia="en-US"/>
        </w:rPr>
      </w:r>
      <w:r w:rsidR="00104958">
        <w:rPr>
          <w:rFonts w:eastAsia="Calibri"/>
          <w:sz w:val="28"/>
          <w:lang w:eastAsia="en-US"/>
        </w:rPr>
        <w:fldChar w:fldCharType="separate"/>
      </w:r>
      <w:r w:rsidR="00104958" w:rsidRPr="00104958">
        <w:rPr>
          <w:rFonts w:eastAsia="Calibri"/>
          <w:sz w:val="28"/>
          <w:lang w:eastAsia="en-US"/>
        </w:rPr>
        <w:t>1</w:t>
      </w:r>
      <w:r w:rsidR="00104958">
        <w:rPr>
          <w:rFonts w:eastAsia="Calibri"/>
          <w:sz w:val="28"/>
          <w:lang w:eastAsia="en-US"/>
        </w:rPr>
        <w:fldChar w:fldCharType="end"/>
      </w:r>
      <w:r w:rsidR="007C53D0">
        <w:rPr>
          <w:rFonts w:eastAsia="Calibri"/>
          <w:sz w:val="28"/>
          <w:lang w:eastAsia="en-US"/>
        </w:rPr>
        <w:t>5</w:t>
      </w:r>
      <w:r>
        <w:rPr>
          <w:rFonts w:eastAsia="Calibri"/>
          <w:sz w:val="28"/>
          <w:lang w:eastAsia="en-US"/>
        </w:rPr>
        <w:t>.</w:t>
      </w:r>
    </w:p>
    <w:p w14:paraId="1463B323" w14:textId="09B881F4" w:rsidR="005D5135" w:rsidRDefault="00104958" w:rsidP="00104958">
      <w:pPr>
        <w:pStyle w:val="aff8"/>
        <w:spacing w:line="360" w:lineRule="auto"/>
        <w:ind w:firstLine="0"/>
        <w:rPr>
          <w:i w:val="0"/>
          <w:iCs w:val="0"/>
          <w:color w:val="auto"/>
          <w:sz w:val="28"/>
          <w:szCs w:val="28"/>
        </w:rPr>
      </w:pPr>
      <w:bookmarkStart w:id="85" w:name="_Ref187316752"/>
      <w:r w:rsidRPr="00104958">
        <w:rPr>
          <w:rFonts w:eastAsia="Calibri"/>
          <w:i w:val="0"/>
          <w:iCs w:val="0"/>
          <w:color w:val="auto"/>
          <w:sz w:val="28"/>
          <w:szCs w:val="24"/>
          <w:lang w:eastAsia="en-US"/>
        </w:rPr>
        <w:t xml:space="preserve">Таблица </w:t>
      </w:r>
      <w:r w:rsidRPr="00104958">
        <w:rPr>
          <w:rFonts w:eastAsia="Calibri"/>
          <w:i w:val="0"/>
          <w:iCs w:val="0"/>
          <w:color w:val="auto"/>
          <w:sz w:val="28"/>
          <w:szCs w:val="24"/>
          <w:lang w:eastAsia="en-US"/>
        </w:rPr>
        <w:fldChar w:fldCharType="begin"/>
      </w:r>
      <w:r w:rsidRPr="00104958">
        <w:rPr>
          <w:rFonts w:eastAsia="Calibri"/>
          <w:i w:val="0"/>
          <w:iCs w:val="0"/>
          <w:color w:val="auto"/>
          <w:sz w:val="28"/>
          <w:szCs w:val="24"/>
          <w:lang w:eastAsia="en-US"/>
        </w:rPr>
        <w:instrText xml:space="preserve"> SEQ Таблица \* ARABIC </w:instrText>
      </w:r>
      <w:r w:rsidRPr="00104958">
        <w:rPr>
          <w:rFonts w:eastAsia="Calibri"/>
          <w:i w:val="0"/>
          <w:iCs w:val="0"/>
          <w:color w:val="auto"/>
          <w:sz w:val="28"/>
          <w:szCs w:val="24"/>
          <w:lang w:eastAsia="en-US"/>
        </w:rPr>
        <w:fldChar w:fldCharType="separate"/>
      </w:r>
      <w:r w:rsidR="004801E6">
        <w:rPr>
          <w:rFonts w:eastAsia="Calibri"/>
          <w:i w:val="0"/>
          <w:iCs w:val="0"/>
          <w:noProof/>
          <w:color w:val="auto"/>
          <w:sz w:val="28"/>
          <w:szCs w:val="24"/>
          <w:lang w:eastAsia="en-US"/>
        </w:rPr>
        <w:t>15</w:t>
      </w:r>
      <w:r w:rsidRPr="00104958">
        <w:rPr>
          <w:rFonts w:eastAsia="Calibri"/>
          <w:i w:val="0"/>
          <w:iCs w:val="0"/>
          <w:color w:val="auto"/>
          <w:sz w:val="28"/>
          <w:szCs w:val="24"/>
          <w:lang w:eastAsia="en-US"/>
        </w:rPr>
        <w:fldChar w:fldCharType="end"/>
      </w:r>
      <w:bookmarkEnd w:id="85"/>
      <w:r>
        <w:rPr>
          <w:rFonts w:eastAsia="Calibri"/>
          <w:i w:val="0"/>
          <w:iCs w:val="0"/>
          <w:color w:val="auto"/>
          <w:sz w:val="28"/>
          <w:szCs w:val="24"/>
          <w:lang w:eastAsia="en-US"/>
        </w:rPr>
        <w:t xml:space="preserve"> </w:t>
      </w:r>
      <w:r w:rsidR="005D5135" w:rsidRPr="00104958">
        <w:rPr>
          <w:rFonts w:eastAsia="Calibri"/>
          <w:i w:val="0"/>
          <w:iCs w:val="0"/>
          <w:color w:val="auto"/>
          <w:sz w:val="28"/>
          <w:szCs w:val="24"/>
          <w:lang w:eastAsia="en-US"/>
        </w:rPr>
        <w:t>– Целевая ауди</w:t>
      </w:r>
      <w:r w:rsidR="005D5135">
        <w:rPr>
          <w:i w:val="0"/>
          <w:iCs w:val="0"/>
          <w:color w:val="auto"/>
          <w:sz w:val="28"/>
          <w:szCs w:val="28"/>
        </w:rPr>
        <w:t xml:space="preserve">тория для объекта </w:t>
      </w:r>
      <w:r w:rsidR="005D5135" w:rsidRPr="00E47C60">
        <w:rPr>
          <w:i w:val="0"/>
          <w:iCs w:val="0"/>
          <w:color w:val="auto"/>
          <w:sz w:val="28"/>
          <w:szCs w:val="28"/>
        </w:rPr>
        <w:t>«</w:t>
      </w:r>
      <w:r w:rsidRPr="00104958">
        <w:rPr>
          <w:i w:val="0"/>
          <w:iCs w:val="0"/>
          <w:color w:val="auto"/>
          <w:sz w:val="28"/>
          <w:szCs w:val="28"/>
        </w:rPr>
        <w:t>Казарма для нижних чинов с флигелем</w:t>
      </w:r>
      <w:r w:rsidR="005D5135" w:rsidRPr="00E47C60">
        <w:rPr>
          <w:i w:val="0"/>
          <w:iCs w:val="0"/>
          <w:color w:val="auto"/>
          <w:sz w:val="28"/>
          <w:szCs w:val="28"/>
        </w:rPr>
        <w:t>»</w:t>
      </w:r>
    </w:p>
    <w:tbl>
      <w:tblPr>
        <w:tblStyle w:val="afc"/>
        <w:tblW w:w="0" w:type="auto"/>
        <w:tblInd w:w="108" w:type="dxa"/>
        <w:tblLook w:val="04A0" w:firstRow="1" w:lastRow="0" w:firstColumn="1" w:lastColumn="0" w:noHBand="0" w:noVBand="1"/>
      </w:tblPr>
      <w:tblGrid>
        <w:gridCol w:w="540"/>
        <w:gridCol w:w="3679"/>
        <w:gridCol w:w="4995"/>
      </w:tblGrid>
      <w:tr w:rsidR="005D5135" w:rsidRPr="00FF09B5" w14:paraId="78A3E197" w14:textId="77777777" w:rsidTr="00782990">
        <w:tc>
          <w:tcPr>
            <w:tcW w:w="540" w:type="dxa"/>
            <w:vAlign w:val="center"/>
          </w:tcPr>
          <w:p w14:paraId="4FDC0507" w14:textId="77777777" w:rsidR="005D5135" w:rsidRPr="001009CC" w:rsidRDefault="005D5135" w:rsidP="00782990">
            <w:pPr>
              <w:ind w:firstLine="0"/>
              <w:jc w:val="center"/>
              <w:rPr>
                <w:rFonts w:eastAsia="Calibri"/>
                <w:b/>
                <w:bCs/>
                <w:sz w:val="20"/>
                <w:szCs w:val="20"/>
              </w:rPr>
            </w:pPr>
            <w:r w:rsidRPr="001009CC">
              <w:rPr>
                <w:rFonts w:eastAsia="Calibri"/>
                <w:b/>
                <w:bCs/>
                <w:sz w:val="20"/>
                <w:szCs w:val="20"/>
              </w:rPr>
              <w:t>№ п/п</w:t>
            </w:r>
          </w:p>
        </w:tc>
        <w:tc>
          <w:tcPr>
            <w:tcW w:w="3679" w:type="dxa"/>
            <w:vAlign w:val="center"/>
          </w:tcPr>
          <w:p w14:paraId="46B9CA0A" w14:textId="77777777" w:rsidR="005D5135" w:rsidRPr="001009CC" w:rsidRDefault="005D5135" w:rsidP="00782990">
            <w:pPr>
              <w:ind w:firstLine="0"/>
              <w:jc w:val="center"/>
              <w:rPr>
                <w:rFonts w:eastAsia="Calibri"/>
                <w:b/>
                <w:bCs/>
                <w:sz w:val="20"/>
                <w:szCs w:val="20"/>
              </w:rPr>
            </w:pPr>
            <w:r w:rsidRPr="001009CC">
              <w:rPr>
                <w:rFonts w:eastAsia="Calibri"/>
                <w:b/>
                <w:bCs/>
                <w:sz w:val="20"/>
                <w:szCs w:val="20"/>
              </w:rPr>
              <w:t>Уточняющие вопросы</w:t>
            </w:r>
          </w:p>
        </w:tc>
        <w:tc>
          <w:tcPr>
            <w:tcW w:w="4995" w:type="dxa"/>
            <w:vAlign w:val="center"/>
          </w:tcPr>
          <w:p w14:paraId="6088BC12" w14:textId="77777777" w:rsidR="005D5135" w:rsidRPr="001009CC" w:rsidRDefault="005D5135" w:rsidP="00782990">
            <w:pPr>
              <w:ind w:firstLine="0"/>
              <w:jc w:val="center"/>
              <w:rPr>
                <w:rFonts w:eastAsia="Calibri"/>
                <w:b/>
                <w:bCs/>
                <w:sz w:val="20"/>
                <w:szCs w:val="20"/>
              </w:rPr>
            </w:pPr>
            <w:r w:rsidRPr="001009CC">
              <w:rPr>
                <w:rFonts w:eastAsia="Calibri"/>
                <w:b/>
                <w:bCs/>
                <w:sz w:val="20"/>
                <w:szCs w:val="20"/>
              </w:rPr>
              <w:t>Ответ</w:t>
            </w:r>
          </w:p>
        </w:tc>
      </w:tr>
      <w:tr w:rsidR="005D5135" w:rsidRPr="00FF09B5" w14:paraId="7C54E12A" w14:textId="77777777" w:rsidTr="00782990">
        <w:tc>
          <w:tcPr>
            <w:tcW w:w="540" w:type="dxa"/>
          </w:tcPr>
          <w:p w14:paraId="42126301" w14:textId="77777777" w:rsidR="005D5135" w:rsidRPr="00FF09B5" w:rsidRDefault="005D5135" w:rsidP="00782990">
            <w:pPr>
              <w:ind w:firstLine="0"/>
              <w:rPr>
                <w:rFonts w:eastAsia="Calibri"/>
                <w:sz w:val="20"/>
                <w:szCs w:val="20"/>
              </w:rPr>
            </w:pPr>
            <w:r w:rsidRPr="00FF09B5">
              <w:rPr>
                <w:rFonts w:eastAsia="Calibri"/>
                <w:sz w:val="20"/>
                <w:szCs w:val="20"/>
              </w:rPr>
              <w:t>1</w:t>
            </w:r>
          </w:p>
        </w:tc>
        <w:tc>
          <w:tcPr>
            <w:tcW w:w="3679" w:type="dxa"/>
          </w:tcPr>
          <w:p w14:paraId="566CEEA9" w14:textId="77777777" w:rsidR="005D5135" w:rsidRPr="00FF09B5" w:rsidRDefault="005D5135" w:rsidP="00782990">
            <w:pPr>
              <w:ind w:firstLine="0"/>
              <w:rPr>
                <w:rFonts w:eastAsia="Calibri"/>
                <w:sz w:val="20"/>
                <w:szCs w:val="20"/>
              </w:rPr>
            </w:pPr>
            <w:r w:rsidRPr="00FF09B5">
              <w:rPr>
                <w:rFonts w:eastAsia="Calibri"/>
                <w:sz w:val="20"/>
                <w:szCs w:val="20"/>
              </w:rPr>
              <w:t>What? Какой именно ОКН? Какого он типа?</w:t>
            </w:r>
          </w:p>
        </w:tc>
        <w:tc>
          <w:tcPr>
            <w:tcW w:w="4995" w:type="dxa"/>
          </w:tcPr>
          <w:p w14:paraId="2C0CA64F" w14:textId="01952341" w:rsidR="005D5135" w:rsidRPr="00FF09B5" w:rsidRDefault="0020579F" w:rsidP="00782990">
            <w:pPr>
              <w:ind w:firstLine="0"/>
              <w:rPr>
                <w:rFonts w:eastAsia="Calibri"/>
                <w:sz w:val="20"/>
                <w:szCs w:val="20"/>
              </w:rPr>
            </w:pPr>
            <w:r w:rsidRPr="00FF09B5">
              <w:rPr>
                <w:rFonts w:eastAsia="Calibri"/>
                <w:sz w:val="20"/>
                <w:szCs w:val="20"/>
              </w:rPr>
              <w:t>Здание бывшей казармы с огороженной территорией</w:t>
            </w:r>
          </w:p>
        </w:tc>
      </w:tr>
      <w:tr w:rsidR="005D5135" w:rsidRPr="00FF09B5" w14:paraId="10A4AEA6" w14:textId="77777777" w:rsidTr="00782990">
        <w:tc>
          <w:tcPr>
            <w:tcW w:w="540" w:type="dxa"/>
          </w:tcPr>
          <w:p w14:paraId="5F4EF880" w14:textId="77777777" w:rsidR="005D5135" w:rsidRPr="00FF09B5" w:rsidRDefault="005D5135" w:rsidP="00782990">
            <w:pPr>
              <w:ind w:firstLine="0"/>
              <w:rPr>
                <w:rFonts w:eastAsia="Calibri"/>
                <w:sz w:val="20"/>
                <w:szCs w:val="20"/>
              </w:rPr>
            </w:pPr>
            <w:r w:rsidRPr="00FF09B5">
              <w:rPr>
                <w:rFonts w:eastAsia="Calibri"/>
                <w:sz w:val="20"/>
                <w:szCs w:val="20"/>
              </w:rPr>
              <w:t>2</w:t>
            </w:r>
          </w:p>
        </w:tc>
        <w:tc>
          <w:tcPr>
            <w:tcW w:w="3679" w:type="dxa"/>
          </w:tcPr>
          <w:p w14:paraId="73A0243C" w14:textId="77777777" w:rsidR="005D5135" w:rsidRPr="00FF09B5" w:rsidRDefault="005D5135" w:rsidP="00782990">
            <w:pPr>
              <w:ind w:firstLine="0"/>
              <w:rPr>
                <w:rFonts w:eastAsia="Calibri"/>
                <w:sz w:val="20"/>
                <w:szCs w:val="20"/>
              </w:rPr>
            </w:pPr>
            <w:r w:rsidRPr="00FF09B5">
              <w:rPr>
                <w:rFonts w:eastAsia="Calibri"/>
                <w:sz w:val="20"/>
                <w:szCs w:val="20"/>
              </w:rPr>
              <w:t xml:space="preserve">Who? Кто потенциально может быть пользователем будущего аттрактора? </w:t>
            </w:r>
          </w:p>
        </w:tc>
        <w:tc>
          <w:tcPr>
            <w:tcW w:w="4995" w:type="dxa"/>
          </w:tcPr>
          <w:p w14:paraId="619AF48D" w14:textId="6E380D52" w:rsidR="005D5135" w:rsidRPr="00FF09B5" w:rsidRDefault="005D5135" w:rsidP="00782990">
            <w:pPr>
              <w:ind w:firstLine="0"/>
              <w:rPr>
                <w:rFonts w:eastAsia="Calibri"/>
                <w:sz w:val="20"/>
                <w:szCs w:val="20"/>
              </w:rPr>
            </w:pPr>
            <w:r w:rsidRPr="00FF09B5">
              <w:rPr>
                <w:rFonts w:eastAsia="Calibri"/>
                <w:sz w:val="20"/>
                <w:szCs w:val="20"/>
              </w:rPr>
              <w:t xml:space="preserve">Жители </w:t>
            </w:r>
            <w:r w:rsidR="0020579F" w:rsidRPr="00FF09B5">
              <w:rPr>
                <w:rFonts w:eastAsia="Calibri"/>
                <w:sz w:val="20"/>
                <w:szCs w:val="20"/>
              </w:rPr>
              <w:t>Красногвардейского района: преимущественно МО Ржевка (СНТ + жилые комплексы и дома)</w:t>
            </w:r>
          </w:p>
        </w:tc>
      </w:tr>
      <w:tr w:rsidR="005D5135" w:rsidRPr="00FF09B5" w14:paraId="3F689783" w14:textId="77777777" w:rsidTr="00782990">
        <w:tc>
          <w:tcPr>
            <w:tcW w:w="540" w:type="dxa"/>
          </w:tcPr>
          <w:p w14:paraId="18CCDF96" w14:textId="77777777" w:rsidR="005D5135" w:rsidRPr="00FF09B5" w:rsidRDefault="005D5135" w:rsidP="00782990">
            <w:pPr>
              <w:ind w:firstLine="0"/>
              <w:rPr>
                <w:rFonts w:eastAsia="Calibri"/>
                <w:sz w:val="20"/>
                <w:szCs w:val="20"/>
              </w:rPr>
            </w:pPr>
            <w:r w:rsidRPr="00FF09B5">
              <w:rPr>
                <w:rFonts w:eastAsia="Calibri"/>
                <w:sz w:val="20"/>
                <w:szCs w:val="20"/>
              </w:rPr>
              <w:t>3</w:t>
            </w:r>
          </w:p>
        </w:tc>
        <w:tc>
          <w:tcPr>
            <w:tcW w:w="3679" w:type="dxa"/>
          </w:tcPr>
          <w:p w14:paraId="06AA49B3" w14:textId="77777777" w:rsidR="005D5135" w:rsidRPr="00FF09B5" w:rsidRDefault="005D5135" w:rsidP="00782990">
            <w:pPr>
              <w:ind w:firstLine="0"/>
              <w:rPr>
                <w:rFonts w:eastAsia="Calibri"/>
                <w:sz w:val="20"/>
                <w:szCs w:val="20"/>
              </w:rPr>
            </w:pPr>
            <w:proofErr w:type="spellStart"/>
            <w:r w:rsidRPr="00FF09B5">
              <w:rPr>
                <w:rFonts w:eastAsia="Calibri"/>
                <w:sz w:val="20"/>
                <w:szCs w:val="20"/>
              </w:rPr>
              <w:t>Why</w:t>
            </w:r>
            <w:proofErr w:type="spellEnd"/>
            <w:r w:rsidRPr="00FF09B5">
              <w:rPr>
                <w:rFonts w:eastAsia="Calibri"/>
                <w:sz w:val="20"/>
                <w:szCs w:val="20"/>
              </w:rPr>
              <w:t>? Почему пользователь предпочтёт именно это место для посещения? Чем он будет мотивирован?</w:t>
            </w:r>
          </w:p>
        </w:tc>
        <w:tc>
          <w:tcPr>
            <w:tcW w:w="4995" w:type="dxa"/>
          </w:tcPr>
          <w:p w14:paraId="4DDA0116" w14:textId="1E7ACB38" w:rsidR="005D5135" w:rsidRPr="00FF09B5" w:rsidRDefault="005D5135" w:rsidP="00782990">
            <w:pPr>
              <w:ind w:firstLine="0"/>
              <w:rPr>
                <w:rFonts w:eastAsia="Calibri"/>
                <w:sz w:val="20"/>
                <w:szCs w:val="20"/>
              </w:rPr>
            </w:pPr>
            <w:r w:rsidRPr="00FF09B5">
              <w:rPr>
                <w:rFonts w:eastAsia="Calibri"/>
                <w:sz w:val="20"/>
                <w:szCs w:val="20"/>
              </w:rPr>
              <w:t xml:space="preserve">Объект </w:t>
            </w:r>
            <w:r w:rsidR="0020579F" w:rsidRPr="00FF09B5">
              <w:rPr>
                <w:rFonts w:eastAsia="Calibri"/>
                <w:sz w:val="20"/>
                <w:szCs w:val="20"/>
              </w:rPr>
              <w:t>расположен в районе с низкой плотностью застройки и ограничен объектами капитального строительства, а также садовыми некоммерческими товариществами, в которых отсутствуют сервисы. В данном районе какая-либо аттракция отсутствует.</w:t>
            </w:r>
            <w:r w:rsidRPr="00FF09B5">
              <w:rPr>
                <w:rFonts w:eastAsia="Calibri"/>
                <w:sz w:val="20"/>
                <w:szCs w:val="20"/>
              </w:rPr>
              <w:t xml:space="preserve"> </w:t>
            </w:r>
          </w:p>
        </w:tc>
      </w:tr>
      <w:tr w:rsidR="005D5135" w:rsidRPr="00FF09B5" w14:paraId="53D3036F" w14:textId="77777777" w:rsidTr="00782990">
        <w:tc>
          <w:tcPr>
            <w:tcW w:w="540" w:type="dxa"/>
          </w:tcPr>
          <w:p w14:paraId="2A89535C" w14:textId="77777777" w:rsidR="005D5135" w:rsidRPr="00FF09B5" w:rsidRDefault="005D5135" w:rsidP="00782990">
            <w:pPr>
              <w:ind w:firstLine="0"/>
              <w:rPr>
                <w:rFonts w:eastAsia="Calibri"/>
                <w:sz w:val="20"/>
                <w:szCs w:val="20"/>
              </w:rPr>
            </w:pPr>
            <w:r w:rsidRPr="00FF09B5">
              <w:rPr>
                <w:rFonts w:eastAsia="Calibri"/>
                <w:sz w:val="20"/>
                <w:szCs w:val="20"/>
              </w:rPr>
              <w:t>4</w:t>
            </w:r>
          </w:p>
        </w:tc>
        <w:tc>
          <w:tcPr>
            <w:tcW w:w="3679" w:type="dxa"/>
          </w:tcPr>
          <w:p w14:paraId="714FB0EF" w14:textId="77777777" w:rsidR="005D5135" w:rsidRPr="00FF09B5" w:rsidRDefault="005D5135" w:rsidP="00782990">
            <w:pPr>
              <w:ind w:firstLine="0"/>
              <w:rPr>
                <w:rFonts w:eastAsia="Calibri"/>
                <w:sz w:val="20"/>
                <w:szCs w:val="20"/>
              </w:rPr>
            </w:pPr>
            <w:proofErr w:type="spellStart"/>
            <w:r w:rsidRPr="00FF09B5">
              <w:rPr>
                <w:rFonts w:eastAsia="Calibri"/>
                <w:sz w:val="20"/>
                <w:szCs w:val="20"/>
              </w:rPr>
              <w:t>When</w:t>
            </w:r>
            <w:proofErr w:type="spellEnd"/>
            <w:r w:rsidRPr="00FF09B5">
              <w:rPr>
                <w:rFonts w:eastAsia="Calibri"/>
                <w:sz w:val="20"/>
                <w:szCs w:val="20"/>
              </w:rPr>
              <w:t>? Когда пользователь может воспользоваться сервисами и услугами будущего аттрактора?</w:t>
            </w:r>
          </w:p>
        </w:tc>
        <w:tc>
          <w:tcPr>
            <w:tcW w:w="4995" w:type="dxa"/>
          </w:tcPr>
          <w:p w14:paraId="1943A9BA" w14:textId="03347209" w:rsidR="005D5135" w:rsidRPr="00FF09B5" w:rsidRDefault="0020579F" w:rsidP="00782990">
            <w:pPr>
              <w:ind w:firstLine="0"/>
              <w:rPr>
                <w:rFonts w:eastAsia="Calibri"/>
                <w:sz w:val="20"/>
                <w:szCs w:val="20"/>
              </w:rPr>
            </w:pPr>
            <w:r w:rsidRPr="00FF09B5">
              <w:rPr>
                <w:rFonts w:eastAsia="Calibri"/>
                <w:sz w:val="20"/>
                <w:szCs w:val="20"/>
              </w:rPr>
              <w:t>Без ограничений</w:t>
            </w:r>
          </w:p>
        </w:tc>
      </w:tr>
      <w:tr w:rsidR="005D5135" w:rsidRPr="00FF09B5" w14:paraId="085D8496" w14:textId="77777777" w:rsidTr="00782990">
        <w:tc>
          <w:tcPr>
            <w:tcW w:w="540" w:type="dxa"/>
          </w:tcPr>
          <w:p w14:paraId="6137A25F" w14:textId="77777777" w:rsidR="005D5135" w:rsidRPr="00FF09B5" w:rsidRDefault="005D5135" w:rsidP="00782990">
            <w:pPr>
              <w:ind w:firstLine="0"/>
              <w:rPr>
                <w:rFonts w:eastAsia="Calibri"/>
                <w:sz w:val="20"/>
                <w:szCs w:val="20"/>
              </w:rPr>
            </w:pPr>
            <w:r w:rsidRPr="00FF09B5">
              <w:rPr>
                <w:rFonts w:eastAsia="Calibri"/>
                <w:sz w:val="20"/>
                <w:szCs w:val="20"/>
              </w:rPr>
              <w:t>5</w:t>
            </w:r>
          </w:p>
        </w:tc>
        <w:tc>
          <w:tcPr>
            <w:tcW w:w="3679" w:type="dxa"/>
          </w:tcPr>
          <w:p w14:paraId="2E5D09AE" w14:textId="77777777" w:rsidR="005D5135" w:rsidRPr="00FF09B5" w:rsidRDefault="005D5135" w:rsidP="00782990">
            <w:pPr>
              <w:ind w:firstLine="0"/>
              <w:rPr>
                <w:rFonts w:eastAsia="Calibri"/>
                <w:sz w:val="20"/>
                <w:szCs w:val="20"/>
              </w:rPr>
            </w:pPr>
            <w:proofErr w:type="spellStart"/>
            <w:r w:rsidRPr="00FF09B5">
              <w:rPr>
                <w:rFonts w:eastAsia="Calibri"/>
                <w:sz w:val="20"/>
                <w:szCs w:val="20"/>
              </w:rPr>
              <w:t>Where</w:t>
            </w:r>
            <w:proofErr w:type="spellEnd"/>
            <w:r w:rsidRPr="00FF09B5">
              <w:rPr>
                <w:rFonts w:eastAsia="Calibri"/>
                <w:sz w:val="20"/>
                <w:szCs w:val="20"/>
              </w:rPr>
              <w:t>? Где расположен ОКН? Насколько труднодоступно он расположен от транспортных путей?</w:t>
            </w:r>
          </w:p>
        </w:tc>
        <w:tc>
          <w:tcPr>
            <w:tcW w:w="4995" w:type="dxa"/>
          </w:tcPr>
          <w:p w14:paraId="424912A8" w14:textId="4DDBDF58" w:rsidR="005D5135" w:rsidRPr="00FF09B5" w:rsidRDefault="005D5135" w:rsidP="00782990">
            <w:pPr>
              <w:ind w:firstLine="0"/>
              <w:rPr>
                <w:rFonts w:eastAsia="Calibri"/>
                <w:sz w:val="20"/>
                <w:szCs w:val="20"/>
              </w:rPr>
            </w:pPr>
            <w:r w:rsidRPr="00FF09B5">
              <w:rPr>
                <w:rFonts w:eastAsia="Calibri"/>
                <w:sz w:val="20"/>
                <w:szCs w:val="20"/>
              </w:rPr>
              <w:t xml:space="preserve">ОКН расположен на </w:t>
            </w:r>
            <w:r w:rsidR="0020579F" w:rsidRPr="00FF09B5">
              <w:rPr>
                <w:rFonts w:eastAsia="Calibri"/>
                <w:sz w:val="20"/>
                <w:szCs w:val="20"/>
              </w:rPr>
              <w:t>востоке</w:t>
            </w:r>
            <w:r w:rsidRPr="00FF09B5">
              <w:rPr>
                <w:rFonts w:eastAsia="Calibri"/>
                <w:sz w:val="20"/>
                <w:szCs w:val="20"/>
              </w:rPr>
              <w:t xml:space="preserve"> Санкт-Петербурга около </w:t>
            </w:r>
            <w:r w:rsidR="0020579F" w:rsidRPr="00FF09B5">
              <w:rPr>
                <w:rFonts w:eastAsia="Calibri"/>
                <w:sz w:val="20"/>
                <w:szCs w:val="20"/>
              </w:rPr>
              <w:t>КАД</w:t>
            </w:r>
            <w:r w:rsidRPr="00FF09B5">
              <w:rPr>
                <w:rFonts w:eastAsia="Calibri"/>
                <w:sz w:val="20"/>
                <w:szCs w:val="20"/>
              </w:rPr>
              <w:t xml:space="preserve">. </w:t>
            </w:r>
            <w:r w:rsidR="00775EE0" w:rsidRPr="00FF09B5">
              <w:rPr>
                <w:rFonts w:eastAsia="Calibri"/>
                <w:sz w:val="20"/>
                <w:szCs w:val="20"/>
              </w:rPr>
              <w:t xml:space="preserve">В 5 минутной доступности 2 остановки </w:t>
            </w:r>
            <w:r w:rsidRPr="00FF09B5">
              <w:rPr>
                <w:rFonts w:eastAsia="Calibri"/>
                <w:sz w:val="20"/>
                <w:szCs w:val="20"/>
              </w:rPr>
              <w:t>общественного транспорта (в том числе трамвайная).</w:t>
            </w:r>
          </w:p>
        </w:tc>
      </w:tr>
    </w:tbl>
    <w:p w14:paraId="06B421E6" w14:textId="58675623" w:rsidR="005D5135" w:rsidRDefault="005D5135" w:rsidP="005D5135">
      <w:pPr>
        <w:spacing w:before="120" w:line="360" w:lineRule="auto"/>
        <w:rPr>
          <w:rFonts w:eastAsia="Calibri"/>
          <w:sz w:val="28"/>
          <w:lang w:eastAsia="en-US"/>
        </w:rPr>
      </w:pPr>
      <w:r w:rsidRPr="00D765B0">
        <w:rPr>
          <w:rFonts w:eastAsia="Calibri"/>
          <w:sz w:val="28"/>
          <w:lang w:eastAsia="en-US"/>
        </w:rPr>
        <w:t xml:space="preserve">Параметры объекта были получены </w:t>
      </w:r>
      <w:r>
        <w:rPr>
          <w:rFonts w:eastAsia="Calibri"/>
          <w:sz w:val="28"/>
          <w:lang w:eastAsia="en-US"/>
        </w:rPr>
        <w:t>из его технического паспорта</w:t>
      </w:r>
      <w:r w:rsidR="00A216F3" w:rsidRPr="00A216F3">
        <w:rPr>
          <w:rFonts w:eastAsia="Calibri"/>
          <w:sz w:val="28"/>
          <w:lang w:eastAsia="en-US"/>
        </w:rPr>
        <w:t xml:space="preserve"> [</w:t>
      </w:r>
      <w:r w:rsidR="007F27EF">
        <w:rPr>
          <w:rFonts w:eastAsia="Calibri"/>
          <w:sz w:val="28"/>
          <w:lang w:eastAsia="en-US"/>
        </w:rPr>
        <w:t>50</w:t>
      </w:r>
      <w:r w:rsidR="00A216F3" w:rsidRPr="00A216F3">
        <w:rPr>
          <w:rFonts w:eastAsia="Calibri"/>
          <w:sz w:val="28"/>
          <w:lang w:eastAsia="en-US"/>
        </w:rPr>
        <w:t>]</w:t>
      </w:r>
      <w:r>
        <w:rPr>
          <w:rFonts w:eastAsia="Calibri"/>
          <w:sz w:val="28"/>
          <w:lang w:eastAsia="en-US"/>
        </w:rPr>
        <w:t xml:space="preserve">, который содержал следующие данные: </w:t>
      </w:r>
    </w:p>
    <w:p w14:paraId="478518E5" w14:textId="01158924" w:rsidR="005D5135" w:rsidRDefault="00775EE0">
      <w:pPr>
        <w:pStyle w:val="aff4"/>
        <w:numPr>
          <w:ilvl w:val="0"/>
          <w:numId w:val="18"/>
        </w:numPr>
        <w:spacing w:line="360" w:lineRule="auto"/>
        <w:ind w:left="709" w:firstLine="0"/>
        <w:rPr>
          <w:rFonts w:eastAsia="Calibri"/>
          <w:sz w:val="28"/>
          <w:lang w:eastAsia="en-US"/>
        </w:rPr>
      </w:pPr>
      <w:r>
        <w:rPr>
          <w:rFonts w:eastAsia="Calibri"/>
          <w:sz w:val="28"/>
          <w:lang w:eastAsia="en-US"/>
        </w:rPr>
        <w:t>здание высотой в 1 этаж с прилегающей территорией</w:t>
      </w:r>
      <w:r w:rsidR="005D5135">
        <w:rPr>
          <w:rFonts w:eastAsia="Calibri"/>
          <w:sz w:val="28"/>
          <w:lang w:eastAsia="en-US"/>
        </w:rPr>
        <w:t>;</w:t>
      </w:r>
    </w:p>
    <w:p w14:paraId="4E57553E" w14:textId="03DBB5E0" w:rsidR="005D5135" w:rsidRDefault="005D5135">
      <w:pPr>
        <w:pStyle w:val="aff4"/>
        <w:numPr>
          <w:ilvl w:val="0"/>
          <w:numId w:val="18"/>
        </w:numPr>
        <w:spacing w:line="360" w:lineRule="auto"/>
        <w:ind w:left="709" w:firstLine="0"/>
        <w:rPr>
          <w:rFonts w:eastAsia="Calibri"/>
          <w:sz w:val="28"/>
          <w:lang w:eastAsia="en-US"/>
        </w:rPr>
      </w:pPr>
      <w:r>
        <w:rPr>
          <w:rFonts w:eastAsia="Calibri"/>
          <w:sz w:val="28"/>
          <w:lang w:eastAsia="en-US"/>
        </w:rPr>
        <w:t xml:space="preserve">в определенный период времени </w:t>
      </w:r>
      <w:r w:rsidR="00775EE0">
        <w:rPr>
          <w:rFonts w:eastAsia="Calibri"/>
          <w:sz w:val="28"/>
          <w:lang w:eastAsia="en-US"/>
        </w:rPr>
        <w:t xml:space="preserve">в </w:t>
      </w:r>
      <w:r>
        <w:rPr>
          <w:rFonts w:eastAsia="Calibri"/>
          <w:sz w:val="28"/>
          <w:lang w:eastAsia="en-US"/>
        </w:rPr>
        <w:t>объект</w:t>
      </w:r>
      <w:r w:rsidR="00775EE0">
        <w:rPr>
          <w:rFonts w:eastAsia="Calibri"/>
          <w:sz w:val="28"/>
          <w:lang w:eastAsia="en-US"/>
        </w:rPr>
        <w:t>е располагалось гос</w:t>
      </w:r>
      <w:r w:rsidR="00A6307A">
        <w:rPr>
          <w:rFonts w:eastAsia="Calibri"/>
          <w:sz w:val="28"/>
          <w:lang w:eastAsia="en-US"/>
        </w:rPr>
        <w:t>ударственное учреждение;</w:t>
      </w:r>
    </w:p>
    <w:p w14:paraId="1DA6EB5B" w14:textId="016EC669" w:rsidR="00A6307A" w:rsidRDefault="00A6307A">
      <w:pPr>
        <w:pStyle w:val="aff4"/>
        <w:numPr>
          <w:ilvl w:val="0"/>
          <w:numId w:val="18"/>
        </w:numPr>
        <w:spacing w:line="360" w:lineRule="auto"/>
        <w:ind w:left="709" w:firstLine="0"/>
        <w:rPr>
          <w:rFonts w:eastAsia="Calibri"/>
          <w:sz w:val="28"/>
          <w:lang w:eastAsia="en-US"/>
        </w:rPr>
      </w:pPr>
      <w:r>
        <w:rPr>
          <w:rFonts w:eastAsia="Calibri"/>
          <w:sz w:val="28"/>
          <w:lang w:eastAsia="en-US"/>
        </w:rPr>
        <w:lastRenderedPageBreak/>
        <w:t>объект расположен на землях с категорией земель для размещения военных объектов;</w:t>
      </w:r>
    </w:p>
    <w:p w14:paraId="39838BC0" w14:textId="77777777" w:rsidR="00837AF9" w:rsidRDefault="00837AF9">
      <w:pPr>
        <w:pStyle w:val="aff4"/>
        <w:numPr>
          <w:ilvl w:val="0"/>
          <w:numId w:val="18"/>
        </w:numPr>
        <w:spacing w:line="360" w:lineRule="auto"/>
        <w:ind w:left="709" w:firstLine="0"/>
        <w:rPr>
          <w:rFonts w:eastAsia="Calibri"/>
          <w:sz w:val="28"/>
          <w:lang w:eastAsia="en-US"/>
        </w:rPr>
      </w:pPr>
      <w:r>
        <w:rPr>
          <w:rFonts w:eastAsia="Calibri"/>
          <w:sz w:val="28"/>
          <w:lang w:eastAsia="en-US"/>
        </w:rPr>
        <w:t>стиль – «кирпичный».</w:t>
      </w:r>
    </w:p>
    <w:p w14:paraId="79C7194F" w14:textId="3FF9CDBE" w:rsidR="005D5135" w:rsidRDefault="005D5135" w:rsidP="005D5135">
      <w:pPr>
        <w:spacing w:line="360" w:lineRule="auto"/>
        <w:rPr>
          <w:rFonts w:eastAsia="Calibri"/>
          <w:sz w:val="28"/>
          <w:lang w:eastAsia="en-US"/>
        </w:rPr>
      </w:pPr>
      <w:r>
        <w:rPr>
          <w:rFonts w:eastAsia="Calibri"/>
          <w:sz w:val="28"/>
          <w:lang w:eastAsia="en-US"/>
        </w:rPr>
        <w:t xml:space="preserve">Определение обеспеченности услугами в квартале, которая принимает значение от 0 до 1 и является средним значением по кварталам, находящимися в 15 минутах (1500 метров) от будущего аттрактора, осуществляется по 12 сервисам для ОКН </w:t>
      </w:r>
      <w:r w:rsidR="00A6307A">
        <w:rPr>
          <w:rFonts w:eastAsia="Calibri"/>
          <w:sz w:val="28"/>
          <w:lang w:eastAsia="en-US"/>
        </w:rPr>
        <w:t>5</w:t>
      </w:r>
      <w:r>
        <w:rPr>
          <w:rFonts w:eastAsia="Calibri"/>
          <w:sz w:val="28"/>
          <w:lang w:eastAsia="en-US"/>
        </w:rPr>
        <w:t xml:space="preserve"> и затем ранжируется по степени ее востребованности. Полученные результаты отражены в </w:t>
      </w:r>
      <w:r w:rsidRPr="00D523C9">
        <w:rPr>
          <w:rFonts w:eastAsia="Calibri"/>
          <w:sz w:val="28"/>
          <w:szCs w:val="28"/>
          <w:lang w:eastAsia="en-US"/>
        </w:rPr>
        <w:t>таблице</w:t>
      </w:r>
      <w:r w:rsidR="00A6307A">
        <w:rPr>
          <w:rFonts w:eastAsia="Calibri"/>
          <w:sz w:val="28"/>
          <w:szCs w:val="28"/>
          <w:lang w:eastAsia="en-US"/>
        </w:rPr>
        <w:t xml:space="preserve"> </w:t>
      </w:r>
      <w:r w:rsidR="007C53D0">
        <w:rPr>
          <w:rFonts w:eastAsia="Calibri"/>
          <w:sz w:val="28"/>
          <w:lang w:eastAsia="en-US"/>
        </w:rPr>
        <w:t>16</w:t>
      </w:r>
      <w:r w:rsidRPr="00A6307A">
        <w:rPr>
          <w:rFonts w:eastAsia="Calibri"/>
          <w:sz w:val="28"/>
          <w:lang w:eastAsia="en-US"/>
        </w:rPr>
        <w:t>.</w:t>
      </w:r>
      <w:r w:rsidRPr="00D57722">
        <w:rPr>
          <w:rFonts w:eastAsia="Calibri"/>
          <w:sz w:val="28"/>
          <w:lang w:eastAsia="en-US"/>
        </w:rPr>
        <w:t xml:space="preserve"> </w:t>
      </w:r>
    </w:p>
    <w:p w14:paraId="6622D1D3" w14:textId="20A68DA4" w:rsidR="005D5135" w:rsidRPr="008B08DD" w:rsidRDefault="005D5135" w:rsidP="005D5135">
      <w:pPr>
        <w:spacing w:line="360" w:lineRule="auto"/>
        <w:rPr>
          <w:rFonts w:eastAsia="Calibri"/>
          <w:sz w:val="28"/>
          <w:lang w:eastAsia="en-US"/>
        </w:rPr>
      </w:pPr>
      <w:r>
        <w:rPr>
          <w:rFonts w:eastAsia="Calibri"/>
          <w:sz w:val="28"/>
          <w:lang w:eastAsia="en-US"/>
        </w:rPr>
        <w:t xml:space="preserve">При анализе сервисов с их обеспеченностью было определено </w:t>
      </w:r>
      <w:r w:rsidR="00365D19">
        <w:rPr>
          <w:rFonts w:eastAsia="Calibri"/>
          <w:sz w:val="28"/>
          <w:lang w:eastAsia="en-US"/>
        </w:rPr>
        <w:t>9</w:t>
      </w:r>
      <w:r>
        <w:rPr>
          <w:rFonts w:eastAsia="Calibri"/>
          <w:sz w:val="28"/>
          <w:lang w:eastAsia="en-US"/>
        </w:rPr>
        <w:t xml:space="preserve"> сервисов, которые востребованы в данном районе: рынок, пекарня, ресторан, </w:t>
      </w:r>
      <w:r w:rsidR="00365D19">
        <w:rPr>
          <w:rFonts w:eastAsia="Calibri"/>
          <w:sz w:val="28"/>
          <w:lang w:eastAsia="en-US"/>
        </w:rPr>
        <w:t xml:space="preserve">бар, торговый центр, супермаркет, </w:t>
      </w:r>
      <w:r>
        <w:rPr>
          <w:rFonts w:eastAsia="Calibri"/>
          <w:sz w:val="28"/>
          <w:lang w:eastAsia="en-US"/>
        </w:rPr>
        <w:t>салон красоты, кафе</w:t>
      </w:r>
      <w:r w:rsidR="00365D19">
        <w:rPr>
          <w:rFonts w:eastAsia="Calibri"/>
          <w:sz w:val="28"/>
          <w:lang w:eastAsia="en-US"/>
        </w:rPr>
        <w:t xml:space="preserve"> </w:t>
      </w:r>
      <w:r>
        <w:rPr>
          <w:rFonts w:eastAsia="Calibri"/>
          <w:sz w:val="28"/>
          <w:lang w:eastAsia="en-US"/>
        </w:rPr>
        <w:t>и продуктовый.</w:t>
      </w:r>
    </w:p>
    <w:p w14:paraId="60D87BAB" w14:textId="6FC66568" w:rsidR="005D5135" w:rsidRPr="00D85E26" w:rsidRDefault="005D5135" w:rsidP="005D5135">
      <w:pPr>
        <w:pStyle w:val="aff8"/>
        <w:keepNext/>
        <w:spacing w:after="0" w:line="360" w:lineRule="auto"/>
        <w:ind w:firstLine="0"/>
        <w:rPr>
          <w:i w:val="0"/>
          <w:iCs w:val="0"/>
          <w:color w:val="auto"/>
          <w:sz w:val="28"/>
          <w:szCs w:val="28"/>
        </w:rPr>
      </w:pPr>
      <w:bookmarkStart w:id="86" w:name="_Ref187319367"/>
      <w:r w:rsidRPr="008B08DD">
        <w:rPr>
          <w:i w:val="0"/>
          <w:iCs w:val="0"/>
          <w:color w:val="auto"/>
          <w:sz w:val="28"/>
          <w:szCs w:val="28"/>
        </w:rPr>
        <w:t xml:space="preserve">Таблица </w:t>
      </w:r>
      <w:r w:rsidRPr="008B08DD">
        <w:rPr>
          <w:i w:val="0"/>
          <w:iCs w:val="0"/>
          <w:color w:val="auto"/>
          <w:sz w:val="28"/>
          <w:szCs w:val="28"/>
        </w:rPr>
        <w:fldChar w:fldCharType="begin"/>
      </w:r>
      <w:r w:rsidRPr="008B08DD">
        <w:rPr>
          <w:i w:val="0"/>
          <w:iCs w:val="0"/>
          <w:color w:val="auto"/>
          <w:sz w:val="28"/>
          <w:szCs w:val="28"/>
        </w:rPr>
        <w:instrText xml:space="preserve"> SEQ Таблица \* ARABIC </w:instrText>
      </w:r>
      <w:r w:rsidRPr="008B08DD">
        <w:rPr>
          <w:i w:val="0"/>
          <w:iCs w:val="0"/>
          <w:color w:val="auto"/>
          <w:sz w:val="28"/>
          <w:szCs w:val="28"/>
        </w:rPr>
        <w:fldChar w:fldCharType="separate"/>
      </w:r>
      <w:r w:rsidR="004801E6">
        <w:rPr>
          <w:i w:val="0"/>
          <w:iCs w:val="0"/>
          <w:noProof/>
          <w:color w:val="auto"/>
          <w:sz w:val="28"/>
          <w:szCs w:val="28"/>
        </w:rPr>
        <w:t>16</w:t>
      </w:r>
      <w:r w:rsidRPr="008B08DD">
        <w:rPr>
          <w:i w:val="0"/>
          <w:iCs w:val="0"/>
          <w:color w:val="auto"/>
          <w:sz w:val="28"/>
          <w:szCs w:val="28"/>
        </w:rPr>
        <w:fldChar w:fldCharType="end"/>
      </w:r>
      <w:bookmarkEnd w:id="86"/>
      <w:r>
        <w:rPr>
          <w:i w:val="0"/>
          <w:iCs w:val="0"/>
          <w:color w:val="auto"/>
          <w:sz w:val="28"/>
          <w:szCs w:val="28"/>
        </w:rPr>
        <w:t xml:space="preserve"> – Ранжированный список обеспеченности сервисами территории в</w:t>
      </w:r>
      <w:r w:rsidRPr="00DB4790">
        <w:rPr>
          <w:i w:val="0"/>
          <w:iCs w:val="0"/>
          <w:color w:val="auto"/>
          <w:sz w:val="28"/>
          <w:szCs w:val="28"/>
        </w:rPr>
        <w:t xml:space="preserve"> </w:t>
      </w:r>
      <w:r>
        <w:rPr>
          <w:i w:val="0"/>
          <w:iCs w:val="0"/>
          <w:color w:val="auto"/>
          <w:sz w:val="28"/>
          <w:szCs w:val="28"/>
        </w:rPr>
        <w:t>радиусе 15 минут от ОКН «</w:t>
      </w:r>
      <w:r w:rsidR="00092299">
        <w:rPr>
          <w:i w:val="0"/>
          <w:iCs w:val="0"/>
          <w:color w:val="auto"/>
          <w:sz w:val="28"/>
          <w:szCs w:val="28"/>
        </w:rPr>
        <w:t>Казарма для нижних чинов с флигелем</w:t>
      </w:r>
      <w:r>
        <w:rPr>
          <w:i w:val="0"/>
          <w:iCs w:val="0"/>
          <w:color w:val="auto"/>
          <w:sz w:val="28"/>
          <w:szCs w:val="28"/>
        </w:rPr>
        <w:t>»</w:t>
      </w:r>
    </w:p>
    <w:tbl>
      <w:tblPr>
        <w:tblStyle w:val="afc"/>
        <w:tblW w:w="9214" w:type="dxa"/>
        <w:tblInd w:w="108" w:type="dxa"/>
        <w:tblLook w:val="04A0" w:firstRow="1" w:lastRow="0" w:firstColumn="1" w:lastColumn="0" w:noHBand="0" w:noVBand="1"/>
      </w:tblPr>
      <w:tblGrid>
        <w:gridCol w:w="527"/>
        <w:gridCol w:w="4655"/>
        <w:gridCol w:w="15"/>
        <w:gridCol w:w="4017"/>
      </w:tblGrid>
      <w:tr w:rsidR="005D5135" w14:paraId="2A90C1A9" w14:textId="77777777" w:rsidTr="00782990">
        <w:tc>
          <w:tcPr>
            <w:tcW w:w="527" w:type="dxa"/>
            <w:vAlign w:val="center"/>
          </w:tcPr>
          <w:p w14:paraId="6C0D3E2A" w14:textId="77777777" w:rsidR="005D5135" w:rsidRPr="001F25CD" w:rsidRDefault="005D5135" w:rsidP="00782990">
            <w:pPr>
              <w:spacing w:line="240" w:lineRule="auto"/>
              <w:ind w:firstLine="0"/>
              <w:jc w:val="center"/>
              <w:rPr>
                <w:rFonts w:eastAsia="Calibri"/>
                <w:b/>
                <w:bCs/>
                <w:lang w:eastAsia="en-US"/>
              </w:rPr>
            </w:pPr>
            <w:r w:rsidRPr="001F25CD">
              <w:rPr>
                <w:rFonts w:eastAsia="Calibri"/>
                <w:b/>
                <w:bCs/>
                <w:lang w:eastAsia="en-US"/>
              </w:rPr>
              <w:t>№</w:t>
            </w:r>
          </w:p>
        </w:tc>
        <w:tc>
          <w:tcPr>
            <w:tcW w:w="4670" w:type="dxa"/>
            <w:gridSpan w:val="2"/>
            <w:vAlign w:val="center"/>
          </w:tcPr>
          <w:p w14:paraId="5316B270" w14:textId="77777777" w:rsidR="005D5135" w:rsidRPr="001F25CD" w:rsidRDefault="005D5135" w:rsidP="00782990">
            <w:pPr>
              <w:spacing w:line="240" w:lineRule="auto"/>
              <w:ind w:firstLine="0"/>
              <w:jc w:val="center"/>
              <w:rPr>
                <w:rFonts w:eastAsia="Calibri"/>
                <w:b/>
                <w:bCs/>
                <w:lang w:eastAsia="en-US"/>
              </w:rPr>
            </w:pPr>
            <w:r w:rsidRPr="001F25CD">
              <w:rPr>
                <w:rFonts w:eastAsia="Calibri"/>
                <w:b/>
                <w:bCs/>
                <w:lang w:eastAsia="en-US"/>
              </w:rPr>
              <w:t>Сервис</w:t>
            </w:r>
          </w:p>
        </w:tc>
        <w:tc>
          <w:tcPr>
            <w:tcW w:w="4017" w:type="dxa"/>
            <w:vAlign w:val="center"/>
          </w:tcPr>
          <w:p w14:paraId="28C86328" w14:textId="77777777" w:rsidR="005D5135" w:rsidRPr="001F25CD" w:rsidRDefault="005D5135" w:rsidP="00782990">
            <w:pPr>
              <w:spacing w:line="240" w:lineRule="auto"/>
              <w:ind w:firstLine="0"/>
              <w:jc w:val="center"/>
              <w:rPr>
                <w:rFonts w:eastAsia="Calibri"/>
                <w:b/>
                <w:bCs/>
                <w:lang w:eastAsia="en-US"/>
              </w:rPr>
            </w:pPr>
            <w:r w:rsidRPr="001F25CD">
              <w:rPr>
                <w:rFonts w:eastAsia="Calibri"/>
                <w:b/>
                <w:bCs/>
                <w:lang w:eastAsia="en-US"/>
              </w:rPr>
              <w:t>Обеспеченность (от 0 до 1)</w:t>
            </w:r>
          </w:p>
        </w:tc>
      </w:tr>
      <w:tr w:rsidR="00365D19" w14:paraId="6A62DFBA" w14:textId="77777777" w:rsidTr="00365D19">
        <w:tc>
          <w:tcPr>
            <w:tcW w:w="527" w:type="dxa"/>
            <w:shd w:val="clear" w:color="auto" w:fill="FBE4D5" w:themeFill="accent2" w:themeFillTint="33"/>
            <w:vAlign w:val="center"/>
          </w:tcPr>
          <w:p w14:paraId="0E6238DB" w14:textId="77777777" w:rsidR="00365D19" w:rsidRPr="008B08DD" w:rsidRDefault="00365D19" w:rsidP="00365D19">
            <w:pPr>
              <w:spacing w:line="240" w:lineRule="auto"/>
              <w:ind w:firstLine="0"/>
              <w:jc w:val="center"/>
              <w:rPr>
                <w:rFonts w:eastAsia="Calibri"/>
                <w:lang w:eastAsia="en-US"/>
              </w:rPr>
            </w:pPr>
            <w:r>
              <w:rPr>
                <w:rFonts w:eastAsia="Calibri"/>
                <w:lang w:eastAsia="en-US"/>
              </w:rPr>
              <w:t>1</w:t>
            </w:r>
          </w:p>
        </w:tc>
        <w:tc>
          <w:tcPr>
            <w:tcW w:w="4670" w:type="dxa"/>
            <w:gridSpan w:val="2"/>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tcPr>
          <w:p w14:paraId="692BCF78" w14:textId="2680B19E" w:rsidR="00365D19" w:rsidRPr="008B08DD" w:rsidRDefault="00365D19" w:rsidP="00365D19">
            <w:pPr>
              <w:spacing w:line="240" w:lineRule="auto"/>
              <w:ind w:firstLine="0"/>
              <w:jc w:val="center"/>
              <w:rPr>
                <w:rFonts w:eastAsia="Calibri"/>
                <w:lang w:eastAsia="en-US"/>
              </w:rPr>
            </w:pPr>
            <w:r>
              <w:rPr>
                <w:color w:val="000000"/>
              </w:rPr>
              <w:t>Рынок</w:t>
            </w:r>
          </w:p>
        </w:tc>
        <w:tc>
          <w:tcPr>
            <w:tcW w:w="4017" w:type="dxa"/>
            <w:tcBorders>
              <w:top w:val="single" w:sz="4" w:space="0" w:color="auto"/>
              <w:left w:val="nil"/>
              <w:bottom w:val="single" w:sz="4" w:space="0" w:color="auto"/>
              <w:right w:val="single" w:sz="4" w:space="0" w:color="auto"/>
            </w:tcBorders>
            <w:shd w:val="clear" w:color="auto" w:fill="FBE4D5" w:themeFill="accent2" w:themeFillTint="33"/>
            <w:vAlign w:val="center"/>
          </w:tcPr>
          <w:p w14:paraId="50C32B59" w14:textId="322AB837" w:rsidR="00365D19" w:rsidRPr="008B08DD" w:rsidRDefault="00365D19" w:rsidP="00365D19">
            <w:pPr>
              <w:spacing w:line="240" w:lineRule="auto"/>
              <w:ind w:firstLine="0"/>
              <w:jc w:val="center"/>
              <w:rPr>
                <w:rFonts w:eastAsia="Calibri"/>
                <w:lang w:eastAsia="en-US"/>
              </w:rPr>
            </w:pPr>
            <w:r>
              <w:rPr>
                <w:color w:val="000000"/>
              </w:rPr>
              <w:t>0,00</w:t>
            </w:r>
          </w:p>
        </w:tc>
      </w:tr>
      <w:tr w:rsidR="00365D19" w14:paraId="10B9D1FD" w14:textId="77777777" w:rsidTr="00365D19">
        <w:tc>
          <w:tcPr>
            <w:tcW w:w="527" w:type="dxa"/>
            <w:shd w:val="clear" w:color="auto" w:fill="FBE4D5" w:themeFill="accent2" w:themeFillTint="33"/>
            <w:vAlign w:val="center"/>
          </w:tcPr>
          <w:p w14:paraId="6E2DE013" w14:textId="77777777" w:rsidR="00365D19" w:rsidRPr="008B08DD" w:rsidRDefault="00365D19" w:rsidP="00365D19">
            <w:pPr>
              <w:spacing w:line="240" w:lineRule="auto"/>
              <w:ind w:firstLine="0"/>
              <w:jc w:val="center"/>
              <w:rPr>
                <w:rFonts w:eastAsia="Calibri"/>
                <w:lang w:eastAsia="en-US"/>
              </w:rPr>
            </w:pPr>
            <w:r>
              <w:rPr>
                <w:rFonts w:eastAsia="Calibri"/>
                <w:lang w:eastAsia="en-US"/>
              </w:rPr>
              <w:t>2</w:t>
            </w:r>
          </w:p>
        </w:tc>
        <w:tc>
          <w:tcPr>
            <w:tcW w:w="4670" w:type="dxa"/>
            <w:gridSpan w:val="2"/>
            <w:tcBorders>
              <w:top w:val="nil"/>
              <w:left w:val="single" w:sz="4" w:space="0" w:color="auto"/>
              <w:bottom w:val="single" w:sz="4" w:space="0" w:color="auto"/>
              <w:right w:val="single" w:sz="4" w:space="0" w:color="auto"/>
            </w:tcBorders>
            <w:shd w:val="clear" w:color="auto" w:fill="FBE4D5" w:themeFill="accent2" w:themeFillTint="33"/>
            <w:vAlign w:val="center"/>
          </w:tcPr>
          <w:p w14:paraId="70FA1C41" w14:textId="2BE9EA34" w:rsidR="00365D19" w:rsidRPr="008B08DD" w:rsidRDefault="00365D19" w:rsidP="00365D19">
            <w:pPr>
              <w:spacing w:line="240" w:lineRule="auto"/>
              <w:ind w:firstLine="0"/>
              <w:jc w:val="center"/>
              <w:rPr>
                <w:rFonts w:eastAsia="Calibri"/>
                <w:lang w:eastAsia="en-US"/>
              </w:rPr>
            </w:pPr>
            <w:r>
              <w:rPr>
                <w:color w:val="000000"/>
              </w:rPr>
              <w:t>Пекарня</w:t>
            </w:r>
          </w:p>
        </w:tc>
        <w:tc>
          <w:tcPr>
            <w:tcW w:w="4017" w:type="dxa"/>
            <w:tcBorders>
              <w:top w:val="nil"/>
              <w:left w:val="nil"/>
              <w:bottom w:val="single" w:sz="4" w:space="0" w:color="auto"/>
              <w:right w:val="single" w:sz="4" w:space="0" w:color="auto"/>
            </w:tcBorders>
            <w:shd w:val="clear" w:color="auto" w:fill="FBE4D5" w:themeFill="accent2" w:themeFillTint="33"/>
            <w:vAlign w:val="center"/>
          </w:tcPr>
          <w:p w14:paraId="461AE46C" w14:textId="47CA86A9" w:rsidR="00365D19" w:rsidRPr="008B08DD" w:rsidRDefault="00365D19" w:rsidP="00365D19">
            <w:pPr>
              <w:spacing w:line="240" w:lineRule="auto"/>
              <w:ind w:firstLine="0"/>
              <w:jc w:val="center"/>
              <w:rPr>
                <w:rFonts w:eastAsia="Calibri"/>
                <w:lang w:eastAsia="en-US"/>
              </w:rPr>
            </w:pPr>
            <w:r>
              <w:rPr>
                <w:color w:val="000000"/>
              </w:rPr>
              <w:t>0,00</w:t>
            </w:r>
          </w:p>
        </w:tc>
      </w:tr>
      <w:tr w:rsidR="00365D19" w14:paraId="2EE7ED99" w14:textId="77777777" w:rsidTr="00365D19">
        <w:tc>
          <w:tcPr>
            <w:tcW w:w="527" w:type="dxa"/>
            <w:shd w:val="clear" w:color="auto" w:fill="FBE4D5" w:themeFill="accent2" w:themeFillTint="33"/>
            <w:vAlign w:val="center"/>
          </w:tcPr>
          <w:p w14:paraId="43B986B7" w14:textId="77777777" w:rsidR="00365D19" w:rsidRPr="008B08DD" w:rsidRDefault="00365D19" w:rsidP="00365D19">
            <w:pPr>
              <w:spacing w:line="240" w:lineRule="auto"/>
              <w:ind w:firstLine="0"/>
              <w:jc w:val="center"/>
              <w:rPr>
                <w:rFonts w:eastAsia="Calibri"/>
                <w:lang w:eastAsia="en-US"/>
              </w:rPr>
            </w:pPr>
            <w:r>
              <w:rPr>
                <w:rFonts w:eastAsia="Calibri"/>
                <w:lang w:eastAsia="en-US"/>
              </w:rPr>
              <w:t>3</w:t>
            </w:r>
          </w:p>
        </w:tc>
        <w:tc>
          <w:tcPr>
            <w:tcW w:w="4670" w:type="dxa"/>
            <w:gridSpan w:val="2"/>
            <w:tcBorders>
              <w:top w:val="nil"/>
              <w:left w:val="single" w:sz="4" w:space="0" w:color="auto"/>
              <w:bottom w:val="single" w:sz="4" w:space="0" w:color="auto"/>
              <w:right w:val="single" w:sz="4" w:space="0" w:color="auto"/>
            </w:tcBorders>
            <w:shd w:val="clear" w:color="auto" w:fill="FBE4D5" w:themeFill="accent2" w:themeFillTint="33"/>
            <w:vAlign w:val="center"/>
          </w:tcPr>
          <w:p w14:paraId="3F71EFF9" w14:textId="3F9CDCF5" w:rsidR="00365D19" w:rsidRPr="008B08DD" w:rsidRDefault="00365D19" w:rsidP="00365D19">
            <w:pPr>
              <w:spacing w:line="240" w:lineRule="auto"/>
              <w:ind w:firstLine="0"/>
              <w:jc w:val="center"/>
              <w:rPr>
                <w:rFonts w:eastAsia="Calibri"/>
                <w:lang w:eastAsia="en-US"/>
              </w:rPr>
            </w:pPr>
            <w:r>
              <w:rPr>
                <w:color w:val="000000"/>
              </w:rPr>
              <w:t>Ресторан</w:t>
            </w:r>
          </w:p>
        </w:tc>
        <w:tc>
          <w:tcPr>
            <w:tcW w:w="4017" w:type="dxa"/>
            <w:tcBorders>
              <w:top w:val="nil"/>
              <w:left w:val="nil"/>
              <w:bottom w:val="single" w:sz="4" w:space="0" w:color="auto"/>
              <w:right w:val="single" w:sz="4" w:space="0" w:color="auto"/>
            </w:tcBorders>
            <w:shd w:val="clear" w:color="auto" w:fill="FBE4D5" w:themeFill="accent2" w:themeFillTint="33"/>
            <w:vAlign w:val="center"/>
          </w:tcPr>
          <w:p w14:paraId="111006F7" w14:textId="7FD57B7E" w:rsidR="00365D19" w:rsidRPr="008B08DD" w:rsidRDefault="00365D19" w:rsidP="00365D19">
            <w:pPr>
              <w:spacing w:line="240" w:lineRule="auto"/>
              <w:ind w:firstLine="0"/>
              <w:jc w:val="center"/>
              <w:rPr>
                <w:rFonts w:eastAsia="Calibri"/>
                <w:lang w:eastAsia="en-US"/>
              </w:rPr>
            </w:pPr>
            <w:r>
              <w:rPr>
                <w:color w:val="000000"/>
              </w:rPr>
              <w:t>0,00</w:t>
            </w:r>
          </w:p>
        </w:tc>
      </w:tr>
      <w:tr w:rsidR="00365D19" w14:paraId="585CFB4B" w14:textId="77777777" w:rsidTr="00365D19">
        <w:tc>
          <w:tcPr>
            <w:tcW w:w="527" w:type="dxa"/>
            <w:shd w:val="clear" w:color="auto" w:fill="FBE4D5" w:themeFill="accent2" w:themeFillTint="33"/>
            <w:vAlign w:val="center"/>
          </w:tcPr>
          <w:p w14:paraId="1292E572" w14:textId="77777777" w:rsidR="00365D19" w:rsidRPr="008B08DD" w:rsidRDefault="00365D19" w:rsidP="00365D19">
            <w:pPr>
              <w:spacing w:line="240" w:lineRule="auto"/>
              <w:ind w:firstLine="0"/>
              <w:jc w:val="center"/>
              <w:rPr>
                <w:rFonts w:eastAsia="Calibri"/>
                <w:lang w:eastAsia="en-US"/>
              </w:rPr>
            </w:pPr>
            <w:r>
              <w:rPr>
                <w:rFonts w:eastAsia="Calibri"/>
                <w:lang w:eastAsia="en-US"/>
              </w:rPr>
              <w:t>4</w:t>
            </w:r>
          </w:p>
        </w:tc>
        <w:tc>
          <w:tcPr>
            <w:tcW w:w="4670" w:type="dxa"/>
            <w:gridSpan w:val="2"/>
            <w:tcBorders>
              <w:top w:val="nil"/>
              <w:left w:val="single" w:sz="4" w:space="0" w:color="auto"/>
              <w:bottom w:val="single" w:sz="4" w:space="0" w:color="auto"/>
              <w:right w:val="single" w:sz="4" w:space="0" w:color="auto"/>
            </w:tcBorders>
            <w:shd w:val="clear" w:color="auto" w:fill="FBE4D5" w:themeFill="accent2" w:themeFillTint="33"/>
            <w:vAlign w:val="center"/>
          </w:tcPr>
          <w:p w14:paraId="2878F83E" w14:textId="3BEF7E78" w:rsidR="00365D19" w:rsidRPr="008B08DD" w:rsidRDefault="00365D19" w:rsidP="00365D19">
            <w:pPr>
              <w:spacing w:line="240" w:lineRule="auto"/>
              <w:ind w:firstLine="0"/>
              <w:jc w:val="center"/>
              <w:rPr>
                <w:rFonts w:eastAsia="Calibri"/>
                <w:lang w:eastAsia="en-US"/>
              </w:rPr>
            </w:pPr>
            <w:r>
              <w:rPr>
                <w:color w:val="000000"/>
              </w:rPr>
              <w:t>Бар</w:t>
            </w:r>
          </w:p>
        </w:tc>
        <w:tc>
          <w:tcPr>
            <w:tcW w:w="4017" w:type="dxa"/>
            <w:tcBorders>
              <w:top w:val="nil"/>
              <w:left w:val="nil"/>
              <w:bottom w:val="single" w:sz="4" w:space="0" w:color="auto"/>
              <w:right w:val="single" w:sz="4" w:space="0" w:color="auto"/>
            </w:tcBorders>
            <w:shd w:val="clear" w:color="auto" w:fill="FBE4D5" w:themeFill="accent2" w:themeFillTint="33"/>
            <w:vAlign w:val="center"/>
          </w:tcPr>
          <w:p w14:paraId="43D83458" w14:textId="6DD3986F" w:rsidR="00365D19" w:rsidRPr="008B08DD" w:rsidRDefault="00365D19" w:rsidP="00365D19">
            <w:pPr>
              <w:spacing w:line="240" w:lineRule="auto"/>
              <w:ind w:firstLine="0"/>
              <w:jc w:val="center"/>
              <w:rPr>
                <w:rFonts w:eastAsia="Calibri"/>
                <w:lang w:eastAsia="en-US"/>
              </w:rPr>
            </w:pPr>
            <w:r>
              <w:rPr>
                <w:color w:val="000000"/>
              </w:rPr>
              <w:t>0,00</w:t>
            </w:r>
          </w:p>
        </w:tc>
      </w:tr>
      <w:tr w:rsidR="00365D19" w14:paraId="5A58431D" w14:textId="77777777" w:rsidTr="00365D19">
        <w:tc>
          <w:tcPr>
            <w:tcW w:w="527" w:type="dxa"/>
            <w:shd w:val="clear" w:color="auto" w:fill="FBE4D5" w:themeFill="accent2" w:themeFillTint="33"/>
            <w:vAlign w:val="center"/>
          </w:tcPr>
          <w:p w14:paraId="02215899" w14:textId="77777777" w:rsidR="00365D19" w:rsidRPr="008B08DD" w:rsidRDefault="00365D19" w:rsidP="00365D19">
            <w:pPr>
              <w:spacing w:line="240" w:lineRule="auto"/>
              <w:ind w:firstLine="0"/>
              <w:jc w:val="center"/>
              <w:rPr>
                <w:rFonts w:eastAsia="Calibri"/>
                <w:lang w:eastAsia="en-US"/>
              </w:rPr>
            </w:pPr>
            <w:r>
              <w:rPr>
                <w:rFonts w:eastAsia="Calibri"/>
                <w:lang w:eastAsia="en-US"/>
              </w:rPr>
              <w:t>5</w:t>
            </w:r>
          </w:p>
        </w:tc>
        <w:tc>
          <w:tcPr>
            <w:tcW w:w="4670" w:type="dxa"/>
            <w:gridSpan w:val="2"/>
            <w:tcBorders>
              <w:top w:val="nil"/>
              <w:left w:val="single" w:sz="4" w:space="0" w:color="auto"/>
              <w:bottom w:val="single" w:sz="4" w:space="0" w:color="auto"/>
              <w:right w:val="single" w:sz="4" w:space="0" w:color="auto"/>
            </w:tcBorders>
            <w:shd w:val="clear" w:color="auto" w:fill="FBE4D5" w:themeFill="accent2" w:themeFillTint="33"/>
            <w:vAlign w:val="center"/>
          </w:tcPr>
          <w:p w14:paraId="54508BB8" w14:textId="698BC82B" w:rsidR="00365D19" w:rsidRPr="008B08DD" w:rsidRDefault="00365D19" w:rsidP="00365D19">
            <w:pPr>
              <w:spacing w:line="240" w:lineRule="auto"/>
              <w:ind w:firstLine="0"/>
              <w:jc w:val="center"/>
              <w:rPr>
                <w:rFonts w:eastAsia="Calibri"/>
                <w:lang w:eastAsia="en-US"/>
              </w:rPr>
            </w:pPr>
            <w:r>
              <w:rPr>
                <w:color w:val="000000"/>
              </w:rPr>
              <w:t>Торговый центр</w:t>
            </w:r>
          </w:p>
        </w:tc>
        <w:tc>
          <w:tcPr>
            <w:tcW w:w="4017" w:type="dxa"/>
            <w:tcBorders>
              <w:top w:val="nil"/>
              <w:left w:val="nil"/>
              <w:bottom w:val="single" w:sz="4" w:space="0" w:color="auto"/>
              <w:right w:val="single" w:sz="4" w:space="0" w:color="auto"/>
            </w:tcBorders>
            <w:shd w:val="clear" w:color="auto" w:fill="FBE4D5" w:themeFill="accent2" w:themeFillTint="33"/>
            <w:vAlign w:val="center"/>
          </w:tcPr>
          <w:p w14:paraId="310CFD25" w14:textId="328AFE8D" w:rsidR="00365D19" w:rsidRPr="008B08DD" w:rsidRDefault="00365D19" w:rsidP="00365D19">
            <w:pPr>
              <w:spacing w:line="240" w:lineRule="auto"/>
              <w:ind w:firstLine="0"/>
              <w:jc w:val="center"/>
              <w:rPr>
                <w:rFonts w:eastAsia="Calibri"/>
                <w:lang w:eastAsia="en-US"/>
              </w:rPr>
            </w:pPr>
            <w:r>
              <w:rPr>
                <w:color w:val="000000"/>
              </w:rPr>
              <w:t>0,00</w:t>
            </w:r>
          </w:p>
        </w:tc>
      </w:tr>
      <w:tr w:rsidR="00365D19" w14:paraId="3B4DD580" w14:textId="77777777" w:rsidTr="00365D19">
        <w:tc>
          <w:tcPr>
            <w:tcW w:w="527" w:type="dxa"/>
            <w:shd w:val="clear" w:color="auto" w:fill="FBE4D5" w:themeFill="accent2" w:themeFillTint="33"/>
            <w:vAlign w:val="center"/>
          </w:tcPr>
          <w:p w14:paraId="0713A51A" w14:textId="77777777" w:rsidR="00365D19" w:rsidRPr="008B08DD" w:rsidRDefault="00365D19" w:rsidP="00365D19">
            <w:pPr>
              <w:spacing w:line="240" w:lineRule="auto"/>
              <w:ind w:firstLine="0"/>
              <w:jc w:val="center"/>
              <w:rPr>
                <w:rFonts w:eastAsia="Calibri"/>
                <w:lang w:eastAsia="en-US"/>
              </w:rPr>
            </w:pPr>
            <w:r>
              <w:rPr>
                <w:rFonts w:eastAsia="Calibri"/>
                <w:lang w:eastAsia="en-US"/>
              </w:rPr>
              <w:t>6</w:t>
            </w:r>
          </w:p>
        </w:tc>
        <w:tc>
          <w:tcPr>
            <w:tcW w:w="4670" w:type="dxa"/>
            <w:gridSpan w:val="2"/>
            <w:tcBorders>
              <w:top w:val="nil"/>
              <w:left w:val="single" w:sz="4" w:space="0" w:color="auto"/>
              <w:bottom w:val="single" w:sz="4" w:space="0" w:color="auto"/>
              <w:right w:val="single" w:sz="4" w:space="0" w:color="auto"/>
            </w:tcBorders>
            <w:shd w:val="clear" w:color="auto" w:fill="FBE4D5" w:themeFill="accent2" w:themeFillTint="33"/>
            <w:vAlign w:val="center"/>
          </w:tcPr>
          <w:p w14:paraId="17B189B3" w14:textId="19543467" w:rsidR="00365D19" w:rsidRPr="008B08DD" w:rsidRDefault="00365D19" w:rsidP="00365D19">
            <w:pPr>
              <w:spacing w:line="240" w:lineRule="auto"/>
              <w:ind w:firstLine="0"/>
              <w:jc w:val="center"/>
              <w:rPr>
                <w:rFonts w:eastAsia="Calibri"/>
                <w:lang w:eastAsia="en-US"/>
              </w:rPr>
            </w:pPr>
            <w:r>
              <w:rPr>
                <w:color w:val="000000"/>
              </w:rPr>
              <w:t>Супермаркет</w:t>
            </w:r>
          </w:p>
        </w:tc>
        <w:tc>
          <w:tcPr>
            <w:tcW w:w="4017" w:type="dxa"/>
            <w:tcBorders>
              <w:top w:val="nil"/>
              <w:left w:val="nil"/>
              <w:bottom w:val="single" w:sz="4" w:space="0" w:color="auto"/>
              <w:right w:val="single" w:sz="4" w:space="0" w:color="auto"/>
            </w:tcBorders>
            <w:shd w:val="clear" w:color="auto" w:fill="FBE4D5" w:themeFill="accent2" w:themeFillTint="33"/>
            <w:vAlign w:val="center"/>
          </w:tcPr>
          <w:p w14:paraId="10FC54CC" w14:textId="4E6B0A57" w:rsidR="00365D19" w:rsidRPr="008B08DD" w:rsidRDefault="00365D19" w:rsidP="00365D19">
            <w:pPr>
              <w:spacing w:line="240" w:lineRule="auto"/>
              <w:ind w:firstLine="0"/>
              <w:jc w:val="center"/>
              <w:rPr>
                <w:rFonts w:eastAsia="Calibri"/>
                <w:lang w:eastAsia="en-US"/>
              </w:rPr>
            </w:pPr>
            <w:r>
              <w:rPr>
                <w:color w:val="000000"/>
              </w:rPr>
              <w:t>0,05</w:t>
            </w:r>
          </w:p>
        </w:tc>
      </w:tr>
      <w:tr w:rsidR="00365D19" w14:paraId="0296FFD5" w14:textId="77777777" w:rsidTr="00365D19">
        <w:tc>
          <w:tcPr>
            <w:tcW w:w="527" w:type="dxa"/>
            <w:shd w:val="clear" w:color="auto" w:fill="FBE4D5" w:themeFill="accent2" w:themeFillTint="33"/>
            <w:vAlign w:val="center"/>
          </w:tcPr>
          <w:p w14:paraId="34045C9A" w14:textId="77777777" w:rsidR="00365D19" w:rsidRPr="008B08DD" w:rsidRDefault="00365D19" w:rsidP="00365D19">
            <w:pPr>
              <w:spacing w:line="240" w:lineRule="auto"/>
              <w:ind w:firstLine="0"/>
              <w:jc w:val="center"/>
              <w:rPr>
                <w:rFonts w:eastAsia="Calibri"/>
                <w:lang w:eastAsia="en-US"/>
              </w:rPr>
            </w:pPr>
            <w:r>
              <w:rPr>
                <w:rFonts w:eastAsia="Calibri"/>
                <w:lang w:eastAsia="en-US"/>
              </w:rPr>
              <w:t>7</w:t>
            </w:r>
          </w:p>
        </w:tc>
        <w:tc>
          <w:tcPr>
            <w:tcW w:w="4655" w:type="dxa"/>
            <w:tcBorders>
              <w:top w:val="nil"/>
              <w:left w:val="single" w:sz="4" w:space="0" w:color="auto"/>
              <w:bottom w:val="single" w:sz="4" w:space="0" w:color="auto"/>
              <w:right w:val="single" w:sz="4" w:space="0" w:color="auto"/>
            </w:tcBorders>
            <w:shd w:val="clear" w:color="auto" w:fill="FBE4D5" w:themeFill="accent2" w:themeFillTint="33"/>
            <w:vAlign w:val="center"/>
          </w:tcPr>
          <w:p w14:paraId="26615644" w14:textId="7B788AE9" w:rsidR="00365D19" w:rsidRPr="008B08DD" w:rsidRDefault="00365D19" w:rsidP="00365D19">
            <w:pPr>
              <w:spacing w:line="240" w:lineRule="auto"/>
              <w:ind w:firstLine="0"/>
              <w:jc w:val="center"/>
              <w:rPr>
                <w:rFonts w:eastAsia="Calibri"/>
                <w:lang w:eastAsia="en-US"/>
              </w:rPr>
            </w:pPr>
            <w:r>
              <w:rPr>
                <w:color w:val="000000"/>
              </w:rPr>
              <w:t>Парикмахерская, Салон красоты</w:t>
            </w:r>
          </w:p>
        </w:tc>
        <w:tc>
          <w:tcPr>
            <w:tcW w:w="4032" w:type="dxa"/>
            <w:gridSpan w:val="2"/>
            <w:tcBorders>
              <w:top w:val="nil"/>
              <w:left w:val="nil"/>
              <w:bottom w:val="single" w:sz="4" w:space="0" w:color="auto"/>
              <w:right w:val="single" w:sz="4" w:space="0" w:color="auto"/>
            </w:tcBorders>
            <w:shd w:val="clear" w:color="auto" w:fill="FBE4D5" w:themeFill="accent2" w:themeFillTint="33"/>
            <w:vAlign w:val="center"/>
          </w:tcPr>
          <w:p w14:paraId="7F372BC4" w14:textId="5A760EA5" w:rsidR="00365D19" w:rsidRPr="008B08DD" w:rsidRDefault="00365D19" w:rsidP="00365D19">
            <w:pPr>
              <w:spacing w:line="240" w:lineRule="auto"/>
              <w:ind w:firstLine="0"/>
              <w:jc w:val="center"/>
              <w:rPr>
                <w:rFonts w:eastAsia="Calibri"/>
                <w:lang w:eastAsia="en-US"/>
              </w:rPr>
            </w:pPr>
            <w:r>
              <w:rPr>
                <w:color w:val="000000"/>
              </w:rPr>
              <w:t>0,27</w:t>
            </w:r>
          </w:p>
        </w:tc>
      </w:tr>
      <w:tr w:rsidR="00365D19" w14:paraId="46F3CE30" w14:textId="77777777" w:rsidTr="00365D19">
        <w:tc>
          <w:tcPr>
            <w:tcW w:w="527" w:type="dxa"/>
            <w:shd w:val="clear" w:color="auto" w:fill="FBE4D5" w:themeFill="accent2" w:themeFillTint="33"/>
            <w:vAlign w:val="center"/>
          </w:tcPr>
          <w:p w14:paraId="75E14B25" w14:textId="77777777" w:rsidR="00365D19" w:rsidRDefault="00365D19" w:rsidP="00365D19">
            <w:pPr>
              <w:spacing w:line="240" w:lineRule="auto"/>
              <w:ind w:firstLine="0"/>
              <w:jc w:val="center"/>
              <w:rPr>
                <w:rFonts w:eastAsia="Calibri"/>
                <w:lang w:eastAsia="en-US"/>
              </w:rPr>
            </w:pPr>
            <w:r>
              <w:rPr>
                <w:rFonts w:eastAsia="Calibri"/>
                <w:lang w:eastAsia="en-US"/>
              </w:rPr>
              <w:t>8</w:t>
            </w:r>
          </w:p>
        </w:tc>
        <w:tc>
          <w:tcPr>
            <w:tcW w:w="4655" w:type="dxa"/>
            <w:tcBorders>
              <w:top w:val="nil"/>
              <w:left w:val="single" w:sz="4" w:space="0" w:color="auto"/>
              <w:bottom w:val="single" w:sz="4" w:space="0" w:color="auto"/>
              <w:right w:val="single" w:sz="4" w:space="0" w:color="auto"/>
            </w:tcBorders>
            <w:shd w:val="clear" w:color="auto" w:fill="FBE4D5" w:themeFill="accent2" w:themeFillTint="33"/>
            <w:vAlign w:val="center"/>
          </w:tcPr>
          <w:p w14:paraId="5F0CB032" w14:textId="7E1CAF79" w:rsidR="00365D19" w:rsidRPr="008B08DD" w:rsidRDefault="00365D19" w:rsidP="00365D19">
            <w:pPr>
              <w:spacing w:line="240" w:lineRule="auto"/>
              <w:ind w:firstLine="0"/>
              <w:jc w:val="center"/>
              <w:rPr>
                <w:rFonts w:eastAsia="Calibri"/>
                <w:lang w:eastAsia="en-US"/>
              </w:rPr>
            </w:pPr>
            <w:r>
              <w:rPr>
                <w:color w:val="000000"/>
              </w:rPr>
              <w:t>Кафе</w:t>
            </w:r>
          </w:p>
        </w:tc>
        <w:tc>
          <w:tcPr>
            <w:tcW w:w="4032" w:type="dxa"/>
            <w:gridSpan w:val="2"/>
            <w:tcBorders>
              <w:top w:val="nil"/>
              <w:left w:val="nil"/>
              <w:bottom w:val="single" w:sz="4" w:space="0" w:color="auto"/>
              <w:right w:val="single" w:sz="4" w:space="0" w:color="auto"/>
            </w:tcBorders>
            <w:shd w:val="clear" w:color="auto" w:fill="FBE4D5" w:themeFill="accent2" w:themeFillTint="33"/>
            <w:vAlign w:val="center"/>
          </w:tcPr>
          <w:p w14:paraId="04D05259" w14:textId="2D84A580" w:rsidR="00365D19" w:rsidRDefault="00365D19" w:rsidP="00365D19">
            <w:pPr>
              <w:spacing w:line="240" w:lineRule="auto"/>
              <w:ind w:firstLine="0"/>
              <w:jc w:val="center"/>
              <w:rPr>
                <w:rFonts w:eastAsia="Calibri"/>
                <w:lang w:eastAsia="en-US"/>
              </w:rPr>
            </w:pPr>
            <w:r>
              <w:rPr>
                <w:color w:val="000000"/>
              </w:rPr>
              <w:t>0,27</w:t>
            </w:r>
          </w:p>
        </w:tc>
      </w:tr>
      <w:tr w:rsidR="00365D19" w14:paraId="7FDD6B04" w14:textId="77777777" w:rsidTr="00365D19">
        <w:tc>
          <w:tcPr>
            <w:tcW w:w="527" w:type="dxa"/>
            <w:shd w:val="clear" w:color="auto" w:fill="FBE4D5" w:themeFill="accent2" w:themeFillTint="33"/>
            <w:vAlign w:val="center"/>
          </w:tcPr>
          <w:p w14:paraId="1239E793" w14:textId="77777777" w:rsidR="00365D19" w:rsidRDefault="00365D19" w:rsidP="00365D19">
            <w:pPr>
              <w:spacing w:line="240" w:lineRule="auto"/>
              <w:ind w:firstLine="0"/>
              <w:jc w:val="center"/>
              <w:rPr>
                <w:rFonts w:eastAsia="Calibri"/>
                <w:lang w:eastAsia="en-US"/>
              </w:rPr>
            </w:pPr>
            <w:r>
              <w:rPr>
                <w:rFonts w:eastAsia="Calibri"/>
                <w:lang w:eastAsia="en-US"/>
              </w:rPr>
              <w:t>9</w:t>
            </w:r>
          </w:p>
        </w:tc>
        <w:tc>
          <w:tcPr>
            <w:tcW w:w="4655" w:type="dxa"/>
            <w:tcBorders>
              <w:top w:val="nil"/>
              <w:left w:val="single" w:sz="4" w:space="0" w:color="auto"/>
              <w:bottom w:val="single" w:sz="4" w:space="0" w:color="auto"/>
              <w:right w:val="single" w:sz="4" w:space="0" w:color="auto"/>
            </w:tcBorders>
            <w:shd w:val="clear" w:color="auto" w:fill="FBE4D5" w:themeFill="accent2" w:themeFillTint="33"/>
            <w:vAlign w:val="center"/>
          </w:tcPr>
          <w:p w14:paraId="5275A79A" w14:textId="54CDF2BF" w:rsidR="00365D19" w:rsidRPr="008B08DD" w:rsidRDefault="00365D19" w:rsidP="00365D19">
            <w:pPr>
              <w:spacing w:line="240" w:lineRule="auto"/>
              <w:ind w:firstLine="0"/>
              <w:jc w:val="center"/>
              <w:rPr>
                <w:rFonts w:eastAsia="Calibri"/>
                <w:lang w:eastAsia="en-US"/>
              </w:rPr>
            </w:pPr>
            <w:r>
              <w:rPr>
                <w:color w:val="000000"/>
              </w:rPr>
              <w:t>Продуктовый</w:t>
            </w:r>
          </w:p>
        </w:tc>
        <w:tc>
          <w:tcPr>
            <w:tcW w:w="4032" w:type="dxa"/>
            <w:gridSpan w:val="2"/>
            <w:tcBorders>
              <w:top w:val="nil"/>
              <w:left w:val="nil"/>
              <w:bottom w:val="single" w:sz="4" w:space="0" w:color="auto"/>
              <w:right w:val="single" w:sz="4" w:space="0" w:color="auto"/>
            </w:tcBorders>
            <w:shd w:val="clear" w:color="auto" w:fill="FBE4D5" w:themeFill="accent2" w:themeFillTint="33"/>
            <w:vAlign w:val="center"/>
          </w:tcPr>
          <w:p w14:paraId="06AB9770" w14:textId="7BE65BA8" w:rsidR="00365D19" w:rsidRDefault="00365D19" w:rsidP="00365D19">
            <w:pPr>
              <w:spacing w:line="240" w:lineRule="auto"/>
              <w:ind w:firstLine="0"/>
              <w:jc w:val="center"/>
              <w:rPr>
                <w:rFonts w:eastAsia="Calibri"/>
                <w:lang w:eastAsia="en-US"/>
              </w:rPr>
            </w:pPr>
            <w:r>
              <w:rPr>
                <w:color w:val="000000"/>
              </w:rPr>
              <w:t>0,27</w:t>
            </w:r>
          </w:p>
        </w:tc>
      </w:tr>
      <w:tr w:rsidR="00365D19" w14:paraId="47229888" w14:textId="77777777" w:rsidTr="00782990">
        <w:tc>
          <w:tcPr>
            <w:tcW w:w="527" w:type="dxa"/>
            <w:vAlign w:val="center"/>
          </w:tcPr>
          <w:p w14:paraId="6C5F75A8" w14:textId="77777777" w:rsidR="00365D19" w:rsidRDefault="00365D19" w:rsidP="00365D19">
            <w:pPr>
              <w:spacing w:line="240" w:lineRule="auto"/>
              <w:ind w:firstLine="0"/>
              <w:jc w:val="center"/>
              <w:rPr>
                <w:rFonts w:eastAsia="Calibri"/>
                <w:lang w:eastAsia="en-US"/>
              </w:rPr>
            </w:pPr>
            <w:r>
              <w:rPr>
                <w:rFonts w:eastAsia="Calibri"/>
                <w:lang w:eastAsia="en-US"/>
              </w:rPr>
              <w:t>10</w:t>
            </w:r>
          </w:p>
        </w:tc>
        <w:tc>
          <w:tcPr>
            <w:tcW w:w="4655" w:type="dxa"/>
            <w:tcBorders>
              <w:top w:val="nil"/>
              <w:left w:val="single" w:sz="4" w:space="0" w:color="auto"/>
              <w:bottom w:val="single" w:sz="4" w:space="0" w:color="auto"/>
              <w:right w:val="single" w:sz="4" w:space="0" w:color="auto"/>
            </w:tcBorders>
            <w:shd w:val="clear" w:color="auto" w:fill="auto"/>
            <w:vAlign w:val="center"/>
          </w:tcPr>
          <w:p w14:paraId="25319BF4" w14:textId="4F5726CE" w:rsidR="00365D19" w:rsidRPr="008B08DD" w:rsidRDefault="00365D19" w:rsidP="00365D19">
            <w:pPr>
              <w:spacing w:line="240" w:lineRule="auto"/>
              <w:ind w:firstLine="0"/>
              <w:jc w:val="center"/>
              <w:rPr>
                <w:rFonts w:eastAsia="Calibri"/>
                <w:lang w:eastAsia="en-US"/>
              </w:rPr>
            </w:pPr>
            <w:r>
              <w:rPr>
                <w:color w:val="000000"/>
              </w:rPr>
              <w:t>Кинотеатр</w:t>
            </w:r>
          </w:p>
        </w:tc>
        <w:tc>
          <w:tcPr>
            <w:tcW w:w="4032" w:type="dxa"/>
            <w:gridSpan w:val="2"/>
            <w:tcBorders>
              <w:top w:val="nil"/>
              <w:left w:val="nil"/>
              <w:bottom w:val="single" w:sz="4" w:space="0" w:color="auto"/>
              <w:right w:val="single" w:sz="4" w:space="0" w:color="auto"/>
            </w:tcBorders>
            <w:shd w:val="clear" w:color="auto" w:fill="auto"/>
            <w:vAlign w:val="center"/>
          </w:tcPr>
          <w:p w14:paraId="7B38A519" w14:textId="5D788088" w:rsidR="00365D19" w:rsidRDefault="00365D19" w:rsidP="00365D19">
            <w:pPr>
              <w:spacing w:line="240" w:lineRule="auto"/>
              <w:ind w:firstLine="0"/>
              <w:jc w:val="center"/>
              <w:rPr>
                <w:rFonts w:eastAsia="Calibri"/>
                <w:lang w:eastAsia="en-US"/>
              </w:rPr>
            </w:pPr>
            <w:r>
              <w:rPr>
                <w:color w:val="000000"/>
              </w:rPr>
              <w:t>1,00</w:t>
            </w:r>
          </w:p>
        </w:tc>
      </w:tr>
      <w:tr w:rsidR="00365D19" w14:paraId="7FA189BA" w14:textId="77777777" w:rsidTr="00782990">
        <w:tc>
          <w:tcPr>
            <w:tcW w:w="527" w:type="dxa"/>
            <w:vAlign w:val="center"/>
          </w:tcPr>
          <w:p w14:paraId="15427B57" w14:textId="77777777" w:rsidR="00365D19" w:rsidRDefault="00365D19" w:rsidP="00365D19">
            <w:pPr>
              <w:spacing w:line="240" w:lineRule="auto"/>
              <w:ind w:firstLine="0"/>
              <w:jc w:val="center"/>
              <w:rPr>
                <w:rFonts w:eastAsia="Calibri"/>
                <w:lang w:eastAsia="en-US"/>
              </w:rPr>
            </w:pPr>
            <w:r>
              <w:rPr>
                <w:rFonts w:eastAsia="Calibri"/>
                <w:lang w:eastAsia="en-US"/>
              </w:rPr>
              <w:t>11</w:t>
            </w:r>
          </w:p>
        </w:tc>
        <w:tc>
          <w:tcPr>
            <w:tcW w:w="4655" w:type="dxa"/>
            <w:tcBorders>
              <w:top w:val="nil"/>
              <w:left w:val="single" w:sz="4" w:space="0" w:color="auto"/>
              <w:bottom w:val="single" w:sz="4" w:space="0" w:color="auto"/>
              <w:right w:val="single" w:sz="4" w:space="0" w:color="auto"/>
            </w:tcBorders>
            <w:shd w:val="clear" w:color="auto" w:fill="auto"/>
            <w:vAlign w:val="center"/>
          </w:tcPr>
          <w:p w14:paraId="32827B98" w14:textId="72E7B71F" w:rsidR="00365D19" w:rsidRPr="008B08DD" w:rsidRDefault="00365D19" w:rsidP="00365D19">
            <w:pPr>
              <w:spacing w:line="240" w:lineRule="auto"/>
              <w:ind w:firstLine="0"/>
              <w:jc w:val="center"/>
              <w:rPr>
                <w:rFonts w:eastAsia="Calibri"/>
                <w:lang w:eastAsia="en-US"/>
              </w:rPr>
            </w:pPr>
            <w:r>
              <w:rPr>
                <w:color w:val="000000"/>
              </w:rPr>
              <w:t>Театр</w:t>
            </w:r>
          </w:p>
        </w:tc>
        <w:tc>
          <w:tcPr>
            <w:tcW w:w="4032" w:type="dxa"/>
            <w:gridSpan w:val="2"/>
            <w:tcBorders>
              <w:top w:val="nil"/>
              <w:left w:val="nil"/>
              <w:bottom w:val="single" w:sz="4" w:space="0" w:color="auto"/>
              <w:right w:val="single" w:sz="4" w:space="0" w:color="auto"/>
            </w:tcBorders>
            <w:shd w:val="clear" w:color="auto" w:fill="auto"/>
            <w:vAlign w:val="center"/>
          </w:tcPr>
          <w:p w14:paraId="52CC3888" w14:textId="3E6918AC" w:rsidR="00365D19" w:rsidRDefault="00365D19" w:rsidP="00365D19">
            <w:pPr>
              <w:spacing w:line="240" w:lineRule="auto"/>
              <w:ind w:firstLine="0"/>
              <w:jc w:val="center"/>
              <w:rPr>
                <w:rFonts w:eastAsia="Calibri"/>
                <w:lang w:eastAsia="en-US"/>
              </w:rPr>
            </w:pPr>
            <w:r>
              <w:rPr>
                <w:color w:val="000000"/>
              </w:rPr>
              <w:t>1,00</w:t>
            </w:r>
          </w:p>
        </w:tc>
      </w:tr>
      <w:tr w:rsidR="00365D19" w14:paraId="695A5007" w14:textId="77777777" w:rsidTr="00782990">
        <w:tc>
          <w:tcPr>
            <w:tcW w:w="527" w:type="dxa"/>
            <w:vAlign w:val="center"/>
          </w:tcPr>
          <w:p w14:paraId="732D99FB" w14:textId="77777777" w:rsidR="00365D19" w:rsidRDefault="00365D19" w:rsidP="00365D19">
            <w:pPr>
              <w:spacing w:line="240" w:lineRule="auto"/>
              <w:ind w:firstLine="0"/>
              <w:jc w:val="center"/>
              <w:rPr>
                <w:rFonts w:eastAsia="Calibri"/>
                <w:lang w:eastAsia="en-US"/>
              </w:rPr>
            </w:pPr>
            <w:r>
              <w:rPr>
                <w:rFonts w:eastAsia="Calibri"/>
                <w:lang w:eastAsia="en-US"/>
              </w:rPr>
              <w:t>12</w:t>
            </w:r>
          </w:p>
        </w:tc>
        <w:tc>
          <w:tcPr>
            <w:tcW w:w="4655" w:type="dxa"/>
            <w:tcBorders>
              <w:top w:val="nil"/>
              <w:left w:val="single" w:sz="4" w:space="0" w:color="auto"/>
              <w:bottom w:val="single" w:sz="4" w:space="0" w:color="auto"/>
              <w:right w:val="single" w:sz="4" w:space="0" w:color="auto"/>
            </w:tcBorders>
            <w:shd w:val="clear" w:color="auto" w:fill="auto"/>
            <w:vAlign w:val="center"/>
          </w:tcPr>
          <w:p w14:paraId="3779244D" w14:textId="60E4546D" w:rsidR="00365D19" w:rsidRPr="008B08DD" w:rsidRDefault="00365D19" w:rsidP="00365D19">
            <w:pPr>
              <w:spacing w:line="240" w:lineRule="auto"/>
              <w:ind w:firstLine="0"/>
              <w:jc w:val="center"/>
              <w:rPr>
                <w:rFonts w:eastAsia="Calibri"/>
                <w:lang w:eastAsia="en-US"/>
              </w:rPr>
            </w:pPr>
            <w:r>
              <w:rPr>
                <w:color w:val="000000"/>
              </w:rPr>
              <w:t>Музей</w:t>
            </w:r>
          </w:p>
        </w:tc>
        <w:tc>
          <w:tcPr>
            <w:tcW w:w="4032" w:type="dxa"/>
            <w:gridSpan w:val="2"/>
            <w:tcBorders>
              <w:top w:val="nil"/>
              <w:left w:val="nil"/>
              <w:bottom w:val="single" w:sz="4" w:space="0" w:color="auto"/>
              <w:right w:val="single" w:sz="4" w:space="0" w:color="auto"/>
            </w:tcBorders>
            <w:shd w:val="clear" w:color="auto" w:fill="auto"/>
            <w:vAlign w:val="center"/>
          </w:tcPr>
          <w:p w14:paraId="3D726A06" w14:textId="3287C08D" w:rsidR="00365D19" w:rsidRDefault="00365D19" w:rsidP="00365D19">
            <w:pPr>
              <w:spacing w:line="240" w:lineRule="auto"/>
              <w:ind w:firstLine="0"/>
              <w:jc w:val="center"/>
              <w:rPr>
                <w:rFonts w:eastAsia="Calibri"/>
                <w:lang w:eastAsia="en-US"/>
              </w:rPr>
            </w:pPr>
            <w:r>
              <w:rPr>
                <w:color w:val="000000"/>
              </w:rPr>
              <w:t>1,00</w:t>
            </w:r>
          </w:p>
        </w:tc>
      </w:tr>
    </w:tbl>
    <w:p w14:paraId="16B3D438" w14:textId="30949D80" w:rsidR="001761BC" w:rsidRDefault="001761BC" w:rsidP="001761BC">
      <w:pPr>
        <w:spacing w:line="360" w:lineRule="auto"/>
        <w:rPr>
          <w:rFonts w:eastAsia="Calibri"/>
          <w:sz w:val="28"/>
          <w:lang w:eastAsia="en-US"/>
        </w:rPr>
      </w:pPr>
      <w:r>
        <w:rPr>
          <w:rFonts w:eastAsia="Calibri"/>
          <w:sz w:val="28"/>
          <w:lang w:eastAsia="en-US"/>
        </w:rPr>
        <w:t>Для дальнейшей разработки, учитывая параметры объекта, целевую аудиторию, возможности использования данного объекта, а также категорию использования земель, ни один сервис не может быть размещен. Дальнейшими рекомендациями является изменения землепользования для повторного включения объект</w:t>
      </w:r>
      <w:r w:rsidR="00365D19">
        <w:rPr>
          <w:rFonts w:eastAsia="Calibri"/>
          <w:sz w:val="28"/>
          <w:lang w:eastAsia="en-US"/>
        </w:rPr>
        <w:t>а</w:t>
      </w:r>
      <w:r>
        <w:rPr>
          <w:rFonts w:eastAsia="Calibri"/>
          <w:sz w:val="28"/>
          <w:lang w:eastAsia="en-US"/>
        </w:rPr>
        <w:t xml:space="preserve"> в методику.</w:t>
      </w:r>
    </w:p>
    <w:p w14:paraId="102B8AE0" w14:textId="2BCEFD1C" w:rsidR="002D7E17" w:rsidRDefault="002D7E17" w:rsidP="002D7E17">
      <w:pPr>
        <w:pStyle w:val="2"/>
        <w:spacing w:line="360" w:lineRule="auto"/>
        <w:ind w:firstLine="709"/>
        <w:jc w:val="both"/>
        <w:rPr>
          <w:rFonts w:eastAsia="Calibri"/>
          <w:lang w:eastAsia="en-US"/>
        </w:rPr>
      </w:pPr>
      <w:bookmarkStart w:id="87" w:name="_Toc195975629"/>
      <w:r>
        <w:rPr>
          <w:rFonts w:eastAsia="Calibri"/>
          <w:lang w:eastAsia="en-US"/>
        </w:rPr>
        <w:lastRenderedPageBreak/>
        <w:t>3.</w:t>
      </w:r>
      <w:r w:rsidR="00707679">
        <w:rPr>
          <w:rFonts w:eastAsia="Calibri"/>
          <w:lang w:eastAsia="en-US"/>
        </w:rPr>
        <w:t>8</w:t>
      </w:r>
      <w:r>
        <w:rPr>
          <w:rFonts w:eastAsia="Calibri"/>
          <w:lang w:eastAsia="en-US"/>
        </w:rPr>
        <w:t xml:space="preserve"> Вывод по результатам тестирования методики</w:t>
      </w:r>
      <w:bookmarkEnd w:id="87"/>
    </w:p>
    <w:p w14:paraId="1017579C" w14:textId="77777777" w:rsidR="001C6D0D" w:rsidRDefault="000D7A88" w:rsidP="000E4926">
      <w:pPr>
        <w:spacing w:line="360" w:lineRule="auto"/>
        <w:rPr>
          <w:rFonts w:eastAsia="Calibri"/>
          <w:sz w:val="28"/>
          <w:lang w:eastAsia="en-US"/>
        </w:rPr>
      </w:pPr>
      <w:r>
        <w:rPr>
          <w:rFonts w:eastAsia="Calibri"/>
          <w:sz w:val="28"/>
          <w:lang w:eastAsia="en-US"/>
        </w:rPr>
        <w:t>М</w:t>
      </w:r>
      <w:r w:rsidR="007309AF">
        <w:rPr>
          <w:rFonts w:eastAsia="Calibri"/>
          <w:sz w:val="28"/>
          <w:lang w:eastAsia="en-US"/>
        </w:rPr>
        <w:t xml:space="preserve">етодика была проверена на </w:t>
      </w:r>
      <w:r>
        <w:rPr>
          <w:rFonts w:eastAsia="Calibri"/>
          <w:sz w:val="28"/>
          <w:lang w:eastAsia="en-US"/>
        </w:rPr>
        <w:t>5</w:t>
      </w:r>
      <w:r w:rsidR="007309AF">
        <w:rPr>
          <w:rFonts w:eastAsia="Calibri"/>
          <w:sz w:val="28"/>
          <w:lang w:eastAsia="en-US"/>
        </w:rPr>
        <w:t xml:space="preserve"> </w:t>
      </w:r>
      <w:r w:rsidR="001C6D0D">
        <w:rPr>
          <w:rFonts w:eastAsia="Calibri"/>
          <w:sz w:val="28"/>
          <w:lang w:eastAsia="en-US"/>
        </w:rPr>
        <w:t>существующих</w:t>
      </w:r>
      <w:r w:rsidR="007309AF">
        <w:rPr>
          <w:rFonts w:eastAsia="Calibri"/>
          <w:sz w:val="28"/>
          <w:lang w:eastAsia="en-US"/>
        </w:rPr>
        <w:t xml:space="preserve"> объектах культурного </w:t>
      </w:r>
      <w:r w:rsidR="001C6D0D">
        <w:rPr>
          <w:rFonts w:eastAsia="Calibri"/>
          <w:sz w:val="28"/>
          <w:lang w:eastAsia="en-US"/>
        </w:rPr>
        <w:t>наследия в г. Санкт-Петербург</w:t>
      </w:r>
      <w:r w:rsidR="007309AF">
        <w:rPr>
          <w:rFonts w:eastAsia="Calibri"/>
          <w:sz w:val="28"/>
          <w:lang w:eastAsia="en-US"/>
        </w:rPr>
        <w:t xml:space="preserve"> с различными параметрами</w:t>
      </w:r>
      <w:r w:rsidR="001C6D0D">
        <w:rPr>
          <w:rFonts w:eastAsia="Calibri"/>
          <w:sz w:val="28"/>
          <w:lang w:eastAsia="en-US"/>
        </w:rPr>
        <w:t>. Результаты апробации были следующими:</w:t>
      </w:r>
    </w:p>
    <w:p w14:paraId="713B498F" w14:textId="77777777" w:rsidR="00F8350D" w:rsidRDefault="001C6D0D">
      <w:pPr>
        <w:pStyle w:val="aff4"/>
        <w:numPr>
          <w:ilvl w:val="0"/>
          <w:numId w:val="19"/>
        </w:numPr>
        <w:spacing w:line="360" w:lineRule="auto"/>
        <w:ind w:left="709" w:firstLine="0"/>
        <w:rPr>
          <w:rFonts w:eastAsia="Calibri"/>
          <w:sz w:val="28"/>
          <w:lang w:eastAsia="en-US"/>
        </w:rPr>
      </w:pPr>
      <w:commentRangeStart w:id="88"/>
      <w:commentRangeStart w:id="89"/>
      <w:r>
        <w:rPr>
          <w:rFonts w:eastAsia="Calibri"/>
          <w:sz w:val="28"/>
          <w:lang w:eastAsia="en-US"/>
        </w:rPr>
        <w:t>3-м объектам была разработана концепция (проектное предложение):</w:t>
      </w:r>
    </w:p>
    <w:p w14:paraId="781AE073" w14:textId="77777777" w:rsidR="00F8350D" w:rsidRDefault="001C6D0D">
      <w:pPr>
        <w:pStyle w:val="aff4"/>
        <w:numPr>
          <w:ilvl w:val="0"/>
          <w:numId w:val="22"/>
        </w:numPr>
        <w:spacing w:line="360" w:lineRule="auto"/>
        <w:ind w:left="709" w:firstLine="0"/>
        <w:rPr>
          <w:rFonts w:eastAsia="Calibri"/>
          <w:sz w:val="28"/>
          <w:lang w:eastAsia="en-US"/>
        </w:rPr>
      </w:pPr>
      <w:r w:rsidRPr="00F8350D">
        <w:rPr>
          <w:rFonts w:eastAsia="Calibri"/>
          <w:sz w:val="28"/>
          <w:lang w:eastAsia="en-US"/>
        </w:rPr>
        <w:t>2 объекта культурного наследия могут быть введены в эксплуатацию как новые аттракторы. Они расположены в разных районах города и имеют различные концепции</w:t>
      </w:r>
      <w:r w:rsidR="006A1BBD" w:rsidRPr="00F8350D">
        <w:rPr>
          <w:rFonts w:eastAsia="Calibri"/>
          <w:sz w:val="28"/>
          <w:lang w:eastAsia="en-US"/>
        </w:rPr>
        <w:t xml:space="preserve"> (в одном из объектов учтена и сохранена идентичность места)</w:t>
      </w:r>
      <w:r w:rsidRPr="00F8350D">
        <w:rPr>
          <w:rFonts w:eastAsia="Calibri"/>
          <w:sz w:val="28"/>
          <w:lang w:eastAsia="en-US"/>
        </w:rPr>
        <w:t>;</w:t>
      </w:r>
      <w:commentRangeEnd w:id="88"/>
      <w:r w:rsidR="00265816">
        <w:rPr>
          <w:rStyle w:val="afe"/>
        </w:rPr>
        <w:commentReference w:id="88"/>
      </w:r>
      <w:commentRangeEnd w:id="89"/>
      <w:r w:rsidR="00D36DAD">
        <w:rPr>
          <w:rStyle w:val="afe"/>
        </w:rPr>
        <w:commentReference w:id="89"/>
      </w:r>
    </w:p>
    <w:p w14:paraId="413A1713" w14:textId="69FD63A8" w:rsidR="001C6D0D" w:rsidRPr="00F8350D" w:rsidRDefault="001C6D0D">
      <w:pPr>
        <w:pStyle w:val="aff4"/>
        <w:numPr>
          <w:ilvl w:val="0"/>
          <w:numId w:val="22"/>
        </w:numPr>
        <w:spacing w:line="360" w:lineRule="auto"/>
        <w:ind w:left="709" w:firstLine="0"/>
        <w:rPr>
          <w:rFonts w:eastAsia="Calibri"/>
          <w:sz w:val="28"/>
          <w:lang w:eastAsia="en-US"/>
        </w:rPr>
      </w:pPr>
      <w:r w:rsidRPr="00F8350D">
        <w:rPr>
          <w:rFonts w:eastAsia="Calibri"/>
          <w:sz w:val="28"/>
          <w:lang w:eastAsia="en-US"/>
        </w:rPr>
        <w:t>1 объект не прошел оценку эффективности применения методики</w:t>
      </w:r>
      <w:r w:rsidR="0000557B">
        <w:rPr>
          <w:rFonts w:eastAsia="Calibri"/>
          <w:sz w:val="28"/>
          <w:lang w:eastAsia="en-US"/>
        </w:rPr>
        <w:t>;</w:t>
      </w:r>
    </w:p>
    <w:p w14:paraId="6BDC727A" w14:textId="784FAE80" w:rsidR="001C6D0D" w:rsidRDefault="001C6D0D">
      <w:pPr>
        <w:pStyle w:val="aff4"/>
        <w:numPr>
          <w:ilvl w:val="0"/>
          <w:numId w:val="19"/>
        </w:numPr>
        <w:spacing w:line="360" w:lineRule="auto"/>
        <w:ind w:left="709" w:firstLine="0"/>
        <w:rPr>
          <w:rFonts w:eastAsia="Calibri"/>
          <w:sz w:val="28"/>
          <w:lang w:eastAsia="en-US"/>
        </w:rPr>
      </w:pPr>
      <w:r>
        <w:rPr>
          <w:rFonts w:eastAsia="Calibri"/>
          <w:sz w:val="28"/>
          <w:lang w:eastAsia="en-US"/>
        </w:rPr>
        <w:t>1 объект исключен из методики в связи с консервацией объекта;</w:t>
      </w:r>
    </w:p>
    <w:p w14:paraId="59DFF17B" w14:textId="4FA769B9" w:rsidR="001C6D0D" w:rsidRPr="001C6D0D" w:rsidRDefault="001C6D0D">
      <w:pPr>
        <w:pStyle w:val="aff4"/>
        <w:numPr>
          <w:ilvl w:val="0"/>
          <w:numId w:val="19"/>
        </w:numPr>
        <w:spacing w:line="360" w:lineRule="auto"/>
        <w:ind w:left="709" w:firstLine="0"/>
        <w:rPr>
          <w:rFonts w:eastAsia="Calibri"/>
          <w:sz w:val="28"/>
          <w:lang w:eastAsia="en-US"/>
        </w:rPr>
      </w:pPr>
      <w:r>
        <w:rPr>
          <w:rFonts w:eastAsia="Calibri"/>
          <w:sz w:val="28"/>
          <w:lang w:eastAsia="en-US"/>
        </w:rPr>
        <w:t>еще 1 объект исключен из методики из-за невозможности размещения сервисов.</w:t>
      </w:r>
    </w:p>
    <w:p w14:paraId="1B421B7B" w14:textId="5F04A951" w:rsidR="00E1607E" w:rsidRDefault="001C6D0D" w:rsidP="001C6D0D">
      <w:pPr>
        <w:spacing w:line="360" w:lineRule="auto"/>
        <w:rPr>
          <w:rFonts w:eastAsia="Calibri"/>
          <w:sz w:val="28"/>
          <w:lang w:eastAsia="en-US"/>
        </w:rPr>
      </w:pPr>
      <w:r>
        <w:rPr>
          <w:rFonts w:eastAsia="Calibri"/>
          <w:sz w:val="28"/>
          <w:lang w:eastAsia="en-US"/>
        </w:rPr>
        <w:t>Каждый объект получил последовательность действий в создании аттрактора и необходимые рекомендации в случае исключения объекта</w:t>
      </w:r>
      <w:r w:rsidR="007309AF">
        <w:rPr>
          <w:rFonts w:eastAsia="Calibri"/>
          <w:sz w:val="28"/>
          <w:lang w:eastAsia="en-US"/>
        </w:rPr>
        <w:t xml:space="preserve"> из методики из-за </w:t>
      </w:r>
      <w:r>
        <w:rPr>
          <w:rFonts w:eastAsia="Calibri"/>
          <w:sz w:val="28"/>
          <w:lang w:eastAsia="en-US"/>
        </w:rPr>
        <w:t xml:space="preserve">его </w:t>
      </w:r>
      <w:r w:rsidR="007309AF">
        <w:rPr>
          <w:rFonts w:eastAsia="Calibri"/>
          <w:sz w:val="28"/>
          <w:lang w:eastAsia="en-US"/>
        </w:rPr>
        <w:t xml:space="preserve">особенностей </w:t>
      </w:r>
      <w:r>
        <w:rPr>
          <w:rFonts w:eastAsia="Calibri"/>
          <w:sz w:val="28"/>
          <w:lang w:eastAsia="en-US"/>
        </w:rPr>
        <w:t>или структуры наполнения</w:t>
      </w:r>
      <w:r w:rsidR="007309AF">
        <w:rPr>
          <w:rFonts w:eastAsia="Calibri"/>
          <w:sz w:val="28"/>
          <w:lang w:eastAsia="en-US"/>
        </w:rPr>
        <w:t>, которые при исполнении позволят создать новый аттрактор.</w:t>
      </w:r>
    </w:p>
    <w:p w14:paraId="49BED728" w14:textId="3950F1DF" w:rsidR="00707679" w:rsidRDefault="00707679">
      <w:pPr>
        <w:spacing w:line="240" w:lineRule="auto"/>
        <w:ind w:firstLine="0"/>
        <w:jc w:val="left"/>
        <w:rPr>
          <w:rFonts w:eastAsia="Calibri"/>
          <w:lang w:eastAsia="en-US"/>
        </w:rPr>
      </w:pPr>
      <w:r>
        <w:rPr>
          <w:rFonts w:eastAsia="Calibri"/>
          <w:lang w:eastAsia="en-US"/>
        </w:rPr>
        <w:br w:type="page"/>
      </w:r>
    </w:p>
    <w:p w14:paraId="6B717FA6" w14:textId="632B67A3" w:rsidR="00707679" w:rsidRPr="006D1C2A" w:rsidRDefault="00707679" w:rsidP="00707679">
      <w:pPr>
        <w:pStyle w:val="10"/>
        <w:spacing w:line="360" w:lineRule="auto"/>
        <w:jc w:val="both"/>
        <w:rPr>
          <w:rFonts w:eastAsia="Calibri"/>
          <w:b/>
          <w:lang w:eastAsia="en-US"/>
        </w:rPr>
      </w:pPr>
      <w:bookmarkStart w:id="90" w:name="_Toc195975630"/>
      <w:r>
        <w:rPr>
          <w:rFonts w:eastAsia="Calibri"/>
          <w:b/>
          <w:lang w:eastAsia="en-US"/>
        </w:rPr>
        <w:lastRenderedPageBreak/>
        <w:t>4</w:t>
      </w:r>
      <w:r w:rsidRPr="006D1C2A">
        <w:rPr>
          <w:rFonts w:eastAsia="Calibri"/>
          <w:b/>
          <w:lang w:eastAsia="en-US"/>
        </w:rPr>
        <w:t xml:space="preserve"> </w:t>
      </w:r>
      <w:r>
        <w:rPr>
          <w:rFonts w:eastAsia="Calibri"/>
          <w:b/>
          <w:lang w:eastAsia="en-US"/>
        </w:rPr>
        <w:t>РЕКОМЕНДАЦИИ К ВНЕДРЕНИЮ</w:t>
      </w:r>
      <w:bookmarkEnd w:id="90"/>
      <w:r>
        <w:rPr>
          <w:rFonts w:eastAsia="Calibri"/>
          <w:b/>
          <w:lang w:eastAsia="en-US"/>
        </w:rPr>
        <w:t xml:space="preserve"> </w:t>
      </w:r>
    </w:p>
    <w:p w14:paraId="1CFD487C" w14:textId="77777777" w:rsidR="00595385" w:rsidRDefault="00595385" w:rsidP="00595385">
      <w:pPr>
        <w:spacing w:line="360" w:lineRule="auto"/>
        <w:rPr>
          <w:rFonts w:eastAsia="Calibri"/>
          <w:sz w:val="28"/>
          <w:szCs w:val="28"/>
          <w:lang w:eastAsia="en-US"/>
        </w:rPr>
      </w:pPr>
      <w:r>
        <w:rPr>
          <w:rFonts w:eastAsia="Calibri"/>
          <w:sz w:val="28"/>
          <w:szCs w:val="28"/>
          <w:lang w:eastAsia="en-US"/>
        </w:rPr>
        <w:t>Результатом данного исследования является разработанная методика по созданию новых аттракторов на базе неэксплуатирующимся объектов культурного наследия. Данная методика направлена на преобразование заброшенных и неиспользуемых ОКН в современные места притяжения, сочетая сохранение исторической ценности с экономической и социальной эффективностью.</w:t>
      </w:r>
    </w:p>
    <w:p w14:paraId="2BFCF231" w14:textId="6DEE337B" w:rsidR="00762473" w:rsidRDefault="00DB235F" w:rsidP="00595385">
      <w:pPr>
        <w:spacing w:line="360" w:lineRule="auto"/>
        <w:rPr>
          <w:rFonts w:eastAsia="Calibri"/>
          <w:sz w:val="28"/>
          <w:szCs w:val="28"/>
          <w:lang w:eastAsia="en-US"/>
        </w:rPr>
      </w:pPr>
      <w:r>
        <w:rPr>
          <w:rFonts w:eastAsia="Calibri"/>
          <w:sz w:val="28"/>
          <w:szCs w:val="28"/>
          <w:lang w:eastAsia="en-US"/>
        </w:rPr>
        <w:t xml:space="preserve">Методика может быть применима и полезна в работе КГИОП, инвесторам и </w:t>
      </w:r>
      <w:proofErr w:type="spellStart"/>
      <w:r>
        <w:rPr>
          <w:rFonts w:eastAsia="Calibri"/>
          <w:sz w:val="28"/>
          <w:szCs w:val="28"/>
          <w:lang w:eastAsia="en-US"/>
        </w:rPr>
        <w:t>редевелоперам</w:t>
      </w:r>
      <w:proofErr w:type="spellEnd"/>
      <w:r>
        <w:rPr>
          <w:rFonts w:eastAsia="Calibri"/>
          <w:sz w:val="28"/>
          <w:szCs w:val="28"/>
          <w:lang w:eastAsia="en-US"/>
        </w:rPr>
        <w:t>, собственникам объектов культурного наследия</w:t>
      </w:r>
      <w:r w:rsidR="00ED5C1D">
        <w:rPr>
          <w:rFonts w:eastAsia="Calibri"/>
          <w:sz w:val="28"/>
          <w:szCs w:val="28"/>
          <w:lang w:eastAsia="en-US"/>
        </w:rPr>
        <w:t>,</w:t>
      </w:r>
      <w:r>
        <w:rPr>
          <w:rFonts w:eastAsia="Calibri"/>
          <w:sz w:val="28"/>
          <w:szCs w:val="28"/>
          <w:lang w:eastAsia="en-US"/>
        </w:rPr>
        <w:t xml:space="preserve"> которые имеют разные </w:t>
      </w:r>
      <w:r w:rsidR="00762473">
        <w:rPr>
          <w:rFonts w:eastAsia="Calibri"/>
          <w:sz w:val="28"/>
          <w:szCs w:val="28"/>
          <w:lang w:eastAsia="en-US"/>
        </w:rPr>
        <w:t>возможности</w:t>
      </w:r>
      <w:r>
        <w:rPr>
          <w:rFonts w:eastAsia="Calibri"/>
          <w:sz w:val="28"/>
          <w:szCs w:val="28"/>
          <w:lang w:eastAsia="en-US"/>
        </w:rPr>
        <w:t xml:space="preserve"> воспользоваться ею. </w:t>
      </w:r>
    </w:p>
    <w:p w14:paraId="4EA6E703" w14:textId="03B86C10" w:rsidR="00762473" w:rsidRDefault="00762473" w:rsidP="00595385">
      <w:pPr>
        <w:spacing w:line="360" w:lineRule="auto"/>
        <w:rPr>
          <w:rFonts w:eastAsia="Calibri"/>
          <w:sz w:val="28"/>
          <w:szCs w:val="28"/>
          <w:lang w:eastAsia="en-US"/>
        </w:rPr>
      </w:pPr>
      <w:r>
        <w:rPr>
          <w:rFonts w:eastAsia="Calibri"/>
          <w:sz w:val="28"/>
          <w:szCs w:val="28"/>
          <w:lang w:eastAsia="en-US"/>
        </w:rPr>
        <w:t>Одним из сценариев применения</w:t>
      </w:r>
      <w:r w:rsidR="00DB235F">
        <w:rPr>
          <w:rFonts w:eastAsia="Calibri"/>
          <w:sz w:val="28"/>
          <w:szCs w:val="28"/>
          <w:lang w:eastAsia="en-US"/>
        </w:rPr>
        <w:t xml:space="preserve"> методик</w:t>
      </w:r>
      <w:r>
        <w:rPr>
          <w:rFonts w:eastAsia="Calibri"/>
          <w:sz w:val="28"/>
          <w:szCs w:val="28"/>
          <w:lang w:eastAsia="en-US"/>
        </w:rPr>
        <w:t xml:space="preserve">и является ее использование </w:t>
      </w:r>
      <w:r w:rsidR="00DB235F">
        <w:rPr>
          <w:rFonts w:eastAsia="Calibri"/>
          <w:sz w:val="28"/>
          <w:szCs w:val="28"/>
          <w:lang w:eastAsia="en-US"/>
        </w:rPr>
        <w:t xml:space="preserve">для создания готового проектного предложения для объекта, который выставляется на торги </w:t>
      </w:r>
      <w:r>
        <w:rPr>
          <w:rFonts w:eastAsia="Calibri"/>
          <w:sz w:val="28"/>
          <w:szCs w:val="28"/>
          <w:lang w:eastAsia="en-US"/>
        </w:rPr>
        <w:t xml:space="preserve">на продажу или </w:t>
      </w:r>
      <w:r w:rsidR="00DB235F">
        <w:rPr>
          <w:rFonts w:eastAsia="Calibri"/>
          <w:sz w:val="28"/>
          <w:szCs w:val="28"/>
          <w:lang w:eastAsia="en-US"/>
        </w:rPr>
        <w:t>по программе «Рубль за метр»</w:t>
      </w:r>
      <w:r>
        <w:rPr>
          <w:rFonts w:eastAsia="Calibri"/>
          <w:sz w:val="28"/>
          <w:szCs w:val="28"/>
          <w:lang w:eastAsia="en-US"/>
        </w:rPr>
        <w:t>, внедрение в которую отражено на рисунке 14.</w:t>
      </w:r>
    </w:p>
    <w:p w14:paraId="6BB28484" w14:textId="77777777" w:rsidR="00762473" w:rsidRDefault="00762473" w:rsidP="00762473">
      <w:pPr>
        <w:keepNext/>
        <w:spacing w:line="360" w:lineRule="auto"/>
        <w:ind w:firstLine="0"/>
        <w:jc w:val="center"/>
      </w:pPr>
      <w:r>
        <w:rPr>
          <w:rFonts w:eastAsia="Calibri"/>
          <w:noProof/>
          <w:sz w:val="28"/>
          <w:szCs w:val="28"/>
          <w:lang w:eastAsia="en-US"/>
        </w:rPr>
        <w:drawing>
          <wp:inline distT="0" distB="0" distL="0" distR="0" wp14:anchorId="7CE88CF7" wp14:editId="1604DEFF">
            <wp:extent cx="5928360" cy="3276600"/>
            <wp:effectExtent l="19050" t="19050" r="0" b="0"/>
            <wp:docPr id="189625168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8360" cy="3276600"/>
                    </a:xfrm>
                    <a:prstGeom prst="rect">
                      <a:avLst/>
                    </a:prstGeom>
                    <a:noFill/>
                    <a:ln>
                      <a:solidFill>
                        <a:schemeClr val="bg1">
                          <a:lumMod val="50000"/>
                        </a:schemeClr>
                      </a:solidFill>
                    </a:ln>
                  </pic:spPr>
                </pic:pic>
              </a:graphicData>
            </a:graphic>
          </wp:inline>
        </w:drawing>
      </w:r>
    </w:p>
    <w:p w14:paraId="38F50D61" w14:textId="342D2FA6" w:rsidR="00762473" w:rsidRPr="00762473" w:rsidRDefault="00762473" w:rsidP="00762473">
      <w:pPr>
        <w:pStyle w:val="aff8"/>
        <w:ind w:firstLine="0"/>
        <w:jc w:val="center"/>
        <w:rPr>
          <w:rFonts w:eastAsia="Calibri"/>
          <w:i w:val="0"/>
          <w:iCs w:val="0"/>
          <w:color w:val="auto"/>
          <w:sz w:val="28"/>
          <w:szCs w:val="28"/>
          <w:lang w:eastAsia="en-US"/>
        </w:rPr>
      </w:pPr>
      <w:r w:rsidRPr="00762473">
        <w:rPr>
          <w:i w:val="0"/>
          <w:iCs w:val="0"/>
          <w:color w:val="auto"/>
          <w:sz w:val="28"/>
          <w:szCs w:val="28"/>
        </w:rPr>
        <w:t xml:space="preserve">Рисунок </w:t>
      </w:r>
      <w:r w:rsidRPr="00762473">
        <w:rPr>
          <w:i w:val="0"/>
          <w:iCs w:val="0"/>
          <w:color w:val="auto"/>
          <w:sz w:val="28"/>
          <w:szCs w:val="28"/>
        </w:rPr>
        <w:fldChar w:fldCharType="begin"/>
      </w:r>
      <w:r w:rsidRPr="00762473">
        <w:rPr>
          <w:i w:val="0"/>
          <w:iCs w:val="0"/>
          <w:color w:val="auto"/>
          <w:sz w:val="28"/>
          <w:szCs w:val="28"/>
        </w:rPr>
        <w:instrText xml:space="preserve"> SEQ Рисунок \* ARABIC </w:instrText>
      </w:r>
      <w:r w:rsidRPr="00762473">
        <w:rPr>
          <w:i w:val="0"/>
          <w:iCs w:val="0"/>
          <w:color w:val="auto"/>
          <w:sz w:val="28"/>
          <w:szCs w:val="28"/>
        </w:rPr>
        <w:fldChar w:fldCharType="separate"/>
      </w:r>
      <w:r w:rsidRPr="00762473">
        <w:rPr>
          <w:i w:val="0"/>
          <w:iCs w:val="0"/>
          <w:noProof/>
          <w:color w:val="auto"/>
          <w:sz w:val="28"/>
          <w:szCs w:val="28"/>
        </w:rPr>
        <w:t>14</w:t>
      </w:r>
      <w:r w:rsidRPr="00762473">
        <w:rPr>
          <w:i w:val="0"/>
          <w:iCs w:val="0"/>
          <w:color w:val="auto"/>
          <w:sz w:val="28"/>
          <w:szCs w:val="28"/>
        </w:rPr>
        <w:fldChar w:fldCharType="end"/>
      </w:r>
      <w:r w:rsidRPr="00762473">
        <w:rPr>
          <w:i w:val="0"/>
          <w:iCs w:val="0"/>
          <w:color w:val="auto"/>
          <w:sz w:val="28"/>
          <w:szCs w:val="28"/>
        </w:rPr>
        <w:t xml:space="preserve"> – Схема применения методики в программе «Рубль за метр»</w:t>
      </w:r>
    </w:p>
    <w:p w14:paraId="22EBADFA" w14:textId="73F92B0A" w:rsidR="00ED5C1D" w:rsidRDefault="00A64D59" w:rsidP="00595385">
      <w:pPr>
        <w:spacing w:line="360" w:lineRule="auto"/>
        <w:rPr>
          <w:rFonts w:eastAsia="Calibri"/>
          <w:sz w:val="28"/>
          <w:szCs w:val="28"/>
          <w:lang w:eastAsia="en-US"/>
        </w:rPr>
      </w:pPr>
      <w:r>
        <w:rPr>
          <w:rFonts w:eastAsia="Calibri"/>
          <w:sz w:val="28"/>
          <w:szCs w:val="28"/>
          <w:lang w:eastAsia="en-US"/>
        </w:rPr>
        <w:t xml:space="preserve">Будущий арендатор/собственник заранее может ознакомиться с концепцией места и воспользоваться ею. Готовые решения способны упростить выбор инвестора между несколькими ОКН, поскольку будет </w:t>
      </w:r>
      <w:r>
        <w:rPr>
          <w:rFonts w:eastAsia="Calibri"/>
          <w:sz w:val="28"/>
          <w:szCs w:val="28"/>
          <w:lang w:eastAsia="en-US"/>
        </w:rPr>
        <w:lastRenderedPageBreak/>
        <w:t xml:space="preserve">заранее создано представление о них, и ускорить процесс сдачи в аренду или продажи объекта. </w:t>
      </w:r>
      <w:r w:rsidR="00160981">
        <w:rPr>
          <w:rFonts w:eastAsia="Calibri"/>
          <w:sz w:val="28"/>
          <w:szCs w:val="28"/>
          <w:lang w:eastAsia="en-US"/>
        </w:rPr>
        <w:t>Объекты,</w:t>
      </w:r>
      <w:r>
        <w:rPr>
          <w:rFonts w:eastAsia="Calibri"/>
          <w:sz w:val="28"/>
          <w:szCs w:val="28"/>
          <w:lang w:eastAsia="en-US"/>
        </w:rPr>
        <w:t xml:space="preserve"> ныне находящиеся в частной собственности</w:t>
      </w:r>
      <w:r w:rsidR="00160981">
        <w:rPr>
          <w:rFonts w:eastAsia="Calibri"/>
          <w:sz w:val="28"/>
          <w:szCs w:val="28"/>
          <w:lang w:eastAsia="en-US"/>
        </w:rPr>
        <w:t>,</w:t>
      </w:r>
      <w:r>
        <w:rPr>
          <w:rFonts w:eastAsia="Calibri"/>
          <w:sz w:val="28"/>
          <w:szCs w:val="28"/>
          <w:lang w:eastAsia="en-US"/>
        </w:rPr>
        <w:t xml:space="preserve"> смогут сменить свой вектор развития или переосмыслить, обратившись к данной разработке. </w:t>
      </w:r>
    </w:p>
    <w:p w14:paraId="16CB6CF8" w14:textId="09B7A2CA" w:rsidR="00595385" w:rsidRDefault="00595385" w:rsidP="00595385">
      <w:pPr>
        <w:spacing w:line="360" w:lineRule="auto"/>
        <w:rPr>
          <w:rFonts w:eastAsia="Calibri"/>
          <w:sz w:val="28"/>
          <w:szCs w:val="28"/>
          <w:lang w:eastAsia="en-US"/>
        </w:rPr>
      </w:pPr>
      <w:r>
        <w:rPr>
          <w:rFonts w:eastAsia="Calibri"/>
          <w:sz w:val="28"/>
          <w:szCs w:val="28"/>
          <w:lang w:eastAsia="en-US"/>
        </w:rPr>
        <w:t>Для успешного применения методики необходимо внести следующие изменения:</w:t>
      </w:r>
    </w:p>
    <w:p w14:paraId="3DDD81F6" w14:textId="4E39FC6A" w:rsidR="00ED5C1D" w:rsidRDefault="00ED5C1D">
      <w:pPr>
        <w:pStyle w:val="aff4"/>
        <w:numPr>
          <w:ilvl w:val="0"/>
          <w:numId w:val="25"/>
        </w:numPr>
        <w:spacing w:line="360" w:lineRule="auto"/>
        <w:ind w:left="709" w:firstLine="0"/>
        <w:rPr>
          <w:rFonts w:eastAsia="Calibri"/>
          <w:sz w:val="28"/>
          <w:szCs w:val="28"/>
          <w:lang w:eastAsia="en-US"/>
        </w:rPr>
      </w:pPr>
      <w:r>
        <w:rPr>
          <w:rFonts w:eastAsia="Calibri"/>
          <w:sz w:val="28"/>
          <w:szCs w:val="28"/>
          <w:lang w:eastAsia="en-US"/>
        </w:rPr>
        <w:t>актуализировать технические паспорта и охранные обязательства объектов культурного наследия;</w:t>
      </w:r>
    </w:p>
    <w:p w14:paraId="78640039" w14:textId="2FDFAB20" w:rsidR="00ED5C1D" w:rsidRDefault="00ED5C1D">
      <w:pPr>
        <w:pStyle w:val="aff4"/>
        <w:numPr>
          <w:ilvl w:val="0"/>
          <w:numId w:val="25"/>
        </w:numPr>
        <w:spacing w:line="360" w:lineRule="auto"/>
        <w:ind w:left="709" w:firstLine="0"/>
        <w:rPr>
          <w:rFonts w:eastAsia="Calibri"/>
          <w:sz w:val="28"/>
          <w:szCs w:val="28"/>
          <w:lang w:eastAsia="en-US"/>
        </w:rPr>
      </w:pPr>
      <w:r>
        <w:rPr>
          <w:rFonts w:eastAsia="Calibri"/>
          <w:sz w:val="28"/>
          <w:szCs w:val="28"/>
          <w:lang w:eastAsia="en-US"/>
        </w:rPr>
        <w:t>создать базу данных с неиспользуемыми объектами культурного наследия</w:t>
      </w:r>
      <w:r w:rsidR="00CE3842">
        <w:rPr>
          <w:rFonts w:eastAsia="Calibri"/>
          <w:sz w:val="28"/>
          <w:szCs w:val="28"/>
          <w:lang w:eastAsia="en-US"/>
        </w:rPr>
        <w:t xml:space="preserve"> для контроля за ними</w:t>
      </w:r>
      <w:r>
        <w:rPr>
          <w:rFonts w:eastAsia="Calibri"/>
          <w:sz w:val="28"/>
          <w:szCs w:val="28"/>
          <w:lang w:eastAsia="en-US"/>
        </w:rPr>
        <w:t>;</w:t>
      </w:r>
    </w:p>
    <w:p w14:paraId="7D4E944C" w14:textId="32B53524" w:rsidR="00ED5C1D" w:rsidRDefault="00ED5C1D">
      <w:pPr>
        <w:pStyle w:val="aff4"/>
        <w:numPr>
          <w:ilvl w:val="0"/>
          <w:numId w:val="25"/>
        </w:numPr>
        <w:spacing w:line="360" w:lineRule="auto"/>
        <w:ind w:left="709" w:firstLine="0"/>
        <w:rPr>
          <w:rFonts w:eastAsia="Calibri"/>
          <w:sz w:val="28"/>
          <w:szCs w:val="28"/>
          <w:lang w:eastAsia="en-US"/>
        </w:rPr>
      </w:pPr>
      <w:r>
        <w:rPr>
          <w:rFonts w:eastAsia="Calibri"/>
          <w:sz w:val="28"/>
          <w:szCs w:val="28"/>
          <w:lang w:eastAsia="en-US"/>
        </w:rPr>
        <w:t xml:space="preserve">разместить и обеспечить доступ к методике на ресурсах </w:t>
      </w:r>
      <w:r w:rsidRPr="00ED5C1D">
        <w:rPr>
          <w:rFonts w:eastAsia="Calibri"/>
          <w:sz w:val="28"/>
          <w:szCs w:val="28"/>
          <w:lang w:eastAsia="en-US"/>
        </w:rPr>
        <w:t>Комитет</w:t>
      </w:r>
      <w:r>
        <w:rPr>
          <w:rFonts w:eastAsia="Calibri"/>
          <w:sz w:val="28"/>
          <w:szCs w:val="28"/>
          <w:lang w:eastAsia="en-US"/>
        </w:rPr>
        <w:t>а</w:t>
      </w:r>
      <w:r w:rsidRPr="00ED5C1D">
        <w:rPr>
          <w:rFonts w:eastAsia="Calibri"/>
          <w:sz w:val="28"/>
          <w:szCs w:val="28"/>
          <w:lang w:eastAsia="en-US"/>
        </w:rPr>
        <w:t xml:space="preserve"> по государственному контролю, использованию и охране памятников истории и культуры</w:t>
      </w:r>
      <w:r>
        <w:rPr>
          <w:rFonts w:eastAsia="Calibri"/>
          <w:sz w:val="28"/>
          <w:szCs w:val="28"/>
          <w:lang w:eastAsia="en-US"/>
        </w:rPr>
        <w:t xml:space="preserve"> и </w:t>
      </w:r>
      <w:r w:rsidRPr="00ED5C1D">
        <w:rPr>
          <w:rFonts w:eastAsia="Calibri"/>
          <w:sz w:val="28"/>
          <w:szCs w:val="28"/>
          <w:lang w:eastAsia="en-US"/>
        </w:rPr>
        <w:t>Всероссийско</w:t>
      </w:r>
      <w:r>
        <w:rPr>
          <w:rFonts w:eastAsia="Calibri"/>
          <w:sz w:val="28"/>
          <w:szCs w:val="28"/>
          <w:lang w:eastAsia="en-US"/>
        </w:rPr>
        <w:t>го</w:t>
      </w:r>
      <w:r w:rsidRPr="00ED5C1D">
        <w:rPr>
          <w:rFonts w:eastAsia="Calibri"/>
          <w:sz w:val="28"/>
          <w:szCs w:val="28"/>
          <w:lang w:eastAsia="en-US"/>
        </w:rPr>
        <w:t xml:space="preserve"> </w:t>
      </w:r>
      <w:r>
        <w:rPr>
          <w:rFonts w:eastAsia="Calibri"/>
          <w:sz w:val="28"/>
          <w:szCs w:val="28"/>
          <w:lang w:eastAsia="en-US"/>
        </w:rPr>
        <w:t>о</w:t>
      </w:r>
      <w:r w:rsidRPr="00ED5C1D">
        <w:rPr>
          <w:rFonts w:eastAsia="Calibri"/>
          <w:sz w:val="28"/>
          <w:szCs w:val="28"/>
          <w:lang w:eastAsia="en-US"/>
        </w:rPr>
        <w:t>бществ</w:t>
      </w:r>
      <w:r>
        <w:rPr>
          <w:rFonts w:eastAsia="Calibri"/>
          <w:sz w:val="28"/>
          <w:szCs w:val="28"/>
          <w:lang w:eastAsia="en-US"/>
        </w:rPr>
        <w:t>а</w:t>
      </w:r>
      <w:r w:rsidRPr="00ED5C1D">
        <w:rPr>
          <w:rFonts w:eastAsia="Calibri"/>
          <w:sz w:val="28"/>
          <w:szCs w:val="28"/>
          <w:lang w:eastAsia="en-US"/>
        </w:rPr>
        <w:t xml:space="preserve"> </w:t>
      </w:r>
      <w:r>
        <w:rPr>
          <w:rFonts w:eastAsia="Calibri"/>
          <w:sz w:val="28"/>
          <w:szCs w:val="28"/>
          <w:lang w:eastAsia="en-US"/>
        </w:rPr>
        <w:t>о</w:t>
      </w:r>
      <w:r w:rsidRPr="00ED5C1D">
        <w:rPr>
          <w:rFonts w:eastAsia="Calibri"/>
          <w:sz w:val="28"/>
          <w:szCs w:val="28"/>
          <w:lang w:eastAsia="en-US"/>
        </w:rPr>
        <w:t xml:space="preserve">храны </w:t>
      </w:r>
      <w:r>
        <w:rPr>
          <w:rFonts w:eastAsia="Calibri"/>
          <w:sz w:val="28"/>
          <w:szCs w:val="28"/>
          <w:lang w:eastAsia="en-US"/>
        </w:rPr>
        <w:t>п</w:t>
      </w:r>
      <w:r w:rsidRPr="00ED5C1D">
        <w:rPr>
          <w:rFonts w:eastAsia="Calibri"/>
          <w:sz w:val="28"/>
          <w:szCs w:val="28"/>
          <w:lang w:eastAsia="en-US"/>
        </w:rPr>
        <w:t xml:space="preserve">амятников </w:t>
      </w:r>
      <w:r>
        <w:rPr>
          <w:rFonts w:eastAsia="Calibri"/>
          <w:sz w:val="28"/>
          <w:szCs w:val="28"/>
          <w:lang w:eastAsia="en-US"/>
        </w:rPr>
        <w:t>и</w:t>
      </w:r>
      <w:r w:rsidRPr="00ED5C1D">
        <w:rPr>
          <w:rFonts w:eastAsia="Calibri"/>
          <w:sz w:val="28"/>
          <w:szCs w:val="28"/>
          <w:lang w:eastAsia="en-US"/>
        </w:rPr>
        <w:t xml:space="preserve">стории </w:t>
      </w:r>
      <w:r>
        <w:rPr>
          <w:rFonts w:eastAsia="Calibri"/>
          <w:sz w:val="28"/>
          <w:szCs w:val="28"/>
          <w:lang w:eastAsia="en-US"/>
        </w:rPr>
        <w:t>и</w:t>
      </w:r>
      <w:r w:rsidRPr="00ED5C1D">
        <w:rPr>
          <w:rFonts w:eastAsia="Calibri"/>
          <w:sz w:val="28"/>
          <w:szCs w:val="28"/>
          <w:lang w:eastAsia="en-US"/>
        </w:rPr>
        <w:t xml:space="preserve"> </w:t>
      </w:r>
      <w:r>
        <w:rPr>
          <w:rFonts w:eastAsia="Calibri"/>
          <w:sz w:val="28"/>
          <w:szCs w:val="28"/>
          <w:lang w:eastAsia="en-US"/>
        </w:rPr>
        <w:t>к</w:t>
      </w:r>
      <w:r w:rsidRPr="00ED5C1D">
        <w:rPr>
          <w:rFonts w:eastAsia="Calibri"/>
          <w:sz w:val="28"/>
          <w:szCs w:val="28"/>
          <w:lang w:eastAsia="en-US"/>
        </w:rPr>
        <w:t>ультуры</w:t>
      </w:r>
      <w:r>
        <w:rPr>
          <w:rFonts w:eastAsia="Calibri"/>
          <w:sz w:val="28"/>
          <w:szCs w:val="28"/>
          <w:lang w:eastAsia="en-US"/>
        </w:rPr>
        <w:t>;</w:t>
      </w:r>
    </w:p>
    <w:p w14:paraId="51E06BB3" w14:textId="77777777" w:rsidR="00CE3842" w:rsidRDefault="00CE3842" w:rsidP="00CE3842">
      <w:pPr>
        <w:pStyle w:val="aff4"/>
        <w:numPr>
          <w:ilvl w:val="0"/>
          <w:numId w:val="25"/>
        </w:numPr>
        <w:spacing w:line="360" w:lineRule="auto"/>
        <w:ind w:left="709" w:firstLine="0"/>
        <w:rPr>
          <w:rFonts w:eastAsia="Calibri"/>
          <w:sz w:val="28"/>
          <w:szCs w:val="28"/>
          <w:lang w:eastAsia="en-US"/>
        </w:rPr>
      </w:pPr>
      <w:r>
        <w:rPr>
          <w:rFonts w:eastAsia="Calibri"/>
          <w:sz w:val="28"/>
          <w:szCs w:val="28"/>
          <w:lang w:eastAsia="en-US"/>
        </w:rPr>
        <w:t>если методика используется в КГИОП, организовать междисциплинарную команду (отдел) для аналитической работы и создания проектного предложения для ОКН;</w:t>
      </w:r>
    </w:p>
    <w:p w14:paraId="18416A17" w14:textId="0526D59C" w:rsidR="00595385" w:rsidRDefault="00595385">
      <w:pPr>
        <w:pStyle w:val="aff4"/>
        <w:numPr>
          <w:ilvl w:val="0"/>
          <w:numId w:val="25"/>
        </w:numPr>
        <w:spacing w:line="360" w:lineRule="auto"/>
        <w:ind w:left="709" w:firstLine="0"/>
        <w:rPr>
          <w:rFonts w:eastAsia="Calibri"/>
          <w:sz w:val="28"/>
          <w:szCs w:val="28"/>
          <w:lang w:eastAsia="en-US"/>
        </w:rPr>
      </w:pPr>
      <w:r>
        <w:rPr>
          <w:rFonts w:eastAsia="Calibri"/>
          <w:sz w:val="28"/>
          <w:szCs w:val="28"/>
          <w:lang w:eastAsia="en-US"/>
        </w:rPr>
        <w:t xml:space="preserve">упростить процедуру передачи ОКН в </w:t>
      </w:r>
      <w:r w:rsidR="004757D6">
        <w:rPr>
          <w:rFonts w:eastAsia="Calibri"/>
          <w:sz w:val="28"/>
          <w:szCs w:val="28"/>
          <w:lang w:eastAsia="en-US"/>
        </w:rPr>
        <w:t>аренду/управление;</w:t>
      </w:r>
    </w:p>
    <w:p w14:paraId="2CE4AC32" w14:textId="67415F20" w:rsidR="00CE3842" w:rsidRDefault="00CE3842">
      <w:pPr>
        <w:pStyle w:val="aff4"/>
        <w:numPr>
          <w:ilvl w:val="0"/>
          <w:numId w:val="25"/>
        </w:numPr>
        <w:spacing w:line="360" w:lineRule="auto"/>
        <w:ind w:left="709" w:firstLine="0"/>
        <w:rPr>
          <w:rFonts w:eastAsia="Calibri"/>
          <w:sz w:val="28"/>
          <w:szCs w:val="28"/>
          <w:lang w:eastAsia="en-US"/>
        </w:rPr>
      </w:pPr>
      <w:r>
        <w:rPr>
          <w:rFonts w:eastAsia="Calibri"/>
          <w:sz w:val="28"/>
          <w:szCs w:val="28"/>
          <w:lang w:eastAsia="en-US"/>
        </w:rPr>
        <w:t>обеспечить льготами</w:t>
      </w:r>
      <w:r w:rsidR="00E51E2E">
        <w:rPr>
          <w:rFonts w:eastAsia="Calibri"/>
          <w:sz w:val="28"/>
          <w:szCs w:val="28"/>
          <w:lang w:eastAsia="en-US"/>
        </w:rPr>
        <w:t xml:space="preserve">, </w:t>
      </w:r>
      <w:r>
        <w:rPr>
          <w:rFonts w:eastAsia="Calibri"/>
          <w:sz w:val="28"/>
          <w:szCs w:val="28"/>
          <w:lang w:eastAsia="en-US"/>
        </w:rPr>
        <w:t xml:space="preserve">субсидиями </w:t>
      </w:r>
      <w:r w:rsidR="00E51E2E">
        <w:rPr>
          <w:rFonts w:eastAsia="Calibri"/>
          <w:sz w:val="28"/>
          <w:szCs w:val="28"/>
          <w:lang w:eastAsia="en-US"/>
        </w:rPr>
        <w:t xml:space="preserve">или грантовыми программами </w:t>
      </w:r>
      <w:r>
        <w:rPr>
          <w:rFonts w:eastAsia="Calibri"/>
          <w:sz w:val="28"/>
          <w:szCs w:val="28"/>
          <w:lang w:eastAsia="en-US"/>
        </w:rPr>
        <w:t xml:space="preserve">инвесторов и </w:t>
      </w:r>
      <w:proofErr w:type="spellStart"/>
      <w:r>
        <w:rPr>
          <w:rFonts w:eastAsia="Calibri"/>
          <w:sz w:val="28"/>
          <w:szCs w:val="28"/>
          <w:lang w:eastAsia="en-US"/>
        </w:rPr>
        <w:t>редевелоперов</w:t>
      </w:r>
      <w:proofErr w:type="spellEnd"/>
      <w:r>
        <w:rPr>
          <w:rFonts w:eastAsia="Calibri"/>
          <w:sz w:val="28"/>
          <w:szCs w:val="28"/>
          <w:lang w:eastAsia="en-US"/>
        </w:rPr>
        <w:t xml:space="preserve"> (увеличить количество финансовых инструментов для успешно</w:t>
      </w:r>
      <w:r w:rsidR="00E51E2E">
        <w:rPr>
          <w:rFonts w:eastAsia="Calibri"/>
          <w:sz w:val="28"/>
          <w:szCs w:val="28"/>
          <w:lang w:eastAsia="en-US"/>
        </w:rPr>
        <w:t>й ревитализации и джентрификации)</w:t>
      </w:r>
      <w:r>
        <w:rPr>
          <w:rFonts w:eastAsia="Calibri"/>
          <w:sz w:val="28"/>
          <w:szCs w:val="28"/>
          <w:lang w:eastAsia="en-US"/>
        </w:rPr>
        <w:t>;</w:t>
      </w:r>
    </w:p>
    <w:p w14:paraId="7B2A10AE" w14:textId="46DADF20" w:rsidR="004812EF" w:rsidRDefault="00E51E2E" w:rsidP="00E51E2E">
      <w:pPr>
        <w:pStyle w:val="aff4"/>
        <w:numPr>
          <w:ilvl w:val="0"/>
          <w:numId w:val="25"/>
        </w:numPr>
        <w:spacing w:line="360" w:lineRule="auto"/>
        <w:ind w:left="709" w:firstLine="0"/>
        <w:rPr>
          <w:rFonts w:eastAsia="Calibri"/>
          <w:sz w:val="28"/>
          <w:szCs w:val="28"/>
          <w:lang w:eastAsia="en-US"/>
        </w:rPr>
      </w:pPr>
      <w:r>
        <w:rPr>
          <w:rFonts w:eastAsia="Calibri"/>
          <w:sz w:val="28"/>
          <w:szCs w:val="28"/>
          <w:lang w:eastAsia="en-US"/>
        </w:rPr>
        <w:t>изменить структуру регионального бюджета – введение роялти модели, по которой часть средств с продажи или дохода с аттрактора определять на ремонтно-реставрационные работы или поддержание других заброшенных и неиспользуемых объектов культурного наследия.</w:t>
      </w:r>
    </w:p>
    <w:p w14:paraId="773C2826" w14:textId="31A58DB4" w:rsidR="004812EF" w:rsidRDefault="00E51E2E" w:rsidP="00E51E2E">
      <w:pPr>
        <w:spacing w:line="360" w:lineRule="auto"/>
        <w:rPr>
          <w:rFonts w:eastAsia="Calibri"/>
          <w:sz w:val="28"/>
          <w:szCs w:val="28"/>
          <w:lang w:eastAsia="en-US"/>
        </w:rPr>
      </w:pPr>
      <w:r w:rsidRPr="00E51E2E">
        <w:rPr>
          <w:rFonts w:eastAsia="Calibri"/>
          <w:sz w:val="28"/>
          <w:szCs w:val="28"/>
          <w:lang w:eastAsia="en-US"/>
        </w:rPr>
        <w:t xml:space="preserve">Методика может быть также реализована на базе консалтинговых агентств в сфере сохранения объектов культурного наследия, научных и проектных институтов, а также других организаций, занимающихся </w:t>
      </w:r>
      <w:r w:rsidRPr="00E51E2E">
        <w:rPr>
          <w:rFonts w:eastAsia="Calibri"/>
          <w:sz w:val="28"/>
          <w:szCs w:val="28"/>
          <w:lang w:eastAsia="en-US"/>
        </w:rPr>
        <w:lastRenderedPageBreak/>
        <w:t>креативными индустриями. Данные институции смогут проводить исследование ОКН и разрабатывать проектные предложения для своих клиентов – инвесторов в культурное наследие. Также в практику может войти вовлечение студентов и молодых специалистов для разработки проектов.</w:t>
      </w:r>
    </w:p>
    <w:p w14:paraId="70C553E3" w14:textId="3BD28880" w:rsidR="006D1C2A" w:rsidRPr="00595385" w:rsidRDefault="006D1C2A" w:rsidP="00595385">
      <w:pPr>
        <w:spacing w:line="360" w:lineRule="auto"/>
        <w:rPr>
          <w:rFonts w:eastAsia="Calibri"/>
          <w:sz w:val="28"/>
          <w:szCs w:val="28"/>
          <w:lang w:eastAsia="en-US"/>
        </w:rPr>
      </w:pPr>
      <w:r>
        <w:rPr>
          <w:rFonts w:eastAsia="Calibri"/>
          <w:lang w:eastAsia="en-US"/>
        </w:rPr>
        <w:br w:type="page"/>
      </w:r>
    </w:p>
    <w:p w14:paraId="5D301650" w14:textId="77777777" w:rsidR="006D1C2A" w:rsidRPr="006D1C2A" w:rsidRDefault="006D1C2A" w:rsidP="00F82FA4">
      <w:pPr>
        <w:pStyle w:val="10"/>
        <w:spacing w:line="360" w:lineRule="auto"/>
        <w:rPr>
          <w:rFonts w:eastAsia="Calibri"/>
          <w:b/>
          <w:lang w:eastAsia="en-US"/>
        </w:rPr>
      </w:pPr>
      <w:bookmarkStart w:id="91" w:name="_Toc195975631"/>
      <w:r w:rsidRPr="006D1C2A">
        <w:rPr>
          <w:rFonts w:eastAsia="Calibri"/>
          <w:b/>
          <w:lang w:eastAsia="en-US"/>
        </w:rPr>
        <w:lastRenderedPageBreak/>
        <w:t>ЗАКЛЮЧЕНИЕ</w:t>
      </w:r>
      <w:bookmarkEnd w:id="91"/>
    </w:p>
    <w:p w14:paraId="4BBA5369" w14:textId="77777777" w:rsidR="003135A2" w:rsidRDefault="005547C1" w:rsidP="003135A2">
      <w:pPr>
        <w:spacing w:line="360" w:lineRule="auto"/>
        <w:rPr>
          <w:sz w:val="28"/>
        </w:rPr>
      </w:pPr>
      <w:r>
        <w:rPr>
          <w:sz w:val="28"/>
        </w:rPr>
        <w:t xml:space="preserve">Основной проблемой сохранения неиспользуемых ОКН в настоящий момент является отсутствие структурированного процесса по вовлечению их в городской оборот, который мог бы приносить </w:t>
      </w:r>
      <w:r w:rsidR="003135A2">
        <w:rPr>
          <w:sz w:val="28"/>
        </w:rPr>
        <w:t xml:space="preserve">социальную и </w:t>
      </w:r>
      <w:r>
        <w:rPr>
          <w:sz w:val="28"/>
        </w:rPr>
        <w:t>экономическую выгоду, а также отсутствие благоустроенной площадки для привлечения инвесторов и резидентов. Преобразование объекта культурного наследия в аттрак</w:t>
      </w:r>
      <w:r w:rsidR="003135A2">
        <w:rPr>
          <w:sz w:val="28"/>
        </w:rPr>
        <w:t>тор</w:t>
      </w:r>
      <w:r>
        <w:rPr>
          <w:sz w:val="28"/>
        </w:rPr>
        <w:t xml:space="preserve"> поможет увеличить туристские потоки, обеспечить население некоторыми видами услуг, повысить престижность территории для девелоперов за счет создания бренда вокруг объекта культурного наследия и поспособствует улучшению городской среды. </w:t>
      </w:r>
    </w:p>
    <w:p w14:paraId="56F375D7" w14:textId="36D11A8F" w:rsidR="003135A2" w:rsidRDefault="003135A2" w:rsidP="003135A2">
      <w:pPr>
        <w:spacing w:line="360" w:lineRule="auto"/>
        <w:rPr>
          <w:sz w:val="28"/>
        </w:rPr>
      </w:pPr>
      <w:r>
        <w:rPr>
          <w:sz w:val="28"/>
        </w:rPr>
        <w:t xml:space="preserve">В ходе исследования был проведен обзор существующих методов и примеры их реализации для вовлечения объектов культурного наследия в хозяйственную деятельность города. Всего можно выделить </w:t>
      </w:r>
      <w:r w:rsidR="000D7A33">
        <w:rPr>
          <w:sz w:val="28"/>
        </w:rPr>
        <w:t>3</w:t>
      </w:r>
      <w:r>
        <w:rPr>
          <w:sz w:val="28"/>
        </w:rPr>
        <w:t xml:space="preserve"> группы методов: экономические методы, физические и метод адаптивности, - некоторые из которых тесно связаны друг с другом.</w:t>
      </w:r>
      <w:r w:rsidR="009B40C1">
        <w:rPr>
          <w:sz w:val="28"/>
        </w:rPr>
        <w:t xml:space="preserve"> Все из них могут быть использованы за время применения методики. Наиболее востребованными будут метод морфологической адаптации (реставрация, ремонт, модернизация, консервация) и функциональной адаптации</w:t>
      </w:r>
      <w:r w:rsidR="00204FDD">
        <w:rPr>
          <w:sz w:val="28"/>
        </w:rPr>
        <w:t xml:space="preserve"> (маркетинговый метод «5</w:t>
      </w:r>
      <w:r w:rsidR="00204FDD">
        <w:rPr>
          <w:sz w:val="28"/>
          <w:lang w:val="en-US"/>
        </w:rPr>
        <w:t>W</w:t>
      </w:r>
      <w:r w:rsidR="00204FDD">
        <w:rPr>
          <w:sz w:val="28"/>
        </w:rPr>
        <w:t>», метод определения обеспеченности услугой квартала)</w:t>
      </w:r>
      <w:r w:rsidR="009B40C1">
        <w:rPr>
          <w:sz w:val="28"/>
        </w:rPr>
        <w:t xml:space="preserve">. </w:t>
      </w:r>
    </w:p>
    <w:p w14:paraId="474E045A" w14:textId="72FAE2B7" w:rsidR="005547C1" w:rsidRDefault="003135A2" w:rsidP="005547C1">
      <w:pPr>
        <w:spacing w:line="360" w:lineRule="auto"/>
        <w:rPr>
          <w:sz w:val="28"/>
        </w:rPr>
      </w:pPr>
      <w:r>
        <w:rPr>
          <w:sz w:val="28"/>
        </w:rPr>
        <w:t xml:space="preserve">Методика по созданию нового аттрактора на базе неиспользуемых объектов культурного наследия, разработанная </w:t>
      </w:r>
      <w:r w:rsidR="005547C1">
        <w:rPr>
          <w:sz w:val="28"/>
        </w:rPr>
        <w:t>в</w:t>
      </w:r>
      <w:r>
        <w:rPr>
          <w:sz w:val="28"/>
        </w:rPr>
        <w:t xml:space="preserve"> ходе</w:t>
      </w:r>
      <w:r w:rsidR="005547C1">
        <w:rPr>
          <w:sz w:val="28"/>
        </w:rPr>
        <w:t xml:space="preserve"> данно</w:t>
      </w:r>
      <w:r>
        <w:rPr>
          <w:sz w:val="28"/>
        </w:rPr>
        <w:t>го</w:t>
      </w:r>
      <w:r w:rsidR="005547C1">
        <w:rPr>
          <w:sz w:val="28"/>
        </w:rPr>
        <w:t xml:space="preserve"> исследовани</w:t>
      </w:r>
      <w:r>
        <w:rPr>
          <w:sz w:val="28"/>
        </w:rPr>
        <w:t>я</w:t>
      </w:r>
      <w:r w:rsidR="005547C1">
        <w:rPr>
          <w:sz w:val="28"/>
        </w:rPr>
        <w:t xml:space="preserve">, </w:t>
      </w:r>
      <w:r>
        <w:rPr>
          <w:sz w:val="28"/>
        </w:rPr>
        <w:t xml:space="preserve">подразумевает после получения сведений об ОКН из </w:t>
      </w:r>
      <w:r w:rsidR="005F6146" w:rsidRPr="005F6146">
        <w:rPr>
          <w:sz w:val="28"/>
        </w:rPr>
        <w:t xml:space="preserve">ЕГРОКН </w:t>
      </w:r>
      <w:r w:rsidR="005547C1">
        <w:rPr>
          <w:sz w:val="28"/>
        </w:rPr>
        <w:t xml:space="preserve">проверку </w:t>
      </w:r>
      <w:r>
        <w:rPr>
          <w:sz w:val="28"/>
        </w:rPr>
        <w:t xml:space="preserve">его на </w:t>
      </w:r>
      <w:r w:rsidR="005547C1">
        <w:rPr>
          <w:sz w:val="28"/>
        </w:rPr>
        <w:t>эксплуатаци</w:t>
      </w:r>
      <w:r>
        <w:rPr>
          <w:sz w:val="28"/>
        </w:rPr>
        <w:t>ю;</w:t>
      </w:r>
      <w:r w:rsidR="005547C1">
        <w:rPr>
          <w:sz w:val="28"/>
        </w:rPr>
        <w:t xml:space="preserve"> оценку физического состояния; </w:t>
      </w:r>
      <w:r w:rsidR="009B40C1">
        <w:rPr>
          <w:sz w:val="28"/>
        </w:rPr>
        <w:t xml:space="preserve">определение вида и проведение реставрационных и других работ при необходимости; </w:t>
      </w:r>
      <w:r w:rsidR="005547C1">
        <w:rPr>
          <w:rFonts w:eastAsia="Calibri"/>
          <w:sz w:val="28"/>
          <w:lang w:eastAsia="en-US"/>
        </w:rPr>
        <w:t>установление функций и</w:t>
      </w:r>
      <w:r w:rsidR="009B40C1">
        <w:rPr>
          <w:rFonts w:eastAsia="Calibri"/>
          <w:sz w:val="28"/>
          <w:lang w:eastAsia="en-US"/>
        </w:rPr>
        <w:t xml:space="preserve"> размещение сервисов в </w:t>
      </w:r>
      <w:r w:rsidR="005547C1">
        <w:rPr>
          <w:rFonts w:eastAsia="Calibri"/>
          <w:sz w:val="28"/>
          <w:lang w:eastAsia="en-US"/>
        </w:rPr>
        <w:t>будуще</w:t>
      </w:r>
      <w:r w:rsidR="009B40C1">
        <w:rPr>
          <w:rFonts w:eastAsia="Calibri"/>
          <w:sz w:val="28"/>
          <w:lang w:eastAsia="en-US"/>
        </w:rPr>
        <w:t>м</w:t>
      </w:r>
      <w:r w:rsidR="005547C1">
        <w:rPr>
          <w:rFonts w:eastAsia="Calibri"/>
          <w:sz w:val="28"/>
          <w:lang w:eastAsia="en-US"/>
        </w:rPr>
        <w:t xml:space="preserve"> аттрак</w:t>
      </w:r>
      <w:r w:rsidR="009B40C1">
        <w:rPr>
          <w:rFonts w:eastAsia="Calibri"/>
          <w:sz w:val="28"/>
          <w:lang w:eastAsia="en-US"/>
        </w:rPr>
        <w:t>торе</w:t>
      </w:r>
      <w:r w:rsidR="005547C1">
        <w:rPr>
          <w:rFonts w:eastAsia="Calibri"/>
          <w:sz w:val="28"/>
          <w:lang w:eastAsia="en-US"/>
        </w:rPr>
        <w:t xml:space="preserve"> за счет определения целевой аудитории</w:t>
      </w:r>
      <w:r w:rsidR="009B40C1">
        <w:rPr>
          <w:rFonts w:eastAsia="Calibri"/>
          <w:sz w:val="28"/>
          <w:lang w:eastAsia="en-US"/>
        </w:rPr>
        <w:t xml:space="preserve"> и параметров объекта</w:t>
      </w:r>
      <w:r w:rsidR="005547C1">
        <w:rPr>
          <w:rFonts w:eastAsia="Calibri"/>
          <w:sz w:val="28"/>
          <w:lang w:eastAsia="en-US"/>
        </w:rPr>
        <w:t xml:space="preserve">; проверка </w:t>
      </w:r>
      <w:r w:rsidR="009B40C1">
        <w:rPr>
          <w:rFonts w:eastAsia="Calibri"/>
          <w:sz w:val="28"/>
          <w:lang w:eastAsia="en-US"/>
        </w:rPr>
        <w:t>сервиса</w:t>
      </w:r>
      <w:r w:rsidR="005547C1">
        <w:rPr>
          <w:rFonts w:eastAsia="Calibri"/>
          <w:sz w:val="28"/>
          <w:lang w:eastAsia="en-US"/>
        </w:rPr>
        <w:t xml:space="preserve"> на ее </w:t>
      </w:r>
      <w:r w:rsidR="008144CA">
        <w:rPr>
          <w:rFonts w:eastAsia="Calibri"/>
          <w:sz w:val="28"/>
          <w:lang w:eastAsia="en-US"/>
        </w:rPr>
        <w:t>востребованность</w:t>
      </w:r>
      <w:r w:rsidR="005547C1">
        <w:rPr>
          <w:rFonts w:eastAsia="Calibri"/>
          <w:sz w:val="28"/>
          <w:lang w:eastAsia="en-US"/>
        </w:rPr>
        <w:t xml:space="preserve"> в границах района</w:t>
      </w:r>
      <w:r w:rsidR="008144CA">
        <w:rPr>
          <w:rFonts w:eastAsia="Calibri"/>
          <w:sz w:val="28"/>
          <w:lang w:eastAsia="en-US"/>
        </w:rPr>
        <w:t>, определяемого в радиусе 15 минут от ОКН,</w:t>
      </w:r>
      <w:r w:rsidR="005547C1">
        <w:rPr>
          <w:rFonts w:eastAsia="Calibri"/>
          <w:sz w:val="28"/>
          <w:lang w:eastAsia="en-US"/>
        </w:rPr>
        <w:t xml:space="preserve"> для исключения двойника и проверка на возможность ее реализации в выбранном ОКН; разработка концепции</w:t>
      </w:r>
      <w:r w:rsidR="005F6146">
        <w:rPr>
          <w:rFonts w:eastAsia="Calibri"/>
          <w:sz w:val="28"/>
          <w:lang w:eastAsia="en-US"/>
        </w:rPr>
        <w:t xml:space="preserve"> и проверка применения методики за </w:t>
      </w:r>
      <w:r w:rsidR="005F6146">
        <w:rPr>
          <w:rFonts w:eastAsia="Calibri"/>
          <w:sz w:val="28"/>
          <w:lang w:eastAsia="en-US"/>
        </w:rPr>
        <w:lastRenderedPageBreak/>
        <w:t>счет оценки ее эффективности,</w:t>
      </w:r>
      <w:r w:rsidR="005547C1">
        <w:rPr>
          <w:rFonts w:eastAsia="Calibri"/>
          <w:sz w:val="28"/>
          <w:lang w:eastAsia="en-US"/>
        </w:rPr>
        <w:t xml:space="preserve"> в результате чего </w:t>
      </w:r>
      <w:r w:rsidR="005F6146">
        <w:rPr>
          <w:rFonts w:eastAsia="Calibri"/>
          <w:sz w:val="28"/>
          <w:lang w:eastAsia="en-US"/>
        </w:rPr>
        <w:t>может быть</w:t>
      </w:r>
      <w:r w:rsidR="005547C1">
        <w:rPr>
          <w:rFonts w:eastAsia="Calibri"/>
          <w:sz w:val="28"/>
          <w:lang w:eastAsia="en-US"/>
        </w:rPr>
        <w:t xml:space="preserve"> создан аттрак</w:t>
      </w:r>
      <w:r w:rsidR="008144CA">
        <w:rPr>
          <w:rFonts w:eastAsia="Calibri"/>
          <w:sz w:val="28"/>
          <w:lang w:eastAsia="en-US"/>
        </w:rPr>
        <w:t>тор.</w:t>
      </w:r>
    </w:p>
    <w:p w14:paraId="1CD8C086" w14:textId="626B0434" w:rsidR="00272FFF" w:rsidRDefault="008144CA" w:rsidP="008144CA">
      <w:pPr>
        <w:spacing w:line="360" w:lineRule="auto"/>
        <w:rPr>
          <w:sz w:val="28"/>
        </w:rPr>
      </w:pPr>
      <w:r>
        <w:rPr>
          <w:sz w:val="28"/>
        </w:rPr>
        <w:t xml:space="preserve">Также разработанная методика была продемонстрирована на </w:t>
      </w:r>
      <w:r w:rsidR="005F6146">
        <w:rPr>
          <w:sz w:val="28"/>
        </w:rPr>
        <w:t>реальных</w:t>
      </w:r>
      <w:r>
        <w:rPr>
          <w:sz w:val="28"/>
        </w:rPr>
        <w:t xml:space="preserve"> данных в виде </w:t>
      </w:r>
      <w:r w:rsidR="005F6146">
        <w:rPr>
          <w:sz w:val="28"/>
        </w:rPr>
        <w:t xml:space="preserve">5 </w:t>
      </w:r>
      <w:r>
        <w:rPr>
          <w:sz w:val="28"/>
        </w:rPr>
        <w:t xml:space="preserve">объектов культурного наследия </w:t>
      </w:r>
      <w:r w:rsidR="005F6146">
        <w:rPr>
          <w:sz w:val="28"/>
        </w:rPr>
        <w:t xml:space="preserve">в г. Санкт-Петербург </w:t>
      </w:r>
      <w:r>
        <w:rPr>
          <w:sz w:val="28"/>
        </w:rPr>
        <w:t xml:space="preserve">с различными параметрами. Были получены различные результаты: создано </w:t>
      </w:r>
      <w:r w:rsidR="005F6146">
        <w:rPr>
          <w:sz w:val="28"/>
        </w:rPr>
        <w:t>2</w:t>
      </w:r>
      <w:r>
        <w:rPr>
          <w:sz w:val="28"/>
        </w:rPr>
        <w:t xml:space="preserve"> аттрактора, укомплектованные различными сервисами и представляющие отличные друг от друга концепции</w:t>
      </w:r>
      <w:r w:rsidR="007B4E73">
        <w:rPr>
          <w:sz w:val="28"/>
        </w:rPr>
        <w:t xml:space="preserve"> </w:t>
      </w:r>
      <w:r w:rsidR="007B4E73">
        <w:rPr>
          <w:rFonts w:eastAsia="Calibri"/>
          <w:sz w:val="28"/>
          <w:lang w:eastAsia="en-US"/>
        </w:rPr>
        <w:t>(в одном из объектов учтена и сохранена идентичность места)</w:t>
      </w:r>
      <w:r>
        <w:rPr>
          <w:sz w:val="28"/>
        </w:rPr>
        <w:t xml:space="preserve">; </w:t>
      </w:r>
      <w:r w:rsidR="005F6146">
        <w:rPr>
          <w:sz w:val="28"/>
        </w:rPr>
        <w:t xml:space="preserve">для 1 объекта было создано проектное предложение, но не прошедшее оценку эффективности; </w:t>
      </w:r>
      <w:r>
        <w:rPr>
          <w:sz w:val="28"/>
        </w:rPr>
        <w:t>2 объекта получили рекомендации, при реализации которых объекты снова могут быть включены в методику</w:t>
      </w:r>
      <w:r w:rsidR="005F6146">
        <w:rPr>
          <w:sz w:val="28"/>
        </w:rPr>
        <w:t>.</w:t>
      </w:r>
      <w:r>
        <w:rPr>
          <w:sz w:val="28"/>
        </w:rPr>
        <w:t xml:space="preserve"> </w:t>
      </w:r>
    </w:p>
    <w:p w14:paraId="05157CD2" w14:textId="31787DD9" w:rsidR="00CE7B2D" w:rsidRDefault="00285C86" w:rsidP="008144CA">
      <w:pPr>
        <w:spacing w:line="360" w:lineRule="auto"/>
        <w:rPr>
          <w:sz w:val="28"/>
        </w:rPr>
      </w:pPr>
      <w:r>
        <w:rPr>
          <w:sz w:val="28"/>
        </w:rPr>
        <w:t>Одним из р</w:t>
      </w:r>
      <w:r w:rsidR="00CE7B2D">
        <w:rPr>
          <w:sz w:val="28"/>
        </w:rPr>
        <w:t>езультат</w:t>
      </w:r>
      <w:r>
        <w:rPr>
          <w:sz w:val="28"/>
        </w:rPr>
        <w:t>ов</w:t>
      </w:r>
      <w:r w:rsidR="00CE7B2D">
        <w:rPr>
          <w:sz w:val="28"/>
        </w:rPr>
        <w:t xml:space="preserve"> применения методики </w:t>
      </w:r>
      <w:r>
        <w:rPr>
          <w:sz w:val="28"/>
        </w:rPr>
        <w:t xml:space="preserve">могут стать проектные предложения для конкретных объектов культурного наследия при их продаже или сдаче в аренду, разработанные при </w:t>
      </w:r>
      <w:r w:rsidRPr="00285C86">
        <w:rPr>
          <w:sz w:val="28"/>
        </w:rPr>
        <w:t>Комитет</w:t>
      </w:r>
      <w:r>
        <w:rPr>
          <w:sz w:val="28"/>
        </w:rPr>
        <w:t>е</w:t>
      </w:r>
      <w:r w:rsidRPr="00285C86">
        <w:rPr>
          <w:sz w:val="28"/>
        </w:rPr>
        <w:t xml:space="preserve"> по государственному контролю, использованию и охране памятников истории и культуры</w:t>
      </w:r>
      <w:r>
        <w:rPr>
          <w:sz w:val="28"/>
        </w:rPr>
        <w:t xml:space="preserve"> (КГИОП) или В</w:t>
      </w:r>
      <w:r w:rsidRPr="00285C86">
        <w:rPr>
          <w:sz w:val="28"/>
        </w:rPr>
        <w:t>сероссийско</w:t>
      </w:r>
      <w:r>
        <w:rPr>
          <w:sz w:val="28"/>
        </w:rPr>
        <w:t>м</w:t>
      </w:r>
      <w:r w:rsidRPr="00285C86">
        <w:rPr>
          <w:sz w:val="28"/>
        </w:rPr>
        <w:t xml:space="preserve"> обществ</w:t>
      </w:r>
      <w:r>
        <w:rPr>
          <w:sz w:val="28"/>
        </w:rPr>
        <w:t>е</w:t>
      </w:r>
      <w:r w:rsidRPr="00285C86">
        <w:rPr>
          <w:sz w:val="28"/>
        </w:rPr>
        <w:t xml:space="preserve"> охраны памятников истории и культуры</w:t>
      </w:r>
      <w:r>
        <w:rPr>
          <w:sz w:val="28"/>
        </w:rPr>
        <w:t xml:space="preserve"> (ВООПИК).</w:t>
      </w:r>
    </w:p>
    <w:p w14:paraId="381AF20A" w14:textId="3B17D87B" w:rsidR="006D1C2A" w:rsidRPr="005D60B9" w:rsidRDefault="006D1C2A" w:rsidP="005D60B9">
      <w:pPr>
        <w:spacing w:line="360" w:lineRule="auto"/>
        <w:jc w:val="left"/>
        <w:rPr>
          <w:rFonts w:eastAsia="Calibri"/>
          <w:sz w:val="28"/>
          <w:lang w:eastAsia="en-US"/>
        </w:rPr>
      </w:pPr>
      <w:r w:rsidRPr="005D60B9">
        <w:rPr>
          <w:rFonts w:eastAsia="Calibri"/>
          <w:sz w:val="28"/>
          <w:lang w:eastAsia="en-US"/>
        </w:rPr>
        <w:br w:type="page"/>
      </w:r>
    </w:p>
    <w:p w14:paraId="7CC437EE" w14:textId="77777777" w:rsidR="006D1C2A" w:rsidRPr="006D1C2A" w:rsidRDefault="006D1C2A" w:rsidP="00F82FA4">
      <w:pPr>
        <w:pStyle w:val="10"/>
        <w:rPr>
          <w:rFonts w:eastAsia="Calibri"/>
          <w:b/>
          <w:lang w:eastAsia="en-US"/>
        </w:rPr>
      </w:pPr>
      <w:bookmarkStart w:id="92" w:name="_Toc195975632"/>
      <w:r w:rsidRPr="006D1C2A">
        <w:rPr>
          <w:rFonts w:eastAsia="Calibri"/>
          <w:b/>
          <w:lang w:eastAsia="en-US"/>
        </w:rPr>
        <w:lastRenderedPageBreak/>
        <w:t>СПИСОК ИСПОЛЬЗОВАННЫХ ИСТОЧНИКОВ</w:t>
      </w:r>
      <w:bookmarkEnd w:id="92"/>
    </w:p>
    <w:p w14:paraId="6CCF9A9A" w14:textId="77777777" w:rsidR="006630A9" w:rsidRDefault="006630A9" w:rsidP="006630A9">
      <w:pPr>
        <w:pStyle w:val="aff4"/>
        <w:numPr>
          <w:ilvl w:val="0"/>
          <w:numId w:val="10"/>
        </w:numPr>
        <w:spacing w:line="360" w:lineRule="auto"/>
        <w:ind w:left="709" w:firstLine="0"/>
        <w:rPr>
          <w:rFonts w:eastAsia="Calibri"/>
          <w:sz w:val="28"/>
          <w:lang w:eastAsia="en-US"/>
        </w:rPr>
      </w:pPr>
      <w:r>
        <w:rPr>
          <w:rFonts w:eastAsia="Calibri"/>
          <w:sz w:val="28"/>
          <w:lang w:eastAsia="en-US"/>
        </w:rPr>
        <w:t>Конвенция об охране всемирного культурного и природного наследия // Организация Объединенных Наций. URL: https://www.un.org/ru/documents/decl_conv/conventions/heritage.shtml (дата обращения: 17.12.2023)</w:t>
      </w:r>
    </w:p>
    <w:p w14:paraId="736B00FA" w14:textId="77777777" w:rsidR="006630A9" w:rsidRDefault="006630A9" w:rsidP="006630A9">
      <w:pPr>
        <w:pStyle w:val="aff4"/>
        <w:numPr>
          <w:ilvl w:val="0"/>
          <w:numId w:val="10"/>
        </w:numPr>
        <w:spacing w:line="360" w:lineRule="auto"/>
        <w:ind w:left="709" w:firstLine="0"/>
        <w:rPr>
          <w:rFonts w:eastAsia="Calibri"/>
          <w:sz w:val="28"/>
          <w:lang w:eastAsia="en-US"/>
        </w:rPr>
      </w:pPr>
      <w:r>
        <w:rPr>
          <w:rFonts w:eastAsia="Calibri"/>
          <w:sz w:val="28"/>
          <w:lang w:eastAsia="en-US"/>
        </w:rPr>
        <w:t>Федеральный закон "Об объектах культурного наследия (памятниках истории и культуры) народов Российской Федерации" от 25.06.2002 N 73-ФЗ (последняя редакция) // СПС КонсультантПлюс. URL: https://www.consultant.ru/document/cons_doc_LAW_37318/ (дата обращения: 19.11.2023)</w:t>
      </w:r>
    </w:p>
    <w:p w14:paraId="13CBA413" w14:textId="77777777" w:rsidR="006630A9" w:rsidRDefault="006630A9" w:rsidP="006630A9">
      <w:pPr>
        <w:pStyle w:val="aff4"/>
        <w:numPr>
          <w:ilvl w:val="0"/>
          <w:numId w:val="10"/>
        </w:numPr>
        <w:spacing w:line="360" w:lineRule="auto"/>
        <w:ind w:left="709" w:firstLine="0"/>
        <w:rPr>
          <w:rFonts w:eastAsia="Calibri"/>
          <w:sz w:val="28"/>
          <w:lang w:val="es-ES" w:eastAsia="en-US"/>
        </w:rPr>
      </w:pPr>
      <w:r>
        <w:rPr>
          <w:rFonts w:eastAsia="Calibri"/>
          <w:sz w:val="28"/>
          <w:lang w:val="es-ES" w:eastAsia="en-US"/>
        </w:rPr>
        <w:t>Krebs, M., Schmidt-Hebbel, K. Patrimonio cultural: aspectos economicos y politicas de proteccion // Perspectivas en Política, Economía y Gestión. 1999. № 2 (2). Pp. 207-284</w:t>
      </w:r>
    </w:p>
    <w:p w14:paraId="06622015" w14:textId="77777777" w:rsidR="006630A9" w:rsidRDefault="006630A9" w:rsidP="006630A9">
      <w:pPr>
        <w:pStyle w:val="aff4"/>
        <w:numPr>
          <w:ilvl w:val="0"/>
          <w:numId w:val="10"/>
        </w:numPr>
        <w:spacing w:line="360" w:lineRule="auto"/>
        <w:ind w:left="709" w:firstLine="0"/>
        <w:rPr>
          <w:rFonts w:eastAsia="Calibri"/>
          <w:sz w:val="28"/>
          <w:lang w:val="es-ES" w:eastAsia="en-US"/>
        </w:rPr>
      </w:pPr>
      <w:r>
        <w:rPr>
          <w:rFonts w:eastAsia="Calibri"/>
          <w:sz w:val="28"/>
          <w:lang w:val="es-ES" w:eastAsia="en-US"/>
        </w:rPr>
        <w:t>Sanz Rodríguez, L. M.. La protección del Patrimonio arquitectónico en los países europeos del diálogo 5+5. Análisis y comparación de la legislación y estudio de la viabilidad de la armonización de las categorías en las que se clasifica el Patrimonio arquitectónico :  tesis doctoral // Departamento de Construcción y Tecnología Arquitectónicas, Escuela Técnica Superior de Arquitectura de Madrid, Universidad Politécnica de Madrid, 2020</w:t>
      </w:r>
    </w:p>
    <w:p w14:paraId="7D757B6D" w14:textId="77777777" w:rsidR="006630A9" w:rsidRDefault="006630A9" w:rsidP="006630A9">
      <w:pPr>
        <w:pStyle w:val="aff4"/>
        <w:numPr>
          <w:ilvl w:val="0"/>
          <w:numId w:val="10"/>
        </w:numPr>
        <w:spacing w:line="360" w:lineRule="auto"/>
        <w:ind w:left="709" w:firstLine="0"/>
        <w:rPr>
          <w:rFonts w:eastAsia="Calibri"/>
          <w:sz w:val="28"/>
          <w:lang w:eastAsia="en-US"/>
        </w:rPr>
      </w:pPr>
      <w:r>
        <w:rPr>
          <w:rFonts w:eastAsia="Calibri"/>
          <w:sz w:val="28"/>
          <w:lang w:val="es-ES" w:eastAsia="en-US"/>
        </w:rPr>
        <w:t>Constituci</w:t>
      </w:r>
      <w:r>
        <w:rPr>
          <w:rFonts w:eastAsia="Calibri"/>
          <w:sz w:val="28"/>
          <w:lang w:eastAsia="en-US"/>
        </w:rPr>
        <w:t>ó</w:t>
      </w:r>
      <w:r>
        <w:rPr>
          <w:rFonts w:eastAsia="Calibri"/>
          <w:sz w:val="28"/>
          <w:lang w:val="es-ES" w:eastAsia="en-US"/>
        </w:rPr>
        <w:t>n Pol</w:t>
      </w:r>
      <w:r>
        <w:rPr>
          <w:rFonts w:eastAsia="Calibri"/>
          <w:sz w:val="28"/>
          <w:lang w:eastAsia="en-US"/>
        </w:rPr>
        <w:t>í</w:t>
      </w:r>
      <w:r>
        <w:rPr>
          <w:rFonts w:eastAsia="Calibri"/>
          <w:sz w:val="28"/>
          <w:lang w:val="es-ES" w:eastAsia="en-US"/>
        </w:rPr>
        <w:t>tica del Per</w:t>
      </w:r>
      <w:r>
        <w:rPr>
          <w:rFonts w:eastAsia="Calibri"/>
          <w:sz w:val="28"/>
          <w:lang w:eastAsia="en-US"/>
        </w:rPr>
        <w:t xml:space="preserve">ú 1993 // </w:t>
      </w:r>
      <w:r>
        <w:rPr>
          <w:rFonts w:eastAsia="Calibri"/>
          <w:sz w:val="28"/>
          <w:lang w:val="es-ES" w:eastAsia="en-US"/>
        </w:rPr>
        <w:t>WIPO</w:t>
      </w:r>
      <w:r>
        <w:rPr>
          <w:rFonts w:eastAsia="Calibri"/>
          <w:sz w:val="28"/>
          <w:lang w:eastAsia="en-US"/>
        </w:rPr>
        <w:t xml:space="preserve"> : Всемирная Организация интеллектуальной собственности. URL: https://www.wipo.int/wipolex/ru/text/202200 (дата обращения: 09.01.2024)</w:t>
      </w:r>
    </w:p>
    <w:p w14:paraId="1F0CEE79" w14:textId="77777777" w:rsidR="006630A9" w:rsidRDefault="006630A9" w:rsidP="006630A9">
      <w:pPr>
        <w:pStyle w:val="aff4"/>
        <w:numPr>
          <w:ilvl w:val="0"/>
          <w:numId w:val="10"/>
        </w:numPr>
        <w:spacing w:line="360" w:lineRule="auto"/>
        <w:ind w:left="709" w:firstLine="0"/>
        <w:rPr>
          <w:rFonts w:eastAsia="Calibri"/>
          <w:sz w:val="28"/>
          <w:lang w:val="es-ES" w:eastAsia="en-US"/>
        </w:rPr>
      </w:pPr>
      <w:r>
        <w:rPr>
          <w:rFonts w:eastAsia="Calibri"/>
          <w:sz w:val="28"/>
          <w:lang w:val="es-ES" w:eastAsia="en-US"/>
        </w:rPr>
        <w:t>Arista Zerga, A. La Protección del Patrimonio Cultural como Derecho Cultural: el caso peruano // Cuadernos Electrónicos Nº 8. 2002. Pp. 13-37</w:t>
      </w:r>
    </w:p>
    <w:p w14:paraId="4E2564C2" w14:textId="77777777" w:rsidR="006630A9" w:rsidRDefault="006630A9" w:rsidP="006630A9">
      <w:pPr>
        <w:pStyle w:val="aff4"/>
        <w:numPr>
          <w:ilvl w:val="0"/>
          <w:numId w:val="10"/>
        </w:numPr>
        <w:spacing w:line="360" w:lineRule="auto"/>
        <w:ind w:left="709" w:firstLine="0"/>
        <w:rPr>
          <w:rFonts w:eastAsia="Calibri"/>
          <w:sz w:val="28"/>
          <w:lang w:eastAsia="en-US"/>
        </w:rPr>
      </w:pPr>
      <w:r>
        <w:rPr>
          <w:rFonts w:eastAsia="Calibri"/>
          <w:sz w:val="28"/>
          <w:lang w:val="es-ES" w:eastAsia="en-US"/>
        </w:rPr>
        <w:t xml:space="preserve">Ley de bases sobre la política y el régimen de protección y valoración del patrimonio Cultural: Ley 107/2001, de 8 de septiembre // Diário da República nº 209/2001, Serie I-A de 2001-09-08. URL: </w:t>
      </w:r>
      <w:r>
        <w:rPr>
          <w:rFonts w:eastAsia="Calibri"/>
          <w:sz w:val="28"/>
          <w:lang w:val="es-ES" w:eastAsia="en-US"/>
        </w:rPr>
        <w:lastRenderedPageBreak/>
        <w:t xml:space="preserve">http://dre.pt/pdf1s/2001/09/209A00/58085829.pdf </w:t>
      </w:r>
      <w:r>
        <w:rPr>
          <w:rFonts w:eastAsia="Calibri"/>
          <w:sz w:val="28"/>
          <w:lang w:eastAsia="en-US"/>
        </w:rPr>
        <w:t>(дата обращения: 09.01.2024)</w:t>
      </w:r>
    </w:p>
    <w:p w14:paraId="0B97474A" w14:textId="77777777" w:rsidR="006630A9" w:rsidRDefault="006630A9" w:rsidP="006630A9">
      <w:pPr>
        <w:pStyle w:val="aff4"/>
        <w:numPr>
          <w:ilvl w:val="0"/>
          <w:numId w:val="10"/>
        </w:numPr>
        <w:spacing w:line="360" w:lineRule="auto"/>
        <w:ind w:left="709" w:firstLine="0"/>
        <w:rPr>
          <w:rFonts w:eastAsia="Calibri"/>
          <w:sz w:val="28"/>
          <w:lang w:eastAsia="en-US"/>
        </w:rPr>
      </w:pPr>
      <w:r>
        <w:rPr>
          <w:rFonts w:eastAsia="Calibri"/>
          <w:sz w:val="28"/>
          <w:lang w:val="es-ES" w:eastAsia="en-US"/>
        </w:rPr>
        <w:t>Pignaton</w:t>
      </w:r>
      <w:r w:rsidRPr="006630A9">
        <w:rPr>
          <w:rFonts w:eastAsia="Calibri"/>
          <w:sz w:val="28"/>
          <w:lang w:val="en-US" w:eastAsia="en-US"/>
        </w:rPr>
        <w:t xml:space="preserve">, </w:t>
      </w:r>
      <w:r>
        <w:rPr>
          <w:rFonts w:eastAsia="Calibri"/>
          <w:sz w:val="28"/>
          <w:lang w:val="es-ES" w:eastAsia="en-US"/>
        </w:rPr>
        <w:t>A</w:t>
      </w:r>
      <w:r w:rsidRPr="006630A9">
        <w:rPr>
          <w:rFonts w:eastAsia="Calibri"/>
          <w:sz w:val="28"/>
          <w:lang w:val="en-US" w:eastAsia="en-US"/>
        </w:rPr>
        <w:t xml:space="preserve">., </w:t>
      </w:r>
      <w:r>
        <w:rPr>
          <w:rFonts w:eastAsia="Calibri"/>
          <w:sz w:val="28"/>
          <w:lang w:val="es-ES" w:eastAsia="en-US"/>
        </w:rPr>
        <w:t>Alcoforado</w:t>
      </w:r>
      <w:r w:rsidRPr="006630A9">
        <w:rPr>
          <w:rFonts w:eastAsia="Calibri"/>
          <w:sz w:val="28"/>
          <w:lang w:val="en-US" w:eastAsia="en-US"/>
        </w:rPr>
        <w:t xml:space="preserve">, </w:t>
      </w:r>
      <w:r>
        <w:rPr>
          <w:rFonts w:eastAsia="Calibri"/>
          <w:sz w:val="28"/>
          <w:lang w:val="es-ES" w:eastAsia="en-US"/>
        </w:rPr>
        <w:t>E</w:t>
      </w:r>
      <w:r w:rsidRPr="006630A9">
        <w:rPr>
          <w:rFonts w:eastAsia="Calibri"/>
          <w:sz w:val="28"/>
          <w:lang w:val="en-US" w:eastAsia="en-US"/>
        </w:rPr>
        <w:t xml:space="preserve">., </w:t>
      </w:r>
      <w:r>
        <w:rPr>
          <w:rFonts w:eastAsia="Calibri"/>
          <w:sz w:val="28"/>
          <w:lang w:val="es-ES" w:eastAsia="en-US"/>
        </w:rPr>
        <w:t>Antunes</w:t>
      </w:r>
      <w:r w:rsidRPr="006630A9">
        <w:rPr>
          <w:rFonts w:eastAsia="Calibri"/>
          <w:sz w:val="28"/>
          <w:lang w:val="en-US" w:eastAsia="en-US"/>
        </w:rPr>
        <w:t xml:space="preserve">, </w:t>
      </w:r>
      <w:r>
        <w:rPr>
          <w:rFonts w:eastAsia="Calibri"/>
          <w:sz w:val="28"/>
          <w:lang w:val="es-ES" w:eastAsia="en-US"/>
        </w:rPr>
        <w:t>B</w:t>
      </w:r>
      <w:r w:rsidRPr="006630A9">
        <w:rPr>
          <w:rFonts w:eastAsia="Calibri"/>
          <w:sz w:val="28"/>
          <w:lang w:val="en-US" w:eastAsia="en-US"/>
        </w:rPr>
        <w:t xml:space="preserve">., </w:t>
      </w:r>
      <w:r>
        <w:rPr>
          <w:rFonts w:eastAsia="Calibri"/>
          <w:sz w:val="28"/>
          <w:lang w:val="es-ES" w:eastAsia="en-US"/>
        </w:rPr>
        <w:t>Costa</w:t>
      </w:r>
      <w:r w:rsidRPr="006630A9">
        <w:rPr>
          <w:rFonts w:eastAsia="Calibri"/>
          <w:sz w:val="28"/>
          <w:lang w:val="en-US" w:eastAsia="en-US"/>
        </w:rPr>
        <w:t xml:space="preserve">, </w:t>
      </w:r>
      <w:r>
        <w:rPr>
          <w:rFonts w:eastAsia="Calibri"/>
          <w:sz w:val="28"/>
          <w:lang w:val="es-ES" w:eastAsia="en-US"/>
        </w:rPr>
        <w:t>A</w:t>
      </w:r>
      <w:r w:rsidRPr="006630A9">
        <w:rPr>
          <w:rFonts w:eastAsia="Calibri"/>
          <w:sz w:val="28"/>
          <w:lang w:val="en-US" w:eastAsia="en-US"/>
        </w:rPr>
        <w:t>.</w:t>
      </w:r>
      <w:r>
        <w:rPr>
          <w:rFonts w:eastAsia="Calibri"/>
          <w:sz w:val="28"/>
          <w:lang w:val="es-ES" w:eastAsia="en-US"/>
        </w:rPr>
        <w:t>C</w:t>
      </w:r>
      <w:r w:rsidRPr="006630A9">
        <w:rPr>
          <w:rFonts w:eastAsia="Calibri"/>
          <w:sz w:val="28"/>
          <w:lang w:val="en-US" w:eastAsia="en-US"/>
        </w:rPr>
        <w:t xml:space="preserve">. </w:t>
      </w:r>
      <w:r>
        <w:rPr>
          <w:rFonts w:eastAsia="Calibri"/>
          <w:sz w:val="28"/>
          <w:lang w:val="es-ES" w:eastAsia="en-US"/>
        </w:rPr>
        <w:t>An</w:t>
      </w:r>
      <w:r w:rsidRPr="006630A9">
        <w:rPr>
          <w:rFonts w:eastAsia="Calibri"/>
          <w:sz w:val="28"/>
          <w:lang w:val="en-US" w:eastAsia="en-US"/>
        </w:rPr>
        <w:t>á</w:t>
      </w:r>
      <w:r>
        <w:rPr>
          <w:rFonts w:eastAsia="Calibri"/>
          <w:sz w:val="28"/>
          <w:lang w:val="es-ES" w:eastAsia="en-US"/>
        </w:rPr>
        <w:t>lise da reutiliza</w:t>
      </w:r>
      <w:proofErr w:type="spellStart"/>
      <w:r w:rsidRPr="006630A9">
        <w:rPr>
          <w:rFonts w:eastAsia="Calibri"/>
          <w:sz w:val="28"/>
          <w:lang w:val="en-US" w:eastAsia="en-US"/>
        </w:rPr>
        <w:t>çã</w:t>
      </w:r>
      <w:proofErr w:type="spellEnd"/>
      <w:r>
        <w:rPr>
          <w:rFonts w:eastAsia="Calibri"/>
          <w:sz w:val="28"/>
          <w:lang w:val="es-ES" w:eastAsia="en-US"/>
        </w:rPr>
        <w:t>o do patrim</w:t>
      </w:r>
      <w:r w:rsidRPr="006630A9">
        <w:rPr>
          <w:rFonts w:eastAsia="Calibri"/>
          <w:sz w:val="28"/>
          <w:lang w:val="en-US" w:eastAsia="en-US"/>
        </w:rPr>
        <w:t>ó</w:t>
      </w:r>
      <w:r>
        <w:rPr>
          <w:rFonts w:eastAsia="Calibri"/>
          <w:sz w:val="28"/>
          <w:lang w:val="es-ES" w:eastAsia="en-US"/>
        </w:rPr>
        <w:t>nio arquitet</w:t>
      </w:r>
      <w:r w:rsidRPr="006630A9">
        <w:rPr>
          <w:rFonts w:eastAsia="Calibri"/>
          <w:sz w:val="28"/>
          <w:lang w:val="en-US" w:eastAsia="en-US"/>
        </w:rPr>
        <w:t>ó</w:t>
      </w:r>
      <w:r>
        <w:rPr>
          <w:rFonts w:eastAsia="Calibri"/>
          <w:sz w:val="28"/>
          <w:lang w:val="es-ES" w:eastAsia="en-US"/>
        </w:rPr>
        <w:t>nico na sustentabilidade do turismo cultural</w:t>
      </w:r>
      <w:r w:rsidRPr="006630A9">
        <w:rPr>
          <w:rFonts w:eastAsia="Calibri"/>
          <w:sz w:val="28"/>
          <w:lang w:val="en-US" w:eastAsia="en-US"/>
        </w:rPr>
        <w:t xml:space="preserve"> // </w:t>
      </w:r>
      <w:r>
        <w:rPr>
          <w:rFonts w:eastAsia="Calibri"/>
          <w:sz w:val="28"/>
          <w:lang w:val="es-ES" w:eastAsia="en-US"/>
        </w:rPr>
        <w:t>International Journal of Scientific Management and Tourism</w:t>
      </w:r>
      <w:r w:rsidRPr="006630A9">
        <w:rPr>
          <w:rFonts w:eastAsia="Calibri"/>
          <w:sz w:val="28"/>
          <w:lang w:val="en-US" w:eastAsia="en-US"/>
        </w:rPr>
        <w:t xml:space="preserve">. </w:t>
      </w:r>
      <w:r>
        <w:rPr>
          <w:rFonts w:eastAsia="Calibri"/>
          <w:sz w:val="28"/>
          <w:lang w:eastAsia="en-US"/>
        </w:rPr>
        <w:t xml:space="preserve">2016. </w:t>
      </w:r>
      <w:r>
        <w:rPr>
          <w:rFonts w:eastAsia="Calibri"/>
          <w:sz w:val="28"/>
          <w:lang w:val="es-ES" w:eastAsia="en-US"/>
        </w:rPr>
        <w:t>Vol</w:t>
      </w:r>
      <w:r>
        <w:rPr>
          <w:rFonts w:eastAsia="Calibri"/>
          <w:sz w:val="28"/>
          <w:lang w:eastAsia="en-US"/>
        </w:rPr>
        <w:t xml:space="preserve">. 2 </w:t>
      </w:r>
      <w:r>
        <w:rPr>
          <w:rFonts w:eastAsia="Calibri"/>
          <w:sz w:val="28"/>
          <w:lang w:val="es-ES" w:eastAsia="en-US"/>
        </w:rPr>
        <w:t>N</w:t>
      </w:r>
      <w:r>
        <w:rPr>
          <w:rFonts w:eastAsia="Calibri"/>
          <w:sz w:val="28"/>
          <w:lang w:eastAsia="en-US"/>
        </w:rPr>
        <w:t xml:space="preserve">º4. </w:t>
      </w:r>
      <w:r>
        <w:rPr>
          <w:rFonts w:eastAsia="Calibri"/>
          <w:sz w:val="28"/>
          <w:lang w:val="es-ES" w:eastAsia="en-US"/>
        </w:rPr>
        <w:t>Pp</w:t>
      </w:r>
      <w:r>
        <w:rPr>
          <w:rFonts w:eastAsia="Calibri"/>
          <w:sz w:val="28"/>
          <w:lang w:eastAsia="en-US"/>
        </w:rPr>
        <w:t xml:space="preserve">. </w:t>
      </w:r>
      <w:proofErr w:type="gramStart"/>
      <w:r>
        <w:rPr>
          <w:rFonts w:eastAsia="Calibri"/>
          <w:sz w:val="28"/>
          <w:lang w:eastAsia="en-US"/>
        </w:rPr>
        <w:t>321-348</w:t>
      </w:r>
      <w:proofErr w:type="gramEnd"/>
      <w:r>
        <w:rPr>
          <w:rFonts w:eastAsia="Calibri"/>
          <w:sz w:val="28"/>
          <w:lang w:eastAsia="en-US"/>
        </w:rPr>
        <w:t xml:space="preserve"> </w:t>
      </w:r>
    </w:p>
    <w:p w14:paraId="45968912" w14:textId="77777777" w:rsidR="006630A9" w:rsidRDefault="006630A9" w:rsidP="006630A9">
      <w:pPr>
        <w:pStyle w:val="aff4"/>
        <w:numPr>
          <w:ilvl w:val="0"/>
          <w:numId w:val="10"/>
        </w:numPr>
        <w:spacing w:line="360" w:lineRule="auto"/>
        <w:ind w:left="709" w:firstLine="0"/>
        <w:rPr>
          <w:rFonts w:eastAsia="Calibri"/>
          <w:sz w:val="28"/>
          <w:lang w:val="es-ES" w:eastAsia="en-US"/>
        </w:rPr>
      </w:pPr>
      <w:r>
        <w:rPr>
          <w:rFonts w:eastAsia="Calibri"/>
          <w:sz w:val="28"/>
          <w:lang w:val="es-ES" w:eastAsia="en-US"/>
        </w:rPr>
        <w:t>Cultura 4.0. Piano Nazionale di Ripresa e Resilienza – Missione 1 Componente 3 // Ministero della Cultura. URL: https://pnrr.cultura.gov.it/ (</w:t>
      </w:r>
      <w:r>
        <w:rPr>
          <w:rFonts w:eastAsia="Calibri"/>
          <w:sz w:val="28"/>
          <w:lang w:eastAsia="en-US"/>
        </w:rPr>
        <w:t>дата</w:t>
      </w:r>
      <w:r>
        <w:rPr>
          <w:rFonts w:eastAsia="Calibri"/>
          <w:sz w:val="28"/>
          <w:lang w:val="es-ES" w:eastAsia="en-US"/>
        </w:rPr>
        <w:t xml:space="preserve"> </w:t>
      </w:r>
      <w:r>
        <w:rPr>
          <w:rFonts w:eastAsia="Calibri"/>
          <w:sz w:val="28"/>
          <w:lang w:eastAsia="en-US"/>
        </w:rPr>
        <w:t>обращения</w:t>
      </w:r>
      <w:r>
        <w:rPr>
          <w:rFonts w:eastAsia="Calibri"/>
          <w:sz w:val="28"/>
          <w:lang w:val="es-ES" w:eastAsia="en-US"/>
        </w:rPr>
        <w:t>: 13.12.2023)</w:t>
      </w:r>
    </w:p>
    <w:p w14:paraId="3B15514E" w14:textId="77777777" w:rsidR="006630A9" w:rsidRDefault="006630A9" w:rsidP="006630A9">
      <w:pPr>
        <w:pStyle w:val="aff4"/>
        <w:numPr>
          <w:ilvl w:val="0"/>
          <w:numId w:val="10"/>
        </w:numPr>
        <w:spacing w:line="360" w:lineRule="auto"/>
        <w:ind w:left="709" w:firstLine="0"/>
        <w:rPr>
          <w:rFonts w:eastAsia="Calibri"/>
          <w:sz w:val="28"/>
          <w:lang w:eastAsia="en-US"/>
        </w:rPr>
      </w:pPr>
      <w:r>
        <w:rPr>
          <w:rFonts w:eastAsia="Calibri"/>
          <w:sz w:val="28"/>
          <w:lang w:val="es-ES" w:eastAsia="en-US"/>
        </w:rPr>
        <w:t xml:space="preserve">Decreto-Legge 25 settembre 2001, n. 351. Disposizioni urgenti in materia di privatizzazione e valorizzazione del patrimonio immobiliare pubblico e di sviluppo dei fondi comuni di investimento immobiliare // Normattiva : il portale della legge vigente. </w:t>
      </w:r>
      <w:r>
        <w:rPr>
          <w:rFonts w:eastAsia="Calibri"/>
          <w:sz w:val="28"/>
          <w:lang w:val="en-US" w:eastAsia="en-US"/>
        </w:rPr>
        <w:t>URL</w:t>
      </w:r>
      <w:r>
        <w:rPr>
          <w:rFonts w:eastAsia="Calibri"/>
          <w:sz w:val="28"/>
          <w:lang w:eastAsia="en-US"/>
        </w:rPr>
        <w:t xml:space="preserve">: </w:t>
      </w:r>
      <w:r>
        <w:rPr>
          <w:rFonts w:eastAsia="Calibri"/>
          <w:sz w:val="28"/>
          <w:lang w:val="en-US" w:eastAsia="en-US"/>
        </w:rPr>
        <w:t>https</w:t>
      </w:r>
      <w:r>
        <w:rPr>
          <w:rFonts w:eastAsia="Calibri"/>
          <w:sz w:val="28"/>
          <w:lang w:eastAsia="en-US"/>
        </w:rPr>
        <w:t>://</w:t>
      </w:r>
      <w:r>
        <w:rPr>
          <w:rFonts w:eastAsia="Calibri"/>
          <w:sz w:val="28"/>
          <w:lang w:val="en-US" w:eastAsia="en-US"/>
        </w:rPr>
        <w:t>www</w:t>
      </w:r>
      <w:r>
        <w:rPr>
          <w:rFonts w:eastAsia="Calibri"/>
          <w:sz w:val="28"/>
          <w:lang w:eastAsia="en-US"/>
        </w:rPr>
        <w:t>.</w:t>
      </w:r>
      <w:proofErr w:type="spellStart"/>
      <w:r>
        <w:rPr>
          <w:rFonts w:eastAsia="Calibri"/>
          <w:sz w:val="28"/>
          <w:lang w:val="en-US" w:eastAsia="en-US"/>
        </w:rPr>
        <w:t>normattiva</w:t>
      </w:r>
      <w:proofErr w:type="spellEnd"/>
      <w:r>
        <w:rPr>
          <w:rFonts w:eastAsia="Calibri"/>
          <w:sz w:val="28"/>
          <w:lang w:eastAsia="en-US"/>
        </w:rPr>
        <w:t>.</w:t>
      </w:r>
      <w:r>
        <w:rPr>
          <w:rFonts w:eastAsia="Calibri"/>
          <w:sz w:val="28"/>
          <w:lang w:val="en-US" w:eastAsia="en-US"/>
        </w:rPr>
        <w:t>it</w:t>
      </w:r>
      <w:r>
        <w:rPr>
          <w:rFonts w:eastAsia="Calibri"/>
          <w:sz w:val="28"/>
          <w:lang w:eastAsia="en-US"/>
        </w:rPr>
        <w:t>/</w:t>
      </w:r>
      <w:proofErr w:type="spellStart"/>
      <w:r>
        <w:rPr>
          <w:rFonts w:eastAsia="Calibri"/>
          <w:sz w:val="28"/>
          <w:lang w:val="en-US" w:eastAsia="en-US"/>
        </w:rPr>
        <w:t>uri</w:t>
      </w:r>
      <w:proofErr w:type="spellEnd"/>
      <w:r>
        <w:rPr>
          <w:rFonts w:eastAsia="Calibri"/>
          <w:sz w:val="28"/>
          <w:lang w:eastAsia="en-US"/>
        </w:rPr>
        <w:t>-</w:t>
      </w:r>
      <w:r>
        <w:rPr>
          <w:rFonts w:eastAsia="Calibri"/>
          <w:sz w:val="28"/>
          <w:lang w:val="en-US" w:eastAsia="en-US"/>
        </w:rPr>
        <w:t>res</w:t>
      </w:r>
      <w:r>
        <w:rPr>
          <w:rFonts w:eastAsia="Calibri"/>
          <w:sz w:val="28"/>
          <w:lang w:eastAsia="en-US"/>
        </w:rPr>
        <w:t>/</w:t>
      </w:r>
      <w:r>
        <w:rPr>
          <w:rFonts w:eastAsia="Calibri"/>
          <w:sz w:val="28"/>
          <w:lang w:val="en-US" w:eastAsia="en-US"/>
        </w:rPr>
        <w:t>N</w:t>
      </w:r>
      <w:r>
        <w:rPr>
          <w:rFonts w:eastAsia="Calibri"/>
          <w:sz w:val="28"/>
          <w:lang w:eastAsia="en-US"/>
        </w:rPr>
        <w:t>2</w:t>
      </w:r>
      <w:r>
        <w:rPr>
          <w:rFonts w:eastAsia="Calibri"/>
          <w:sz w:val="28"/>
          <w:lang w:val="en-US" w:eastAsia="en-US"/>
        </w:rPr>
        <w:t>Ls</w:t>
      </w:r>
      <w:r>
        <w:rPr>
          <w:rFonts w:eastAsia="Calibri"/>
          <w:sz w:val="28"/>
          <w:lang w:eastAsia="en-US"/>
        </w:rPr>
        <w:t>?</w:t>
      </w:r>
      <w:r>
        <w:rPr>
          <w:rFonts w:eastAsia="Calibri"/>
          <w:sz w:val="28"/>
          <w:lang w:val="en-US" w:eastAsia="en-US"/>
        </w:rPr>
        <w:t>urn</w:t>
      </w:r>
      <w:r>
        <w:rPr>
          <w:rFonts w:eastAsia="Calibri"/>
          <w:sz w:val="28"/>
          <w:lang w:eastAsia="en-US"/>
        </w:rPr>
        <w:t>:</w:t>
      </w:r>
      <w:proofErr w:type="spellStart"/>
      <w:r>
        <w:rPr>
          <w:rFonts w:eastAsia="Calibri"/>
          <w:sz w:val="28"/>
          <w:lang w:val="en-US" w:eastAsia="en-US"/>
        </w:rPr>
        <w:t>nir</w:t>
      </w:r>
      <w:proofErr w:type="spellEnd"/>
      <w:r>
        <w:rPr>
          <w:rFonts w:eastAsia="Calibri"/>
          <w:sz w:val="28"/>
          <w:lang w:eastAsia="en-US"/>
        </w:rPr>
        <w:t>:</w:t>
      </w:r>
      <w:proofErr w:type="spellStart"/>
      <w:r>
        <w:rPr>
          <w:rFonts w:eastAsia="Calibri"/>
          <w:sz w:val="28"/>
          <w:lang w:val="en-US" w:eastAsia="en-US"/>
        </w:rPr>
        <w:t>stato</w:t>
      </w:r>
      <w:proofErr w:type="spellEnd"/>
      <w:r>
        <w:rPr>
          <w:rFonts w:eastAsia="Calibri"/>
          <w:sz w:val="28"/>
          <w:lang w:eastAsia="en-US"/>
        </w:rPr>
        <w:t>:</w:t>
      </w:r>
      <w:proofErr w:type="spellStart"/>
      <w:r>
        <w:rPr>
          <w:rFonts w:eastAsia="Calibri"/>
          <w:sz w:val="28"/>
          <w:lang w:val="en-US" w:eastAsia="en-US"/>
        </w:rPr>
        <w:t>decreto</w:t>
      </w:r>
      <w:proofErr w:type="spellEnd"/>
      <w:r>
        <w:rPr>
          <w:rFonts w:eastAsia="Calibri"/>
          <w:sz w:val="28"/>
          <w:lang w:eastAsia="en-US"/>
        </w:rPr>
        <w:t>.</w:t>
      </w:r>
      <w:proofErr w:type="spellStart"/>
      <w:r>
        <w:rPr>
          <w:rFonts w:eastAsia="Calibri"/>
          <w:sz w:val="28"/>
          <w:lang w:val="en-US" w:eastAsia="en-US"/>
        </w:rPr>
        <w:t>legge</w:t>
      </w:r>
      <w:proofErr w:type="spellEnd"/>
      <w:r>
        <w:rPr>
          <w:rFonts w:eastAsia="Calibri"/>
          <w:sz w:val="28"/>
          <w:lang w:eastAsia="en-US"/>
        </w:rPr>
        <w:t>:2001-09-25;351 (дата обращения: 13.12.2023)</w:t>
      </w:r>
    </w:p>
    <w:p w14:paraId="3BDCE80A" w14:textId="77777777" w:rsidR="006630A9" w:rsidRDefault="006630A9" w:rsidP="006630A9">
      <w:pPr>
        <w:pStyle w:val="aff4"/>
        <w:numPr>
          <w:ilvl w:val="0"/>
          <w:numId w:val="10"/>
        </w:numPr>
        <w:spacing w:line="360" w:lineRule="auto"/>
        <w:ind w:left="709" w:firstLine="0"/>
        <w:rPr>
          <w:rFonts w:eastAsia="Calibri"/>
          <w:sz w:val="28"/>
          <w:lang w:eastAsia="en-US"/>
        </w:rPr>
      </w:pPr>
      <w:r>
        <w:rPr>
          <w:rFonts w:eastAsia="Calibri"/>
          <w:sz w:val="28"/>
          <w:lang w:val="es-ES" w:eastAsia="en-US"/>
        </w:rPr>
        <w:t xml:space="preserve">Decreto Legislativo 22 gennaio 2004, n. 42. Codice dei beni culturali e del paesaggio, ai sensi dell'articolo 10 della legge 6 luglio 2002, n. 137. // Normattiva : il portale della legge vigente. </w:t>
      </w:r>
      <w:r>
        <w:rPr>
          <w:rFonts w:eastAsia="Calibri"/>
          <w:sz w:val="28"/>
          <w:lang w:val="en-US" w:eastAsia="en-US"/>
        </w:rPr>
        <w:t>URL</w:t>
      </w:r>
      <w:r>
        <w:rPr>
          <w:rFonts w:eastAsia="Calibri"/>
          <w:sz w:val="28"/>
          <w:lang w:eastAsia="en-US"/>
        </w:rPr>
        <w:t xml:space="preserve">: </w:t>
      </w:r>
      <w:r>
        <w:rPr>
          <w:rFonts w:eastAsia="Calibri"/>
          <w:sz w:val="28"/>
          <w:lang w:val="en-US" w:eastAsia="en-US"/>
        </w:rPr>
        <w:t>https</w:t>
      </w:r>
      <w:r>
        <w:rPr>
          <w:rFonts w:eastAsia="Calibri"/>
          <w:sz w:val="28"/>
          <w:lang w:eastAsia="en-US"/>
        </w:rPr>
        <w:t>://</w:t>
      </w:r>
      <w:r>
        <w:rPr>
          <w:rFonts w:eastAsia="Calibri"/>
          <w:sz w:val="28"/>
          <w:lang w:val="en-US" w:eastAsia="en-US"/>
        </w:rPr>
        <w:t>www</w:t>
      </w:r>
      <w:r>
        <w:rPr>
          <w:rFonts w:eastAsia="Calibri"/>
          <w:sz w:val="28"/>
          <w:lang w:eastAsia="en-US"/>
        </w:rPr>
        <w:t>.</w:t>
      </w:r>
      <w:proofErr w:type="spellStart"/>
      <w:r>
        <w:rPr>
          <w:rFonts w:eastAsia="Calibri"/>
          <w:sz w:val="28"/>
          <w:lang w:val="en-US" w:eastAsia="en-US"/>
        </w:rPr>
        <w:t>normattiva</w:t>
      </w:r>
      <w:proofErr w:type="spellEnd"/>
      <w:r>
        <w:rPr>
          <w:rFonts w:eastAsia="Calibri"/>
          <w:sz w:val="28"/>
          <w:lang w:eastAsia="en-US"/>
        </w:rPr>
        <w:t>.</w:t>
      </w:r>
      <w:r>
        <w:rPr>
          <w:rFonts w:eastAsia="Calibri"/>
          <w:sz w:val="28"/>
          <w:lang w:val="en-US" w:eastAsia="en-US"/>
        </w:rPr>
        <w:t>it</w:t>
      </w:r>
      <w:r>
        <w:rPr>
          <w:rFonts w:eastAsia="Calibri"/>
          <w:sz w:val="28"/>
          <w:lang w:eastAsia="en-US"/>
        </w:rPr>
        <w:t>/</w:t>
      </w:r>
      <w:proofErr w:type="spellStart"/>
      <w:r>
        <w:rPr>
          <w:rFonts w:eastAsia="Calibri"/>
          <w:sz w:val="28"/>
          <w:lang w:val="en-US" w:eastAsia="en-US"/>
        </w:rPr>
        <w:t>uri</w:t>
      </w:r>
      <w:proofErr w:type="spellEnd"/>
      <w:r>
        <w:rPr>
          <w:rFonts w:eastAsia="Calibri"/>
          <w:sz w:val="28"/>
          <w:lang w:eastAsia="en-US"/>
        </w:rPr>
        <w:t>-</w:t>
      </w:r>
      <w:r>
        <w:rPr>
          <w:rFonts w:eastAsia="Calibri"/>
          <w:sz w:val="28"/>
          <w:lang w:val="en-US" w:eastAsia="en-US"/>
        </w:rPr>
        <w:t>res</w:t>
      </w:r>
      <w:r>
        <w:rPr>
          <w:rFonts w:eastAsia="Calibri"/>
          <w:sz w:val="28"/>
          <w:lang w:eastAsia="en-US"/>
        </w:rPr>
        <w:t>/</w:t>
      </w:r>
      <w:r>
        <w:rPr>
          <w:rFonts w:eastAsia="Calibri"/>
          <w:sz w:val="28"/>
          <w:lang w:val="en-US" w:eastAsia="en-US"/>
        </w:rPr>
        <w:t>N</w:t>
      </w:r>
      <w:r>
        <w:rPr>
          <w:rFonts w:eastAsia="Calibri"/>
          <w:sz w:val="28"/>
          <w:lang w:eastAsia="en-US"/>
        </w:rPr>
        <w:t>2</w:t>
      </w:r>
      <w:r>
        <w:rPr>
          <w:rFonts w:eastAsia="Calibri"/>
          <w:sz w:val="28"/>
          <w:lang w:val="en-US" w:eastAsia="en-US"/>
        </w:rPr>
        <w:t>Ls</w:t>
      </w:r>
      <w:r>
        <w:rPr>
          <w:rFonts w:eastAsia="Calibri"/>
          <w:sz w:val="28"/>
          <w:lang w:eastAsia="en-US"/>
        </w:rPr>
        <w:t>?</w:t>
      </w:r>
      <w:r>
        <w:rPr>
          <w:rFonts w:eastAsia="Calibri"/>
          <w:sz w:val="28"/>
          <w:lang w:val="en-US" w:eastAsia="en-US"/>
        </w:rPr>
        <w:t>urn</w:t>
      </w:r>
      <w:r>
        <w:rPr>
          <w:rFonts w:eastAsia="Calibri"/>
          <w:sz w:val="28"/>
          <w:lang w:eastAsia="en-US"/>
        </w:rPr>
        <w:t>:</w:t>
      </w:r>
      <w:proofErr w:type="spellStart"/>
      <w:r>
        <w:rPr>
          <w:rFonts w:eastAsia="Calibri"/>
          <w:sz w:val="28"/>
          <w:lang w:val="en-US" w:eastAsia="en-US"/>
        </w:rPr>
        <w:t>nir</w:t>
      </w:r>
      <w:proofErr w:type="spellEnd"/>
      <w:r>
        <w:rPr>
          <w:rFonts w:eastAsia="Calibri"/>
          <w:sz w:val="28"/>
          <w:lang w:eastAsia="en-US"/>
        </w:rPr>
        <w:t>:</w:t>
      </w:r>
      <w:proofErr w:type="spellStart"/>
      <w:r>
        <w:rPr>
          <w:rFonts w:eastAsia="Calibri"/>
          <w:sz w:val="28"/>
          <w:lang w:val="en-US" w:eastAsia="en-US"/>
        </w:rPr>
        <w:t>stato</w:t>
      </w:r>
      <w:proofErr w:type="spellEnd"/>
      <w:r>
        <w:rPr>
          <w:rFonts w:eastAsia="Calibri"/>
          <w:sz w:val="28"/>
          <w:lang w:eastAsia="en-US"/>
        </w:rPr>
        <w:t>:</w:t>
      </w:r>
      <w:proofErr w:type="spellStart"/>
      <w:r>
        <w:rPr>
          <w:rFonts w:eastAsia="Calibri"/>
          <w:sz w:val="28"/>
          <w:lang w:val="en-US" w:eastAsia="en-US"/>
        </w:rPr>
        <w:t>decreto</w:t>
      </w:r>
      <w:proofErr w:type="spellEnd"/>
      <w:r>
        <w:rPr>
          <w:rFonts w:eastAsia="Calibri"/>
          <w:sz w:val="28"/>
          <w:lang w:eastAsia="en-US"/>
        </w:rPr>
        <w:t>.</w:t>
      </w:r>
      <w:proofErr w:type="spellStart"/>
      <w:r>
        <w:rPr>
          <w:rFonts w:eastAsia="Calibri"/>
          <w:sz w:val="28"/>
          <w:lang w:val="en-US" w:eastAsia="en-US"/>
        </w:rPr>
        <w:t>legislativo</w:t>
      </w:r>
      <w:proofErr w:type="spellEnd"/>
      <w:r>
        <w:rPr>
          <w:rFonts w:eastAsia="Calibri"/>
          <w:sz w:val="28"/>
          <w:lang w:eastAsia="en-US"/>
        </w:rPr>
        <w:t>:2004-01-22;42 (дата обращения: 12.12.2023)</w:t>
      </w:r>
    </w:p>
    <w:p w14:paraId="24BEA525" w14:textId="77777777" w:rsidR="006630A9" w:rsidRDefault="006630A9" w:rsidP="006630A9">
      <w:pPr>
        <w:pStyle w:val="aff4"/>
        <w:numPr>
          <w:ilvl w:val="0"/>
          <w:numId w:val="10"/>
        </w:numPr>
        <w:spacing w:line="360" w:lineRule="auto"/>
        <w:ind w:left="709" w:firstLine="0"/>
        <w:rPr>
          <w:rFonts w:eastAsia="Calibri"/>
          <w:sz w:val="28"/>
          <w:lang w:eastAsia="en-US"/>
        </w:rPr>
      </w:pPr>
      <w:r>
        <w:rPr>
          <w:rFonts w:eastAsia="Calibri"/>
          <w:sz w:val="28"/>
          <w:lang w:val="es-ES" w:eastAsia="en-US"/>
        </w:rPr>
        <w:t xml:space="preserve">Il riuso del patrimonio culturale nelle aree interne: le norme e le pratiche per una valorizzazione “su misura” // AgenziaCULT : Agenzia di stampa quotidiana. </w:t>
      </w:r>
      <w:r>
        <w:rPr>
          <w:rFonts w:eastAsia="Calibri"/>
          <w:sz w:val="28"/>
          <w:lang w:val="en-US" w:eastAsia="en-US"/>
        </w:rPr>
        <w:t>URL</w:t>
      </w:r>
      <w:r>
        <w:rPr>
          <w:rFonts w:eastAsia="Calibri"/>
          <w:sz w:val="28"/>
          <w:lang w:eastAsia="en-US"/>
        </w:rPr>
        <w:t xml:space="preserve">: </w:t>
      </w:r>
      <w:r>
        <w:rPr>
          <w:rFonts w:eastAsia="Calibri"/>
          <w:sz w:val="28"/>
          <w:lang w:val="en-US" w:eastAsia="en-US"/>
        </w:rPr>
        <w:t>https</w:t>
      </w:r>
      <w:r>
        <w:rPr>
          <w:rFonts w:eastAsia="Calibri"/>
          <w:sz w:val="28"/>
          <w:lang w:eastAsia="en-US"/>
        </w:rPr>
        <w:t>://</w:t>
      </w:r>
      <w:r>
        <w:rPr>
          <w:rFonts w:eastAsia="Calibri"/>
          <w:sz w:val="28"/>
          <w:lang w:val="en-US" w:eastAsia="en-US"/>
        </w:rPr>
        <w:t>www</w:t>
      </w:r>
      <w:r>
        <w:rPr>
          <w:rFonts w:eastAsia="Calibri"/>
          <w:sz w:val="28"/>
          <w:lang w:eastAsia="en-US"/>
        </w:rPr>
        <w:t>.</w:t>
      </w:r>
      <w:proofErr w:type="spellStart"/>
      <w:r>
        <w:rPr>
          <w:rFonts w:eastAsia="Calibri"/>
          <w:sz w:val="28"/>
          <w:lang w:val="en-US" w:eastAsia="en-US"/>
        </w:rPr>
        <w:t>agenziacult</w:t>
      </w:r>
      <w:proofErr w:type="spellEnd"/>
      <w:r>
        <w:rPr>
          <w:rFonts w:eastAsia="Calibri"/>
          <w:sz w:val="28"/>
          <w:lang w:eastAsia="en-US"/>
        </w:rPr>
        <w:t>.</w:t>
      </w:r>
      <w:r>
        <w:rPr>
          <w:rFonts w:eastAsia="Calibri"/>
          <w:sz w:val="28"/>
          <w:lang w:val="en-US" w:eastAsia="en-US"/>
        </w:rPr>
        <w:t>it</w:t>
      </w:r>
      <w:r>
        <w:rPr>
          <w:rFonts w:eastAsia="Calibri"/>
          <w:sz w:val="28"/>
          <w:lang w:eastAsia="en-US"/>
        </w:rPr>
        <w:t>/</w:t>
      </w:r>
      <w:proofErr w:type="spellStart"/>
      <w:r>
        <w:rPr>
          <w:rFonts w:eastAsia="Calibri"/>
          <w:sz w:val="28"/>
          <w:lang w:val="en-US" w:eastAsia="en-US"/>
        </w:rPr>
        <w:t>notiziario</w:t>
      </w:r>
      <w:proofErr w:type="spellEnd"/>
      <w:r>
        <w:rPr>
          <w:rFonts w:eastAsia="Calibri"/>
          <w:sz w:val="28"/>
          <w:lang w:eastAsia="en-US"/>
        </w:rPr>
        <w:t>/</w:t>
      </w:r>
      <w:r>
        <w:rPr>
          <w:rFonts w:eastAsia="Calibri"/>
          <w:sz w:val="28"/>
          <w:lang w:val="en-US" w:eastAsia="en-US"/>
        </w:rPr>
        <w:t>il</w:t>
      </w:r>
      <w:r>
        <w:rPr>
          <w:rFonts w:eastAsia="Calibri"/>
          <w:sz w:val="28"/>
          <w:lang w:eastAsia="en-US"/>
        </w:rPr>
        <w:t>-</w:t>
      </w:r>
      <w:proofErr w:type="spellStart"/>
      <w:r>
        <w:rPr>
          <w:rFonts w:eastAsia="Calibri"/>
          <w:sz w:val="28"/>
          <w:lang w:val="en-US" w:eastAsia="en-US"/>
        </w:rPr>
        <w:t>riuso</w:t>
      </w:r>
      <w:proofErr w:type="spellEnd"/>
      <w:r>
        <w:rPr>
          <w:rFonts w:eastAsia="Calibri"/>
          <w:sz w:val="28"/>
          <w:lang w:eastAsia="en-US"/>
        </w:rPr>
        <w:t>-</w:t>
      </w:r>
      <w:r>
        <w:rPr>
          <w:rFonts w:eastAsia="Calibri"/>
          <w:sz w:val="28"/>
          <w:lang w:val="en-US" w:eastAsia="en-US"/>
        </w:rPr>
        <w:t>del</w:t>
      </w:r>
      <w:r>
        <w:rPr>
          <w:rFonts w:eastAsia="Calibri"/>
          <w:sz w:val="28"/>
          <w:lang w:eastAsia="en-US"/>
        </w:rPr>
        <w:t>-</w:t>
      </w:r>
      <w:proofErr w:type="spellStart"/>
      <w:r>
        <w:rPr>
          <w:rFonts w:eastAsia="Calibri"/>
          <w:sz w:val="28"/>
          <w:lang w:val="en-US" w:eastAsia="en-US"/>
        </w:rPr>
        <w:t>patrimonio</w:t>
      </w:r>
      <w:proofErr w:type="spellEnd"/>
      <w:r>
        <w:rPr>
          <w:rFonts w:eastAsia="Calibri"/>
          <w:sz w:val="28"/>
          <w:lang w:eastAsia="en-US"/>
        </w:rPr>
        <w:t>-</w:t>
      </w:r>
      <w:proofErr w:type="spellStart"/>
      <w:r>
        <w:rPr>
          <w:rFonts w:eastAsia="Calibri"/>
          <w:sz w:val="28"/>
          <w:lang w:val="en-US" w:eastAsia="en-US"/>
        </w:rPr>
        <w:t>culturale</w:t>
      </w:r>
      <w:proofErr w:type="spellEnd"/>
      <w:r>
        <w:rPr>
          <w:rFonts w:eastAsia="Calibri"/>
          <w:sz w:val="28"/>
          <w:lang w:eastAsia="en-US"/>
        </w:rPr>
        <w:t>-</w:t>
      </w:r>
      <w:proofErr w:type="spellStart"/>
      <w:r>
        <w:rPr>
          <w:rFonts w:eastAsia="Calibri"/>
          <w:sz w:val="28"/>
          <w:lang w:val="en-US" w:eastAsia="en-US"/>
        </w:rPr>
        <w:t>nelle</w:t>
      </w:r>
      <w:proofErr w:type="spellEnd"/>
      <w:r>
        <w:rPr>
          <w:rFonts w:eastAsia="Calibri"/>
          <w:sz w:val="28"/>
          <w:lang w:eastAsia="en-US"/>
        </w:rPr>
        <w:t>-</w:t>
      </w:r>
      <w:proofErr w:type="spellStart"/>
      <w:r>
        <w:rPr>
          <w:rFonts w:eastAsia="Calibri"/>
          <w:sz w:val="28"/>
          <w:lang w:val="en-US" w:eastAsia="en-US"/>
        </w:rPr>
        <w:t>aree</w:t>
      </w:r>
      <w:proofErr w:type="spellEnd"/>
      <w:r>
        <w:rPr>
          <w:rFonts w:eastAsia="Calibri"/>
          <w:sz w:val="28"/>
          <w:lang w:eastAsia="en-US"/>
        </w:rPr>
        <w:t>-</w:t>
      </w:r>
      <w:r>
        <w:rPr>
          <w:rFonts w:eastAsia="Calibri"/>
          <w:sz w:val="28"/>
          <w:lang w:val="en-US" w:eastAsia="en-US"/>
        </w:rPr>
        <w:t>interne</w:t>
      </w:r>
      <w:r>
        <w:rPr>
          <w:rFonts w:eastAsia="Calibri"/>
          <w:sz w:val="28"/>
          <w:lang w:eastAsia="en-US"/>
        </w:rPr>
        <w:t>-</w:t>
      </w:r>
      <w:r>
        <w:rPr>
          <w:rFonts w:eastAsia="Calibri"/>
          <w:sz w:val="28"/>
          <w:lang w:val="en-US" w:eastAsia="en-US"/>
        </w:rPr>
        <w:t>le</w:t>
      </w:r>
      <w:r>
        <w:rPr>
          <w:rFonts w:eastAsia="Calibri"/>
          <w:sz w:val="28"/>
          <w:lang w:eastAsia="en-US"/>
        </w:rPr>
        <w:t>-</w:t>
      </w:r>
      <w:proofErr w:type="spellStart"/>
      <w:r>
        <w:rPr>
          <w:rFonts w:eastAsia="Calibri"/>
          <w:sz w:val="28"/>
          <w:lang w:val="en-US" w:eastAsia="en-US"/>
        </w:rPr>
        <w:t>norme</w:t>
      </w:r>
      <w:proofErr w:type="spellEnd"/>
      <w:r>
        <w:rPr>
          <w:rFonts w:eastAsia="Calibri"/>
          <w:sz w:val="28"/>
          <w:lang w:eastAsia="en-US"/>
        </w:rPr>
        <w:t>-</w:t>
      </w:r>
      <w:r>
        <w:rPr>
          <w:rFonts w:eastAsia="Calibri"/>
          <w:sz w:val="28"/>
          <w:lang w:val="en-US" w:eastAsia="en-US"/>
        </w:rPr>
        <w:t>e</w:t>
      </w:r>
      <w:r>
        <w:rPr>
          <w:rFonts w:eastAsia="Calibri"/>
          <w:sz w:val="28"/>
          <w:lang w:eastAsia="en-US"/>
        </w:rPr>
        <w:t>-</w:t>
      </w:r>
      <w:r>
        <w:rPr>
          <w:rFonts w:eastAsia="Calibri"/>
          <w:sz w:val="28"/>
          <w:lang w:val="en-US" w:eastAsia="en-US"/>
        </w:rPr>
        <w:t>le</w:t>
      </w:r>
      <w:r>
        <w:rPr>
          <w:rFonts w:eastAsia="Calibri"/>
          <w:sz w:val="28"/>
          <w:lang w:eastAsia="en-US"/>
        </w:rPr>
        <w:t>-</w:t>
      </w:r>
      <w:proofErr w:type="spellStart"/>
      <w:r>
        <w:rPr>
          <w:rFonts w:eastAsia="Calibri"/>
          <w:sz w:val="28"/>
          <w:lang w:val="en-US" w:eastAsia="en-US"/>
        </w:rPr>
        <w:t>pratiche</w:t>
      </w:r>
      <w:proofErr w:type="spellEnd"/>
      <w:r>
        <w:rPr>
          <w:rFonts w:eastAsia="Calibri"/>
          <w:sz w:val="28"/>
          <w:lang w:eastAsia="en-US"/>
        </w:rPr>
        <w:t>-</w:t>
      </w:r>
      <w:r>
        <w:rPr>
          <w:rFonts w:eastAsia="Calibri"/>
          <w:sz w:val="28"/>
          <w:lang w:val="en-US" w:eastAsia="en-US"/>
        </w:rPr>
        <w:t>per</w:t>
      </w:r>
      <w:r>
        <w:rPr>
          <w:rFonts w:eastAsia="Calibri"/>
          <w:sz w:val="28"/>
          <w:lang w:eastAsia="en-US"/>
        </w:rPr>
        <w:t>-</w:t>
      </w:r>
      <w:proofErr w:type="spellStart"/>
      <w:r>
        <w:rPr>
          <w:rFonts w:eastAsia="Calibri"/>
          <w:sz w:val="28"/>
          <w:lang w:val="en-US" w:eastAsia="en-US"/>
        </w:rPr>
        <w:t>una</w:t>
      </w:r>
      <w:proofErr w:type="spellEnd"/>
      <w:r>
        <w:rPr>
          <w:rFonts w:eastAsia="Calibri"/>
          <w:sz w:val="28"/>
          <w:lang w:eastAsia="en-US"/>
        </w:rPr>
        <w:t>-</w:t>
      </w:r>
      <w:proofErr w:type="spellStart"/>
      <w:r>
        <w:rPr>
          <w:rFonts w:eastAsia="Calibri"/>
          <w:sz w:val="28"/>
          <w:lang w:val="en-US" w:eastAsia="en-US"/>
        </w:rPr>
        <w:t>valorizzazione</w:t>
      </w:r>
      <w:proofErr w:type="spellEnd"/>
      <w:r>
        <w:rPr>
          <w:rFonts w:eastAsia="Calibri"/>
          <w:sz w:val="28"/>
          <w:lang w:eastAsia="en-US"/>
        </w:rPr>
        <w:t>-</w:t>
      </w:r>
      <w:proofErr w:type="spellStart"/>
      <w:r>
        <w:rPr>
          <w:rFonts w:eastAsia="Calibri"/>
          <w:sz w:val="28"/>
          <w:lang w:val="en-US" w:eastAsia="en-US"/>
        </w:rPr>
        <w:t>su</w:t>
      </w:r>
      <w:proofErr w:type="spellEnd"/>
      <w:r>
        <w:rPr>
          <w:rFonts w:eastAsia="Calibri"/>
          <w:sz w:val="28"/>
          <w:lang w:eastAsia="en-US"/>
        </w:rPr>
        <w:t>-</w:t>
      </w:r>
      <w:proofErr w:type="spellStart"/>
      <w:r>
        <w:rPr>
          <w:rFonts w:eastAsia="Calibri"/>
          <w:sz w:val="28"/>
          <w:lang w:val="en-US" w:eastAsia="en-US"/>
        </w:rPr>
        <w:t>misura</w:t>
      </w:r>
      <w:proofErr w:type="spellEnd"/>
      <w:r>
        <w:rPr>
          <w:rFonts w:eastAsia="Calibri"/>
          <w:sz w:val="28"/>
          <w:lang w:eastAsia="en-US"/>
        </w:rPr>
        <w:t>/ (дата обращения: 13.12.2023)</w:t>
      </w:r>
    </w:p>
    <w:p w14:paraId="40D24A4B" w14:textId="77777777" w:rsidR="006630A9" w:rsidRDefault="006630A9" w:rsidP="006630A9">
      <w:pPr>
        <w:pStyle w:val="aff4"/>
        <w:numPr>
          <w:ilvl w:val="0"/>
          <w:numId w:val="10"/>
        </w:numPr>
        <w:spacing w:line="360" w:lineRule="auto"/>
        <w:ind w:left="709" w:firstLine="0"/>
        <w:rPr>
          <w:rFonts w:eastAsia="Calibri"/>
          <w:sz w:val="28"/>
          <w:lang w:eastAsia="en-US"/>
        </w:rPr>
      </w:pPr>
      <w:r>
        <w:rPr>
          <w:rFonts w:eastAsia="Calibri"/>
          <w:sz w:val="28"/>
          <w:lang w:val="es-ES" w:eastAsia="en-US"/>
        </w:rPr>
        <w:t>Case a 1 euro /Sito ufficiale del programma "Casa a 1 Euro". URL</w:t>
      </w:r>
      <w:r>
        <w:rPr>
          <w:rFonts w:eastAsia="Calibri"/>
          <w:sz w:val="28"/>
          <w:lang w:eastAsia="en-US"/>
        </w:rPr>
        <w:t xml:space="preserve">: </w:t>
      </w:r>
      <w:r>
        <w:rPr>
          <w:rFonts w:eastAsia="Calibri"/>
          <w:sz w:val="28"/>
          <w:lang w:val="en-US" w:eastAsia="en-US"/>
        </w:rPr>
        <w:t>https</w:t>
      </w:r>
      <w:r>
        <w:rPr>
          <w:rFonts w:eastAsia="Calibri"/>
          <w:sz w:val="28"/>
          <w:lang w:eastAsia="en-US"/>
        </w:rPr>
        <w:t>://</w:t>
      </w:r>
      <w:proofErr w:type="spellStart"/>
      <w:r>
        <w:rPr>
          <w:rFonts w:eastAsia="Calibri"/>
          <w:sz w:val="28"/>
          <w:lang w:val="en-US" w:eastAsia="en-US"/>
        </w:rPr>
        <w:t>casea</w:t>
      </w:r>
      <w:proofErr w:type="spellEnd"/>
      <w:r>
        <w:rPr>
          <w:rFonts w:eastAsia="Calibri"/>
          <w:sz w:val="28"/>
          <w:lang w:eastAsia="en-US"/>
        </w:rPr>
        <w:t>1</w:t>
      </w:r>
      <w:r>
        <w:rPr>
          <w:rFonts w:eastAsia="Calibri"/>
          <w:sz w:val="28"/>
          <w:lang w:val="en-US" w:eastAsia="en-US"/>
        </w:rPr>
        <w:t>euro</w:t>
      </w:r>
      <w:r>
        <w:rPr>
          <w:rFonts w:eastAsia="Calibri"/>
          <w:sz w:val="28"/>
          <w:lang w:eastAsia="en-US"/>
        </w:rPr>
        <w:t>.</w:t>
      </w:r>
      <w:r>
        <w:rPr>
          <w:rFonts w:eastAsia="Calibri"/>
          <w:sz w:val="28"/>
          <w:lang w:val="en-US" w:eastAsia="en-US"/>
        </w:rPr>
        <w:t>it</w:t>
      </w:r>
      <w:r>
        <w:rPr>
          <w:rFonts w:eastAsia="Calibri"/>
          <w:sz w:val="28"/>
          <w:lang w:eastAsia="en-US"/>
        </w:rPr>
        <w:t>/ (дата обращения: 25.12.2023)</w:t>
      </w:r>
    </w:p>
    <w:p w14:paraId="5E78EE85" w14:textId="77777777" w:rsidR="006630A9" w:rsidRDefault="006630A9" w:rsidP="006630A9">
      <w:pPr>
        <w:pStyle w:val="aff4"/>
        <w:numPr>
          <w:ilvl w:val="0"/>
          <w:numId w:val="10"/>
        </w:numPr>
        <w:spacing w:line="360" w:lineRule="auto"/>
        <w:ind w:left="709" w:firstLine="0"/>
        <w:rPr>
          <w:rFonts w:eastAsia="Calibri"/>
          <w:sz w:val="28"/>
          <w:lang w:eastAsia="en-US"/>
        </w:rPr>
      </w:pPr>
      <w:r>
        <w:rPr>
          <w:rFonts w:eastAsia="Calibri"/>
          <w:sz w:val="28"/>
          <w:lang w:val="es-ES" w:eastAsia="en-US"/>
        </w:rPr>
        <w:lastRenderedPageBreak/>
        <w:t xml:space="preserve">Estefania, M., Cedeño, B., Pennington-Gray, L., Snyder Matthews, J. Preservación del patrimonio cultural para el desarrollo turístico // Revista Turydes: Turismo y Desarrollo, n. 19, diciembre 2015. </w:t>
      </w:r>
      <w:r>
        <w:rPr>
          <w:rFonts w:eastAsia="Calibri"/>
          <w:sz w:val="28"/>
          <w:lang w:eastAsia="en-US"/>
        </w:rPr>
        <w:t xml:space="preserve">URL: http://www.eumed.net/rev/turydes/19/patrimonio.html (дата обращения: 17.12.2023) </w:t>
      </w:r>
    </w:p>
    <w:p w14:paraId="606344E6" w14:textId="77777777" w:rsidR="006630A9" w:rsidRDefault="006630A9" w:rsidP="006630A9">
      <w:pPr>
        <w:pStyle w:val="aff4"/>
        <w:numPr>
          <w:ilvl w:val="0"/>
          <w:numId w:val="10"/>
        </w:numPr>
        <w:spacing w:line="360" w:lineRule="auto"/>
        <w:ind w:left="709" w:firstLine="0"/>
        <w:rPr>
          <w:rFonts w:eastAsia="Calibri"/>
          <w:sz w:val="28"/>
          <w:lang w:val="en-US" w:eastAsia="en-US"/>
        </w:rPr>
      </w:pPr>
      <w:proofErr w:type="spellStart"/>
      <w:r>
        <w:rPr>
          <w:rFonts w:eastAsia="Calibri"/>
          <w:sz w:val="28"/>
          <w:lang w:val="en-US" w:eastAsia="en-US"/>
        </w:rPr>
        <w:t>Ruault</w:t>
      </w:r>
      <w:proofErr w:type="spellEnd"/>
      <w:r>
        <w:rPr>
          <w:rFonts w:eastAsia="Calibri"/>
          <w:sz w:val="28"/>
          <w:lang w:val="en-US" w:eastAsia="en-US"/>
        </w:rPr>
        <w:t xml:space="preserve"> J.-F., </w:t>
      </w:r>
      <w:proofErr w:type="spellStart"/>
      <w:r>
        <w:rPr>
          <w:rFonts w:eastAsia="Calibri"/>
          <w:sz w:val="28"/>
          <w:lang w:val="en-US" w:eastAsia="en-US"/>
        </w:rPr>
        <w:t>Talandier</w:t>
      </w:r>
      <w:proofErr w:type="spellEnd"/>
      <w:r>
        <w:rPr>
          <w:rFonts w:eastAsia="Calibri"/>
          <w:sz w:val="28"/>
          <w:lang w:val="en-US" w:eastAsia="en-US"/>
        </w:rPr>
        <w:t>, M. Are outstanding cultural heritage sites useful territorial resources for community development? // Local Resources, Territorial Development and Well-being. Edward Elgar Publishing. 2020</w:t>
      </w:r>
    </w:p>
    <w:p w14:paraId="080AD4EB" w14:textId="77777777" w:rsidR="006630A9" w:rsidRDefault="006630A9" w:rsidP="006630A9">
      <w:pPr>
        <w:pStyle w:val="aff4"/>
        <w:numPr>
          <w:ilvl w:val="0"/>
          <w:numId w:val="10"/>
        </w:numPr>
        <w:spacing w:line="360" w:lineRule="auto"/>
        <w:ind w:left="709" w:firstLine="0"/>
        <w:rPr>
          <w:rFonts w:eastAsia="Calibri"/>
          <w:sz w:val="28"/>
          <w:lang w:val="es-ES" w:eastAsia="en-US"/>
        </w:rPr>
      </w:pPr>
      <w:r>
        <w:rPr>
          <w:rFonts w:eastAsia="Calibri"/>
          <w:sz w:val="28"/>
          <w:lang w:val="es-ES" w:eastAsia="en-US"/>
        </w:rPr>
        <w:t xml:space="preserve">Gómez Voltan, J. A., Cirvini, S. A. La adaptabilidad en edificios patrimoniales. Conceptos y alcance // Revista De Estudios Sobre Patrimonio Cultural, vol. 35, 2022 </w:t>
      </w:r>
    </w:p>
    <w:p w14:paraId="5B570A90" w14:textId="77777777" w:rsidR="006630A9" w:rsidRDefault="006630A9" w:rsidP="006630A9">
      <w:pPr>
        <w:pStyle w:val="aff4"/>
        <w:numPr>
          <w:ilvl w:val="0"/>
          <w:numId w:val="10"/>
        </w:numPr>
        <w:spacing w:line="360" w:lineRule="auto"/>
        <w:ind w:left="709" w:firstLine="0"/>
        <w:rPr>
          <w:rFonts w:eastAsia="Calibri"/>
          <w:sz w:val="28"/>
          <w:lang w:eastAsia="en-US"/>
        </w:rPr>
      </w:pPr>
      <w:r>
        <w:rPr>
          <w:rFonts w:eastAsia="Calibri"/>
          <w:sz w:val="28"/>
          <w:lang w:eastAsia="en-US"/>
        </w:rPr>
        <w:t>Петербургская стратегия сохранения культурного наследия / Администрация Санкт-</w:t>
      </w:r>
      <w:proofErr w:type="gramStart"/>
      <w:r>
        <w:rPr>
          <w:rFonts w:eastAsia="Calibri"/>
          <w:sz w:val="28"/>
          <w:lang w:eastAsia="en-US"/>
        </w:rPr>
        <w:t>Петербурга :</w:t>
      </w:r>
      <w:proofErr w:type="gramEnd"/>
      <w:r>
        <w:rPr>
          <w:rFonts w:eastAsia="Calibri"/>
          <w:sz w:val="28"/>
          <w:lang w:eastAsia="en-US"/>
        </w:rPr>
        <w:t xml:space="preserve"> официальный сайт. </w:t>
      </w:r>
      <w:r>
        <w:rPr>
          <w:rFonts w:eastAsia="Calibri"/>
          <w:sz w:val="28"/>
          <w:lang w:val="en-US" w:eastAsia="en-US"/>
        </w:rPr>
        <w:t>URL</w:t>
      </w:r>
      <w:r>
        <w:rPr>
          <w:rFonts w:eastAsia="Calibri"/>
          <w:sz w:val="28"/>
          <w:lang w:eastAsia="en-US"/>
        </w:rPr>
        <w:t xml:space="preserve">: </w:t>
      </w:r>
      <w:r>
        <w:rPr>
          <w:rFonts w:eastAsia="Calibri"/>
          <w:sz w:val="28"/>
          <w:lang w:val="en-US" w:eastAsia="en-US"/>
        </w:rPr>
        <w:t>https</w:t>
      </w:r>
      <w:r>
        <w:rPr>
          <w:rFonts w:eastAsia="Calibri"/>
          <w:sz w:val="28"/>
          <w:lang w:eastAsia="en-US"/>
        </w:rPr>
        <w:t>://</w:t>
      </w:r>
      <w:r>
        <w:rPr>
          <w:rFonts w:eastAsia="Calibri"/>
          <w:sz w:val="28"/>
          <w:lang w:val="en-US" w:eastAsia="en-US"/>
        </w:rPr>
        <w:t>www</w:t>
      </w:r>
      <w:r>
        <w:rPr>
          <w:rFonts w:eastAsia="Calibri"/>
          <w:sz w:val="28"/>
          <w:lang w:eastAsia="en-US"/>
        </w:rPr>
        <w:t>.</w:t>
      </w:r>
      <w:r>
        <w:rPr>
          <w:rFonts w:eastAsia="Calibri"/>
          <w:sz w:val="28"/>
          <w:lang w:val="en-US" w:eastAsia="en-US"/>
        </w:rPr>
        <w:t>gov</w:t>
      </w:r>
      <w:r>
        <w:rPr>
          <w:rFonts w:eastAsia="Calibri"/>
          <w:sz w:val="28"/>
          <w:lang w:eastAsia="en-US"/>
        </w:rPr>
        <w:t>.</w:t>
      </w:r>
      <w:proofErr w:type="spellStart"/>
      <w:r>
        <w:rPr>
          <w:rFonts w:eastAsia="Calibri"/>
          <w:sz w:val="28"/>
          <w:lang w:val="en-US" w:eastAsia="en-US"/>
        </w:rPr>
        <w:t>spb</w:t>
      </w:r>
      <w:proofErr w:type="spellEnd"/>
      <w:r>
        <w:rPr>
          <w:rFonts w:eastAsia="Calibri"/>
          <w:sz w:val="28"/>
          <w:lang w:eastAsia="en-US"/>
        </w:rPr>
        <w:t>.</w:t>
      </w:r>
      <w:proofErr w:type="spellStart"/>
      <w:r>
        <w:rPr>
          <w:rFonts w:eastAsia="Calibri"/>
          <w:sz w:val="28"/>
          <w:lang w:val="en-US" w:eastAsia="en-US"/>
        </w:rPr>
        <w:t>ru</w:t>
      </w:r>
      <w:proofErr w:type="spellEnd"/>
      <w:r>
        <w:rPr>
          <w:rFonts w:eastAsia="Calibri"/>
          <w:sz w:val="28"/>
          <w:lang w:eastAsia="en-US"/>
        </w:rPr>
        <w:t>/</w:t>
      </w:r>
      <w:r>
        <w:rPr>
          <w:rFonts w:eastAsia="Calibri"/>
          <w:sz w:val="28"/>
          <w:lang w:val="en-US" w:eastAsia="en-US"/>
        </w:rPr>
        <w:t>gov</w:t>
      </w:r>
      <w:r>
        <w:rPr>
          <w:rFonts w:eastAsia="Calibri"/>
          <w:sz w:val="28"/>
          <w:lang w:eastAsia="en-US"/>
        </w:rPr>
        <w:t>/</w:t>
      </w:r>
      <w:proofErr w:type="spellStart"/>
      <w:r>
        <w:rPr>
          <w:rFonts w:eastAsia="Calibri"/>
          <w:sz w:val="28"/>
          <w:lang w:val="en-US" w:eastAsia="en-US"/>
        </w:rPr>
        <w:t>otrasl</w:t>
      </w:r>
      <w:proofErr w:type="spellEnd"/>
      <w:r>
        <w:rPr>
          <w:rFonts w:eastAsia="Calibri"/>
          <w:sz w:val="28"/>
          <w:lang w:eastAsia="en-US"/>
        </w:rPr>
        <w:t>/</w:t>
      </w:r>
      <w:r>
        <w:rPr>
          <w:rFonts w:eastAsia="Calibri"/>
          <w:sz w:val="28"/>
          <w:lang w:val="en-US" w:eastAsia="en-US"/>
        </w:rPr>
        <w:t>c</w:t>
      </w:r>
      <w:r>
        <w:rPr>
          <w:rFonts w:eastAsia="Calibri"/>
          <w:sz w:val="28"/>
          <w:lang w:eastAsia="en-US"/>
        </w:rPr>
        <w:t>_</w:t>
      </w:r>
      <w:proofErr w:type="spellStart"/>
      <w:r>
        <w:rPr>
          <w:rFonts w:eastAsia="Calibri"/>
          <w:sz w:val="28"/>
          <w:lang w:val="en-US" w:eastAsia="en-US"/>
        </w:rPr>
        <w:t>govcontrol</w:t>
      </w:r>
      <w:proofErr w:type="spellEnd"/>
      <w:r>
        <w:rPr>
          <w:rFonts w:eastAsia="Calibri"/>
          <w:sz w:val="28"/>
          <w:lang w:eastAsia="en-US"/>
        </w:rPr>
        <w:t>/</w:t>
      </w:r>
      <w:proofErr w:type="spellStart"/>
      <w:r>
        <w:rPr>
          <w:rFonts w:eastAsia="Calibri"/>
          <w:sz w:val="28"/>
          <w:lang w:val="en-US" w:eastAsia="en-US"/>
        </w:rPr>
        <w:t>peterburgskaya</w:t>
      </w:r>
      <w:proofErr w:type="spellEnd"/>
      <w:r>
        <w:rPr>
          <w:rFonts w:eastAsia="Calibri"/>
          <w:sz w:val="28"/>
          <w:lang w:eastAsia="en-US"/>
        </w:rPr>
        <w:t>-</w:t>
      </w:r>
      <w:proofErr w:type="spellStart"/>
      <w:r>
        <w:rPr>
          <w:rFonts w:eastAsia="Calibri"/>
          <w:sz w:val="28"/>
          <w:lang w:val="en-US" w:eastAsia="en-US"/>
        </w:rPr>
        <w:t>strategiya</w:t>
      </w:r>
      <w:proofErr w:type="spellEnd"/>
      <w:r>
        <w:rPr>
          <w:rFonts w:eastAsia="Calibri"/>
          <w:sz w:val="28"/>
          <w:lang w:eastAsia="en-US"/>
        </w:rPr>
        <w:t>-</w:t>
      </w:r>
      <w:proofErr w:type="spellStart"/>
      <w:r>
        <w:rPr>
          <w:rFonts w:eastAsia="Calibri"/>
          <w:sz w:val="28"/>
          <w:lang w:val="en-US" w:eastAsia="en-US"/>
        </w:rPr>
        <w:t>sohraneniya</w:t>
      </w:r>
      <w:proofErr w:type="spellEnd"/>
      <w:r>
        <w:rPr>
          <w:rFonts w:eastAsia="Calibri"/>
          <w:sz w:val="28"/>
          <w:lang w:eastAsia="en-US"/>
        </w:rPr>
        <w:t>-</w:t>
      </w:r>
      <w:proofErr w:type="spellStart"/>
      <w:r>
        <w:rPr>
          <w:rFonts w:eastAsia="Calibri"/>
          <w:sz w:val="28"/>
          <w:lang w:val="en-US" w:eastAsia="en-US"/>
        </w:rPr>
        <w:t>kulturnogo</w:t>
      </w:r>
      <w:proofErr w:type="spellEnd"/>
      <w:r>
        <w:rPr>
          <w:rFonts w:eastAsia="Calibri"/>
          <w:sz w:val="28"/>
          <w:lang w:eastAsia="en-US"/>
        </w:rPr>
        <w:t>-</w:t>
      </w:r>
      <w:proofErr w:type="spellStart"/>
      <w:r>
        <w:rPr>
          <w:rFonts w:eastAsia="Calibri"/>
          <w:sz w:val="28"/>
          <w:lang w:val="en-US" w:eastAsia="en-US"/>
        </w:rPr>
        <w:t>naslediya</w:t>
      </w:r>
      <w:proofErr w:type="spellEnd"/>
      <w:r>
        <w:rPr>
          <w:rFonts w:eastAsia="Calibri"/>
          <w:sz w:val="28"/>
          <w:lang w:eastAsia="en-US"/>
        </w:rPr>
        <w:t>/ (дата обращения: 25.12.2023)</w:t>
      </w:r>
    </w:p>
    <w:p w14:paraId="0478E4A2" w14:textId="77777777" w:rsidR="006630A9" w:rsidRDefault="006630A9" w:rsidP="006630A9">
      <w:pPr>
        <w:pStyle w:val="aff4"/>
        <w:numPr>
          <w:ilvl w:val="0"/>
          <w:numId w:val="10"/>
        </w:numPr>
        <w:spacing w:line="360" w:lineRule="auto"/>
        <w:ind w:left="709" w:firstLine="0"/>
        <w:rPr>
          <w:rFonts w:eastAsia="Calibri"/>
          <w:sz w:val="28"/>
          <w:lang w:eastAsia="en-US"/>
        </w:rPr>
      </w:pPr>
      <w:r>
        <w:rPr>
          <w:rFonts w:eastAsia="Calibri"/>
          <w:sz w:val="28"/>
          <w:lang w:eastAsia="en-US"/>
        </w:rPr>
        <w:t xml:space="preserve">По «Рублю за метр» в Петербурге пока восстановили только два памятника архитектуры. Почему? И спасет ли программа центр города? / Журнал «Собака.ru». </w:t>
      </w:r>
      <w:r>
        <w:rPr>
          <w:rFonts w:eastAsia="Calibri"/>
          <w:sz w:val="28"/>
          <w:lang w:val="en-US" w:eastAsia="en-US"/>
        </w:rPr>
        <w:t>URL</w:t>
      </w:r>
      <w:r>
        <w:rPr>
          <w:rFonts w:eastAsia="Calibri"/>
          <w:sz w:val="28"/>
          <w:lang w:eastAsia="en-US"/>
        </w:rPr>
        <w:t>: https://www.sobaka.ru/city/urbanistics/162836 (дата обращения: 25.12.2023)</w:t>
      </w:r>
    </w:p>
    <w:p w14:paraId="2CE7DC91" w14:textId="77777777" w:rsidR="006630A9" w:rsidRDefault="006630A9" w:rsidP="006630A9">
      <w:pPr>
        <w:pStyle w:val="aff4"/>
        <w:numPr>
          <w:ilvl w:val="0"/>
          <w:numId w:val="10"/>
        </w:numPr>
        <w:spacing w:line="360" w:lineRule="auto"/>
        <w:ind w:left="709" w:firstLine="0"/>
        <w:rPr>
          <w:rFonts w:eastAsia="Calibri"/>
          <w:sz w:val="28"/>
          <w:lang w:eastAsia="en-US"/>
        </w:rPr>
      </w:pPr>
      <w:r>
        <w:rPr>
          <w:rFonts w:eastAsia="Calibri"/>
          <w:sz w:val="28"/>
          <w:lang w:eastAsia="en-US"/>
        </w:rPr>
        <w:t>Королева, Г.А., Титов, А.В. Вовлечение в хозяйственный оборот объектов культурного наследия: опыт и проблемы // Вестник РГГУ. Серия «Экономика. Управление. Право». 2019. № 1. С. 93–110. DOI: 10.28995/</w:t>
      </w:r>
      <w:proofErr w:type="gramStart"/>
      <w:r>
        <w:rPr>
          <w:rFonts w:eastAsia="Calibri"/>
          <w:sz w:val="28"/>
          <w:lang w:eastAsia="en-US"/>
        </w:rPr>
        <w:t>2073-6304-2019-1-93-110</w:t>
      </w:r>
      <w:proofErr w:type="gramEnd"/>
    </w:p>
    <w:p w14:paraId="4A7AEB48" w14:textId="77777777" w:rsidR="00E31772" w:rsidRPr="00F3632F" w:rsidRDefault="00E31772" w:rsidP="00E31772">
      <w:pPr>
        <w:pStyle w:val="aff4"/>
        <w:numPr>
          <w:ilvl w:val="0"/>
          <w:numId w:val="10"/>
        </w:numPr>
        <w:spacing w:line="360" w:lineRule="auto"/>
        <w:ind w:left="709" w:firstLine="0"/>
        <w:rPr>
          <w:rFonts w:eastAsia="Calibri"/>
          <w:sz w:val="28"/>
          <w:lang w:eastAsia="en-US"/>
        </w:rPr>
      </w:pPr>
      <w:r w:rsidRPr="00F3632F">
        <w:rPr>
          <w:rFonts w:eastAsia="Calibri"/>
          <w:sz w:val="28"/>
          <w:lang w:eastAsia="en-US"/>
        </w:rPr>
        <w:t xml:space="preserve">Атлас креативных кластеров Российской Федерации / Токарев И., </w:t>
      </w:r>
      <w:proofErr w:type="spellStart"/>
      <w:r w:rsidRPr="00F3632F">
        <w:rPr>
          <w:rFonts w:eastAsia="Calibri"/>
          <w:sz w:val="28"/>
          <w:lang w:eastAsia="en-US"/>
        </w:rPr>
        <w:t>Свистухина</w:t>
      </w:r>
      <w:proofErr w:type="spellEnd"/>
      <w:r w:rsidRPr="00F3632F">
        <w:rPr>
          <w:rFonts w:eastAsia="Calibri"/>
          <w:sz w:val="28"/>
          <w:lang w:eastAsia="en-US"/>
        </w:rPr>
        <w:t xml:space="preserve"> М., Филиппова А., Троценко С., Устинова Д. Институт развития городов «Полис», Москва, 2023. С. 614</w:t>
      </w:r>
      <w:r>
        <w:rPr>
          <w:rFonts w:eastAsia="Calibri"/>
          <w:sz w:val="28"/>
          <w:lang w:eastAsia="en-US"/>
        </w:rPr>
        <w:t>.</w:t>
      </w:r>
    </w:p>
    <w:p w14:paraId="5FF8D46E" w14:textId="77777777" w:rsidR="00821D74" w:rsidRPr="000E3F63" w:rsidRDefault="00821D74" w:rsidP="00821D74">
      <w:pPr>
        <w:pStyle w:val="aff4"/>
        <w:numPr>
          <w:ilvl w:val="0"/>
          <w:numId w:val="10"/>
        </w:numPr>
        <w:spacing w:line="360" w:lineRule="auto"/>
        <w:ind w:left="709" w:firstLine="0"/>
        <w:rPr>
          <w:rFonts w:eastAsia="Calibri"/>
          <w:sz w:val="28"/>
          <w:lang w:eastAsia="en-US"/>
        </w:rPr>
      </w:pPr>
      <w:r w:rsidRPr="00D46996">
        <w:rPr>
          <w:rFonts w:eastAsia="Calibri"/>
          <w:sz w:val="28"/>
          <w:lang w:val="es-ES_tradnl" w:eastAsia="en-US"/>
        </w:rPr>
        <w:t xml:space="preserve">La importancia de la conservación y restauración del patrimonio cultural // Instituto de Gestion Cultural y Artistica. </w:t>
      </w:r>
      <w:r w:rsidRPr="000E6928">
        <w:rPr>
          <w:rFonts w:eastAsia="Calibri"/>
          <w:sz w:val="28"/>
          <w:lang w:val="en-US" w:eastAsia="en-US"/>
        </w:rPr>
        <w:t>URL</w:t>
      </w:r>
      <w:r w:rsidRPr="000E3F63">
        <w:rPr>
          <w:rFonts w:eastAsia="Calibri"/>
          <w:sz w:val="28"/>
          <w:lang w:eastAsia="en-US"/>
        </w:rPr>
        <w:t xml:space="preserve">: </w:t>
      </w:r>
      <w:r w:rsidRPr="000E3F63">
        <w:rPr>
          <w:rFonts w:eastAsia="Calibri"/>
          <w:sz w:val="28"/>
          <w:lang w:val="en-US" w:eastAsia="en-US"/>
        </w:rPr>
        <w:lastRenderedPageBreak/>
        <w:t>https</w:t>
      </w:r>
      <w:r w:rsidRPr="000E3F63">
        <w:rPr>
          <w:rFonts w:eastAsia="Calibri"/>
          <w:sz w:val="28"/>
          <w:lang w:eastAsia="en-US"/>
        </w:rPr>
        <w:t>://</w:t>
      </w:r>
      <w:proofErr w:type="spellStart"/>
      <w:r w:rsidRPr="000E3F63">
        <w:rPr>
          <w:rFonts w:eastAsia="Calibri"/>
          <w:sz w:val="28"/>
          <w:lang w:val="en-US" w:eastAsia="en-US"/>
        </w:rPr>
        <w:t>igeca</w:t>
      </w:r>
      <w:proofErr w:type="spellEnd"/>
      <w:r w:rsidRPr="000E3F63">
        <w:rPr>
          <w:rFonts w:eastAsia="Calibri"/>
          <w:sz w:val="28"/>
          <w:lang w:eastAsia="en-US"/>
        </w:rPr>
        <w:t>.</w:t>
      </w:r>
      <w:r w:rsidRPr="000E3F63">
        <w:rPr>
          <w:rFonts w:eastAsia="Calibri"/>
          <w:sz w:val="28"/>
          <w:lang w:val="en-US" w:eastAsia="en-US"/>
        </w:rPr>
        <w:t>net</w:t>
      </w:r>
      <w:r w:rsidRPr="000E3F63">
        <w:rPr>
          <w:rFonts w:eastAsia="Calibri"/>
          <w:sz w:val="28"/>
          <w:lang w:eastAsia="en-US"/>
        </w:rPr>
        <w:t>/</w:t>
      </w:r>
      <w:r w:rsidRPr="000E3F63">
        <w:rPr>
          <w:rFonts w:eastAsia="Calibri"/>
          <w:sz w:val="28"/>
          <w:lang w:val="en-US" w:eastAsia="en-US"/>
        </w:rPr>
        <w:t>blog</w:t>
      </w:r>
      <w:r w:rsidRPr="000E3F63">
        <w:rPr>
          <w:rFonts w:eastAsia="Calibri"/>
          <w:sz w:val="28"/>
          <w:lang w:eastAsia="en-US"/>
        </w:rPr>
        <w:t>/490-</w:t>
      </w:r>
      <w:r w:rsidRPr="000E3F63">
        <w:rPr>
          <w:rFonts w:eastAsia="Calibri"/>
          <w:sz w:val="28"/>
          <w:lang w:val="en-US" w:eastAsia="en-US"/>
        </w:rPr>
        <w:t>la</w:t>
      </w:r>
      <w:r w:rsidRPr="000E3F63">
        <w:rPr>
          <w:rFonts w:eastAsia="Calibri"/>
          <w:sz w:val="28"/>
          <w:lang w:eastAsia="en-US"/>
        </w:rPr>
        <w:t>-</w:t>
      </w:r>
      <w:proofErr w:type="spellStart"/>
      <w:r w:rsidRPr="000E3F63">
        <w:rPr>
          <w:rFonts w:eastAsia="Calibri"/>
          <w:sz w:val="28"/>
          <w:lang w:val="en-US" w:eastAsia="en-US"/>
        </w:rPr>
        <w:t>importancia</w:t>
      </w:r>
      <w:proofErr w:type="spellEnd"/>
      <w:r w:rsidRPr="000E3F63">
        <w:rPr>
          <w:rFonts w:eastAsia="Calibri"/>
          <w:sz w:val="28"/>
          <w:lang w:eastAsia="en-US"/>
        </w:rPr>
        <w:t>-</w:t>
      </w:r>
      <w:r w:rsidRPr="000E3F63">
        <w:rPr>
          <w:rFonts w:eastAsia="Calibri"/>
          <w:sz w:val="28"/>
          <w:lang w:val="en-US" w:eastAsia="en-US"/>
        </w:rPr>
        <w:t>de</w:t>
      </w:r>
      <w:r w:rsidRPr="000E3F63">
        <w:rPr>
          <w:rFonts w:eastAsia="Calibri"/>
          <w:sz w:val="28"/>
          <w:lang w:eastAsia="en-US"/>
        </w:rPr>
        <w:t>-</w:t>
      </w:r>
      <w:r w:rsidRPr="000E3F63">
        <w:rPr>
          <w:rFonts w:eastAsia="Calibri"/>
          <w:sz w:val="28"/>
          <w:lang w:val="en-US" w:eastAsia="en-US"/>
        </w:rPr>
        <w:t>la</w:t>
      </w:r>
      <w:r w:rsidRPr="000E3F63">
        <w:rPr>
          <w:rFonts w:eastAsia="Calibri"/>
          <w:sz w:val="28"/>
          <w:lang w:eastAsia="en-US"/>
        </w:rPr>
        <w:t>-</w:t>
      </w:r>
      <w:proofErr w:type="spellStart"/>
      <w:r w:rsidRPr="000E3F63">
        <w:rPr>
          <w:rFonts w:eastAsia="Calibri"/>
          <w:sz w:val="28"/>
          <w:lang w:val="en-US" w:eastAsia="en-US"/>
        </w:rPr>
        <w:t>conservacion</w:t>
      </w:r>
      <w:proofErr w:type="spellEnd"/>
      <w:r w:rsidRPr="000E3F63">
        <w:rPr>
          <w:rFonts w:eastAsia="Calibri"/>
          <w:sz w:val="28"/>
          <w:lang w:eastAsia="en-US"/>
        </w:rPr>
        <w:t>-</w:t>
      </w:r>
      <w:r w:rsidRPr="000E3F63">
        <w:rPr>
          <w:rFonts w:eastAsia="Calibri"/>
          <w:sz w:val="28"/>
          <w:lang w:val="en-US" w:eastAsia="en-US"/>
        </w:rPr>
        <w:t>y</w:t>
      </w:r>
      <w:r w:rsidRPr="000E3F63">
        <w:rPr>
          <w:rFonts w:eastAsia="Calibri"/>
          <w:sz w:val="28"/>
          <w:lang w:eastAsia="en-US"/>
        </w:rPr>
        <w:t>-</w:t>
      </w:r>
      <w:proofErr w:type="spellStart"/>
      <w:r w:rsidRPr="000E3F63">
        <w:rPr>
          <w:rFonts w:eastAsia="Calibri"/>
          <w:sz w:val="28"/>
          <w:lang w:val="en-US" w:eastAsia="en-US"/>
        </w:rPr>
        <w:t>restauracion</w:t>
      </w:r>
      <w:proofErr w:type="spellEnd"/>
      <w:r w:rsidRPr="000E3F63">
        <w:rPr>
          <w:rFonts w:eastAsia="Calibri"/>
          <w:sz w:val="28"/>
          <w:lang w:eastAsia="en-US"/>
        </w:rPr>
        <w:t>-</w:t>
      </w:r>
      <w:r w:rsidRPr="000E3F63">
        <w:rPr>
          <w:rFonts w:eastAsia="Calibri"/>
          <w:sz w:val="28"/>
          <w:lang w:val="en-US" w:eastAsia="en-US"/>
        </w:rPr>
        <w:t>del</w:t>
      </w:r>
      <w:r w:rsidRPr="000E3F63">
        <w:rPr>
          <w:rFonts w:eastAsia="Calibri"/>
          <w:sz w:val="28"/>
          <w:lang w:eastAsia="en-US"/>
        </w:rPr>
        <w:t>-</w:t>
      </w:r>
      <w:proofErr w:type="spellStart"/>
      <w:r w:rsidRPr="000E3F63">
        <w:rPr>
          <w:rFonts w:eastAsia="Calibri"/>
          <w:sz w:val="28"/>
          <w:lang w:val="en-US" w:eastAsia="en-US"/>
        </w:rPr>
        <w:t>patrimonio</w:t>
      </w:r>
      <w:proofErr w:type="spellEnd"/>
      <w:r w:rsidRPr="000E3F63">
        <w:rPr>
          <w:rFonts w:eastAsia="Calibri"/>
          <w:sz w:val="28"/>
          <w:lang w:eastAsia="en-US"/>
        </w:rPr>
        <w:t>-</w:t>
      </w:r>
      <w:r w:rsidRPr="000E3F63">
        <w:rPr>
          <w:rFonts w:eastAsia="Calibri"/>
          <w:sz w:val="28"/>
          <w:lang w:val="en-US" w:eastAsia="en-US"/>
        </w:rPr>
        <w:t>cultural</w:t>
      </w:r>
      <w:r w:rsidRPr="000E3F63">
        <w:rPr>
          <w:rFonts w:eastAsia="Calibri"/>
          <w:sz w:val="28"/>
          <w:lang w:eastAsia="en-US"/>
        </w:rPr>
        <w:t xml:space="preserve"> (</w:t>
      </w:r>
      <w:r>
        <w:rPr>
          <w:rFonts w:eastAsia="Calibri"/>
          <w:sz w:val="28"/>
          <w:lang w:eastAsia="en-US"/>
        </w:rPr>
        <w:t>дата</w:t>
      </w:r>
      <w:r w:rsidRPr="000E3F63">
        <w:rPr>
          <w:rFonts w:eastAsia="Calibri"/>
          <w:sz w:val="28"/>
          <w:lang w:eastAsia="en-US"/>
        </w:rPr>
        <w:t xml:space="preserve"> </w:t>
      </w:r>
      <w:r>
        <w:rPr>
          <w:rFonts w:eastAsia="Calibri"/>
          <w:sz w:val="28"/>
          <w:lang w:eastAsia="en-US"/>
        </w:rPr>
        <w:t>обращения</w:t>
      </w:r>
      <w:r w:rsidRPr="000E3F63">
        <w:rPr>
          <w:rFonts w:eastAsia="Calibri"/>
          <w:sz w:val="28"/>
          <w:lang w:eastAsia="en-US"/>
        </w:rPr>
        <w:t>: 18.04.2024)</w:t>
      </w:r>
      <w:r>
        <w:rPr>
          <w:rFonts w:eastAsia="Calibri"/>
          <w:sz w:val="28"/>
          <w:lang w:eastAsia="en-US"/>
        </w:rPr>
        <w:t>.</w:t>
      </w:r>
    </w:p>
    <w:p w14:paraId="5AB973EC" w14:textId="77777777" w:rsidR="00821D74" w:rsidRDefault="00821D74" w:rsidP="00821D74">
      <w:pPr>
        <w:pStyle w:val="aff4"/>
        <w:numPr>
          <w:ilvl w:val="0"/>
          <w:numId w:val="10"/>
        </w:numPr>
        <w:spacing w:line="360" w:lineRule="auto"/>
        <w:ind w:left="709" w:firstLine="0"/>
        <w:rPr>
          <w:rFonts w:eastAsia="Calibri"/>
          <w:sz w:val="28"/>
          <w:lang w:eastAsia="en-US"/>
        </w:rPr>
      </w:pPr>
      <w:r w:rsidRPr="00F3632F">
        <w:rPr>
          <w:rFonts w:eastAsia="Calibri"/>
          <w:sz w:val="28"/>
          <w:lang w:eastAsia="en-US"/>
        </w:rPr>
        <w:t xml:space="preserve">Методические рекомендации по формированию состава работ по капитальному ремонту многоквартирных домов, финансируемых за счет средств, предусмотренных Федеральным законом от 21 июля 2007 года N 185-ФЗ </w:t>
      </w:r>
      <w:r>
        <w:rPr>
          <w:rFonts w:eastAsia="Calibri"/>
          <w:sz w:val="28"/>
          <w:lang w:eastAsia="en-US"/>
        </w:rPr>
        <w:t>«</w:t>
      </w:r>
      <w:r w:rsidRPr="00F3632F">
        <w:rPr>
          <w:rFonts w:eastAsia="Calibri"/>
          <w:sz w:val="28"/>
          <w:lang w:eastAsia="en-US"/>
        </w:rPr>
        <w:t>О Фонде содействия реформированию жилищно-коммунального хозяйства</w:t>
      </w:r>
      <w:r>
        <w:rPr>
          <w:rFonts w:eastAsia="Calibri"/>
          <w:sz w:val="28"/>
          <w:lang w:eastAsia="en-US"/>
        </w:rPr>
        <w:t xml:space="preserve">». </w:t>
      </w:r>
      <w:r w:rsidRPr="00505CD6">
        <w:rPr>
          <w:rFonts w:eastAsia="Calibri"/>
          <w:sz w:val="28"/>
          <w:lang w:eastAsia="en-US"/>
        </w:rPr>
        <w:t>URL:</w:t>
      </w:r>
      <w:r w:rsidRPr="006D1118">
        <w:rPr>
          <w:rFonts w:eastAsia="Calibri"/>
          <w:sz w:val="28"/>
          <w:lang w:eastAsia="en-US"/>
        </w:rPr>
        <w:t xml:space="preserve"> </w:t>
      </w:r>
      <w:r w:rsidRPr="00F3632F">
        <w:rPr>
          <w:rFonts w:eastAsia="Calibri"/>
          <w:sz w:val="28"/>
          <w:lang w:eastAsia="en-US"/>
        </w:rPr>
        <w:t>https://docs.cntd.ru/document/499035813</w:t>
      </w:r>
      <w:r w:rsidRPr="00505CD6">
        <w:rPr>
          <w:rFonts w:eastAsia="Calibri"/>
          <w:sz w:val="28"/>
          <w:lang w:eastAsia="en-US"/>
        </w:rPr>
        <w:t xml:space="preserve"> (дата обращения: </w:t>
      </w:r>
      <w:r>
        <w:rPr>
          <w:rFonts w:eastAsia="Calibri"/>
          <w:sz w:val="28"/>
          <w:lang w:eastAsia="en-US"/>
        </w:rPr>
        <w:t>25</w:t>
      </w:r>
      <w:r w:rsidRPr="00505CD6">
        <w:rPr>
          <w:rFonts w:eastAsia="Calibri"/>
          <w:sz w:val="28"/>
          <w:lang w:eastAsia="en-US"/>
        </w:rPr>
        <w:t>.</w:t>
      </w:r>
      <w:r>
        <w:rPr>
          <w:rFonts w:eastAsia="Calibri"/>
          <w:sz w:val="28"/>
          <w:lang w:eastAsia="en-US"/>
        </w:rPr>
        <w:t>04</w:t>
      </w:r>
      <w:r w:rsidRPr="00505CD6">
        <w:rPr>
          <w:rFonts w:eastAsia="Calibri"/>
          <w:sz w:val="28"/>
          <w:lang w:eastAsia="en-US"/>
        </w:rPr>
        <w:t>.202</w:t>
      </w:r>
      <w:r>
        <w:rPr>
          <w:rFonts w:eastAsia="Calibri"/>
          <w:sz w:val="28"/>
          <w:lang w:eastAsia="en-US"/>
        </w:rPr>
        <w:t>4</w:t>
      </w:r>
      <w:r w:rsidRPr="00505CD6">
        <w:rPr>
          <w:rFonts w:eastAsia="Calibri"/>
          <w:sz w:val="28"/>
          <w:lang w:eastAsia="en-US"/>
        </w:rPr>
        <w:t>)</w:t>
      </w:r>
      <w:r>
        <w:rPr>
          <w:rFonts w:eastAsia="Calibri"/>
          <w:sz w:val="28"/>
          <w:lang w:eastAsia="en-US"/>
        </w:rPr>
        <w:t>.</w:t>
      </w:r>
    </w:p>
    <w:p w14:paraId="1B63F8D6" w14:textId="77777777" w:rsidR="00821D74" w:rsidRPr="00F3632F" w:rsidRDefault="00821D74" w:rsidP="00821D74">
      <w:pPr>
        <w:pStyle w:val="aff4"/>
        <w:numPr>
          <w:ilvl w:val="0"/>
          <w:numId w:val="10"/>
        </w:numPr>
        <w:spacing w:line="360" w:lineRule="auto"/>
        <w:ind w:left="709" w:firstLine="0"/>
        <w:rPr>
          <w:rFonts w:eastAsia="Calibri"/>
          <w:sz w:val="28"/>
          <w:lang w:eastAsia="en-US"/>
        </w:rPr>
      </w:pPr>
      <w:r w:rsidRPr="00206A40">
        <w:rPr>
          <w:rFonts w:eastAsia="Calibri"/>
          <w:sz w:val="28"/>
          <w:lang w:eastAsia="en-US"/>
        </w:rPr>
        <w:t xml:space="preserve">Назарова, А. </w:t>
      </w:r>
      <w:r>
        <w:rPr>
          <w:rFonts w:eastAsia="Calibri"/>
          <w:sz w:val="28"/>
          <w:lang w:eastAsia="en-US"/>
        </w:rPr>
        <w:t>М.</w:t>
      </w:r>
      <w:r w:rsidRPr="00206A40">
        <w:rPr>
          <w:rFonts w:eastAsia="Calibri"/>
          <w:sz w:val="28"/>
          <w:lang w:eastAsia="en-US"/>
        </w:rPr>
        <w:t xml:space="preserve"> </w:t>
      </w:r>
      <w:r>
        <w:rPr>
          <w:rFonts w:eastAsia="Calibri"/>
          <w:sz w:val="28"/>
          <w:lang w:eastAsia="en-US"/>
        </w:rPr>
        <w:t>«</w:t>
      </w:r>
      <w:r w:rsidRPr="00206A40">
        <w:rPr>
          <w:rFonts w:eastAsia="Calibri"/>
          <w:sz w:val="28"/>
          <w:lang w:eastAsia="en-US"/>
        </w:rPr>
        <w:t>Объект культурного наследия как инструмент развития территории</w:t>
      </w:r>
      <w:r>
        <w:rPr>
          <w:rFonts w:eastAsia="Calibri"/>
          <w:sz w:val="28"/>
          <w:lang w:eastAsia="en-US"/>
        </w:rPr>
        <w:t>»</w:t>
      </w:r>
      <w:r w:rsidRPr="00206A40">
        <w:rPr>
          <w:rFonts w:eastAsia="Calibri"/>
          <w:sz w:val="28"/>
          <w:lang w:eastAsia="en-US"/>
        </w:rPr>
        <w:t xml:space="preserve"> // </w:t>
      </w:r>
      <w:r>
        <w:rPr>
          <w:rFonts w:eastAsia="Calibri"/>
          <w:sz w:val="28"/>
          <w:lang w:eastAsia="en-US"/>
        </w:rPr>
        <w:t xml:space="preserve">Sciences </w:t>
      </w:r>
      <w:proofErr w:type="spellStart"/>
      <w:r>
        <w:rPr>
          <w:rFonts w:eastAsia="Calibri"/>
          <w:sz w:val="28"/>
          <w:lang w:eastAsia="en-US"/>
        </w:rPr>
        <w:t>of</w:t>
      </w:r>
      <w:proofErr w:type="spellEnd"/>
      <w:r>
        <w:rPr>
          <w:rFonts w:eastAsia="Calibri"/>
          <w:sz w:val="28"/>
          <w:lang w:eastAsia="en-US"/>
        </w:rPr>
        <w:t xml:space="preserve"> Europe.</w:t>
      </w:r>
      <w:r w:rsidRPr="00206A40">
        <w:rPr>
          <w:rFonts w:eastAsia="Calibri"/>
          <w:sz w:val="28"/>
          <w:lang w:eastAsia="en-US"/>
        </w:rPr>
        <w:t xml:space="preserve"> </w:t>
      </w:r>
      <w:r w:rsidRPr="0043053D">
        <w:rPr>
          <w:rFonts w:eastAsia="Calibri"/>
          <w:sz w:val="28"/>
          <w:lang w:eastAsia="en-US"/>
        </w:rPr>
        <w:t xml:space="preserve">2018. </w:t>
      </w:r>
      <w:proofErr w:type="gramStart"/>
      <w:r w:rsidRPr="0043053D">
        <w:rPr>
          <w:rFonts w:eastAsia="Calibri"/>
          <w:sz w:val="28"/>
          <w:lang w:eastAsia="en-US"/>
        </w:rPr>
        <w:t>№29-3</w:t>
      </w:r>
      <w:proofErr w:type="gramEnd"/>
      <w:r w:rsidRPr="0043053D">
        <w:rPr>
          <w:rFonts w:eastAsia="Calibri"/>
          <w:sz w:val="28"/>
          <w:lang w:eastAsia="en-US"/>
        </w:rPr>
        <w:t xml:space="preserve"> (29). </w:t>
      </w:r>
      <w:r>
        <w:rPr>
          <w:rFonts w:eastAsia="Calibri"/>
          <w:sz w:val="28"/>
          <w:lang w:eastAsia="en-US"/>
        </w:rPr>
        <w:t>С</w:t>
      </w:r>
      <w:r w:rsidRPr="00206A40">
        <w:rPr>
          <w:rFonts w:eastAsia="Calibri"/>
          <w:sz w:val="28"/>
          <w:lang w:eastAsia="en-US"/>
        </w:rPr>
        <w:t xml:space="preserve">. </w:t>
      </w:r>
      <w:proofErr w:type="gramStart"/>
      <w:r w:rsidRPr="00206A40">
        <w:rPr>
          <w:rFonts w:eastAsia="Calibri"/>
          <w:sz w:val="28"/>
          <w:lang w:eastAsia="en-US"/>
        </w:rPr>
        <w:t>9-13</w:t>
      </w:r>
      <w:proofErr w:type="gramEnd"/>
      <w:r w:rsidRPr="00206A40">
        <w:rPr>
          <w:rFonts w:eastAsia="Calibri"/>
          <w:sz w:val="28"/>
          <w:lang w:eastAsia="en-US"/>
        </w:rPr>
        <w:t>.</w:t>
      </w:r>
    </w:p>
    <w:p w14:paraId="2041437A" w14:textId="77777777" w:rsidR="00821D74" w:rsidRDefault="00821D74" w:rsidP="00821D74">
      <w:pPr>
        <w:pStyle w:val="aff4"/>
        <w:numPr>
          <w:ilvl w:val="0"/>
          <w:numId w:val="10"/>
        </w:numPr>
        <w:spacing w:line="360" w:lineRule="auto"/>
        <w:ind w:left="709" w:firstLine="0"/>
        <w:rPr>
          <w:rFonts w:eastAsia="Calibri"/>
          <w:sz w:val="28"/>
          <w:lang w:eastAsia="en-US"/>
        </w:rPr>
      </w:pPr>
      <w:r w:rsidRPr="00D46996">
        <w:rPr>
          <w:rFonts w:eastAsia="Calibri"/>
          <w:sz w:val="28"/>
          <w:lang w:val="es-ES_tradnl" w:eastAsia="en-US"/>
        </w:rPr>
        <w:t xml:space="preserve">La gobernanza participativa del patrimonio cultural // El Observatorio Social de la Fundación </w:t>
      </w:r>
      <w:r w:rsidRPr="00C76162">
        <w:rPr>
          <w:rFonts w:eastAsia="Calibri"/>
          <w:sz w:val="28"/>
          <w:lang w:val="es-ES_tradnl" w:eastAsia="en-US"/>
        </w:rPr>
        <w:t>«</w:t>
      </w:r>
      <w:r w:rsidRPr="00D46996">
        <w:rPr>
          <w:rFonts w:eastAsia="Calibri"/>
          <w:sz w:val="28"/>
          <w:lang w:val="es-ES_tradnl" w:eastAsia="en-US"/>
        </w:rPr>
        <w:t>La Caixa</w:t>
      </w:r>
      <w:r w:rsidRPr="00C76162">
        <w:rPr>
          <w:rFonts w:eastAsia="Calibri"/>
          <w:sz w:val="28"/>
          <w:lang w:val="es-ES_tradnl" w:eastAsia="en-US"/>
        </w:rPr>
        <w:t>»</w:t>
      </w:r>
      <w:r w:rsidRPr="00D46996">
        <w:rPr>
          <w:rFonts w:eastAsia="Calibri"/>
          <w:sz w:val="28"/>
          <w:lang w:val="es-ES_tradnl" w:eastAsia="en-US"/>
        </w:rPr>
        <w:t xml:space="preserve">. </w:t>
      </w:r>
      <w:r w:rsidRPr="00DE5C84">
        <w:rPr>
          <w:rFonts w:eastAsia="Calibri"/>
          <w:sz w:val="28"/>
          <w:lang w:val="en-US" w:eastAsia="en-US"/>
        </w:rPr>
        <w:t>URL</w:t>
      </w:r>
      <w:r w:rsidRPr="00DE5C84">
        <w:rPr>
          <w:rFonts w:eastAsia="Calibri"/>
          <w:sz w:val="28"/>
          <w:lang w:eastAsia="en-US"/>
        </w:rPr>
        <w:t xml:space="preserve">: </w:t>
      </w:r>
      <w:r w:rsidRPr="00113C77">
        <w:rPr>
          <w:rFonts w:eastAsia="Calibri"/>
          <w:sz w:val="28"/>
          <w:lang w:eastAsia="en-US"/>
        </w:rPr>
        <w:t xml:space="preserve">https://elobservatoriosocial.fundacionlacaixa.org/es/-/la-gobernanza-participativa-del-patrimonio-cultural </w:t>
      </w:r>
      <w:r w:rsidRPr="00DE5C84">
        <w:rPr>
          <w:rFonts w:eastAsia="Calibri"/>
          <w:sz w:val="28"/>
          <w:lang w:eastAsia="en-US"/>
        </w:rPr>
        <w:t>(дата обращения: 1</w:t>
      </w:r>
      <w:r w:rsidRPr="00113C77">
        <w:rPr>
          <w:rFonts w:eastAsia="Calibri"/>
          <w:sz w:val="28"/>
          <w:lang w:eastAsia="en-US"/>
        </w:rPr>
        <w:t>6</w:t>
      </w:r>
      <w:r w:rsidRPr="00DE5C84">
        <w:rPr>
          <w:rFonts w:eastAsia="Calibri"/>
          <w:sz w:val="28"/>
          <w:lang w:eastAsia="en-US"/>
        </w:rPr>
        <w:t>.04.2024)</w:t>
      </w:r>
      <w:r>
        <w:rPr>
          <w:rFonts w:eastAsia="Calibri"/>
          <w:sz w:val="28"/>
          <w:lang w:eastAsia="en-US"/>
        </w:rPr>
        <w:t>.</w:t>
      </w:r>
    </w:p>
    <w:p w14:paraId="69BB7ABB" w14:textId="77777777" w:rsidR="007751E3" w:rsidRDefault="007751E3" w:rsidP="007751E3">
      <w:pPr>
        <w:pStyle w:val="aff4"/>
        <w:numPr>
          <w:ilvl w:val="0"/>
          <w:numId w:val="10"/>
        </w:numPr>
        <w:spacing w:line="360" w:lineRule="auto"/>
        <w:ind w:left="709" w:firstLine="0"/>
        <w:rPr>
          <w:rFonts w:eastAsia="Calibri"/>
          <w:sz w:val="28"/>
          <w:lang w:val="en-US" w:eastAsia="en-US"/>
        </w:rPr>
      </w:pPr>
      <w:proofErr w:type="spellStart"/>
      <w:r w:rsidRPr="00105584">
        <w:rPr>
          <w:rFonts w:eastAsia="Calibri"/>
          <w:sz w:val="28"/>
          <w:lang w:val="en-US" w:eastAsia="en-US"/>
        </w:rPr>
        <w:t>Khrulkov</w:t>
      </w:r>
      <w:proofErr w:type="spellEnd"/>
      <w:r w:rsidRPr="00105584">
        <w:rPr>
          <w:rFonts w:eastAsia="Calibri"/>
          <w:sz w:val="28"/>
          <w:lang w:val="en-US" w:eastAsia="en-US"/>
        </w:rPr>
        <w:t>, A., Mishina, M. E., Sobolevsky, S. L. City services provision assessment algorithm // Procedia Computer Science.</w:t>
      </w:r>
      <w:r>
        <w:rPr>
          <w:rFonts w:eastAsia="Calibri"/>
          <w:sz w:val="28"/>
          <w:lang w:val="en-US" w:eastAsia="en-US"/>
        </w:rPr>
        <w:t xml:space="preserve"> </w:t>
      </w:r>
      <w:r w:rsidRPr="00105584">
        <w:rPr>
          <w:rFonts w:eastAsia="Calibri"/>
          <w:sz w:val="28"/>
          <w:lang w:val="en-US" w:eastAsia="en-US"/>
        </w:rPr>
        <w:t>2022</w:t>
      </w:r>
      <w:r>
        <w:rPr>
          <w:rFonts w:eastAsia="Calibri"/>
          <w:sz w:val="28"/>
          <w:lang w:val="en-US" w:eastAsia="en-US"/>
        </w:rPr>
        <w:t>.</w:t>
      </w:r>
      <w:r w:rsidRPr="00105584">
        <w:rPr>
          <w:rFonts w:eastAsia="Calibri"/>
          <w:sz w:val="28"/>
          <w:lang w:val="en-US" w:eastAsia="en-US"/>
        </w:rPr>
        <w:t xml:space="preserve"> Volume 212</w:t>
      </w:r>
      <w:r>
        <w:rPr>
          <w:rFonts w:eastAsia="Calibri"/>
          <w:sz w:val="28"/>
          <w:lang w:val="en-US" w:eastAsia="en-US"/>
        </w:rPr>
        <w:t>.</w:t>
      </w:r>
      <w:r w:rsidRPr="00105584">
        <w:rPr>
          <w:rFonts w:eastAsia="Calibri"/>
          <w:sz w:val="28"/>
          <w:lang w:val="en-US" w:eastAsia="en-US"/>
        </w:rPr>
        <w:t xml:space="preserve"> Pages 93-103</w:t>
      </w:r>
      <w:r w:rsidRPr="00821D74">
        <w:rPr>
          <w:rFonts w:eastAsia="Calibri"/>
          <w:sz w:val="28"/>
          <w:lang w:val="en-US" w:eastAsia="en-US"/>
        </w:rPr>
        <w:t>.</w:t>
      </w:r>
    </w:p>
    <w:p w14:paraId="586046AD" w14:textId="77777777" w:rsidR="007751E3" w:rsidRDefault="007751E3" w:rsidP="007751E3">
      <w:pPr>
        <w:pStyle w:val="aff4"/>
        <w:numPr>
          <w:ilvl w:val="0"/>
          <w:numId w:val="10"/>
        </w:numPr>
        <w:spacing w:line="360" w:lineRule="auto"/>
        <w:ind w:left="709" w:firstLine="0"/>
        <w:rPr>
          <w:rFonts w:eastAsia="Calibri"/>
          <w:sz w:val="28"/>
          <w:lang w:eastAsia="en-US"/>
        </w:rPr>
      </w:pPr>
      <w:r w:rsidRPr="00B31EF9">
        <w:rPr>
          <w:rFonts w:eastAsia="Calibri"/>
          <w:sz w:val="28"/>
          <w:lang w:eastAsia="en-US"/>
        </w:rPr>
        <w:t xml:space="preserve">Как определять и анализировать целевую аудиторию </w:t>
      </w:r>
      <w:r w:rsidRPr="00C77D60">
        <w:rPr>
          <w:rFonts w:eastAsia="Calibri"/>
          <w:sz w:val="28"/>
          <w:lang w:eastAsia="en-US"/>
        </w:rPr>
        <w:t xml:space="preserve">/ </w:t>
      </w:r>
      <w:r>
        <w:rPr>
          <w:rFonts w:eastAsia="Calibri"/>
          <w:sz w:val="28"/>
          <w:lang w:eastAsia="en-US"/>
        </w:rPr>
        <w:t xml:space="preserve">Платформа </w:t>
      </w:r>
      <w:proofErr w:type="spellStart"/>
      <w:r>
        <w:rPr>
          <w:rFonts w:eastAsia="Calibri"/>
          <w:sz w:val="28"/>
          <w:lang w:val="en-US" w:eastAsia="en-US"/>
        </w:rPr>
        <w:t>InSales</w:t>
      </w:r>
      <w:proofErr w:type="spellEnd"/>
      <w:r w:rsidRPr="00C77D60">
        <w:rPr>
          <w:rFonts w:eastAsia="Calibri"/>
          <w:sz w:val="28"/>
          <w:lang w:eastAsia="en-US"/>
        </w:rPr>
        <w:t xml:space="preserve">. </w:t>
      </w:r>
      <w:r>
        <w:rPr>
          <w:rFonts w:eastAsia="Calibri"/>
          <w:sz w:val="28"/>
          <w:lang w:val="en-US" w:eastAsia="en-US"/>
        </w:rPr>
        <w:t>URL</w:t>
      </w:r>
      <w:r w:rsidRPr="00C77D60">
        <w:rPr>
          <w:rFonts w:eastAsia="Calibri"/>
          <w:sz w:val="28"/>
          <w:lang w:eastAsia="en-US"/>
        </w:rPr>
        <w:t xml:space="preserve">: </w:t>
      </w:r>
      <w:r w:rsidRPr="00B31EF9">
        <w:rPr>
          <w:rFonts w:eastAsia="Calibri"/>
          <w:sz w:val="28"/>
          <w:lang w:eastAsia="en-US"/>
        </w:rPr>
        <w:t xml:space="preserve">https://www.insales.ru/blogs/university/celevaja-auditorija </w:t>
      </w:r>
      <w:r w:rsidRPr="00542477">
        <w:rPr>
          <w:rFonts w:eastAsia="Calibri"/>
          <w:sz w:val="28"/>
          <w:lang w:eastAsia="en-US"/>
        </w:rPr>
        <w:t>(</w:t>
      </w:r>
      <w:r w:rsidRPr="00505CD6">
        <w:rPr>
          <w:rFonts w:eastAsia="Calibri"/>
          <w:sz w:val="28"/>
          <w:lang w:eastAsia="en-US"/>
        </w:rPr>
        <w:t>дата</w:t>
      </w:r>
      <w:r w:rsidRPr="00542477">
        <w:rPr>
          <w:rFonts w:eastAsia="Calibri"/>
          <w:sz w:val="28"/>
          <w:lang w:eastAsia="en-US"/>
        </w:rPr>
        <w:t xml:space="preserve"> </w:t>
      </w:r>
      <w:r w:rsidRPr="00505CD6">
        <w:rPr>
          <w:rFonts w:eastAsia="Calibri"/>
          <w:sz w:val="28"/>
          <w:lang w:eastAsia="en-US"/>
        </w:rPr>
        <w:t>обращения</w:t>
      </w:r>
      <w:r w:rsidRPr="00542477">
        <w:rPr>
          <w:rFonts w:eastAsia="Calibri"/>
          <w:sz w:val="28"/>
          <w:lang w:eastAsia="en-US"/>
        </w:rPr>
        <w:t xml:space="preserve">: </w:t>
      </w:r>
      <w:r w:rsidRPr="00B31EF9">
        <w:rPr>
          <w:rFonts w:eastAsia="Calibri"/>
          <w:sz w:val="28"/>
          <w:lang w:eastAsia="en-US"/>
        </w:rPr>
        <w:t>10.12.2024</w:t>
      </w:r>
      <w:r w:rsidRPr="00542477">
        <w:rPr>
          <w:rFonts w:eastAsia="Calibri"/>
          <w:sz w:val="28"/>
          <w:lang w:eastAsia="en-US"/>
        </w:rPr>
        <w:t>)</w:t>
      </w:r>
      <w:r>
        <w:rPr>
          <w:rFonts w:eastAsia="Calibri"/>
          <w:sz w:val="28"/>
          <w:lang w:eastAsia="en-US"/>
        </w:rPr>
        <w:t>.</w:t>
      </w:r>
    </w:p>
    <w:p w14:paraId="75EA1CB8" w14:textId="77777777" w:rsidR="007751E3" w:rsidRDefault="007751E3" w:rsidP="007751E3">
      <w:pPr>
        <w:pStyle w:val="aff4"/>
        <w:numPr>
          <w:ilvl w:val="0"/>
          <w:numId w:val="10"/>
        </w:numPr>
        <w:spacing w:line="360" w:lineRule="auto"/>
        <w:ind w:left="709" w:firstLine="0"/>
        <w:rPr>
          <w:rFonts w:eastAsia="Calibri"/>
          <w:sz w:val="28"/>
          <w:lang w:eastAsia="en-US"/>
        </w:rPr>
      </w:pPr>
      <w:r w:rsidRPr="000E6928">
        <w:rPr>
          <w:rFonts w:eastAsia="Calibri"/>
          <w:sz w:val="28"/>
          <w:lang w:eastAsia="en-US"/>
        </w:rPr>
        <w:t>Суд обязал отреставрировать особняк Брусницыных на Кожевенной линии к 2027 году</w:t>
      </w:r>
      <w:r>
        <w:rPr>
          <w:rFonts w:eastAsia="Calibri"/>
          <w:sz w:val="28"/>
          <w:lang w:eastAsia="en-US"/>
        </w:rPr>
        <w:t xml:space="preserve"> </w:t>
      </w:r>
      <w:r w:rsidRPr="00505CD6">
        <w:rPr>
          <w:rFonts w:eastAsia="Calibri"/>
          <w:sz w:val="28"/>
          <w:lang w:eastAsia="en-US"/>
        </w:rPr>
        <w:t xml:space="preserve">// </w:t>
      </w:r>
      <w:r>
        <w:rPr>
          <w:rFonts w:eastAsia="Calibri"/>
          <w:sz w:val="28"/>
          <w:lang w:eastAsia="en-US"/>
        </w:rPr>
        <w:t>«Петербургский Дневник</w:t>
      </w:r>
      <w:proofErr w:type="gramStart"/>
      <w:r>
        <w:rPr>
          <w:rFonts w:eastAsia="Calibri"/>
          <w:sz w:val="28"/>
          <w:lang w:eastAsia="en-US"/>
        </w:rPr>
        <w:t>»</w:t>
      </w:r>
      <w:r w:rsidRPr="000E3F63">
        <w:rPr>
          <w:rFonts w:eastAsia="Calibri"/>
          <w:sz w:val="28"/>
          <w:lang w:eastAsia="en-US"/>
        </w:rPr>
        <w:t xml:space="preserve"> </w:t>
      </w:r>
      <w:r>
        <w:rPr>
          <w:rFonts w:eastAsia="Calibri"/>
          <w:sz w:val="28"/>
          <w:lang w:eastAsia="en-US"/>
        </w:rPr>
        <w:t>:</w:t>
      </w:r>
      <w:proofErr w:type="gramEnd"/>
      <w:r>
        <w:rPr>
          <w:rFonts w:eastAsia="Calibri"/>
          <w:sz w:val="28"/>
          <w:lang w:eastAsia="en-US"/>
        </w:rPr>
        <w:t xml:space="preserve"> официальный сайт издания.</w:t>
      </w:r>
      <w:r w:rsidRPr="00505CD6">
        <w:rPr>
          <w:rFonts w:eastAsia="Calibri"/>
          <w:sz w:val="28"/>
          <w:lang w:eastAsia="en-US"/>
        </w:rPr>
        <w:t xml:space="preserve"> </w:t>
      </w:r>
      <w:r w:rsidRPr="000E6928">
        <w:rPr>
          <w:rFonts w:eastAsia="Calibri"/>
          <w:sz w:val="28"/>
          <w:lang w:val="en-US" w:eastAsia="en-US"/>
        </w:rPr>
        <w:t>URL</w:t>
      </w:r>
      <w:r w:rsidRPr="000E6928">
        <w:rPr>
          <w:rFonts w:eastAsia="Calibri"/>
          <w:sz w:val="28"/>
          <w:lang w:eastAsia="en-US"/>
        </w:rPr>
        <w:t xml:space="preserve">: </w:t>
      </w:r>
      <w:r w:rsidRPr="000E6928">
        <w:rPr>
          <w:rFonts w:eastAsia="Calibri"/>
          <w:sz w:val="28"/>
          <w:lang w:val="en-US" w:eastAsia="en-US"/>
        </w:rPr>
        <w:t>https</w:t>
      </w:r>
      <w:r w:rsidRPr="000E6928">
        <w:rPr>
          <w:rFonts w:eastAsia="Calibri"/>
          <w:sz w:val="28"/>
          <w:lang w:eastAsia="en-US"/>
        </w:rPr>
        <w:t>://</w:t>
      </w:r>
      <w:proofErr w:type="spellStart"/>
      <w:r w:rsidRPr="000E6928">
        <w:rPr>
          <w:rFonts w:eastAsia="Calibri"/>
          <w:sz w:val="28"/>
          <w:lang w:val="en-US" w:eastAsia="en-US"/>
        </w:rPr>
        <w:t>spbdnevnik</w:t>
      </w:r>
      <w:proofErr w:type="spellEnd"/>
      <w:r w:rsidRPr="000E6928">
        <w:rPr>
          <w:rFonts w:eastAsia="Calibri"/>
          <w:sz w:val="28"/>
          <w:lang w:eastAsia="en-US"/>
        </w:rPr>
        <w:t>.</w:t>
      </w:r>
      <w:proofErr w:type="spellStart"/>
      <w:r w:rsidRPr="000E6928">
        <w:rPr>
          <w:rFonts w:eastAsia="Calibri"/>
          <w:sz w:val="28"/>
          <w:lang w:val="en-US" w:eastAsia="en-US"/>
        </w:rPr>
        <w:t>ru</w:t>
      </w:r>
      <w:proofErr w:type="spellEnd"/>
      <w:r w:rsidRPr="000E6928">
        <w:rPr>
          <w:rFonts w:eastAsia="Calibri"/>
          <w:sz w:val="28"/>
          <w:lang w:eastAsia="en-US"/>
        </w:rPr>
        <w:t>/</w:t>
      </w:r>
      <w:r w:rsidRPr="000E6928">
        <w:rPr>
          <w:rFonts w:eastAsia="Calibri"/>
          <w:sz w:val="28"/>
          <w:lang w:val="en-US" w:eastAsia="en-US"/>
        </w:rPr>
        <w:t>news</w:t>
      </w:r>
      <w:r w:rsidRPr="000E6928">
        <w:rPr>
          <w:rFonts w:eastAsia="Calibri"/>
          <w:sz w:val="28"/>
          <w:lang w:eastAsia="en-US"/>
        </w:rPr>
        <w:t>/2023-09-20/</w:t>
      </w:r>
      <w:proofErr w:type="spellStart"/>
      <w:r w:rsidRPr="000E6928">
        <w:rPr>
          <w:rFonts w:eastAsia="Calibri"/>
          <w:sz w:val="28"/>
          <w:lang w:val="en-US" w:eastAsia="en-US"/>
        </w:rPr>
        <w:t>sud</w:t>
      </w:r>
      <w:proofErr w:type="spellEnd"/>
      <w:r w:rsidRPr="000E6928">
        <w:rPr>
          <w:rFonts w:eastAsia="Calibri"/>
          <w:sz w:val="28"/>
          <w:lang w:eastAsia="en-US"/>
        </w:rPr>
        <w:t>-</w:t>
      </w:r>
      <w:proofErr w:type="spellStart"/>
      <w:r w:rsidRPr="000E6928">
        <w:rPr>
          <w:rFonts w:eastAsia="Calibri"/>
          <w:sz w:val="28"/>
          <w:lang w:val="en-US" w:eastAsia="en-US"/>
        </w:rPr>
        <w:t>obyazal</w:t>
      </w:r>
      <w:proofErr w:type="spellEnd"/>
      <w:r w:rsidRPr="000E6928">
        <w:rPr>
          <w:rFonts w:eastAsia="Calibri"/>
          <w:sz w:val="28"/>
          <w:lang w:eastAsia="en-US"/>
        </w:rPr>
        <w:t>-</w:t>
      </w:r>
      <w:proofErr w:type="spellStart"/>
      <w:r w:rsidRPr="000E6928">
        <w:rPr>
          <w:rFonts w:eastAsia="Calibri"/>
          <w:sz w:val="28"/>
          <w:lang w:val="en-US" w:eastAsia="en-US"/>
        </w:rPr>
        <w:t>otrestavrirovat</w:t>
      </w:r>
      <w:proofErr w:type="spellEnd"/>
      <w:r w:rsidRPr="000E6928">
        <w:rPr>
          <w:rFonts w:eastAsia="Calibri"/>
          <w:sz w:val="28"/>
          <w:lang w:eastAsia="en-US"/>
        </w:rPr>
        <w:t>-</w:t>
      </w:r>
      <w:proofErr w:type="spellStart"/>
      <w:r w:rsidRPr="000E6928">
        <w:rPr>
          <w:rFonts w:eastAsia="Calibri"/>
          <w:sz w:val="28"/>
          <w:lang w:val="en-US" w:eastAsia="en-US"/>
        </w:rPr>
        <w:t>osobnyak</w:t>
      </w:r>
      <w:proofErr w:type="spellEnd"/>
      <w:r w:rsidRPr="000E6928">
        <w:rPr>
          <w:rFonts w:eastAsia="Calibri"/>
          <w:sz w:val="28"/>
          <w:lang w:eastAsia="en-US"/>
        </w:rPr>
        <w:t>-</w:t>
      </w:r>
      <w:proofErr w:type="spellStart"/>
      <w:r w:rsidRPr="000E6928">
        <w:rPr>
          <w:rFonts w:eastAsia="Calibri"/>
          <w:sz w:val="28"/>
          <w:lang w:val="en-US" w:eastAsia="en-US"/>
        </w:rPr>
        <w:t>brusnitsynyh</w:t>
      </w:r>
      <w:proofErr w:type="spellEnd"/>
      <w:r w:rsidRPr="000E6928">
        <w:rPr>
          <w:rFonts w:eastAsia="Calibri"/>
          <w:sz w:val="28"/>
          <w:lang w:eastAsia="en-US"/>
        </w:rPr>
        <w:t>-</w:t>
      </w:r>
      <w:proofErr w:type="spellStart"/>
      <w:r w:rsidRPr="000E6928">
        <w:rPr>
          <w:rFonts w:eastAsia="Calibri"/>
          <w:sz w:val="28"/>
          <w:lang w:val="en-US" w:eastAsia="en-US"/>
        </w:rPr>
        <w:t>na</w:t>
      </w:r>
      <w:proofErr w:type="spellEnd"/>
      <w:r w:rsidRPr="000E6928">
        <w:rPr>
          <w:rFonts w:eastAsia="Calibri"/>
          <w:sz w:val="28"/>
          <w:lang w:eastAsia="en-US"/>
        </w:rPr>
        <w:t>-</w:t>
      </w:r>
      <w:proofErr w:type="spellStart"/>
      <w:r w:rsidRPr="000E6928">
        <w:rPr>
          <w:rFonts w:eastAsia="Calibri"/>
          <w:sz w:val="28"/>
          <w:lang w:val="en-US" w:eastAsia="en-US"/>
        </w:rPr>
        <w:t>kozhevennoy</w:t>
      </w:r>
      <w:proofErr w:type="spellEnd"/>
      <w:r w:rsidRPr="000E6928">
        <w:rPr>
          <w:rFonts w:eastAsia="Calibri"/>
          <w:sz w:val="28"/>
          <w:lang w:eastAsia="en-US"/>
        </w:rPr>
        <w:t>-</w:t>
      </w:r>
      <w:proofErr w:type="spellStart"/>
      <w:r w:rsidRPr="000E6928">
        <w:rPr>
          <w:rFonts w:eastAsia="Calibri"/>
          <w:sz w:val="28"/>
          <w:lang w:val="en-US" w:eastAsia="en-US"/>
        </w:rPr>
        <w:t>linii</w:t>
      </w:r>
      <w:proofErr w:type="spellEnd"/>
      <w:r w:rsidRPr="000E6928">
        <w:rPr>
          <w:rFonts w:eastAsia="Calibri"/>
          <w:sz w:val="28"/>
          <w:lang w:eastAsia="en-US"/>
        </w:rPr>
        <w:t>-</w:t>
      </w:r>
      <w:r w:rsidRPr="000E6928">
        <w:rPr>
          <w:rFonts w:eastAsia="Calibri"/>
          <w:sz w:val="28"/>
          <w:lang w:val="en-US" w:eastAsia="en-US"/>
        </w:rPr>
        <w:t>k</w:t>
      </w:r>
      <w:r w:rsidRPr="000E6928">
        <w:rPr>
          <w:rFonts w:eastAsia="Calibri"/>
          <w:sz w:val="28"/>
          <w:lang w:eastAsia="en-US"/>
        </w:rPr>
        <w:t>-2027-</w:t>
      </w:r>
      <w:proofErr w:type="spellStart"/>
      <w:r w:rsidRPr="000E6928">
        <w:rPr>
          <w:rFonts w:eastAsia="Calibri"/>
          <w:sz w:val="28"/>
          <w:lang w:val="en-US" w:eastAsia="en-US"/>
        </w:rPr>
        <w:t>godu</w:t>
      </w:r>
      <w:proofErr w:type="spellEnd"/>
      <w:r w:rsidRPr="000E6928">
        <w:rPr>
          <w:rFonts w:eastAsia="Calibri"/>
          <w:sz w:val="28"/>
          <w:lang w:eastAsia="en-US"/>
        </w:rPr>
        <w:t xml:space="preserve"> </w:t>
      </w:r>
      <w:r>
        <w:rPr>
          <w:rFonts w:eastAsia="Calibri"/>
          <w:sz w:val="28"/>
          <w:lang w:eastAsia="en-US"/>
        </w:rPr>
        <w:t>(дата обращения: 18.04.2024).</w:t>
      </w:r>
    </w:p>
    <w:p w14:paraId="01FB2AC4" w14:textId="77777777" w:rsidR="007751E3" w:rsidRPr="00DE5C84" w:rsidRDefault="007751E3" w:rsidP="007751E3">
      <w:pPr>
        <w:pStyle w:val="aff4"/>
        <w:numPr>
          <w:ilvl w:val="0"/>
          <w:numId w:val="10"/>
        </w:numPr>
        <w:spacing w:line="360" w:lineRule="auto"/>
        <w:ind w:left="709" w:firstLine="0"/>
        <w:rPr>
          <w:rFonts w:eastAsia="Calibri"/>
          <w:sz w:val="28"/>
          <w:lang w:eastAsia="en-US"/>
        </w:rPr>
      </w:pPr>
      <w:proofErr w:type="spellStart"/>
      <w:r w:rsidRPr="00863A07">
        <w:rPr>
          <w:rFonts w:eastAsia="Calibri"/>
          <w:sz w:val="28"/>
          <w:lang w:eastAsia="en-US"/>
        </w:rPr>
        <w:t>Музычук</w:t>
      </w:r>
      <w:proofErr w:type="spellEnd"/>
      <w:r w:rsidRPr="00B053D3">
        <w:rPr>
          <w:rFonts w:eastAsia="Calibri"/>
          <w:sz w:val="28"/>
          <w:lang w:eastAsia="en-US"/>
        </w:rPr>
        <w:t>,</w:t>
      </w:r>
      <w:r w:rsidRPr="00863A07">
        <w:rPr>
          <w:rFonts w:eastAsia="Calibri"/>
          <w:sz w:val="28"/>
          <w:lang w:eastAsia="en-US"/>
        </w:rPr>
        <w:t xml:space="preserve"> В.Ю. Экономика культурного наследия в России: особенности и противоречия // Вестник Института экономики Российской академии наук. 2022. №6.</w:t>
      </w:r>
    </w:p>
    <w:p w14:paraId="1BA460E5" w14:textId="77777777" w:rsidR="007751E3" w:rsidRPr="00DE5C84" w:rsidRDefault="007751E3" w:rsidP="007751E3">
      <w:pPr>
        <w:pStyle w:val="aff4"/>
        <w:numPr>
          <w:ilvl w:val="0"/>
          <w:numId w:val="10"/>
        </w:numPr>
        <w:spacing w:line="360" w:lineRule="auto"/>
        <w:ind w:left="709" w:firstLine="0"/>
        <w:rPr>
          <w:rFonts w:eastAsia="Calibri"/>
          <w:sz w:val="28"/>
          <w:lang w:eastAsia="en-US"/>
        </w:rPr>
      </w:pPr>
      <w:r w:rsidRPr="00D46996">
        <w:rPr>
          <w:rFonts w:eastAsia="Calibri"/>
          <w:sz w:val="28"/>
          <w:lang w:val="es-ES_tradnl" w:eastAsia="en-US"/>
        </w:rPr>
        <w:lastRenderedPageBreak/>
        <w:t xml:space="preserve">¿Qué son las asociaciones público-privadas? // The World Bank Group. </w:t>
      </w:r>
      <w:r w:rsidRPr="00DE5C84">
        <w:rPr>
          <w:rFonts w:eastAsia="Calibri"/>
          <w:sz w:val="28"/>
          <w:lang w:val="en-US" w:eastAsia="en-US"/>
        </w:rPr>
        <w:t>URL</w:t>
      </w:r>
      <w:r w:rsidRPr="00DE5C84">
        <w:rPr>
          <w:rFonts w:eastAsia="Calibri"/>
          <w:sz w:val="28"/>
          <w:lang w:eastAsia="en-US"/>
        </w:rPr>
        <w:t xml:space="preserve">: </w:t>
      </w:r>
      <w:r w:rsidRPr="00615C1A">
        <w:rPr>
          <w:rFonts w:eastAsia="Calibri"/>
          <w:sz w:val="28"/>
          <w:lang w:eastAsia="en-US"/>
        </w:rPr>
        <w:t xml:space="preserve">https://ppp.worldbank.org/public-private-partnership/que-son-las-asociaciones-publico-privadas </w:t>
      </w:r>
      <w:r w:rsidRPr="00DE5C84">
        <w:rPr>
          <w:rFonts w:eastAsia="Calibri"/>
          <w:sz w:val="28"/>
          <w:lang w:eastAsia="en-US"/>
        </w:rPr>
        <w:t xml:space="preserve">(дата обращения: </w:t>
      </w:r>
      <w:r w:rsidRPr="00F726A0">
        <w:rPr>
          <w:rFonts w:eastAsia="Calibri"/>
          <w:sz w:val="28"/>
          <w:lang w:eastAsia="en-US"/>
        </w:rPr>
        <w:t>27</w:t>
      </w:r>
      <w:r w:rsidRPr="00DE5C84">
        <w:rPr>
          <w:rFonts w:eastAsia="Calibri"/>
          <w:sz w:val="28"/>
          <w:lang w:eastAsia="en-US"/>
        </w:rPr>
        <w:t>.04.2024)</w:t>
      </w:r>
      <w:r>
        <w:rPr>
          <w:rFonts w:eastAsia="Calibri"/>
          <w:sz w:val="28"/>
          <w:lang w:eastAsia="en-US"/>
        </w:rPr>
        <w:t>.</w:t>
      </w:r>
    </w:p>
    <w:p w14:paraId="5147AA54" w14:textId="77777777" w:rsidR="007751E3" w:rsidRPr="00C77D60" w:rsidRDefault="007751E3" w:rsidP="007751E3">
      <w:pPr>
        <w:pStyle w:val="aff4"/>
        <w:numPr>
          <w:ilvl w:val="0"/>
          <w:numId w:val="10"/>
        </w:numPr>
        <w:spacing w:line="360" w:lineRule="auto"/>
        <w:ind w:left="709" w:firstLine="0"/>
        <w:rPr>
          <w:rFonts w:eastAsia="Calibri"/>
          <w:sz w:val="28"/>
          <w:lang w:eastAsia="en-US"/>
        </w:rPr>
      </w:pPr>
      <w:r w:rsidRPr="00C77D60">
        <w:rPr>
          <w:rFonts w:eastAsia="Calibri"/>
          <w:sz w:val="28"/>
          <w:lang w:eastAsia="en-US"/>
        </w:rPr>
        <w:t xml:space="preserve">Программа </w:t>
      </w:r>
      <w:r>
        <w:rPr>
          <w:rFonts w:eastAsia="Calibri"/>
          <w:sz w:val="28"/>
          <w:lang w:eastAsia="en-US"/>
        </w:rPr>
        <w:t>«</w:t>
      </w:r>
      <w:r w:rsidRPr="00C77D60">
        <w:rPr>
          <w:rFonts w:eastAsia="Calibri"/>
          <w:sz w:val="28"/>
          <w:lang w:eastAsia="en-US"/>
        </w:rPr>
        <w:t>Рубль за метр</w:t>
      </w:r>
      <w:r>
        <w:rPr>
          <w:rFonts w:eastAsia="Calibri"/>
          <w:sz w:val="28"/>
          <w:lang w:eastAsia="en-US"/>
        </w:rPr>
        <w:t>»</w:t>
      </w:r>
      <w:r w:rsidRPr="00C77D60">
        <w:rPr>
          <w:rFonts w:eastAsia="Calibri"/>
          <w:sz w:val="28"/>
          <w:lang w:eastAsia="en-US"/>
        </w:rPr>
        <w:t xml:space="preserve"> / </w:t>
      </w:r>
      <w:r>
        <w:rPr>
          <w:rFonts w:eastAsia="Calibri"/>
          <w:sz w:val="28"/>
          <w:lang w:eastAsia="en-US"/>
        </w:rPr>
        <w:t>Комитет Имущественных Отношений Санкт-</w:t>
      </w:r>
      <w:proofErr w:type="gramStart"/>
      <w:r>
        <w:rPr>
          <w:rFonts w:eastAsia="Calibri"/>
          <w:sz w:val="28"/>
          <w:lang w:eastAsia="en-US"/>
        </w:rPr>
        <w:t>Петербурга :</w:t>
      </w:r>
      <w:proofErr w:type="gramEnd"/>
      <w:r>
        <w:rPr>
          <w:rFonts w:eastAsia="Calibri"/>
          <w:sz w:val="28"/>
          <w:lang w:eastAsia="en-US"/>
        </w:rPr>
        <w:t xml:space="preserve"> официальный сайт. </w:t>
      </w:r>
      <w:r>
        <w:rPr>
          <w:rFonts w:eastAsia="Calibri"/>
          <w:sz w:val="28"/>
          <w:lang w:val="en-US" w:eastAsia="en-US"/>
        </w:rPr>
        <w:t>URL</w:t>
      </w:r>
      <w:r w:rsidRPr="00C77D60">
        <w:rPr>
          <w:rFonts w:eastAsia="Calibri"/>
          <w:sz w:val="28"/>
          <w:lang w:eastAsia="en-US"/>
        </w:rPr>
        <w:t xml:space="preserve">: </w:t>
      </w:r>
      <w:r w:rsidRPr="00C77D60">
        <w:rPr>
          <w:rFonts w:eastAsia="Calibri"/>
          <w:sz w:val="28"/>
          <w:lang w:val="en-US" w:eastAsia="en-US"/>
        </w:rPr>
        <w:t>https</w:t>
      </w:r>
      <w:r w:rsidRPr="00C77D60">
        <w:rPr>
          <w:rFonts w:eastAsia="Calibri"/>
          <w:sz w:val="28"/>
          <w:lang w:eastAsia="en-US"/>
        </w:rPr>
        <w:t>://</w:t>
      </w:r>
      <w:proofErr w:type="spellStart"/>
      <w:r w:rsidRPr="00C77D60">
        <w:rPr>
          <w:rFonts w:eastAsia="Calibri"/>
          <w:sz w:val="28"/>
          <w:lang w:val="en-US" w:eastAsia="en-US"/>
        </w:rPr>
        <w:t>commim</w:t>
      </w:r>
      <w:proofErr w:type="spellEnd"/>
      <w:r w:rsidRPr="00C77D60">
        <w:rPr>
          <w:rFonts w:eastAsia="Calibri"/>
          <w:sz w:val="28"/>
          <w:lang w:eastAsia="en-US"/>
        </w:rPr>
        <w:t>.</w:t>
      </w:r>
      <w:proofErr w:type="spellStart"/>
      <w:r w:rsidRPr="00C77D60">
        <w:rPr>
          <w:rFonts w:eastAsia="Calibri"/>
          <w:sz w:val="28"/>
          <w:lang w:val="en-US" w:eastAsia="en-US"/>
        </w:rPr>
        <w:t>spb</w:t>
      </w:r>
      <w:proofErr w:type="spellEnd"/>
      <w:r w:rsidRPr="00C77D60">
        <w:rPr>
          <w:rFonts w:eastAsia="Calibri"/>
          <w:sz w:val="28"/>
          <w:lang w:eastAsia="en-US"/>
        </w:rPr>
        <w:t>.</w:t>
      </w:r>
      <w:proofErr w:type="spellStart"/>
      <w:r w:rsidRPr="00C77D60">
        <w:rPr>
          <w:rFonts w:eastAsia="Calibri"/>
          <w:sz w:val="28"/>
          <w:lang w:val="en-US" w:eastAsia="en-US"/>
        </w:rPr>
        <w:t>ru</w:t>
      </w:r>
      <w:proofErr w:type="spellEnd"/>
      <w:r w:rsidRPr="00C77D60">
        <w:rPr>
          <w:rFonts w:eastAsia="Calibri"/>
          <w:sz w:val="28"/>
          <w:lang w:eastAsia="en-US"/>
        </w:rPr>
        <w:t>/</w:t>
      </w:r>
      <w:r w:rsidRPr="00C77D60">
        <w:rPr>
          <w:rFonts w:eastAsia="Calibri"/>
          <w:sz w:val="28"/>
          <w:lang w:val="en-US" w:eastAsia="en-US"/>
        </w:rPr>
        <w:t>Web</w:t>
      </w:r>
      <w:r w:rsidRPr="00C77D60">
        <w:rPr>
          <w:rFonts w:eastAsia="Calibri"/>
          <w:sz w:val="28"/>
          <w:lang w:eastAsia="en-US"/>
        </w:rPr>
        <w:t>/</w:t>
      </w:r>
      <w:r w:rsidRPr="00C77D60">
        <w:rPr>
          <w:rFonts w:eastAsia="Calibri"/>
          <w:sz w:val="28"/>
          <w:lang w:val="en-US" w:eastAsia="en-US"/>
        </w:rPr>
        <w:t>Static</w:t>
      </w:r>
      <w:r w:rsidRPr="00C77D60">
        <w:rPr>
          <w:rFonts w:eastAsia="Calibri"/>
          <w:sz w:val="28"/>
          <w:lang w:eastAsia="en-US"/>
        </w:rPr>
        <w:t>/</w:t>
      </w:r>
      <w:proofErr w:type="spellStart"/>
      <w:r w:rsidRPr="00C77D60">
        <w:rPr>
          <w:rFonts w:eastAsia="Calibri"/>
          <w:sz w:val="28"/>
          <w:lang w:val="en-US" w:eastAsia="en-US"/>
        </w:rPr>
        <w:t>programma</w:t>
      </w:r>
      <w:proofErr w:type="spellEnd"/>
      <w:r w:rsidRPr="00C77D60">
        <w:rPr>
          <w:rFonts w:eastAsia="Calibri"/>
          <w:sz w:val="28"/>
          <w:lang w:eastAsia="en-US"/>
        </w:rPr>
        <w:t>-</w:t>
      </w:r>
      <w:proofErr w:type="spellStart"/>
      <w:r w:rsidRPr="00C77D60">
        <w:rPr>
          <w:rFonts w:eastAsia="Calibri"/>
          <w:sz w:val="28"/>
          <w:lang w:val="en-US" w:eastAsia="en-US"/>
        </w:rPr>
        <w:t>rubl</w:t>
      </w:r>
      <w:proofErr w:type="spellEnd"/>
      <w:r w:rsidRPr="00C77D60">
        <w:rPr>
          <w:rFonts w:eastAsia="Calibri"/>
          <w:sz w:val="28"/>
          <w:lang w:eastAsia="en-US"/>
        </w:rPr>
        <w:t>-</w:t>
      </w:r>
      <w:r w:rsidRPr="00C77D60">
        <w:rPr>
          <w:rFonts w:eastAsia="Calibri"/>
          <w:sz w:val="28"/>
          <w:lang w:val="en-US" w:eastAsia="en-US"/>
        </w:rPr>
        <w:t>za</w:t>
      </w:r>
      <w:r w:rsidRPr="00C77D60">
        <w:rPr>
          <w:rFonts w:eastAsia="Calibri"/>
          <w:sz w:val="28"/>
          <w:lang w:eastAsia="en-US"/>
        </w:rPr>
        <w:t>-</w:t>
      </w:r>
      <w:proofErr w:type="spellStart"/>
      <w:r w:rsidRPr="00C77D60">
        <w:rPr>
          <w:rFonts w:eastAsia="Calibri"/>
          <w:sz w:val="28"/>
          <w:lang w:val="en-US" w:eastAsia="en-US"/>
        </w:rPr>
        <w:t>metr</w:t>
      </w:r>
      <w:proofErr w:type="spellEnd"/>
      <w:r w:rsidRPr="00C77D60">
        <w:rPr>
          <w:rFonts w:eastAsia="Calibri"/>
          <w:sz w:val="28"/>
          <w:lang w:eastAsia="en-US"/>
        </w:rPr>
        <w:t xml:space="preserve"> </w:t>
      </w:r>
      <w:r w:rsidRPr="00542477">
        <w:rPr>
          <w:rFonts w:eastAsia="Calibri"/>
          <w:sz w:val="28"/>
          <w:lang w:eastAsia="en-US"/>
        </w:rPr>
        <w:t>(</w:t>
      </w:r>
      <w:r w:rsidRPr="00505CD6">
        <w:rPr>
          <w:rFonts w:eastAsia="Calibri"/>
          <w:sz w:val="28"/>
          <w:lang w:eastAsia="en-US"/>
        </w:rPr>
        <w:t>дата</w:t>
      </w:r>
      <w:r w:rsidRPr="00542477">
        <w:rPr>
          <w:rFonts w:eastAsia="Calibri"/>
          <w:sz w:val="28"/>
          <w:lang w:eastAsia="en-US"/>
        </w:rPr>
        <w:t xml:space="preserve"> </w:t>
      </w:r>
      <w:r w:rsidRPr="00505CD6">
        <w:rPr>
          <w:rFonts w:eastAsia="Calibri"/>
          <w:sz w:val="28"/>
          <w:lang w:eastAsia="en-US"/>
        </w:rPr>
        <w:t>обращения</w:t>
      </w:r>
      <w:r w:rsidRPr="00542477">
        <w:rPr>
          <w:rFonts w:eastAsia="Calibri"/>
          <w:sz w:val="28"/>
          <w:lang w:eastAsia="en-US"/>
        </w:rPr>
        <w:t xml:space="preserve">: </w:t>
      </w:r>
      <w:r w:rsidRPr="007B766B">
        <w:rPr>
          <w:rFonts w:eastAsia="Calibri"/>
          <w:sz w:val="28"/>
          <w:lang w:eastAsia="en-US"/>
        </w:rPr>
        <w:t>25</w:t>
      </w:r>
      <w:r w:rsidRPr="00542477">
        <w:rPr>
          <w:rFonts w:eastAsia="Calibri"/>
          <w:sz w:val="28"/>
          <w:lang w:eastAsia="en-US"/>
        </w:rPr>
        <w:t>.12.2023)</w:t>
      </w:r>
      <w:r>
        <w:rPr>
          <w:rFonts w:eastAsia="Calibri"/>
          <w:sz w:val="28"/>
          <w:lang w:eastAsia="en-US"/>
        </w:rPr>
        <w:t>.</w:t>
      </w:r>
    </w:p>
    <w:p w14:paraId="4D25978B" w14:textId="77777777" w:rsidR="007751E3" w:rsidRDefault="007751E3" w:rsidP="007751E3">
      <w:pPr>
        <w:pStyle w:val="aff4"/>
        <w:numPr>
          <w:ilvl w:val="0"/>
          <w:numId w:val="10"/>
        </w:numPr>
        <w:spacing w:line="360" w:lineRule="auto"/>
        <w:ind w:left="709" w:firstLine="0"/>
        <w:rPr>
          <w:rFonts w:eastAsia="Calibri"/>
          <w:sz w:val="28"/>
          <w:lang w:eastAsia="en-US"/>
        </w:rPr>
      </w:pPr>
      <w:r w:rsidRPr="00F37DD9">
        <w:rPr>
          <w:rFonts w:eastAsia="Calibri"/>
          <w:sz w:val="28"/>
          <w:lang w:eastAsia="en-US"/>
        </w:rPr>
        <w:t xml:space="preserve">О фонде </w:t>
      </w:r>
      <w:r w:rsidRPr="00C77D60">
        <w:rPr>
          <w:rFonts w:eastAsia="Calibri"/>
          <w:sz w:val="28"/>
          <w:lang w:eastAsia="en-US"/>
        </w:rPr>
        <w:t xml:space="preserve">/ </w:t>
      </w:r>
      <w:r w:rsidRPr="00F37DD9">
        <w:rPr>
          <w:rFonts w:eastAsia="Calibri"/>
          <w:sz w:val="28"/>
          <w:lang w:eastAsia="en-US"/>
        </w:rPr>
        <w:t>Фонд сохранения и развития объектов культурного наследия</w:t>
      </w:r>
      <w:r w:rsidRPr="00C77D60">
        <w:rPr>
          <w:rFonts w:eastAsia="Calibri"/>
          <w:sz w:val="28"/>
          <w:lang w:eastAsia="en-US"/>
        </w:rPr>
        <w:t xml:space="preserve">. </w:t>
      </w:r>
      <w:r>
        <w:rPr>
          <w:rFonts w:eastAsia="Calibri"/>
          <w:sz w:val="28"/>
          <w:lang w:val="en-US" w:eastAsia="en-US"/>
        </w:rPr>
        <w:t>URL</w:t>
      </w:r>
      <w:r w:rsidRPr="00C77D60">
        <w:rPr>
          <w:rFonts w:eastAsia="Calibri"/>
          <w:sz w:val="28"/>
          <w:lang w:eastAsia="en-US"/>
        </w:rPr>
        <w:t xml:space="preserve">: </w:t>
      </w:r>
      <w:r w:rsidRPr="00F37DD9">
        <w:rPr>
          <w:rFonts w:eastAsia="Calibri"/>
          <w:sz w:val="28"/>
          <w:lang w:eastAsia="en-US"/>
        </w:rPr>
        <w:t>https://fondkn.ru/</w:t>
      </w:r>
      <w:r w:rsidRPr="00C77D60">
        <w:rPr>
          <w:rFonts w:eastAsia="Calibri"/>
          <w:sz w:val="28"/>
          <w:lang w:eastAsia="en-US"/>
        </w:rPr>
        <w:t xml:space="preserve"> </w:t>
      </w:r>
      <w:r w:rsidRPr="00542477">
        <w:rPr>
          <w:rFonts w:eastAsia="Calibri"/>
          <w:sz w:val="28"/>
          <w:lang w:eastAsia="en-US"/>
        </w:rPr>
        <w:t>(</w:t>
      </w:r>
      <w:r w:rsidRPr="00505CD6">
        <w:rPr>
          <w:rFonts w:eastAsia="Calibri"/>
          <w:sz w:val="28"/>
          <w:lang w:eastAsia="en-US"/>
        </w:rPr>
        <w:t>дата</w:t>
      </w:r>
      <w:r w:rsidRPr="00542477">
        <w:rPr>
          <w:rFonts w:eastAsia="Calibri"/>
          <w:sz w:val="28"/>
          <w:lang w:eastAsia="en-US"/>
        </w:rPr>
        <w:t xml:space="preserve"> </w:t>
      </w:r>
      <w:r w:rsidRPr="00505CD6">
        <w:rPr>
          <w:rFonts w:eastAsia="Calibri"/>
          <w:sz w:val="28"/>
          <w:lang w:eastAsia="en-US"/>
        </w:rPr>
        <w:t>обращения</w:t>
      </w:r>
      <w:r w:rsidRPr="00542477">
        <w:rPr>
          <w:rFonts w:eastAsia="Calibri"/>
          <w:sz w:val="28"/>
          <w:lang w:eastAsia="en-US"/>
        </w:rPr>
        <w:t xml:space="preserve">: </w:t>
      </w:r>
      <w:r w:rsidRPr="007751E3">
        <w:rPr>
          <w:rFonts w:eastAsia="Calibri"/>
          <w:sz w:val="28"/>
          <w:lang w:eastAsia="en-US"/>
        </w:rPr>
        <w:t>27.04.2024</w:t>
      </w:r>
      <w:r w:rsidRPr="00542477">
        <w:rPr>
          <w:rFonts w:eastAsia="Calibri"/>
          <w:sz w:val="28"/>
          <w:lang w:eastAsia="en-US"/>
        </w:rPr>
        <w:t>)</w:t>
      </w:r>
      <w:r>
        <w:rPr>
          <w:rFonts w:eastAsia="Calibri"/>
          <w:sz w:val="28"/>
          <w:lang w:eastAsia="en-US"/>
        </w:rPr>
        <w:t>.</w:t>
      </w:r>
    </w:p>
    <w:p w14:paraId="36339A32" w14:textId="77777777" w:rsidR="007751E3" w:rsidRPr="00CE7ECC" w:rsidRDefault="007751E3" w:rsidP="007751E3">
      <w:pPr>
        <w:pStyle w:val="aff4"/>
        <w:numPr>
          <w:ilvl w:val="0"/>
          <w:numId w:val="10"/>
        </w:numPr>
        <w:spacing w:line="360" w:lineRule="auto"/>
        <w:ind w:left="709" w:firstLine="0"/>
        <w:rPr>
          <w:rFonts w:eastAsia="Calibri"/>
          <w:sz w:val="28"/>
          <w:lang w:eastAsia="en-US"/>
        </w:rPr>
      </w:pPr>
      <w:r>
        <w:rPr>
          <w:rFonts w:eastAsia="Calibri"/>
          <w:sz w:val="28"/>
          <w:lang w:eastAsia="en-US"/>
        </w:rPr>
        <w:t>Завершенные объекты</w:t>
      </w:r>
      <w:r w:rsidRPr="00F37DD9">
        <w:rPr>
          <w:rFonts w:eastAsia="Calibri"/>
          <w:sz w:val="28"/>
          <w:lang w:eastAsia="en-US"/>
        </w:rPr>
        <w:t xml:space="preserve"> </w:t>
      </w:r>
      <w:r w:rsidRPr="00C77D60">
        <w:rPr>
          <w:rFonts w:eastAsia="Calibri"/>
          <w:sz w:val="28"/>
          <w:lang w:eastAsia="en-US"/>
        </w:rPr>
        <w:t xml:space="preserve">/ </w:t>
      </w:r>
      <w:r w:rsidRPr="00CE7ECC">
        <w:rPr>
          <w:rFonts w:eastAsia="Calibri"/>
          <w:sz w:val="28"/>
          <w:lang w:eastAsia="en-US"/>
        </w:rPr>
        <w:t>Внимание — благотворительный фонд сохранения исторического наследия в России</w:t>
      </w:r>
      <w:r w:rsidRPr="00C77D60">
        <w:rPr>
          <w:rFonts w:eastAsia="Calibri"/>
          <w:sz w:val="28"/>
          <w:lang w:eastAsia="en-US"/>
        </w:rPr>
        <w:t xml:space="preserve">. </w:t>
      </w:r>
      <w:r>
        <w:rPr>
          <w:rFonts w:eastAsia="Calibri"/>
          <w:sz w:val="28"/>
          <w:lang w:val="en-US" w:eastAsia="en-US"/>
        </w:rPr>
        <w:t>URL</w:t>
      </w:r>
      <w:r w:rsidRPr="00C77D60">
        <w:rPr>
          <w:rFonts w:eastAsia="Calibri"/>
          <w:sz w:val="28"/>
          <w:lang w:eastAsia="en-US"/>
        </w:rPr>
        <w:t xml:space="preserve">: </w:t>
      </w:r>
      <w:r w:rsidRPr="00CE7ECC">
        <w:rPr>
          <w:rFonts w:eastAsia="Calibri"/>
          <w:sz w:val="28"/>
          <w:lang w:eastAsia="en-US"/>
        </w:rPr>
        <w:t>https://fondvnimanie.ru/map#list-completed (дата обращения: 27.04.2024)</w:t>
      </w:r>
      <w:r>
        <w:rPr>
          <w:rFonts w:eastAsia="Calibri"/>
          <w:sz w:val="28"/>
          <w:lang w:eastAsia="en-US"/>
        </w:rPr>
        <w:t>.</w:t>
      </w:r>
    </w:p>
    <w:p w14:paraId="774D5746" w14:textId="346FB767" w:rsidR="00041831" w:rsidRPr="00CE7ECC" w:rsidRDefault="00041831" w:rsidP="00041831">
      <w:pPr>
        <w:pStyle w:val="aff4"/>
        <w:numPr>
          <w:ilvl w:val="0"/>
          <w:numId w:val="10"/>
        </w:numPr>
        <w:spacing w:line="360" w:lineRule="auto"/>
        <w:ind w:left="709" w:firstLine="0"/>
        <w:rPr>
          <w:rFonts w:eastAsia="Calibri"/>
          <w:sz w:val="28"/>
          <w:lang w:eastAsia="en-US"/>
        </w:rPr>
      </w:pPr>
      <w:r>
        <w:rPr>
          <w:rFonts w:eastAsia="Calibri"/>
          <w:sz w:val="28"/>
          <w:lang w:eastAsia="en-US"/>
        </w:rPr>
        <w:t xml:space="preserve">Севкабель ПОРТ / официальный сайт пространства. </w:t>
      </w:r>
      <w:r>
        <w:rPr>
          <w:rFonts w:eastAsia="Calibri"/>
          <w:sz w:val="28"/>
          <w:lang w:val="en-US" w:eastAsia="en-US"/>
        </w:rPr>
        <w:t>URL</w:t>
      </w:r>
      <w:r w:rsidRPr="00C77D60">
        <w:rPr>
          <w:rFonts w:eastAsia="Calibri"/>
          <w:sz w:val="28"/>
          <w:lang w:eastAsia="en-US"/>
        </w:rPr>
        <w:t xml:space="preserve">: </w:t>
      </w:r>
      <w:r w:rsidRPr="00041831">
        <w:rPr>
          <w:rFonts w:eastAsia="Calibri"/>
          <w:sz w:val="28"/>
          <w:lang w:eastAsia="en-US"/>
        </w:rPr>
        <w:t>https://sevcableport.ru/ru</w:t>
      </w:r>
      <w:r w:rsidRPr="00041831">
        <w:rPr>
          <w:rFonts w:eastAsia="Calibri"/>
          <w:sz w:val="28"/>
          <w:lang w:eastAsia="en-US"/>
        </w:rPr>
        <w:t xml:space="preserve"> </w:t>
      </w:r>
      <w:r w:rsidRPr="00CE7ECC">
        <w:rPr>
          <w:rFonts w:eastAsia="Calibri"/>
          <w:sz w:val="28"/>
          <w:lang w:eastAsia="en-US"/>
        </w:rPr>
        <w:t>(дата обращения: 27.0</w:t>
      </w:r>
      <w:r>
        <w:rPr>
          <w:rFonts w:eastAsia="Calibri"/>
          <w:sz w:val="28"/>
          <w:lang w:eastAsia="en-US"/>
        </w:rPr>
        <w:t>2</w:t>
      </w:r>
      <w:r w:rsidRPr="00CE7ECC">
        <w:rPr>
          <w:rFonts w:eastAsia="Calibri"/>
          <w:sz w:val="28"/>
          <w:lang w:eastAsia="en-US"/>
        </w:rPr>
        <w:t>.202</w:t>
      </w:r>
      <w:r>
        <w:rPr>
          <w:rFonts w:eastAsia="Calibri"/>
          <w:sz w:val="28"/>
          <w:lang w:eastAsia="en-US"/>
        </w:rPr>
        <w:t>5</w:t>
      </w:r>
      <w:r w:rsidRPr="00CE7ECC">
        <w:rPr>
          <w:rFonts w:eastAsia="Calibri"/>
          <w:sz w:val="28"/>
          <w:lang w:eastAsia="en-US"/>
        </w:rPr>
        <w:t>)</w:t>
      </w:r>
      <w:r>
        <w:rPr>
          <w:rFonts w:eastAsia="Calibri"/>
          <w:sz w:val="28"/>
          <w:lang w:eastAsia="en-US"/>
        </w:rPr>
        <w:t>.</w:t>
      </w:r>
    </w:p>
    <w:p w14:paraId="78808D4E" w14:textId="2A1370C0" w:rsidR="00041831" w:rsidRPr="00CE7ECC" w:rsidRDefault="00041831" w:rsidP="00041831">
      <w:pPr>
        <w:pStyle w:val="aff4"/>
        <w:numPr>
          <w:ilvl w:val="0"/>
          <w:numId w:val="10"/>
        </w:numPr>
        <w:spacing w:line="360" w:lineRule="auto"/>
        <w:ind w:left="709" w:firstLine="0"/>
        <w:rPr>
          <w:rFonts w:eastAsia="Calibri"/>
          <w:sz w:val="28"/>
          <w:lang w:eastAsia="en-US"/>
        </w:rPr>
      </w:pPr>
      <w:r>
        <w:rPr>
          <w:rFonts w:eastAsia="Calibri"/>
          <w:sz w:val="28"/>
          <w:lang w:eastAsia="en-US"/>
        </w:rPr>
        <w:t>Брусницын</w:t>
      </w:r>
      <w:r>
        <w:rPr>
          <w:rFonts w:eastAsia="Calibri"/>
          <w:sz w:val="28"/>
          <w:lang w:eastAsia="en-US"/>
        </w:rPr>
        <w:t xml:space="preserve"> / официальный сайт пространства. </w:t>
      </w:r>
      <w:r>
        <w:rPr>
          <w:rFonts w:eastAsia="Calibri"/>
          <w:sz w:val="28"/>
          <w:lang w:val="en-US" w:eastAsia="en-US"/>
        </w:rPr>
        <w:t>URL</w:t>
      </w:r>
      <w:r w:rsidRPr="00C77D60">
        <w:rPr>
          <w:rFonts w:eastAsia="Calibri"/>
          <w:sz w:val="28"/>
          <w:lang w:eastAsia="en-US"/>
        </w:rPr>
        <w:t xml:space="preserve">: </w:t>
      </w:r>
      <w:r w:rsidRPr="00041831">
        <w:rPr>
          <w:rFonts w:eastAsia="Calibri"/>
          <w:sz w:val="28"/>
          <w:lang w:eastAsia="en-US"/>
        </w:rPr>
        <w:t xml:space="preserve">https://brusnitsyn.spb.ru/ </w:t>
      </w:r>
      <w:r w:rsidRPr="00CE7ECC">
        <w:rPr>
          <w:rFonts w:eastAsia="Calibri"/>
          <w:sz w:val="28"/>
          <w:lang w:eastAsia="en-US"/>
        </w:rPr>
        <w:t>(дата обращения: 27.0</w:t>
      </w:r>
      <w:r>
        <w:rPr>
          <w:rFonts w:eastAsia="Calibri"/>
          <w:sz w:val="28"/>
          <w:lang w:eastAsia="en-US"/>
        </w:rPr>
        <w:t>2</w:t>
      </w:r>
      <w:r w:rsidRPr="00CE7ECC">
        <w:rPr>
          <w:rFonts w:eastAsia="Calibri"/>
          <w:sz w:val="28"/>
          <w:lang w:eastAsia="en-US"/>
        </w:rPr>
        <w:t>.202</w:t>
      </w:r>
      <w:r>
        <w:rPr>
          <w:rFonts w:eastAsia="Calibri"/>
          <w:sz w:val="28"/>
          <w:lang w:eastAsia="en-US"/>
        </w:rPr>
        <w:t>5</w:t>
      </w:r>
      <w:r w:rsidRPr="00CE7ECC">
        <w:rPr>
          <w:rFonts w:eastAsia="Calibri"/>
          <w:sz w:val="28"/>
          <w:lang w:eastAsia="en-US"/>
        </w:rPr>
        <w:t>)</w:t>
      </w:r>
      <w:r>
        <w:rPr>
          <w:rFonts w:eastAsia="Calibri"/>
          <w:sz w:val="28"/>
          <w:lang w:eastAsia="en-US"/>
        </w:rPr>
        <w:t>.</w:t>
      </w:r>
    </w:p>
    <w:p w14:paraId="76B9E81D" w14:textId="2DD9A290" w:rsidR="00041831" w:rsidRPr="00CE7ECC" w:rsidRDefault="00041831" w:rsidP="00041831">
      <w:pPr>
        <w:pStyle w:val="aff4"/>
        <w:numPr>
          <w:ilvl w:val="0"/>
          <w:numId w:val="10"/>
        </w:numPr>
        <w:spacing w:line="360" w:lineRule="auto"/>
        <w:ind w:left="709" w:firstLine="0"/>
        <w:rPr>
          <w:rFonts w:eastAsia="Calibri"/>
          <w:sz w:val="28"/>
          <w:lang w:eastAsia="en-US"/>
        </w:rPr>
      </w:pPr>
      <w:r>
        <w:rPr>
          <w:rFonts w:eastAsia="Calibri"/>
          <w:sz w:val="28"/>
          <w:lang w:val="en-US" w:eastAsia="en-US"/>
        </w:rPr>
        <w:t>VOKZAL 1853</w:t>
      </w:r>
      <w:r>
        <w:rPr>
          <w:rFonts w:eastAsia="Calibri"/>
          <w:sz w:val="28"/>
          <w:lang w:eastAsia="en-US"/>
        </w:rPr>
        <w:t xml:space="preserve"> / официальный сайт пространства. </w:t>
      </w:r>
      <w:r>
        <w:rPr>
          <w:rFonts w:eastAsia="Calibri"/>
          <w:sz w:val="28"/>
          <w:lang w:val="en-US" w:eastAsia="en-US"/>
        </w:rPr>
        <w:t>URL</w:t>
      </w:r>
      <w:r w:rsidRPr="00C77D60">
        <w:rPr>
          <w:rFonts w:eastAsia="Calibri"/>
          <w:sz w:val="28"/>
          <w:lang w:eastAsia="en-US"/>
        </w:rPr>
        <w:t xml:space="preserve">: </w:t>
      </w:r>
      <w:r w:rsidRPr="00041831">
        <w:rPr>
          <w:rFonts w:eastAsia="Calibri"/>
          <w:sz w:val="28"/>
          <w:lang w:eastAsia="en-US"/>
        </w:rPr>
        <w:t>https://vokzal1853.ru/</w:t>
      </w:r>
      <w:r w:rsidRPr="00041831">
        <w:rPr>
          <w:rFonts w:eastAsia="Calibri"/>
          <w:sz w:val="28"/>
          <w:lang w:eastAsia="en-US"/>
        </w:rPr>
        <w:t xml:space="preserve"> </w:t>
      </w:r>
      <w:r w:rsidRPr="00CE7ECC">
        <w:rPr>
          <w:rFonts w:eastAsia="Calibri"/>
          <w:sz w:val="28"/>
          <w:lang w:eastAsia="en-US"/>
        </w:rPr>
        <w:t>(дата обращения: 27.0</w:t>
      </w:r>
      <w:r>
        <w:rPr>
          <w:rFonts w:eastAsia="Calibri"/>
          <w:sz w:val="28"/>
          <w:lang w:eastAsia="en-US"/>
        </w:rPr>
        <w:t>2</w:t>
      </w:r>
      <w:r w:rsidRPr="00CE7ECC">
        <w:rPr>
          <w:rFonts w:eastAsia="Calibri"/>
          <w:sz w:val="28"/>
          <w:lang w:eastAsia="en-US"/>
        </w:rPr>
        <w:t>.202</w:t>
      </w:r>
      <w:r>
        <w:rPr>
          <w:rFonts w:eastAsia="Calibri"/>
          <w:sz w:val="28"/>
          <w:lang w:eastAsia="en-US"/>
        </w:rPr>
        <w:t>5</w:t>
      </w:r>
      <w:r w:rsidRPr="00CE7ECC">
        <w:rPr>
          <w:rFonts w:eastAsia="Calibri"/>
          <w:sz w:val="28"/>
          <w:lang w:eastAsia="en-US"/>
        </w:rPr>
        <w:t>)</w:t>
      </w:r>
      <w:r>
        <w:rPr>
          <w:rFonts w:eastAsia="Calibri"/>
          <w:sz w:val="28"/>
          <w:lang w:eastAsia="en-US"/>
        </w:rPr>
        <w:t>.</w:t>
      </w:r>
    </w:p>
    <w:p w14:paraId="550A8743" w14:textId="02A4BAF8" w:rsidR="00041831" w:rsidRPr="00CE7ECC" w:rsidRDefault="00041831" w:rsidP="00041831">
      <w:pPr>
        <w:pStyle w:val="aff4"/>
        <w:numPr>
          <w:ilvl w:val="0"/>
          <w:numId w:val="10"/>
        </w:numPr>
        <w:spacing w:line="360" w:lineRule="auto"/>
        <w:ind w:left="709" w:firstLine="0"/>
        <w:rPr>
          <w:rFonts w:eastAsia="Calibri"/>
          <w:sz w:val="28"/>
          <w:lang w:eastAsia="en-US"/>
        </w:rPr>
      </w:pPr>
      <w:r>
        <w:rPr>
          <w:rFonts w:eastAsia="Calibri"/>
          <w:sz w:val="28"/>
          <w:lang w:val="en-US" w:eastAsia="en-US"/>
        </w:rPr>
        <w:t>Berthold</w:t>
      </w:r>
      <w:r w:rsidRPr="00041831">
        <w:rPr>
          <w:rFonts w:eastAsia="Calibri"/>
          <w:sz w:val="28"/>
          <w:lang w:eastAsia="en-US"/>
        </w:rPr>
        <w:t xml:space="preserve"> </w:t>
      </w:r>
      <w:r>
        <w:rPr>
          <w:rFonts w:eastAsia="Calibri"/>
          <w:sz w:val="28"/>
          <w:lang w:val="en-US" w:eastAsia="en-US"/>
        </w:rPr>
        <w:t>Centre</w:t>
      </w:r>
      <w:r>
        <w:rPr>
          <w:rFonts w:eastAsia="Calibri"/>
          <w:sz w:val="28"/>
          <w:lang w:eastAsia="en-US"/>
        </w:rPr>
        <w:t xml:space="preserve"> / официальный сайт пространства. </w:t>
      </w:r>
      <w:r>
        <w:rPr>
          <w:rFonts w:eastAsia="Calibri"/>
          <w:sz w:val="28"/>
          <w:lang w:val="en-US" w:eastAsia="en-US"/>
        </w:rPr>
        <w:t>URL</w:t>
      </w:r>
      <w:r w:rsidRPr="00C77D60">
        <w:rPr>
          <w:rFonts w:eastAsia="Calibri"/>
          <w:sz w:val="28"/>
          <w:lang w:eastAsia="en-US"/>
        </w:rPr>
        <w:t xml:space="preserve">: </w:t>
      </w:r>
      <w:r w:rsidRPr="00041831">
        <w:rPr>
          <w:rFonts w:eastAsia="Calibri"/>
          <w:sz w:val="28"/>
          <w:lang w:eastAsia="en-US"/>
        </w:rPr>
        <w:t>https://bertholdcentre.com/</w:t>
      </w:r>
      <w:r w:rsidRPr="00041831">
        <w:rPr>
          <w:rFonts w:eastAsia="Calibri"/>
          <w:sz w:val="28"/>
          <w:lang w:eastAsia="en-US"/>
        </w:rPr>
        <w:t xml:space="preserve"> </w:t>
      </w:r>
      <w:r w:rsidRPr="00CE7ECC">
        <w:rPr>
          <w:rFonts w:eastAsia="Calibri"/>
          <w:sz w:val="28"/>
          <w:lang w:eastAsia="en-US"/>
        </w:rPr>
        <w:t>(дата обращения: 27.0</w:t>
      </w:r>
      <w:r>
        <w:rPr>
          <w:rFonts w:eastAsia="Calibri"/>
          <w:sz w:val="28"/>
          <w:lang w:eastAsia="en-US"/>
        </w:rPr>
        <w:t>2</w:t>
      </w:r>
      <w:r w:rsidRPr="00CE7ECC">
        <w:rPr>
          <w:rFonts w:eastAsia="Calibri"/>
          <w:sz w:val="28"/>
          <w:lang w:eastAsia="en-US"/>
        </w:rPr>
        <w:t>.202</w:t>
      </w:r>
      <w:r>
        <w:rPr>
          <w:rFonts w:eastAsia="Calibri"/>
          <w:sz w:val="28"/>
          <w:lang w:eastAsia="en-US"/>
        </w:rPr>
        <w:t>5</w:t>
      </w:r>
      <w:r w:rsidRPr="00CE7ECC">
        <w:rPr>
          <w:rFonts w:eastAsia="Calibri"/>
          <w:sz w:val="28"/>
          <w:lang w:eastAsia="en-US"/>
        </w:rPr>
        <w:t>)</w:t>
      </w:r>
      <w:r>
        <w:rPr>
          <w:rFonts w:eastAsia="Calibri"/>
          <w:sz w:val="28"/>
          <w:lang w:eastAsia="en-US"/>
        </w:rPr>
        <w:t>.</w:t>
      </w:r>
    </w:p>
    <w:p w14:paraId="0FF3F062" w14:textId="58FDB485" w:rsidR="00041831" w:rsidRPr="00CE7ECC" w:rsidRDefault="00041831" w:rsidP="00041831">
      <w:pPr>
        <w:pStyle w:val="aff4"/>
        <w:numPr>
          <w:ilvl w:val="0"/>
          <w:numId w:val="10"/>
        </w:numPr>
        <w:spacing w:line="360" w:lineRule="auto"/>
        <w:ind w:left="709" w:firstLine="0"/>
        <w:rPr>
          <w:rFonts w:eastAsia="Calibri"/>
          <w:sz w:val="28"/>
          <w:lang w:eastAsia="en-US"/>
        </w:rPr>
      </w:pPr>
      <w:proofErr w:type="spellStart"/>
      <w:r>
        <w:rPr>
          <w:rFonts w:eastAsia="Calibri"/>
          <w:sz w:val="28"/>
          <w:lang w:eastAsia="en-US"/>
        </w:rPr>
        <w:t>Анненкирхе</w:t>
      </w:r>
      <w:proofErr w:type="spellEnd"/>
      <w:r>
        <w:rPr>
          <w:rFonts w:eastAsia="Calibri"/>
          <w:sz w:val="28"/>
          <w:lang w:eastAsia="en-US"/>
        </w:rPr>
        <w:t xml:space="preserve"> / официальный сайт пространства. </w:t>
      </w:r>
      <w:r>
        <w:rPr>
          <w:rFonts w:eastAsia="Calibri"/>
          <w:sz w:val="28"/>
          <w:lang w:val="en-US" w:eastAsia="en-US"/>
        </w:rPr>
        <w:t>URL</w:t>
      </w:r>
      <w:r w:rsidRPr="00C77D60">
        <w:rPr>
          <w:rFonts w:eastAsia="Calibri"/>
          <w:sz w:val="28"/>
          <w:lang w:eastAsia="en-US"/>
        </w:rPr>
        <w:t xml:space="preserve">: </w:t>
      </w:r>
      <w:r w:rsidRPr="00041831">
        <w:rPr>
          <w:rFonts w:eastAsia="Calibri"/>
          <w:sz w:val="28"/>
          <w:lang w:eastAsia="en-US"/>
        </w:rPr>
        <w:t>https://www.annenkirche.com/</w:t>
      </w:r>
      <w:r w:rsidRPr="00041831">
        <w:rPr>
          <w:rFonts w:eastAsia="Calibri"/>
          <w:sz w:val="28"/>
          <w:lang w:eastAsia="en-US"/>
        </w:rPr>
        <w:t xml:space="preserve"> </w:t>
      </w:r>
      <w:r w:rsidRPr="00CE7ECC">
        <w:rPr>
          <w:rFonts w:eastAsia="Calibri"/>
          <w:sz w:val="28"/>
          <w:lang w:eastAsia="en-US"/>
        </w:rPr>
        <w:t>(дата обращения: 27.0</w:t>
      </w:r>
      <w:r>
        <w:rPr>
          <w:rFonts w:eastAsia="Calibri"/>
          <w:sz w:val="28"/>
          <w:lang w:eastAsia="en-US"/>
        </w:rPr>
        <w:t>2</w:t>
      </w:r>
      <w:r w:rsidRPr="00CE7ECC">
        <w:rPr>
          <w:rFonts w:eastAsia="Calibri"/>
          <w:sz w:val="28"/>
          <w:lang w:eastAsia="en-US"/>
        </w:rPr>
        <w:t>.202</w:t>
      </w:r>
      <w:r>
        <w:rPr>
          <w:rFonts w:eastAsia="Calibri"/>
          <w:sz w:val="28"/>
          <w:lang w:eastAsia="en-US"/>
        </w:rPr>
        <w:t>5</w:t>
      </w:r>
      <w:r w:rsidRPr="00CE7ECC">
        <w:rPr>
          <w:rFonts w:eastAsia="Calibri"/>
          <w:sz w:val="28"/>
          <w:lang w:eastAsia="en-US"/>
        </w:rPr>
        <w:t>)</w:t>
      </w:r>
      <w:r>
        <w:rPr>
          <w:rFonts w:eastAsia="Calibri"/>
          <w:sz w:val="28"/>
          <w:lang w:eastAsia="en-US"/>
        </w:rPr>
        <w:t>.</w:t>
      </w:r>
    </w:p>
    <w:p w14:paraId="1C598751" w14:textId="380CB9B3" w:rsidR="00041831" w:rsidRPr="00CE7ECC" w:rsidRDefault="00041831" w:rsidP="00041831">
      <w:pPr>
        <w:pStyle w:val="aff4"/>
        <w:numPr>
          <w:ilvl w:val="0"/>
          <w:numId w:val="10"/>
        </w:numPr>
        <w:spacing w:line="360" w:lineRule="auto"/>
        <w:ind w:left="709" w:firstLine="0"/>
        <w:rPr>
          <w:rFonts w:eastAsia="Calibri"/>
          <w:sz w:val="28"/>
          <w:lang w:eastAsia="en-US"/>
        </w:rPr>
      </w:pPr>
      <w:r>
        <w:rPr>
          <w:rFonts w:eastAsia="Calibri"/>
          <w:sz w:val="28"/>
          <w:lang w:val="en-US" w:eastAsia="en-US"/>
        </w:rPr>
        <w:t>SENO</w:t>
      </w:r>
      <w:r>
        <w:rPr>
          <w:rFonts w:eastAsia="Calibri"/>
          <w:sz w:val="28"/>
          <w:lang w:eastAsia="en-US"/>
        </w:rPr>
        <w:t xml:space="preserve"> / официальный сайт пространства. </w:t>
      </w:r>
      <w:r>
        <w:rPr>
          <w:rFonts w:eastAsia="Calibri"/>
          <w:sz w:val="28"/>
          <w:lang w:val="en-US" w:eastAsia="en-US"/>
        </w:rPr>
        <w:t>URL</w:t>
      </w:r>
      <w:r w:rsidRPr="00C77D60">
        <w:rPr>
          <w:rFonts w:eastAsia="Calibri"/>
          <w:sz w:val="28"/>
          <w:lang w:eastAsia="en-US"/>
        </w:rPr>
        <w:t xml:space="preserve">: </w:t>
      </w:r>
      <w:r w:rsidRPr="00041831">
        <w:rPr>
          <w:rFonts w:eastAsia="Calibri"/>
          <w:sz w:val="28"/>
          <w:lang w:eastAsia="en-US"/>
        </w:rPr>
        <w:t>https://seno.spb.ru/</w:t>
      </w:r>
      <w:r w:rsidRPr="00041831">
        <w:rPr>
          <w:rFonts w:eastAsia="Calibri"/>
          <w:sz w:val="28"/>
          <w:lang w:eastAsia="en-US"/>
        </w:rPr>
        <w:t xml:space="preserve"> </w:t>
      </w:r>
      <w:r w:rsidRPr="00CE7ECC">
        <w:rPr>
          <w:rFonts w:eastAsia="Calibri"/>
          <w:sz w:val="28"/>
          <w:lang w:eastAsia="en-US"/>
        </w:rPr>
        <w:t>(дата обращения: 27.0</w:t>
      </w:r>
      <w:r>
        <w:rPr>
          <w:rFonts w:eastAsia="Calibri"/>
          <w:sz w:val="28"/>
          <w:lang w:eastAsia="en-US"/>
        </w:rPr>
        <w:t>2</w:t>
      </w:r>
      <w:r w:rsidRPr="00CE7ECC">
        <w:rPr>
          <w:rFonts w:eastAsia="Calibri"/>
          <w:sz w:val="28"/>
          <w:lang w:eastAsia="en-US"/>
        </w:rPr>
        <w:t>.202</w:t>
      </w:r>
      <w:r>
        <w:rPr>
          <w:rFonts w:eastAsia="Calibri"/>
          <w:sz w:val="28"/>
          <w:lang w:eastAsia="en-US"/>
        </w:rPr>
        <w:t>5</w:t>
      </w:r>
      <w:r w:rsidRPr="00CE7ECC">
        <w:rPr>
          <w:rFonts w:eastAsia="Calibri"/>
          <w:sz w:val="28"/>
          <w:lang w:eastAsia="en-US"/>
        </w:rPr>
        <w:t>)</w:t>
      </w:r>
      <w:r>
        <w:rPr>
          <w:rFonts w:eastAsia="Calibri"/>
          <w:sz w:val="28"/>
          <w:lang w:eastAsia="en-US"/>
        </w:rPr>
        <w:t>.</w:t>
      </w:r>
    </w:p>
    <w:p w14:paraId="161AE8B7" w14:textId="27506665" w:rsidR="00041831" w:rsidRPr="00CE7ECC" w:rsidRDefault="00041831" w:rsidP="00041831">
      <w:pPr>
        <w:pStyle w:val="aff4"/>
        <w:numPr>
          <w:ilvl w:val="0"/>
          <w:numId w:val="10"/>
        </w:numPr>
        <w:spacing w:line="360" w:lineRule="auto"/>
        <w:ind w:left="709" w:firstLine="0"/>
        <w:rPr>
          <w:rFonts w:eastAsia="Calibri"/>
          <w:sz w:val="28"/>
          <w:lang w:eastAsia="en-US"/>
        </w:rPr>
      </w:pPr>
      <w:r>
        <w:rPr>
          <w:rFonts w:eastAsia="Calibri"/>
          <w:sz w:val="28"/>
          <w:lang w:eastAsia="en-US"/>
        </w:rPr>
        <w:t>Новая Голландия</w:t>
      </w:r>
      <w:r>
        <w:rPr>
          <w:rFonts w:eastAsia="Calibri"/>
          <w:sz w:val="28"/>
          <w:lang w:eastAsia="en-US"/>
        </w:rPr>
        <w:t xml:space="preserve"> / официальный сайт пространства. </w:t>
      </w:r>
      <w:r>
        <w:rPr>
          <w:rFonts w:eastAsia="Calibri"/>
          <w:sz w:val="28"/>
          <w:lang w:val="en-US" w:eastAsia="en-US"/>
        </w:rPr>
        <w:t>URL</w:t>
      </w:r>
      <w:r w:rsidRPr="00C77D60">
        <w:rPr>
          <w:rFonts w:eastAsia="Calibri"/>
          <w:sz w:val="28"/>
          <w:lang w:eastAsia="en-US"/>
        </w:rPr>
        <w:t xml:space="preserve">: </w:t>
      </w:r>
      <w:r w:rsidRPr="00041831">
        <w:rPr>
          <w:rFonts w:eastAsia="Calibri"/>
          <w:sz w:val="28"/>
          <w:lang w:eastAsia="en-US"/>
        </w:rPr>
        <w:t xml:space="preserve">https://www.newhollandsp.ru/ </w:t>
      </w:r>
      <w:r w:rsidRPr="00CE7ECC">
        <w:rPr>
          <w:rFonts w:eastAsia="Calibri"/>
          <w:sz w:val="28"/>
          <w:lang w:eastAsia="en-US"/>
        </w:rPr>
        <w:t>(дата обращения: 27.0</w:t>
      </w:r>
      <w:r>
        <w:rPr>
          <w:rFonts w:eastAsia="Calibri"/>
          <w:sz w:val="28"/>
          <w:lang w:eastAsia="en-US"/>
        </w:rPr>
        <w:t>2</w:t>
      </w:r>
      <w:r w:rsidRPr="00CE7ECC">
        <w:rPr>
          <w:rFonts w:eastAsia="Calibri"/>
          <w:sz w:val="28"/>
          <w:lang w:eastAsia="en-US"/>
        </w:rPr>
        <w:t>.202</w:t>
      </w:r>
      <w:r>
        <w:rPr>
          <w:rFonts w:eastAsia="Calibri"/>
          <w:sz w:val="28"/>
          <w:lang w:eastAsia="en-US"/>
        </w:rPr>
        <w:t>5</w:t>
      </w:r>
      <w:r w:rsidRPr="00CE7ECC">
        <w:rPr>
          <w:rFonts w:eastAsia="Calibri"/>
          <w:sz w:val="28"/>
          <w:lang w:eastAsia="en-US"/>
        </w:rPr>
        <w:t>)</w:t>
      </w:r>
      <w:r>
        <w:rPr>
          <w:rFonts w:eastAsia="Calibri"/>
          <w:sz w:val="28"/>
          <w:lang w:eastAsia="en-US"/>
        </w:rPr>
        <w:t>.</w:t>
      </w:r>
    </w:p>
    <w:p w14:paraId="215E74C5" w14:textId="028145C1" w:rsidR="00041831" w:rsidRPr="00CE7ECC" w:rsidRDefault="00041831" w:rsidP="00041831">
      <w:pPr>
        <w:pStyle w:val="aff4"/>
        <w:numPr>
          <w:ilvl w:val="0"/>
          <w:numId w:val="10"/>
        </w:numPr>
        <w:spacing w:line="360" w:lineRule="auto"/>
        <w:ind w:left="709" w:firstLine="0"/>
        <w:rPr>
          <w:rFonts w:eastAsia="Calibri"/>
          <w:sz w:val="28"/>
          <w:lang w:eastAsia="en-US"/>
        </w:rPr>
      </w:pPr>
      <w:r>
        <w:rPr>
          <w:rFonts w:eastAsia="Calibri"/>
          <w:sz w:val="28"/>
          <w:lang w:eastAsia="en-US"/>
        </w:rPr>
        <w:t>Левашовский хлебозавод</w:t>
      </w:r>
      <w:r>
        <w:rPr>
          <w:rFonts w:eastAsia="Calibri"/>
          <w:sz w:val="28"/>
          <w:lang w:eastAsia="en-US"/>
        </w:rPr>
        <w:t xml:space="preserve"> / официальный сайт пространства. </w:t>
      </w:r>
      <w:r>
        <w:rPr>
          <w:rFonts w:eastAsia="Calibri"/>
          <w:sz w:val="28"/>
          <w:lang w:val="en-US" w:eastAsia="en-US"/>
        </w:rPr>
        <w:t>URL</w:t>
      </w:r>
      <w:r w:rsidRPr="00C77D60">
        <w:rPr>
          <w:rFonts w:eastAsia="Calibri"/>
          <w:sz w:val="28"/>
          <w:lang w:eastAsia="en-US"/>
        </w:rPr>
        <w:t xml:space="preserve">: </w:t>
      </w:r>
      <w:r w:rsidRPr="00041831">
        <w:rPr>
          <w:rFonts w:eastAsia="Calibri"/>
          <w:sz w:val="28"/>
          <w:lang w:eastAsia="en-US"/>
        </w:rPr>
        <w:t>https://levashovsky.ru/</w:t>
      </w:r>
      <w:r w:rsidRPr="00041831">
        <w:rPr>
          <w:rFonts w:eastAsia="Calibri"/>
          <w:sz w:val="28"/>
          <w:lang w:eastAsia="en-US"/>
        </w:rPr>
        <w:t xml:space="preserve"> </w:t>
      </w:r>
      <w:r w:rsidRPr="00CE7ECC">
        <w:rPr>
          <w:rFonts w:eastAsia="Calibri"/>
          <w:sz w:val="28"/>
          <w:lang w:eastAsia="en-US"/>
        </w:rPr>
        <w:t>(дата обращения: 27.0</w:t>
      </w:r>
      <w:r>
        <w:rPr>
          <w:rFonts w:eastAsia="Calibri"/>
          <w:sz w:val="28"/>
          <w:lang w:eastAsia="en-US"/>
        </w:rPr>
        <w:t>2</w:t>
      </w:r>
      <w:r w:rsidRPr="00CE7ECC">
        <w:rPr>
          <w:rFonts w:eastAsia="Calibri"/>
          <w:sz w:val="28"/>
          <w:lang w:eastAsia="en-US"/>
        </w:rPr>
        <w:t>.202</w:t>
      </w:r>
      <w:r>
        <w:rPr>
          <w:rFonts w:eastAsia="Calibri"/>
          <w:sz w:val="28"/>
          <w:lang w:eastAsia="en-US"/>
        </w:rPr>
        <w:t>5</w:t>
      </w:r>
      <w:r w:rsidRPr="00CE7ECC">
        <w:rPr>
          <w:rFonts w:eastAsia="Calibri"/>
          <w:sz w:val="28"/>
          <w:lang w:eastAsia="en-US"/>
        </w:rPr>
        <w:t>)</w:t>
      </w:r>
      <w:r>
        <w:rPr>
          <w:rFonts w:eastAsia="Calibri"/>
          <w:sz w:val="28"/>
          <w:lang w:eastAsia="en-US"/>
        </w:rPr>
        <w:t>.</w:t>
      </w:r>
    </w:p>
    <w:p w14:paraId="3FB27D90" w14:textId="0BD18292" w:rsidR="00041831" w:rsidRPr="00CE7ECC" w:rsidRDefault="00041831" w:rsidP="00041831">
      <w:pPr>
        <w:pStyle w:val="aff4"/>
        <w:numPr>
          <w:ilvl w:val="0"/>
          <w:numId w:val="10"/>
        </w:numPr>
        <w:spacing w:line="360" w:lineRule="auto"/>
        <w:ind w:left="709" w:firstLine="0"/>
        <w:rPr>
          <w:rFonts w:eastAsia="Calibri"/>
          <w:sz w:val="28"/>
          <w:lang w:eastAsia="en-US"/>
        </w:rPr>
      </w:pPr>
      <w:r>
        <w:rPr>
          <w:rFonts w:eastAsia="Calibri"/>
          <w:sz w:val="28"/>
          <w:lang w:val="en-US" w:eastAsia="en-US"/>
        </w:rPr>
        <w:lastRenderedPageBreak/>
        <w:t>BALAGAN</w:t>
      </w:r>
      <w:r>
        <w:rPr>
          <w:rFonts w:eastAsia="Calibri"/>
          <w:sz w:val="28"/>
          <w:lang w:eastAsia="en-US"/>
        </w:rPr>
        <w:t xml:space="preserve"> / официальный сайт пространства. </w:t>
      </w:r>
      <w:r>
        <w:rPr>
          <w:rFonts w:eastAsia="Calibri"/>
          <w:sz w:val="28"/>
          <w:lang w:val="en-US" w:eastAsia="en-US"/>
        </w:rPr>
        <w:t>URL</w:t>
      </w:r>
      <w:r w:rsidRPr="00C77D60">
        <w:rPr>
          <w:rFonts w:eastAsia="Calibri"/>
          <w:sz w:val="28"/>
          <w:lang w:eastAsia="en-US"/>
        </w:rPr>
        <w:t xml:space="preserve">: </w:t>
      </w:r>
      <w:r w:rsidRPr="00041831">
        <w:rPr>
          <w:rFonts w:eastAsia="Calibri"/>
          <w:sz w:val="28"/>
          <w:lang w:eastAsia="en-US"/>
        </w:rPr>
        <w:t>https://balagan.market/</w:t>
      </w:r>
      <w:r w:rsidRPr="00041831">
        <w:rPr>
          <w:rFonts w:eastAsia="Calibri"/>
          <w:sz w:val="28"/>
          <w:lang w:eastAsia="en-US"/>
        </w:rPr>
        <w:t xml:space="preserve"> </w:t>
      </w:r>
      <w:r w:rsidRPr="00CE7ECC">
        <w:rPr>
          <w:rFonts w:eastAsia="Calibri"/>
          <w:sz w:val="28"/>
          <w:lang w:eastAsia="en-US"/>
        </w:rPr>
        <w:t>(дата обращения: 27.0</w:t>
      </w:r>
      <w:r>
        <w:rPr>
          <w:rFonts w:eastAsia="Calibri"/>
          <w:sz w:val="28"/>
          <w:lang w:eastAsia="en-US"/>
        </w:rPr>
        <w:t>2</w:t>
      </w:r>
      <w:r w:rsidRPr="00CE7ECC">
        <w:rPr>
          <w:rFonts w:eastAsia="Calibri"/>
          <w:sz w:val="28"/>
          <w:lang w:eastAsia="en-US"/>
        </w:rPr>
        <w:t>.202</w:t>
      </w:r>
      <w:r>
        <w:rPr>
          <w:rFonts w:eastAsia="Calibri"/>
          <w:sz w:val="28"/>
          <w:lang w:eastAsia="en-US"/>
        </w:rPr>
        <w:t>5</w:t>
      </w:r>
      <w:r w:rsidRPr="00CE7ECC">
        <w:rPr>
          <w:rFonts w:eastAsia="Calibri"/>
          <w:sz w:val="28"/>
          <w:lang w:eastAsia="en-US"/>
        </w:rPr>
        <w:t>)</w:t>
      </w:r>
      <w:r>
        <w:rPr>
          <w:rFonts w:eastAsia="Calibri"/>
          <w:sz w:val="28"/>
          <w:lang w:eastAsia="en-US"/>
        </w:rPr>
        <w:t>.</w:t>
      </w:r>
    </w:p>
    <w:p w14:paraId="71E73264" w14:textId="2D21D772" w:rsidR="007F27EF" w:rsidRPr="00CE7ECC" w:rsidRDefault="007F27EF" w:rsidP="007F27EF">
      <w:pPr>
        <w:pStyle w:val="aff4"/>
        <w:numPr>
          <w:ilvl w:val="0"/>
          <w:numId w:val="10"/>
        </w:numPr>
        <w:spacing w:line="360" w:lineRule="auto"/>
        <w:ind w:left="709" w:firstLine="0"/>
        <w:rPr>
          <w:rFonts w:eastAsia="Calibri"/>
          <w:sz w:val="28"/>
          <w:lang w:eastAsia="en-US"/>
        </w:rPr>
      </w:pPr>
      <w:r>
        <w:rPr>
          <w:rFonts w:eastAsia="Calibri"/>
          <w:sz w:val="28"/>
          <w:lang w:eastAsia="en-US"/>
        </w:rPr>
        <w:t xml:space="preserve">Двор </w:t>
      </w:r>
      <w:proofErr w:type="spellStart"/>
      <w:r>
        <w:rPr>
          <w:rFonts w:eastAsia="Calibri"/>
          <w:sz w:val="28"/>
          <w:lang w:eastAsia="en-US"/>
        </w:rPr>
        <w:t>Гостинки</w:t>
      </w:r>
      <w:proofErr w:type="spellEnd"/>
      <w:r>
        <w:rPr>
          <w:rFonts w:eastAsia="Calibri"/>
          <w:sz w:val="28"/>
          <w:lang w:eastAsia="en-US"/>
        </w:rPr>
        <w:t xml:space="preserve"> / официальный сайт пространства. </w:t>
      </w:r>
      <w:r>
        <w:rPr>
          <w:rFonts w:eastAsia="Calibri"/>
          <w:sz w:val="28"/>
          <w:lang w:val="en-US" w:eastAsia="en-US"/>
        </w:rPr>
        <w:t>URL</w:t>
      </w:r>
      <w:r w:rsidRPr="00C77D60">
        <w:rPr>
          <w:rFonts w:eastAsia="Calibri"/>
          <w:sz w:val="28"/>
          <w:lang w:eastAsia="en-US"/>
        </w:rPr>
        <w:t xml:space="preserve">: </w:t>
      </w:r>
      <w:r w:rsidRPr="007F27EF">
        <w:rPr>
          <w:rFonts w:eastAsia="Calibri"/>
          <w:sz w:val="28"/>
          <w:lang w:eastAsia="en-US"/>
        </w:rPr>
        <w:t>https://bgdvor.ru/</w:t>
      </w:r>
      <w:r w:rsidRPr="007F27EF">
        <w:rPr>
          <w:rFonts w:eastAsia="Calibri"/>
          <w:sz w:val="28"/>
          <w:lang w:eastAsia="en-US"/>
        </w:rPr>
        <w:t xml:space="preserve"> </w:t>
      </w:r>
      <w:r w:rsidRPr="00CE7ECC">
        <w:rPr>
          <w:rFonts w:eastAsia="Calibri"/>
          <w:sz w:val="28"/>
          <w:lang w:eastAsia="en-US"/>
        </w:rPr>
        <w:t>(дата обращения: 27.0</w:t>
      </w:r>
      <w:r>
        <w:rPr>
          <w:rFonts w:eastAsia="Calibri"/>
          <w:sz w:val="28"/>
          <w:lang w:eastAsia="en-US"/>
        </w:rPr>
        <w:t>2</w:t>
      </w:r>
      <w:r w:rsidRPr="00CE7ECC">
        <w:rPr>
          <w:rFonts w:eastAsia="Calibri"/>
          <w:sz w:val="28"/>
          <w:lang w:eastAsia="en-US"/>
        </w:rPr>
        <w:t>.202</w:t>
      </w:r>
      <w:r>
        <w:rPr>
          <w:rFonts w:eastAsia="Calibri"/>
          <w:sz w:val="28"/>
          <w:lang w:eastAsia="en-US"/>
        </w:rPr>
        <w:t>5</w:t>
      </w:r>
      <w:r w:rsidRPr="00CE7ECC">
        <w:rPr>
          <w:rFonts w:eastAsia="Calibri"/>
          <w:sz w:val="28"/>
          <w:lang w:eastAsia="en-US"/>
        </w:rPr>
        <w:t>)</w:t>
      </w:r>
      <w:r>
        <w:rPr>
          <w:rFonts w:eastAsia="Calibri"/>
          <w:sz w:val="28"/>
          <w:lang w:eastAsia="en-US"/>
        </w:rPr>
        <w:t>.</w:t>
      </w:r>
    </w:p>
    <w:p w14:paraId="4D8525C8" w14:textId="06912355" w:rsidR="007F27EF" w:rsidRPr="00CE7ECC" w:rsidRDefault="007F27EF" w:rsidP="007F27EF">
      <w:pPr>
        <w:pStyle w:val="aff4"/>
        <w:numPr>
          <w:ilvl w:val="0"/>
          <w:numId w:val="10"/>
        </w:numPr>
        <w:spacing w:line="360" w:lineRule="auto"/>
        <w:ind w:left="709" w:firstLine="0"/>
        <w:rPr>
          <w:rFonts w:eastAsia="Calibri"/>
          <w:sz w:val="28"/>
          <w:lang w:eastAsia="en-US"/>
        </w:rPr>
      </w:pPr>
      <w:r>
        <w:rPr>
          <w:rFonts w:eastAsia="Calibri"/>
          <w:sz w:val="28"/>
          <w:lang w:eastAsia="en-US"/>
        </w:rPr>
        <w:t>Третье место</w:t>
      </w:r>
      <w:r>
        <w:rPr>
          <w:rFonts w:eastAsia="Calibri"/>
          <w:sz w:val="28"/>
          <w:lang w:eastAsia="en-US"/>
        </w:rPr>
        <w:t xml:space="preserve"> / официальный сайт пространства. </w:t>
      </w:r>
      <w:r>
        <w:rPr>
          <w:rFonts w:eastAsia="Calibri"/>
          <w:sz w:val="28"/>
          <w:lang w:val="en-US" w:eastAsia="en-US"/>
        </w:rPr>
        <w:t>URL</w:t>
      </w:r>
      <w:r w:rsidRPr="00C77D60">
        <w:rPr>
          <w:rFonts w:eastAsia="Calibri"/>
          <w:sz w:val="28"/>
          <w:lang w:eastAsia="en-US"/>
        </w:rPr>
        <w:t xml:space="preserve">: </w:t>
      </w:r>
      <w:r w:rsidRPr="007F27EF">
        <w:rPr>
          <w:rFonts w:eastAsia="Calibri"/>
          <w:sz w:val="28"/>
          <w:lang w:eastAsia="en-US"/>
        </w:rPr>
        <w:t>https://third.place/</w:t>
      </w:r>
      <w:r w:rsidRPr="00041831">
        <w:rPr>
          <w:rFonts w:eastAsia="Calibri"/>
          <w:sz w:val="28"/>
          <w:lang w:eastAsia="en-US"/>
        </w:rPr>
        <w:t xml:space="preserve"> </w:t>
      </w:r>
      <w:r w:rsidRPr="00CE7ECC">
        <w:rPr>
          <w:rFonts w:eastAsia="Calibri"/>
          <w:sz w:val="28"/>
          <w:lang w:eastAsia="en-US"/>
        </w:rPr>
        <w:t>(дата обращения: 27.0</w:t>
      </w:r>
      <w:r>
        <w:rPr>
          <w:rFonts w:eastAsia="Calibri"/>
          <w:sz w:val="28"/>
          <w:lang w:eastAsia="en-US"/>
        </w:rPr>
        <w:t>2</w:t>
      </w:r>
      <w:r w:rsidRPr="00CE7ECC">
        <w:rPr>
          <w:rFonts w:eastAsia="Calibri"/>
          <w:sz w:val="28"/>
          <w:lang w:eastAsia="en-US"/>
        </w:rPr>
        <w:t>.202</w:t>
      </w:r>
      <w:r>
        <w:rPr>
          <w:rFonts w:eastAsia="Calibri"/>
          <w:sz w:val="28"/>
          <w:lang w:eastAsia="en-US"/>
        </w:rPr>
        <w:t>5</w:t>
      </w:r>
      <w:r w:rsidRPr="00CE7ECC">
        <w:rPr>
          <w:rFonts w:eastAsia="Calibri"/>
          <w:sz w:val="28"/>
          <w:lang w:eastAsia="en-US"/>
        </w:rPr>
        <w:t>)</w:t>
      </w:r>
      <w:r>
        <w:rPr>
          <w:rFonts w:eastAsia="Calibri"/>
          <w:sz w:val="28"/>
          <w:lang w:eastAsia="en-US"/>
        </w:rPr>
        <w:t>.</w:t>
      </w:r>
    </w:p>
    <w:p w14:paraId="37256CE2" w14:textId="77777777" w:rsidR="005249A1" w:rsidRPr="000D7A88" w:rsidRDefault="005249A1" w:rsidP="005249A1">
      <w:pPr>
        <w:pStyle w:val="aff4"/>
        <w:numPr>
          <w:ilvl w:val="0"/>
          <w:numId w:val="10"/>
        </w:numPr>
        <w:spacing w:line="360" w:lineRule="auto"/>
        <w:ind w:left="709" w:firstLine="0"/>
        <w:rPr>
          <w:rFonts w:eastAsia="Calibri"/>
          <w:sz w:val="28"/>
          <w:lang w:eastAsia="en-US"/>
        </w:rPr>
      </w:pPr>
      <w:r w:rsidRPr="000D7A88">
        <w:rPr>
          <w:rFonts w:eastAsia="Calibri"/>
          <w:sz w:val="28"/>
          <w:lang w:eastAsia="en-US"/>
        </w:rPr>
        <w:t xml:space="preserve">Акт по результатам государственной историко-культурной экспертизы проектной документации на проведение работ по сохранению объекта культурного наследия федерального значения «Главный дом», входящего в состав объекта культурного наследия федерального значения «Усадьба Демидова П.», расположенного по адресу: г. Санкт-Петербург, ул. Чекистов, д. 3, лит. А (г. Санкт-Петербург, Чекистов ул., 3, корп. 1): «Проект ремонта, реставрации, приспособления для современного использования здания» (Шифр: 111/22), разработанной ООО «Архитектурно-реставрационная мастерская «Вега» в 2023 г. </w:t>
      </w:r>
    </w:p>
    <w:p w14:paraId="31CEEF72" w14:textId="77777777" w:rsidR="005249A1" w:rsidRPr="000D7A88" w:rsidRDefault="005249A1" w:rsidP="005249A1">
      <w:pPr>
        <w:pStyle w:val="aff4"/>
        <w:numPr>
          <w:ilvl w:val="0"/>
          <w:numId w:val="10"/>
        </w:numPr>
        <w:spacing w:line="360" w:lineRule="auto"/>
        <w:ind w:left="709" w:firstLine="0"/>
        <w:rPr>
          <w:rFonts w:eastAsia="Calibri"/>
          <w:sz w:val="28"/>
          <w:lang w:eastAsia="en-US"/>
        </w:rPr>
      </w:pPr>
      <w:r w:rsidRPr="000D7A88">
        <w:rPr>
          <w:rFonts w:eastAsia="Calibri"/>
          <w:sz w:val="28"/>
          <w:lang w:eastAsia="en-US"/>
        </w:rPr>
        <w:t xml:space="preserve">Акт по результатам проведения государственной историко-культурной экспертизы проектной документации на проведение работ по сохранению объекта культурного наследия федерального значения «Особняк», расположенного по адресу: г. Санкт-Петербург, Кожевенная линия, д. 27, корпус 1, лит. А, (г. Санкт-Петербург, Кожевенная линия, 27 — в соответствии с НПА*), входящего в состав объекта культурного наследия федерального значения «Особняк Брусницыных с садом и оградой», — научно-проектной документации «Разработка научно-проектной документации на проведение первоочередных работ по сохранению объекта культурного наследия федерального значения «Особняк Брусницыных с садом и оградой», расположенного по адресу: г. Санкт-Петербург, Кожевенная линия, д. 27, корпус 1, лит. А», разработанная ООО «ГУАР» в 2018 г., шифр </w:t>
      </w:r>
      <w:r w:rsidRPr="000D7A88">
        <w:rPr>
          <w:rFonts w:eastAsia="Calibri"/>
          <w:sz w:val="28"/>
          <w:lang w:eastAsia="en-US"/>
        </w:rPr>
        <w:lastRenderedPageBreak/>
        <w:t>ГУАР-6/18, с целью определения соответствия проектной документации требованиям законодательства Российской Федерации в области государственной охраны объектов культурного наследия»</w:t>
      </w:r>
      <w:r>
        <w:rPr>
          <w:rFonts w:eastAsia="Calibri"/>
          <w:sz w:val="28"/>
          <w:lang w:eastAsia="en-US"/>
        </w:rPr>
        <w:t>.</w:t>
      </w:r>
    </w:p>
    <w:p w14:paraId="6AC4BDFB" w14:textId="77777777" w:rsidR="005249A1" w:rsidRDefault="005249A1" w:rsidP="005249A1">
      <w:pPr>
        <w:pStyle w:val="aff4"/>
        <w:numPr>
          <w:ilvl w:val="0"/>
          <w:numId w:val="10"/>
        </w:numPr>
        <w:spacing w:line="360" w:lineRule="auto"/>
        <w:ind w:left="709" w:firstLine="0"/>
        <w:rPr>
          <w:rFonts w:eastAsia="Calibri"/>
          <w:sz w:val="28"/>
          <w:lang w:eastAsia="en-US"/>
        </w:rPr>
      </w:pPr>
      <w:r w:rsidRPr="000D7A88">
        <w:rPr>
          <w:rFonts w:eastAsia="Calibri"/>
          <w:sz w:val="28"/>
          <w:lang w:eastAsia="en-US"/>
        </w:rPr>
        <w:t>Акт по результатам государственной историко-культурной экспертизы проектной документации на проведение работ по сохранению объекта культурного наследия регионального значения «Здание малярной мастерской Санкт-Петербургского вагоностроительного завода» по</w:t>
      </w:r>
      <w:r w:rsidRPr="00524CEC">
        <w:rPr>
          <w:rFonts w:eastAsia="Calibri"/>
          <w:sz w:val="28"/>
          <w:lang w:eastAsia="en-US"/>
        </w:rPr>
        <w:t xml:space="preserve"> адресу: Санкт-Петербург, Московский район, Московский пр., д. 115, литера Р. пом. 1-Н. Проект реставрации и приспособления для современного использования»</w:t>
      </w:r>
      <w:r>
        <w:rPr>
          <w:rFonts w:eastAsia="Calibri"/>
          <w:sz w:val="28"/>
          <w:lang w:eastAsia="en-US"/>
        </w:rPr>
        <w:t xml:space="preserve">. </w:t>
      </w:r>
      <w:r w:rsidRPr="00524CEC">
        <w:rPr>
          <w:rFonts w:eastAsia="Calibri"/>
          <w:sz w:val="28"/>
          <w:lang w:eastAsia="en-US"/>
        </w:rPr>
        <w:t>Шифр 19-08-05</w:t>
      </w:r>
      <w:r>
        <w:rPr>
          <w:rFonts w:eastAsia="Calibri"/>
          <w:sz w:val="28"/>
          <w:lang w:eastAsia="en-US"/>
        </w:rPr>
        <w:t>.</w:t>
      </w:r>
    </w:p>
    <w:p w14:paraId="18B930A9" w14:textId="77777777" w:rsidR="005249A1" w:rsidRPr="00027800" w:rsidRDefault="005249A1" w:rsidP="005249A1">
      <w:pPr>
        <w:pStyle w:val="aff4"/>
        <w:numPr>
          <w:ilvl w:val="0"/>
          <w:numId w:val="10"/>
        </w:numPr>
        <w:spacing w:line="360" w:lineRule="auto"/>
        <w:ind w:left="709" w:firstLine="0"/>
        <w:rPr>
          <w:rFonts w:eastAsia="Calibri"/>
          <w:sz w:val="28"/>
          <w:lang w:eastAsia="en-US"/>
        </w:rPr>
      </w:pPr>
      <w:r w:rsidRPr="00027800">
        <w:rPr>
          <w:rFonts w:eastAsia="Calibri"/>
          <w:sz w:val="28"/>
          <w:lang w:eastAsia="en-US"/>
        </w:rPr>
        <w:t>Историко-архитектурный очерк</w:t>
      </w:r>
      <w:r>
        <w:rPr>
          <w:rFonts w:eastAsia="Calibri"/>
          <w:sz w:val="28"/>
          <w:lang w:eastAsia="en-US"/>
        </w:rPr>
        <w:t xml:space="preserve"> / сайт Государственного музея истории Санкт-Петербурга. </w:t>
      </w:r>
      <w:r>
        <w:rPr>
          <w:rFonts w:eastAsia="Calibri"/>
          <w:sz w:val="28"/>
          <w:lang w:val="en-US" w:eastAsia="en-US"/>
        </w:rPr>
        <w:t>URL</w:t>
      </w:r>
      <w:r w:rsidRPr="00027800">
        <w:rPr>
          <w:rFonts w:eastAsia="Calibri"/>
          <w:sz w:val="28"/>
          <w:lang w:eastAsia="en-US"/>
        </w:rPr>
        <w:t xml:space="preserve">: </w:t>
      </w:r>
      <w:r w:rsidRPr="00027800">
        <w:rPr>
          <w:rFonts w:eastAsia="Calibri"/>
          <w:sz w:val="28"/>
          <w:lang w:val="en-US" w:eastAsia="en-US"/>
        </w:rPr>
        <w:t>https</w:t>
      </w:r>
      <w:r w:rsidRPr="00027800">
        <w:rPr>
          <w:rFonts w:eastAsia="Calibri"/>
          <w:sz w:val="28"/>
          <w:lang w:eastAsia="en-US"/>
        </w:rPr>
        <w:t>://</w:t>
      </w:r>
      <w:r w:rsidRPr="00027800">
        <w:rPr>
          <w:rFonts w:eastAsia="Calibri"/>
          <w:sz w:val="28"/>
          <w:lang w:val="en-US" w:eastAsia="en-US"/>
        </w:rPr>
        <w:t>www</w:t>
      </w:r>
      <w:r w:rsidRPr="00027800">
        <w:rPr>
          <w:rFonts w:eastAsia="Calibri"/>
          <w:sz w:val="28"/>
          <w:lang w:eastAsia="en-US"/>
        </w:rPr>
        <w:t>.</w:t>
      </w:r>
      <w:proofErr w:type="spellStart"/>
      <w:r w:rsidRPr="00027800">
        <w:rPr>
          <w:rFonts w:eastAsia="Calibri"/>
          <w:sz w:val="28"/>
          <w:lang w:val="en-US" w:eastAsia="en-US"/>
        </w:rPr>
        <w:t>spbmuseum</w:t>
      </w:r>
      <w:proofErr w:type="spellEnd"/>
      <w:r w:rsidRPr="00027800">
        <w:rPr>
          <w:rFonts w:eastAsia="Calibri"/>
          <w:sz w:val="28"/>
          <w:lang w:eastAsia="en-US"/>
        </w:rPr>
        <w:t>.</w:t>
      </w:r>
      <w:proofErr w:type="spellStart"/>
      <w:r w:rsidRPr="00027800">
        <w:rPr>
          <w:rFonts w:eastAsia="Calibri"/>
          <w:sz w:val="28"/>
          <w:lang w:val="en-US" w:eastAsia="en-US"/>
        </w:rPr>
        <w:t>ru</w:t>
      </w:r>
      <w:proofErr w:type="spellEnd"/>
      <w:r w:rsidRPr="00027800">
        <w:rPr>
          <w:rFonts w:eastAsia="Calibri"/>
          <w:sz w:val="28"/>
          <w:lang w:eastAsia="en-US"/>
        </w:rPr>
        <w:t>/</w:t>
      </w:r>
      <w:proofErr w:type="spellStart"/>
      <w:r w:rsidRPr="00027800">
        <w:rPr>
          <w:rFonts w:eastAsia="Calibri"/>
          <w:sz w:val="28"/>
          <w:lang w:val="en-US" w:eastAsia="en-US"/>
        </w:rPr>
        <w:t>themuseum</w:t>
      </w:r>
      <w:proofErr w:type="spellEnd"/>
      <w:r w:rsidRPr="00027800">
        <w:rPr>
          <w:rFonts w:eastAsia="Calibri"/>
          <w:sz w:val="28"/>
          <w:lang w:eastAsia="en-US"/>
        </w:rPr>
        <w:t>/</w:t>
      </w:r>
      <w:r w:rsidRPr="00027800">
        <w:rPr>
          <w:rFonts w:eastAsia="Calibri"/>
          <w:sz w:val="28"/>
          <w:lang w:val="en-US" w:eastAsia="en-US"/>
        </w:rPr>
        <w:t>museum</w:t>
      </w:r>
      <w:r w:rsidRPr="00027800">
        <w:rPr>
          <w:rFonts w:eastAsia="Calibri"/>
          <w:sz w:val="28"/>
          <w:lang w:eastAsia="en-US"/>
        </w:rPr>
        <w:t>_</w:t>
      </w:r>
      <w:r w:rsidRPr="00027800">
        <w:rPr>
          <w:rFonts w:eastAsia="Calibri"/>
          <w:sz w:val="28"/>
          <w:lang w:val="en-US" w:eastAsia="en-US"/>
        </w:rPr>
        <w:t>complex</w:t>
      </w:r>
      <w:r w:rsidRPr="00027800">
        <w:rPr>
          <w:rFonts w:eastAsia="Calibri"/>
          <w:sz w:val="28"/>
          <w:lang w:eastAsia="en-US"/>
        </w:rPr>
        <w:t>/</w:t>
      </w:r>
      <w:proofErr w:type="spellStart"/>
      <w:r w:rsidRPr="00027800">
        <w:rPr>
          <w:rFonts w:eastAsia="Calibri"/>
          <w:sz w:val="28"/>
          <w:lang w:val="en-US" w:eastAsia="en-US"/>
        </w:rPr>
        <w:t>konushennoe</w:t>
      </w:r>
      <w:proofErr w:type="spellEnd"/>
      <w:r w:rsidRPr="00027800">
        <w:rPr>
          <w:rFonts w:eastAsia="Calibri"/>
          <w:sz w:val="28"/>
          <w:lang w:eastAsia="en-US"/>
        </w:rPr>
        <w:t>_</w:t>
      </w:r>
      <w:proofErr w:type="spellStart"/>
      <w:r w:rsidRPr="00027800">
        <w:rPr>
          <w:rFonts w:eastAsia="Calibri"/>
          <w:sz w:val="28"/>
          <w:lang w:val="en-US" w:eastAsia="en-US"/>
        </w:rPr>
        <w:t>vedomstvo</w:t>
      </w:r>
      <w:proofErr w:type="spellEnd"/>
      <w:r w:rsidRPr="00027800">
        <w:rPr>
          <w:rFonts w:eastAsia="Calibri"/>
          <w:sz w:val="28"/>
          <w:lang w:eastAsia="en-US"/>
        </w:rPr>
        <w:t>/</w:t>
      </w:r>
      <w:r w:rsidRPr="00027800">
        <w:rPr>
          <w:rFonts w:eastAsia="Calibri"/>
          <w:sz w:val="28"/>
          <w:lang w:val="en-US" w:eastAsia="en-US"/>
        </w:rPr>
        <w:t>stables</w:t>
      </w:r>
      <w:r w:rsidRPr="00027800">
        <w:rPr>
          <w:rFonts w:eastAsia="Calibri"/>
          <w:sz w:val="28"/>
          <w:lang w:eastAsia="en-US"/>
        </w:rPr>
        <w:t>.</w:t>
      </w:r>
      <w:proofErr w:type="spellStart"/>
      <w:r w:rsidRPr="00027800">
        <w:rPr>
          <w:rFonts w:eastAsia="Calibri"/>
          <w:sz w:val="28"/>
          <w:lang w:val="en-US" w:eastAsia="en-US"/>
        </w:rPr>
        <w:t>php</w:t>
      </w:r>
      <w:proofErr w:type="spellEnd"/>
      <w:r w:rsidRPr="00027800">
        <w:rPr>
          <w:rFonts w:eastAsia="Calibri"/>
          <w:sz w:val="28"/>
          <w:lang w:eastAsia="en-US"/>
        </w:rPr>
        <w:t xml:space="preserve"> </w:t>
      </w:r>
      <w:r w:rsidRPr="00542477">
        <w:rPr>
          <w:rFonts w:eastAsia="Calibri"/>
          <w:sz w:val="28"/>
          <w:lang w:eastAsia="en-US"/>
        </w:rPr>
        <w:t>(</w:t>
      </w:r>
      <w:r w:rsidRPr="00505CD6">
        <w:rPr>
          <w:rFonts w:eastAsia="Calibri"/>
          <w:sz w:val="28"/>
          <w:lang w:eastAsia="en-US"/>
        </w:rPr>
        <w:t>дата</w:t>
      </w:r>
      <w:r w:rsidRPr="00542477">
        <w:rPr>
          <w:rFonts w:eastAsia="Calibri"/>
          <w:sz w:val="28"/>
          <w:lang w:eastAsia="en-US"/>
        </w:rPr>
        <w:t xml:space="preserve"> </w:t>
      </w:r>
      <w:r w:rsidRPr="00505CD6">
        <w:rPr>
          <w:rFonts w:eastAsia="Calibri"/>
          <w:sz w:val="28"/>
          <w:lang w:eastAsia="en-US"/>
        </w:rPr>
        <w:t>обращения</w:t>
      </w:r>
      <w:r w:rsidRPr="00542477">
        <w:rPr>
          <w:rFonts w:eastAsia="Calibri"/>
          <w:sz w:val="28"/>
          <w:lang w:eastAsia="en-US"/>
        </w:rPr>
        <w:t xml:space="preserve">: </w:t>
      </w:r>
      <w:r>
        <w:rPr>
          <w:rFonts w:eastAsia="Calibri"/>
          <w:sz w:val="28"/>
          <w:lang w:eastAsia="en-US"/>
        </w:rPr>
        <w:t>08.01.2025</w:t>
      </w:r>
      <w:r w:rsidRPr="00542477">
        <w:rPr>
          <w:rFonts w:eastAsia="Calibri"/>
          <w:sz w:val="28"/>
          <w:lang w:eastAsia="en-US"/>
        </w:rPr>
        <w:t>)</w:t>
      </w:r>
      <w:r>
        <w:rPr>
          <w:rFonts w:eastAsia="Calibri"/>
          <w:sz w:val="28"/>
          <w:lang w:eastAsia="en-US"/>
        </w:rPr>
        <w:t>.</w:t>
      </w:r>
    </w:p>
    <w:p w14:paraId="138C7B38" w14:textId="77777777" w:rsidR="005249A1" w:rsidRDefault="005249A1" w:rsidP="005249A1">
      <w:pPr>
        <w:pStyle w:val="aff4"/>
        <w:numPr>
          <w:ilvl w:val="0"/>
          <w:numId w:val="10"/>
        </w:numPr>
        <w:spacing w:line="360" w:lineRule="auto"/>
        <w:ind w:left="709" w:firstLine="0"/>
        <w:rPr>
          <w:rFonts w:eastAsia="Calibri"/>
          <w:sz w:val="28"/>
          <w:lang w:eastAsia="en-US"/>
        </w:rPr>
      </w:pPr>
      <w:r w:rsidRPr="006559C4">
        <w:rPr>
          <w:rFonts w:eastAsia="Calibri"/>
          <w:sz w:val="28"/>
          <w:lang w:eastAsia="en-US"/>
        </w:rPr>
        <w:t xml:space="preserve">Историческая справка / </w:t>
      </w:r>
      <w:r>
        <w:rPr>
          <w:rFonts w:eastAsia="Calibri"/>
          <w:sz w:val="28"/>
          <w:lang w:eastAsia="en-US"/>
        </w:rPr>
        <w:t xml:space="preserve">сайт компании </w:t>
      </w:r>
      <w:r w:rsidRPr="006559C4">
        <w:rPr>
          <w:rFonts w:eastAsia="Calibri"/>
          <w:sz w:val="28"/>
          <w:lang w:eastAsia="en-US"/>
        </w:rPr>
        <w:t>ГК «Строй-Эксперт»</w:t>
      </w:r>
      <w:r>
        <w:rPr>
          <w:rFonts w:eastAsia="Calibri"/>
          <w:sz w:val="28"/>
          <w:lang w:eastAsia="en-US"/>
        </w:rPr>
        <w:t xml:space="preserve">. </w:t>
      </w:r>
      <w:r>
        <w:rPr>
          <w:rFonts w:eastAsia="Calibri"/>
          <w:sz w:val="28"/>
          <w:lang w:val="en-US" w:eastAsia="en-US"/>
        </w:rPr>
        <w:t>URL</w:t>
      </w:r>
      <w:r w:rsidRPr="006559C4">
        <w:rPr>
          <w:rFonts w:eastAsia="Calibri"/>
          <w:sz w:val="28"/>
          <w:lang w:eastAsia="en-US"/>
        </w:rPr>
        <w:t xml:space="preserve">: </w:t>
      </w:r>
      <w:r w:rsidRPr="006559C4">
        <w:rPr>
          <w:rFonts w:eastAsia="Calibri"/>
          <w:sz w:val="28"/>
          <w:lang w:val="en-US" w:eastAsia="en-US"/>
        </w:rPr>
        <w:t>https</w:t>
      </w:r>
      <w:r w:rsidRPr="006559C4">
        <w:rPr>
          <w:rFonts w:eastAsia="Calibri"/>
          <w:sz w:val="28"/>
          <w:lang w:eastAsia="en-US"/>
        </w:rPr>
        <w:t>://</w:t>
      </w:r>
      <w:proofErr w:type="spellStart"/>
      <w:r w:rsidRPr="006559C4">
        <w:rPr>
          <w:rFonts w:eastAsia="Calibri"/>
          <w:sz w:val="28"/>
          <w:lang w:val="en-US" w:eastAsia="en-US"/>
        </w:rPr>
        <w:t>culturexpert</w:t>
      </w:r>
      <w:proofErr w:type="spellEnd"/>
      <w:r w:rsidRPr="006559C4">
        <w:rPr>
          <w:rFonts w:eastAsia="Calibri"/>
          <w:sz w:val="28"/>
          <w:lang w:eastAsia="en-US"/>
        </w:rPr>
        <w:t>.</w:t>
      </w:r>
      <w:proofErr w:type="spellStart"/>
      <w:r w:rsidRPr="006559C4">
        <w:rPr>
          <w:rFonts w:eastAsia="Calibri"/>
          <w:sz w:val="28"/>
          <w:lang w:val="en-US" w:eastAsia="en-US"/>
        </w:rPr>
        <w:t>ru</w:t>
      </w:r>
      <w:proofErr w:type="spellEnd"/>
      <w:r w:rsidRPr="006559C4">
        <w:rPr>
          <w:rFonts w:eastAsia="Calibri"/>
          <w:sz w:val="28"/>
          <w:lang w:eastAsia="en-US"/>
        </w:rPr>
        <w:t>/</w:t>
      </w:r>
      <w:r w:rsidRPr="006559C4">
        <w:rPr>
          <w:rFonts w:eastAsia="Calibri"/>
          <w:sz w:val="28"/>
          <w:lang w:val="en-US" w:eastAsia="en-US"/>
        </w:rPr>
        <w:t>objects</w:t>
      </w:r>
      <w:r w:rsidRPr="006559C4">
        <w:rPr>
          <w:rFonts w:eastAsia="Calibri"/>
          <w:sz w:val="28"/>
          <w:lang w:eastAsia="en-US"/>
        </w:rPr>
        <w:t>/</w:t>
      </w:r>
      <w:proofErr w:type="spellStart"/>
      <w:r w:rsidRPr="006559C4">
        <w:rPr>
          <w:rFonts w:eastAsia="Calibri"/>
          <w:sz w:val="28"/>
          <w:lang w:val="en-US" w:eastAsia="en-US"/>
        </w:rPr>
        <w:t>kompleks</w:t>
      </w:r>
      <w:proofErr w:type="spellEnd"/>
      <w:r w:rsidRPr="006559C4">
        <w:rPr>
          <w:rFonts w:eastAsia="Calibri"/>
          <w:sz w:val="28"/>
          <w:lang w:eastAsia="en-US"/>
        </w:rPr>
        <w:t>-</w:t>
      </w:r>
      <w:proofErr w:type="spellStart"/>
      <w:r w:rsidRPr="006559C4">
        <w:rPr>
          <w:rFonts w:eastAsia="Calibri"/>
          <w:sz w:val="28"/>
          <w:lang w:val="en-US" w:eastAsia="en-US"/>
        </w:rPr>
        <w:t>postroek</w:t>
      </w:r>
      <w:proofErr w:type="spellEnd"/>
      <w:r w:rsidRPr="006559C4">
        <w:rPr>
          <w:rFonts w:eastAsia="Calibri"/>
          <w:sz w:val="28"/>
          <w:lang w:eastAsia="en-US"/>
        </w:rPr>
        <w:t>-</w:t>
      </w:r>
      <w:proofErr w:type="spellStart"/>
      <w:r w:rsidRPr="006559C4">
        <w:rPr>
          <w:rFonts w:eastAsia="Calibri"/>
          <w:sz w:val="28"/>
          <w:lang w:val="en-US" w:eastAsia="en-US"/>
        </w:rPr>
        <w:t>glavnogo</w:t>
      </w:r>
      <w:proofErr w:type="spellEnd"/>
      <w:r w:rsidRPr="006559C4">
        <w:rPr>
          <w:rFonts w:eastAsia="Calibri"/>
          <w:sz w:val="28"/>
          <w:lang w:eastAsia="en-US"/>
        </w:rPr>
        <w:t>-</w:t>
      </w:r>
      <w:proofErr w:type="spellStart"/>
      <w:r w:rsidRPr="006559C4">
        <w:rPr>
          <w:rFonts w:eastAsia="Calibri"/>
          <w:sz w:val="28"/>
          <w:lang w:val="en-US" w:eastAsia="en-US"/>
        </w:rPr>
        <w:t>artillerijskogo</w:t>
      </w:r>
      <w:proofErr w:type="spellEnd"/>
      <w:r w:rsidRPr="006559C4">
        <w:rPr>
          <w:rFonts w:eastAsia="Calibri"/>
          <w:sz w:val="28"/>
          <w:lang w:eastAsia="en-US"/>
        </w:rPr>
        <w:t>-</w:t>
      </w:r>
      <w:proofErr w:type="spellStart"/>
      <w:r w:rsidRPr="006559C4">
        <w:rPr>
          <w:rFonts w:eastAsia="Calibri"/>
          <w:sz w:val="28"/>
          <w:lang w:val="en-US" w:eastAsia="en-US"/>
        </w:rPr>
        <w:t>i</w:t>
      </w:r>
      <w:proofErr w:type="spellEnd"/>
      <w:r w:rsidRPr="006559C4">
        <w:rPr>
          <w:rFonts w:eastAsia="Calibri"/>
          <w:sz w:val="28"/>
          <w:lang w:eastAsia="en-US"/>
        </w:rPr>
        <w:t>-</w:t>
      </w:r>
      <w:proofErr w:type="spellStart"/>
      <w:r w:rsidRPr="006559C4">
        <w:rPr>
          <w:rFonts w:eastAsia="Calibri"/>
          <w:sz w:val="28"/>
          <w:lang w:val="en-US" w:eastAsia="en-US"/>
        </w:rPr>
        <w:t>morskogo</w:t>
      </w:r>
      <w:proofErr w:type="spellEnd"/>
      <w:r w:rsidRPr="006559C4">
        <w:rPr>
          <w:rFonts w:eastAsia="Calibri"/>
          <w:sz w:val="28"/>
          <w:lang w:eastAsia="en-US"/>
        </w:rPr>
        <w:t>-</w:t>
      </w:r>
      <w:proofErr w:type="spellStart"/>
      <w:r w:rsidRPr="006559C4">
        <w:rPr>
          <w:rFonts w:eastAsia="Calibri"/>
          <w:sz w:val="28"/>
          <w:lang w:val="en-US" w:eastAsia="en-US"/>
        </w:rPr>
        <w:t>poligonov</w:t>
      </w:r>
      <w:proofErr w:type="spellEnd"/>
      <w:r w:rsidRPr="006559C4">
        <w:rPr>
          <w:rFonts w:eastAsia="Calibri"/>
          <w:sz w:val="28"/>
          <w:lang w:eastAsia="en-US"/>
        </w:rPr>
        <w:t xml:space="preserve"> </w:t>
      </w:r>
      <w:r w:rsidRPr="00542477">
        <w:rPr>
          <w:rFonts w:eastAsia="Calibri"/>
          <w:sz w:val="28"/>
          <w:lang w:eastAsia="en-US"/>
        </w:rPr>
        <w:t>(</w:t>
      </w:r>
      <w:r w:rsidRPr="00505CD6">
        <w:rPr>
          <w:rFonts w:eastAsia="Calibri"/>
          <w:sz w:val="28"/>
          <w:lang w:eastAsia="en-US"/>
        </w:rPr>
        <w:t>дата</w:t>
      </w:r>
      <w:r w:rsidRPr="00542477">
        <w:rPr>
          <w:rFonts w:eastAsia="Calibri"/>
          <w:sz w:val="28"/>
          <w:lang w:eastAsia="en-US"/>
        </w:rPr>
        <w:t xml:space="preserve"> </w:t>
      </w:r>
      <w:r w:rsidRPr="00505CD6">
        <w:rPr>
          <w:rFonts w:eastAsia="Calibri"/>
          <w:sz w:val="28"/>
          <w:lang w:eastAsia="en-US"/>
        </w:rPr>
        <w:t>обращения</w:t>
      </w:r>
      <w:r w:rsidRPr="00542477">
        <w:rPr>
          <w:rFonts w:eastAsia="Calibri"/>
          <w:sz w:val="28"/>
          <w:lang w:eastAsia="en-US"/>
        </w:rPr>
        <w:t xml:space="preserve">: </w:t>
      </w:r>
      <w:r>
        <w:rPr>
          <w:rFonts w:eastAsia="Calibri"/>
          <w:sz w:val="28"/>
          <w:lang w:eastAsia="en-US"/>
        </w:rPr>
        <w:t>08</w:t>
      </w:r>
      <w:r w:rsidRPr="00B31EF9">
        <w:rPr>
          <w:rFonts w:eastAsia="Calibri"/>
          <w:sz w:val="28"/>
          <w:lang w:eastAsia="en-US"/>
        </w:rPr>
        <w:t>.</w:t>
      </w:r>
      <w:r>
        <w:rPr>
          <w:rFonts w:eastAsia="Calibri"/>
          <w:sz w:val="28"/>
          <w:lang w:eastAsia="en-US"/>
        </w:rPr>
        <w:t>01</w:t>
      </w:r>
      <w:r w:rsidRPr="00B31EF9">
        <w:rPr>
          <w:rFonts w:eastAsia="Calibri"/>
          <w:sz w:val="28"/>
          <w:lang w:eastAsia="en-US"/>
        </w:rPr>
        <w:t>.202</w:t>
      </w:r>
      <w:r>
        <w:rPr>
          <w:rFonts w:eastAsia="Calibri"/>
          <w:sz w:val="28"/>
          <w:lang w:eastAsia="en-US"/>
        </w:rPr>
        <w:t>5</w:t>
      </w:r>
      <w:r w:rsidRPr="00542477">
        <w:rPr>
          <w:rFonts w:eastAsia="Calibri"/>
          <w:sz w:val="28"/>
          <w:lang w:eastAsia="en-US"/>
        </w:rPr>
        <w:t>)</w:t>
      </w:r>
      <w:r>
        <w:rPr>
          <w:rFonts w:eastAsia="Calibri"/>
          <w:sz w:val="28"/>
          <w:lang w:eastAsia="en-US"/>
        </w:rPr>
        <w:t>.</w:t>
      </w:r>
    </w:p>
    <w:p w14:paraId="0F5FD330" w14:textId="77777777" w:rsidR="005249A1" w:rsidRPr="00DA7A28" w:rsidRDefault="005249A1" w:rsidP="005249A1">
      <w:pPr>
        <w:pStyle w:val="aff4"/>
        <w:numPr>
          <w:ilvl w:val="0"/>
          <w:numId w:val="10"/>
        </w:numPr>
        <w:spacing w:line="360" w:lineRule="auto"/>
        <w:ind w:left="709" w:firstLine="0"/>
        <w:rPr>
          <w:rFonts w:eastAsia="Calibri"/>
          <w:sz w:val="28"/>
          <w:lang w:eastAsia="en-US"/>
        </w:rPr>
      </w:pPr>
      <w:r w:rsidRPr="00DA7A28">
        <w:rPr>
          <w:rFonts w:eastAsia="Calibri"/>
          <w:sz w:val="28"/>
          <w:lang w:eastAsia="en-US"/>
        </w:rPr>
        <w:t>Объект нежилого фонда – нежилое здание по адресу: Российская Федерация, Санкт-Петербург, внутригородское муниципальное образование Санкт-Петербурга муниципальный округ Дворцовый округ, Конюшенная площадь, дом 1, строение 1</w:t>
      </w:r>
      <w:r w:rsidRPr="006559C4">
        <w:rPr>
          <w:rFonts w:eastAsia="Calibri"/>
          <w:sz w:val="28"/>
          <w:lang w:eastAsia="en-US"/>
        </w:rPr>
        <w:t xml:space="preserve">/ </w:t>
      </w:r>
      <w:r>
        <w:rPr>
          <w:rFonts w:eastAsia="Calibri"/>
          <w:sz w:val="28"/>
          <w:lang w:eastAsia="en-US"/>
        </w:rPr>
        <w:t xml:space="preserve">сайт электронной торговой площадки «Российский Аукционный Дом». </w:t>
      </w:r>
      <w:r>
        <w:rPr>
          <w:rFonts w:eastAsia="Calibri"/>
          <w:sz w:val="28"/>
          <w:lang w:val="en-US" w:eastAsia="en-US"/>
        </w:rPr>
        <w:t>URL</w:t>
      </w:r>
      <w:r w:rsidRPr="00DA7A28">
        <w:rPr>
          <w:rFonts w:eastAsia="Calibri"/>
          <w:sz w:val="28"/>
          <w:lang w:eastAsia="en-US"/>
        </w:rPr>
        <w:t xml:space="preserve">: </w:t>
      </w:r>
      <w:r w:rsidRPr="00DA7A28">
        <w:rPr>
          <w:rFonts w:eastAsia="Calibri"/>
          <w:sz w:val="28"/>
          <w:lang w:val="en-US" w:eastAsia="en-US"/>
        </w:rPr>
        <w:t>https</w:t>
      </w:r>
      <w:r w:rsidRPr="00DA7A28">
        <w:rPr>
          <w:rFonts w:eastAsia="Calibri"/>
          <w:sz w:val="28"/>
          <w:lang w:eastAsia="en-US"/>
        </w:rPr>
        <w:t>://</w:t>
      </w:r>
      <w:r w:rsidRPr="00DA7A28">
        <w:rPr>
          <w:rFonts w:eastAsia="Calibri"/>
          <w:sz w:val="28"/>
          <w:lang w:val="en-US" w:eastAsia="en-US"/>
        </w:rPr>
        <w:t>catalog</w:t>
      </w:r>
      <w:r w:rsidRPr="00DA7A28">
        <w:rPr>
          <w:rFonts w:eastAsia="Calibri"/>
          <w:sz w:val="28"/>
          <w:lang w:eastAsia="en-US"/>
        </w:rPr>
        <w:t>.</w:t>
      </w:r>
      <w:r w:rsidRPr="00DA7A28">
        <w:rPr>
          <w:rFonts w:eastAsia="Calibri"/>
          <w:sz w:val="28"/>
          <w:lang w:val="en-US" w:eastAsia="en-US"/>
        </w:rPr>
        <w:t>lot</w:t>
      </w:r>
      <w:r w:rsidRPr="00DA7A28">
        <w:rPr>
          <w:rFonts w:eastAsia="Calibri"/>
          <w:sz w:val="28"/>
          <w:lang w:eastAsia="en-US"/>
        </w:rPr>
        <w:t>-</w:t>
      </w:r>
      <w:r w:rsidRPr="00DA7A28">
        <w:rPr>
          <w:rFonts w:eastAsia="Calibri"/>
          <w:sz w:val="28"/>
          <w:lang w:val="en-US" w:eastAsia="en-US"/>
        </w:rPr>
        <w:t>online</w:t>
      </w:r>
      <w:r w:rsidRPr="00DA7A28">
        <w:rPr>
          <w:rFonts w:eastAsia="Calibri"/>
          <w:sz w:val="28"/>
          <w:lang w:eastAsia="en-US"/>
        </w:rPr>
        <w:t>.</w:t>
      </w:r>
      <w:proofErr w:type="spellStart"/>
      <w:r w:rsidRPr="00DA7A28">
        <w:rPr>
          <w:rFonts w:eastAsia="Calibri"/>
          <w:sz w:val="28"/>
          <w:lang w:val="en-US" w:eastAsia="en-US"/>
        </w:rPr>
        <w:t>ru</w:t>
      </w:r>
      <w:proofErr w:type="spellEnd"/>
      <w:r w:rsidRPr="00DA7A28">
        <w:rPr>
          <w:rFonts w:eastAsia="Calibri"/>
          <w:sz w:val="28"/>
          <w:lang w:eastAsia="en-US"/>
        </w:rPr>
        <w:t>/</w:t>
      </w:r>
      <w:r w:rsidRPr="00DA7A28">
        <w:rPr>
          <w:rFonts w:eastAsia="Calibri"/>
          <w:sz w:val="28"/>
          <w:lang w:val="en-US" w:eastAsia="en-US"/>
        </w:rPr>
        <w:t>index</w:t>
      </w:r>
      <w:r w:rsidRPr="00DA7A28">
        <w:rPr>
          <w:rFonts w:eastAsia="Calibri"/>
          <w:sz w:val="28"/>
          <w:lang w:eastAsia="en-US"/>
        </w:rPr>
        <w:t>.</w:t>
      </w:r>
      <w:proofErr w:type="spellStart"/>
      <w:r w:rsidRPr="00DA7A28">
        <w:rPr>
          <w:rFonts w:eastAsia="Calibri"/>
          <w:sz w:val="28"/>
          <w:lang w:val="en-US" w:eastAsia="en-US"/>
        </w:rPr>
        <w:t>php</w:t>
      </w:r>
      <w:proofErr w:type="spellEnd"/>
      <w:r w:rsidRPr="00DA7A28">
        <w:rPr>
          <w:rFonts w:eastAsia="Calibri"/>
          <w:sz w:val="28"/>
          <w:lang w:eastAsia="en-US"/>
        </w:rPr>
        <w:t>?</w:t>
      </w:r>
      <w:r w:rsidRPr="00DA7A28">
        <w:rPr>
          <w:rFonts w:eastAsia="Calibri"/>
          <w:sz w:val="28"/>
          <w:lang w:val="en-US" w:eastAsia="en-US"/>
        </w:rPr>
        <w:t>dispatch</w:t>
      </w:r>
      <w:r w:rsidRPr="00DA7A28">
        <w:rPr>
          <w:rFonts w:eastAsia="Calibri"/>
          <w:sz w:val="28"/>
          <w:lang w:eastAsia="en-US"/>
        </w:rPr>
        <w:t>=</w:t>
      </w:r>
      <w:r w:rsidRPr="00DA7A28">
        <w:rPr>
          <w:rFonts w:eastAsia="Calibri"/>
          <w:sz w:val="28"/>
          <w:lang w:val="en-US" w:eastAsia="en-US"/>
        </w:rPr>
        <w:t>products</w:t>
      </w:r>
      <w:r w:rsidRPr="00DA7A28">
        <w:rPr>
          <w:rFonts w:eastAsia="Calibri"/>
          <w:sz w:val="28"/>
          <w:lang w:eastAsia="en-US"/>
        </w:rPr>
        <w:t>.</w:t>
      </w:r>
      <w:r w:rsidRPr="00DA7A28">
        <w:rPr>
          <w:rFonts w:eastAsia="Calibri"/>
          <w:sz w:val="28"/>
          <w:lang w:val="en-US" w:eastAsia="en-US"/>
        </w:rPr>
        <w:t>view</w:t>
      </w:r>
      <w:r w:rsidRPr="00DA7A28">
        <w:rPr>
          <w:rFonts w:eastAsia="Calibri"/>
          <w:sz w:val="28"/>
          <w:lang w:eastAsia="en-US"/>
        </w:rPr>
        <w:t>&amp;</w:t>
      </w:r>
      <w:r w:rsidRPr="00DA7A28">
        <w:rPr>
          <w:rFonts w:eastAsia="Calibri"/>
          <w:sz w:val="28"/>
          <w:lang w:val="en-US" w:eastAsia="en-US"/>
        </w:rPr>
        <w:t>product</w:t>
      </w:r>
      <w:r w:rsidRPr="00DA7A28">
        <w:rPr>
          <w:rFonts w:eastAsia="Calibri"/>
          <w:sz w:val="28"/>
          <w:lang w:eastAsia="en-US"/>
        </w:rPr>
        <w:t>_</w:t>
      </w:r>
      <w:r w:rsidRPr="00DA7A28">
        <w:rPr>
          <w:rFonts w:eastAsia="Calibri"/>
          <w:sz w:val="28"/>
          <w:lang w:val="en-US" w:eastAsia="en-US"/>
        </w:rPr>
        <w:t>id</w:t>
      </w:r>
      <w:r w:rsidRPr="00DA7A28">
        <w:rPr>
          <w:rFonts w:eastAsia="Calibri"/>
          <w:sz w:val="28"/>
          <w:lang w:eastAsia="en-US"/>
        </w:rPr>
        <w:t>=647802 (</w:t>
      </w:r>
      <w:r>
        <w:rPr>
          <w:rFonts w:eastAsia="Calibri"/>
          <w:sz w:val="28"/>
          <w:lang w:eastAsia="en-US"/>
        </w:rPr>
        <w:t>дата обращения: 08.01.2025).</w:t>
      </w:r>
    </w:p>
    <w:p w14:paraId="057C6820" w14:textId="1871F39B" w:rsidR="00304D00" w:rsidRPr="005249A1" w:rsidRDefault="005249A1" w:rsidP="005249A1">
      <w:pPr>
        <w:pStyle w:val="aff4"/>
        <w:numPr>
          <w:ilvl w:val="0"/>
          <w:numId w:val="10"/>
        </w:numPr>
        <w:spacing w:line="360" w:lineRule="auto"/>
        <w:ind w:left="709" w:firstLine="0"/>
        <w:rPr>
          <w:rFonts w:eastAsia="Calibri"/>
          <w:sz w:val="28"/>
          <w:lang w:eastAsia="en-US"/>
        </w:rPr>
      </w:pPr>
      <w:r>
        <w:rPr>
          <w:rFonts w:eastAsia="Calibri"/>
          <w:sz w:val="28"/>
          <w:lang w:eastAsia="en-US"/>
        </w:rPr>
        <w:t xml:space="preserve">Распоряжение №07-19-55/18 от 9 февраля 2018 г. об утверждении охранного обязательства собственника или иного законного владельца объекта культурного наследия регионального значения «Здание офицерского собрания посёлка Главного артиллерийского и Морского </w:t>
      </w:r>
      <w:r>
        <w:rPr>
          <w:rFonts w:eastAsia="Calibri"/>
          <w:sz w:val="28"/>
          <w:lang w:eastAsia="en-US"/>
        </w:rPr>
        <w:lastRenderedPageBreak/>
        <w:t>полигонов», включенного в единый государственный реестр объектов культурного наследия (памятников истории и культуры) народов Российской Федерации // Правительство Санкт-Петербурга. Комитет по государственному контролю, использованию и охране памятников истории и культуры.</w:t>
      </w:r>
      <w:r w:rsidR="00304D00" w:rsidRPr="005249A1">
        <w:rPr>
          <w:rFonts w:eastAsia="Calibri"/>
          <w:sz w:val="28"/>
          <w:lang w:eastAsia="en-US"/>
        </w:rPr>
        <w:br w:type="page"/>
      </w:r>
    </w:p>
    <w:p w14:paraId="362CE6EA" w14:textId="77777777" w:rsidR="00304D00" w:rsidRDefault="00304D00" w:rsidP="00304D00">
      <w:pPr>
        <w:pStyle w:val="10"/>
        <w:rPr>
          <w:rFonts w:eastAsia="Calibri"/>
          <w:b/>
          <w:lang w:eastAsia="en-US"/>
        </w:rPr>
        <w:sectPr w:rsidR="00304D00" w:rsidSect="00F82FA4">
          <w:footerReference w:type="even" r:id="rId26"/>
          <w:footerReference w:type="default" r:id="rId27"/>
          <w:footerReference w:type="first" r:id="rId28"/>
          <w:pgSz w:w="11906" w:h="16838"/>
          <w:pgMar w:top="1134" w:right="851" w:bottom="1134" w:left="1701" w:header="709" w:footer="709" w:gutter="0"/>
          <w:pgNumType w:start="0"/>
          <w:cols w:space="708"/>
          <w:titlePg/>
          <w:docGrid w:linePitch="360"/>
        </w:sectPr>
      </w:pPr>
    </w:p>
    <w:p w14:paraId="50460FA1" w14:textId="1C6B71FD" w:rsidR="002D7E17" w:rsidRPr="00304D00" w:rsidRDefault="00304D00" w:rsidP="00304D00">
      <w:pPr>
        <w:pStyle w:val="10"/>
        <w:rPr>
          <w:rFonts w:eastAsia="Calibri"/>
          <w:b/>
          <w:lang w:eastAsia="en-US"/>
        </w:rPr>
      </w:pPr>
      <w:bookmarkStart w:id="93" w:name="_Toc195975633"/>
      <w:r>
        <w:rPr>
          <w:rFonts w:eastAsia="Calibri"/>
          <w:b/>
          <w:lang w:eastAsia="en-US"/>
        </w:rPr>
        <w:lastRenderedPageBreak/>
        <w:t>ПРИЛОЖЕНИЕ А. Параметры обучающего набора данных</w:t>
      </w:r>
      <w:bookmarkEnd w:id="93"/>
    </w:p>
    <w:p w14:paraId="0084FB4C" w14:textId="7A0A702E" w:rsidR="00304D00" w:rsidRPr="00304D00" w:rsidRDefault="00304D00" w:rsidP="00304D00">
      <w:pPr>
        <w:pStyle w:val="aff8"/>
        <w:keepNext/>
        <w:rPr>
          <w:i w:val="0"/>
          <w:iCs w:val="0"/>
          <w:color w:val="auto"/>
          <w:sz w:val="28"/>
          <w:szCs w:val="28"/>
        </w:rPr>
      </w:pPr>
      <w:r w:rsidRPr="00304D00">
        <w:rPr>
          <w:i w:val="0"/>
          <w:iCs w:val="0"/>
          <w:color w:val="auto"/>
          <w:sz w:val="28"/>
          <w:szCs w:val="28"/>
        </w:rPr>
        <w:t xml:space="preserve">Таблица </w:t>
      </w:r>
      <w:r w:rsidRPr="00304D00">
        <w:rPr>
          <w:i w:val="0"/>
          <w:iCs w:val="0"/>
          <w:color w:val="auto"/>
          <w:sz w:val="28"/>
          <w:szCs w:val="28"/>
        </w:rPr>
        <w:fldChar w:fldCharType="begin"/>
      </w:r>
      <w:r w:rsidRPr="00304D00">
        <w:rPr>
          <w:i w:val="0"/>
          <w:iCs w:val="0"/>
          <w:color w:val="auto"/>
          <w:sz w:val="28"/>
          <w:szCs w:val="28"/>
        </w:rPr>
        <w:instrText xml:space="preserve"> SEQ Таблица \* ARABIC </w:instrText>
      </w:r>
      <w:r w:rsidRPr="00304D00">
        <w:rPr>
          <w:i w:val="0"/>
          <w:iCs w:val="0"/>
          <w:color w:val="auto"/>
          <w:sz w:val="28"/>
          <w:szCs w:val="28"/>
        </w:rPr>
        <w:fldChar w:fldCharType="separate"/>
      </w:r>
      <w:r w:rsidR="004801E6">
        <w:rPr>
          <w:i w:val="0"/>
          <w:iCs w:val="0"/>
          <w:noProof/>
          <w:color w:val="auto"/>
          <w:sz w:val="28"/>
          <w:szCs w:val="28"/>
        </w:rPr>
        <w:t>17</w:t>
      </w:r>
      <w:r w:rsidRPr="00304D00">
        <w:rPr>
          <w:i w:val="0"/>
          <w:iCs w:val="0"/>
          <w:color w:val="auto"/>
          <w:sz w:val="28"/>
          <w:szCs w:val="28"/>
        </w:rPr>
        <w:fldChar w:fldCharType="end"/>
      </w:r>
      <w:r>
        <w:rPr>
          <w:i w:val="0"/>
          <w:iCs w:val="0"/>
          <w:color w:val="auto"/>
          <w:sz w:val="28"/>
          <w:szCs w:val="28"/>
        </w:rPr>
        <w:t xml:space="preserve"> – Параметры 7 успешных кейсов из обучающего набора данных </w:t>
      </w:r>
      <w:r w:rsidR="00B515FA">
        <w:rPr>
          <w:i w:val="0"/>
          <w:iCs w:val="0"/>
          <w:color w:val="auto"/>
          <w:sz w:val="28"/>
          <w:szCs w:val="28"/>
        </w:rPr>
        <w:t>по критериям оценки эффективности</w:t>
      </w:r>
    </w:p>
    <w:tbl>
      <w:tblPr>
        <w:tblStyle w:val="afc"/>
        <w:tblW w:w="0" w:type="auto"/>
        <w:tblLook w:val="04A0" w:firstRow="1" w:lastRow="0" w:firstColumn="1" w:lastColumn="0" w:noHBand="0" w:noVBand="1"/>
      </w:tblPr>
      <w:tblGrid>
        <w:gridCol w:w="1635"/>
        <w:gridCol w:w="1856"/>
        <w:gridCol w:w="1856"/>
        <w:gridCol w:w="1856"/>
        <w:gridCol w:w="1856"/>
        <w:gridCol w:w="1998"/>
        <w:gridCol w:w="1899"/>
        <w:gridCol w:w="1830"/>
      </w:tblGrid>
      <w:tr w:rsidR="00B515FA" w:rsidRPr="001D67E6" w14:paraId="7B03AE71" w14:textId="3C07B468" w:rsidTr="00517C74">
        <w:tc>
          <w:tcPr>
            <w:tcW w:w="1635" w:type="dxa"/>
            <w:vAlign w:val="center"/>
          </w:tcPr>
          <w:p w14:paraId="5EE42CA9" w14:textId="6654C3A5" w:rsidR="00B515FA" w:rsidRPr="008871F9" w:rsidRDefault="00B515FA" w:rsidP="001521AD">
            <w:pPr>
              <w:spacing w:line="240" w:lineRule="auto"/>
              <w:ind w:firstLine="0"/>
              <w:jc w:val="center"/>
              <w:rPr>
                <w:rFonts w:eastAsia="Calibri"/>
                <w:b/>
                <w:bCs/>
                <w:lang w:eastAsia="en-US"/>
              </w:rPr>
            </w:pPr>
            <w:r w:rsidRPr="008871F9">
              <w:rPr>
                <w:rFonts w:eastAsia="Calibri"/>
                <w:b/>
                <w:bCs/>
                <w:lang w:eastAsia="en-US"/>
              </w:rPr>
              <w:t>Тип критерия</w:t>
            </w:r>
          </w:p>
        </w:tc>
        <w:tc>
          <w:tcPr>
            <w:tcW w:w="1856" w:type="dxa"/>
            <w:vAlign w:val="center"/>
          </w:tcPr>
          <w:p w14:paraId="72923093" w14:textId="16464FAC" w:rsidR="00B515FA" w:rsidRPr="008871F9" w:rsidRDefault="00B515FA" w:rsidP="001521AD">
            <w:pPr>
              <w:spacing w:line="240" w:lineRule="auto"/>
              <w:ind w:firstLine="0"/>
              <w:jc w:val="center"/>
              <w:rPr>
                <w:rFonts w:eastAsia="Calibri"/>
                <w:b/>
                <w:bCs/>
                <w:lang w:eastAsia="en-US"/>
              </w:rPr>
            </w:pPr>
            <w:r w:rsidRPr="008871F9">
              <w:rPr>
                <w:rFonts w:eastAsia="Calibri"/>
                <w:b/>
                <w:bCs/>
                <w:lang w:eastAsia="en-US"/>
              </w:rPr>
              <w:t>Севкабель ПОРТ</w:t>
            </w:r>
          </w:p>
        </w:tc>
        <w:tc>
          <w:tcPr>
            <w:tcW w:w="1856" w:type="dxa"/>
            <w:vAlign w:val="center"/>
          </w:tcPr>
          <w:p w14:paraId="6D5E67CB" w14:textId="0B0649E3" w:rsidR="00B515FA" w:rsidRPr="008871F9" w:rsidRDefault="00B515FA" w:rsidP="001521AD">
            <w:pPr>
              <w:spacing w:line="240" w:lineRule="auto"/>
              <w:ind w:firstLine="0"/>
              <w:jc w:val="center"/>
              <w:rPr>
                <w:rFonts w:eastAsia="Calibri"/>
                <w:b/>
                <w:bCs/>
                <w:lang w:eastAsia="en-US"/>
              </w:rPr>
            </w:pPr>
            <w:r w:rsidRPr="008871F9">
              <w:rPr>
                <w:rFonts w:eastAsia="Calibri"/>
                <w:b/>
                <w:bCs/>
                <w:lang w:eastAsia="en-US"/>
              </w:rPr>
              <w:t>Брусницын</w:t>
            </w:r>
          </w:p>
        </w:tc>
        <w:tc>
          <w:tcPr>
            <w:tcW w:w="1856" w:type="dxa"/>
            <w:tcBorders>
              <w:top w:val="single" w:sz="4" w:space="0" w:color="auto"/>
              <w:left w:val="single" w:sz="4" w:space="0" w:color="auto"/>
              <w:bottom w:val="single" w:sz="4" w:space="0" w:color="auto"/>
              <w:right w:val="single" w:sz="4" w:space="0" w:color="000000"/>
            </w:tcBorders>
            <w:shd w:val="clear" w:color="auto" w:fill="auto"/>
            <w:vAlign w:val="center"/>
          </w:tcPr>
          <w:p w14:paraId="59C0C244" w14:textId="2148476C" w:rsidR="00B515FA" w:rsidRPr="008871F9" w:rsidRDefault="00B515FA" w:rsidP="001521AD">
            <w:pPr>
              <w:spacing w:line="240" w:lineRule="auto"/>
              <w:ind w:firstLine="0"/>
              <w:jc w:val="center"/>
              <w:rPr>
                <w:rFonts w:eastAsia="Calibri"/>
                <w:b/>
                <w:bCs/>
                <w:lang w:eastAsia="en-US"/>
              </w:rPr>
            </w:pPr>
            <w:r w:rsidRPr="008871F9">
              <w:rPr>
                <w:rFonts w:eastAsia="Calibri"/>
                <w:b/>
                <w:bCs/>
                <w:lang w:eastAsia="en-US"/>
              </w:rPr>
              <w:t>Вокзал 1853</w:t>
            </w:r>
          </w:p>
        </w:tc>
        <w:tc>
          <w:tcPr>
            <w:tcW w:w="1856" w:type="dxa"/>
            <w:tcBorders>
              <w:top w:val="single" w:sz="4" w:space="0" w:color="auto"/>
              <w:left w:val="nil"/>
              <w:bottom w:val="single" w:sz="4" w:space="0" w:color="auto"/>
              <w:right w:val="single" w:sz="4" w:space="0" w:color="000000"/>
            </w:tcBorders>
            <w:shd w:val="clear" w:color="auto" w:fill="auto"/>
            <w:vAlign w:val="center"/>
          </w:tcPr>
          <w:p w14:paraId="52E99DB8" w14:textId="6CE8B008" w:rsidR="00B515FA" w:rsidRPr="008871F9" w:rsidRDefault="00B515FA" w:rsidP="001521AD">
            <w:pPr>
              <w:spacing w:line="240" w:lineRule="auto"/>
              <w:ind w:firstLine="0"/>
              <w:jc w:val="center"/>
              <w:rPr>
                <w:rFonts w:eastAsia="Calibri"/>
                <w:b/>
                <w:bCs/>
                <w:lang w:eastAsia="en-US"/>
              </w:rPr>
            </w:pPr>
            <w:r w:rsidRPr="008871F9">
              <w:rPr>
                <w:rFonts w:eastAsia="Calibri"/>
                <w:b/>
                <w:bCs/>
                <w:lang w:eastAsia="en-US"/>
              </w:rPr>
              <w:t>Ленфильм</w:t>
            </w:r>
          </w:p>
        </w:tc>
        <w:tc>
          <w:tcPr>
            <w:tcW w:w="1998" w:type="dxa"/>
            <w:tcBorders>
              <w:top w:val="single" w:sz="4" w:space="0" w:color="auto"/>
              <w:left w:val="nil"/>
              <w:bottom w:val="single" w:sz="4" w:space="0" w:color="auto"/>
              <w:right w:val="single" w:sz="4" w:space="0" w:color="000000"/>
            </w:tcBorders>
            <w:shd w:val="clear" w:color="auto" w:fill="auto"/>
            <w:vAlign w:val="center"/>
          </w:tcPr>
          <w:p w14:paraId="67546EB6" w14:textId="35B60CC8" w:rsidR="00B515FA" w:rsidRPr="008871F9" w:rsidRDefault="00B515FA" w:rsidP="001521AD">
            <w:pPr>
              <w:spacing w:line="240" w:lineRule="auto"/>
              <w:ind w:firstLine="0"/>
              <w:jc w:val="center"/>
              <w:rPr>
                <w:rFonts w:eastAsia="Calibri"/>
                <w:b/>
                <w:bCs/>
                <w:lang w:eastAsia="en-US"/>
              </w:rPr>
            </w:pPr>
            <w:proofErr w:type="spellStart"/>
            <w:r w:rsidRPr="008871F9">
              <w:rPr>
                <w:rFonts w:eastAsia="Calibri"/>
                <w:b/>
                <w:bCs/>
                <w:lang w:eastAsia="en-US"/>
              </w:rPr>
              <w:t>Бертгольд</w:t>
            </w:r>
            <w:proofErr w:type="spellEnd"/>
            <w:r w:rsidRPr="008871F9">
              <w:rPr>
                <w:rFonts w:eastAsia="Calibri"/>
                <w:b/>
                <w:bCs/>
                <w:lang w:eastAsia="en-US"/>
              </w:rPr>
              <w:t>-центр</w:t>
            </w:r>
          </w:p>
        </w:tc>
        <w:tc>
          <w:tcPr>
            <w:tcW w:w="1899" w:type="dxa"/>
            <w:tcBorders>
              <w:top w:val="single" w:sz="4" w:space="0" w:color="auto"/>
              <w:left w:val="nil"/>
              <w:bottom w:val="single" w:sz="4" w:space="0" w:color="auto"/>
              <w:right w:val="single" w:sz="4" w:space="0" w:color="auto"/>
            </w:tcBorders>
            <w:shd w:val="clear" w:color="auto" w:fill="auto"/>
            <w:vAlign w:val="center"/>
          </w:tcPr>
          <w:p w14:paraId="2D283846" w14:textId="24152176" w:rsidR="00B515FA" w:rsidRPr="008871F9" w:rsidRDefault="00B515FA" w:rsidP="001521AD">
            <w:pPr>
              <w:spacing w:line="240" w:lineRule="auto"/>
              <w:ind w:firstLine="0"/>
              <w:jc w:val="center"/>
              <w:rPr>
                <w:rFonts w:eastAsia="Calibri"/>
                <w:b/>
                <w:bCs/>
                <w:lang w:eastAsia="en-US"/>
              </w:rPr>
            </w:pPr>
            <w:proofErr w:type="spellStart"/>
            <w:r w:rsidRPr="008871F9">
              <w:rPr>
                <w:rFonts w:eastAsia="Calibri"/>
                <w:b/>
                <w:bCs/>
                <w:lang w:eastAsia="en-US"/>
              </w:rPr>
              <w:t>Аннекирхе</w:t>
            </w:r>
            <w:proofErr w:type="spellEnd"/>
          </w:p>
        </w:tc>
        <w:tc>
          <w:tcPr>
            <w:tcW w:w="1830" w:type="dxa"/>
            <w:tcBorders>
              <w:top w:val="single" w:sz="4" w:space="0" w:color="auto"/>
              <w:left w:val="nil"/>
              <w:bottom w:val="single" w:sz="4" w:space="0" w:color="auto"/>
              <w:right w:val="single" w:sz="4" w:space="0" w:color="auto"/>
            </w:tcBorders>
            <w:shd w:val="clear" w:color="auto" w:fill="auto"/>
            <w:vAlign w:val="center"/>
          </w:tcPr>
          <w:p w14:paraId="0EA0CE74" w14:textId="59B1664F" w:rsidR="00B515FA" w:rsidRPr="008871F9" w:rsidRDefault="00B515FA" w:rsidP="001521AD">
            <w:pPr>
              <w:spacing w:line="240" w:lineRule="auto"/>
              <w:ind w:firstLine="0"/>
              <w:jc w:val="center"/>
              <w:rPr>
                <w:rFonts w:eastAsia="Calibri"/>
                <w:b/>
                <w:bCs/>
                <w:lang w:eastAsia="en-US"/>
              </w:rPr>
            </w:pPr>
            <w:proofErr w:type="spellStart"/>
            <w:r w:rsidRPr="008871F9">
              <w:rPr>
                <w:rFonts w:eastAsia="Calibri"/>
                <w:b/>
                <w:bCs/>
                <w:lang w:eastAsia="en-US"/>
              </w:rPr>
              <w:t>Seno</w:t>
            </w:r>
            <w:proofErr w:type="spellEnd"/>
          </w:p>
        </w:tc>
      </w:tr>
      <w:tr w:rsidR="00B515FA" w:rsidRPr="001D67E6" w14:paraId="4CD2E7A8" w14:textId="77777777" w:rsidTr="00517C74">
        <w:tc>
          <w:tcPr>
            <w:tcW w:w="1635" w:type="dxa"/>
            <w:vAlign w:val="center"/>
          </w:tcPr>
          <w:p w14:paraId="03FC4A59" w14:textId="520E01C1" w:rsidR="00B515FA" w:rsidRPr="001D67E6" w:rsidRDefault="00B515FA" w:rsidP="001521AD">
            <w:pPr>
              <w:spacing w:line="240" w:lineRule="auto"/>
              <w:ind w:firstLine="0"/>
              <w:jc w:val="center"/>
              <w:rPr>
                <w:rFonts w:eastAsia="Calibri"/>
                <w:lang w:eastAsia="en-US"/>
              </w:rPr>
            </w:pPr>
            <w:r w:rsidRPr="001D67E6">
              <w:rPr>
                <w:rFonts w:eastAsia="Calibri"/>
                <w:lang w:eastAsia="en-US"/>
              </w:rPr>
              <w:t>0</w:t>
            </w:r>
          </w:p>
        </w:tc>
        <w:tc>
          <w:tcPr>
            <w:tcW w:w="1856" w:type="dxa"/>
            <w:vAlign w:val="center"/>
          </w:tcPr>
          <w:p w14:paraId="00BCECB6" w14:textId="7E662E43" w:rsidR="00B515FA" w:rsidRPr="001D67E6" w:rsidRDefault="00B515FA" w:rsidP="001521AD">
            <w:pPr>
              <w:spacing w:line="240" w:lineRule="auto"/>
              <w:ind w:firstLine="0"/>
              <w:jc w:val="center"/>
              <w:rPr>
                <w:rFonts w:eastAsia="Calibri"/>
                <w:lang w:eastAsia="en-US"/>
              </w:rPr>
            </w:pPr>
            <w:r w:rsidRPr="001D67E6">
              <w:rPr>
                <w:rFonts w:eastAsia="Calibri"/>
                <w:lang w:eastAsia="en-US"/>
              </w:rPr>
              <w:t>1</w:t>
            </w:r>
          </w:p>
        </w:tc>
        <w:tc>
          <w:tcPr>
            <w:tcW w:w="1856" w:type="dxa"/>
            <w:vAlign w:val="center"/>
          </w:tcPr>
          <w:p w14:paraId="6AD1B451" w14:textId="3109C8C9" w:rsidR="00B515FA" w:rsidRPr="001D67E6" w:rsidRDefault="00B515FA" w:rsidP="001521AD">
            <w:pPr>
              <w:spacing w:line="240" w:lineRule="auto"/>
              <w:ind w:firstLine="0"/>
              <w:jc w:val="center"/>
              <w:rPr>
                <w:rFonts w:eastAsia="Calibri"/>
                <w:lang w:eastAsia="en-US"/>
              </w:rPr>
            </w:pPr>
            <w:r w:rsidRPr="001D67E6">
              <w:rPr>
                <w:rFonts w:eastAsia="Calibri"/>
                <w:lang w:eastAsia="en-US"/>
              </w:rPr>
              <w:t>2</w:t>
            </w:r>
          </w:p>
        </w:tc>
        <w:tc>
          <w:tcPr>
            <w:tcW w:w="1856" w:type="dxa"/>
            <w:tcBorders>
              <w:top w:val="single" w:sz="4" w:space="0" w:color="auto"/>
              <w:left w:val="single" w:sz="4" w:space="0" w:color="auto"/>
              <w:bottom w:val="single" w:sz="4" w:space="0" w:color="auto"/>
              <w:right w:val="single" w:sz="4" w:space="0" w:color="000000"/>
            </w:tcBorders>
            <w:shd w:val="clear" w:color="auto" w:fill="auto"/>
            <w:vAlign w:val="center"/>
          </w:tcPr>
          <w:p w14:paraId="09FF7C18" w14:textId="5F689804" w:rsidR="00B515FA" w:rsidRPr="001D67E6" w:rsidRDefault="00B515FA" w:rsidP="001521AD">
            <w:pPr>
              <w:spacing w:line="240" w:lineRule="auto"/>
              <w:ind w:firstLine="0"/>
              <w:jc w:val="center"/>
              <w:rPr>
                <w:rFonts w:eastAsia="Calibri"/>
                <w:lang w:eastAsia="en-US"/>
              </w:rPr>
            </w:pPr>
            <w:r w:rsidRPr="001D67E6">
              <w:rPr>
                <w:rFonts w:eastAsia="Calibri"/>
                <w:lang w:eastAsia="en-US"/>
              </w:rPr>
              <w:t>3</w:t>
            </w:r>
          </w:p>
        </w:tc>
        <w:tc>
          <w:tcPr>
            <w:tcW w:w="1856" w:type="dxa"/>
            <w:tcBorders>
              <w:top w:val="single" w:sz="4" w:space="0" w:color="auto"/>
              <w:left w:val="nil"/>
              <w:bottom w:val="single" w:sz="4" w:space="0" w:color="auto"/>
              <w:right w:val="single" w:sz="4" w:space="0" w:color="000000"/>
            </w:tcBorders>
            <w:shd w:val="clear" w:color="auto" w:fill="auto"/>
            <w:vAlign w:val="center"/>
          </w:tcPr>
          <w:p w14:paraId="29485CB1" w14:textId="4A9CB8DB" w:rsidR="00B515FA" w:rsidRPr="001D67E6" w:rsidRDefault="00B515FA" w:rsidP="001521AD">
            <w:pPr>
              <w:spacing w:line="240" w:lineRule="auto"/>
              <w:ind w:firstLine="0"/>
              <w:jc w:val="center"/>
              <w:rPr>
                <w:rFonts w:eastAsia="Calibri"/>
                <w:lang w:eastAsia="en-US"/>
              </w:rPr>
            </w:pPr>
            <w:r w:rsidRPr="001D67E6">
              <w:rPr>
                <w:rFonts w:eastAsia="Calibri"/>
                <w:lang w:eastAsia="en-US"/>
              </w:rPr>
              <w:t>4</w:t>
            </w:r>
          </w:p>
        </w:tc>
        <w:tc>
          <w:tcPr>
            <w:tcW w:w="1998" w:type="dxa"/>
            <w:tcBorders>
              <w:top w:val="single" w:sz="4" w:space="0" w:color="auto"/>
              <w:left w:val="nil"/>
              <w:bottom w:val="single" w:sz="4" w:space="0" w:color="auto"/>
              <w:right w:val="single" w:sz="4" w:space="0" w:color="000000"/>
            </w:tcBorders>
            <w:shd w:val="clear" w:color="auto" w:fill="auto"/>
            <w:vAlign w:val="center"/>
          </w:tcPr>
          <w:p w14:paraId="5818C013" w14:textId="796C7682" w:rsidR="00B515FA" w:rsidRPr="001D67E6" w:rsidRDefault="00B515FA" w:rsidP="001521AD">
            <w:pPr>
              <w:spacing w:line="240" w:lineRule="auto"/>
              <w:ind w:firstLine="0"/>
              <w:jc w:val="center"/>
              <w:rPr>
                <w:rFonts w:eastAsia="Calibri"/>
                <w:lang w:eastAsia="en-US"/>
              </w:rPr>
            </w:pPr>
            <w:r w:rsidRPr="001D67E6">
              <w:rPr>
                <w:rFonts w:eastAsia="Calibri"/>
                <w:lang w:eastAsia="en-US"/>
              </w:rPr>
              <w:t>5</w:t>
            </w:r>
          </w:p>
        </w:tc>
        <w:tc>
          <w:tcPr>
            <w:tcW w:w="1899" w:type="dxa"/>
            <w:tcBorders>
              <w:top w:val="single" w:sz="4" w:space="0" w:color="auto"/>
              <w:left w:val="nil"/>
              <w:bottom w:val="single" w:sz="4" w:space="0" w:color="auto"/>
              <w:right w:val="single" w:sz="4" w:space="0" w:color="auto"/>
            </w:tcBorders>
            <w:shd w:val="clear" w:color="auto" w:fill="auto"/>
            <w:vAlign w:val="center"/>
          </w:tcPr>
          <w:p w14:paraId="488D8792" w14:textId="510B47F8" w:rsidR="00B515FA" w:rsidRPr="001D67E6" w:rsidRDefault="00B515FA" w:rsidP="001521AD">
            <w:pPr>
              <w:spacing w:line="240" w:lineRule="auto"/>
              <w:ind w:firstLine="0"/>
              <w:jc w:val="center"/>
              <w:rPr>
                <w:rFonts w:eastAsia="Calibri"/>
                <w:lang w:eastAsia="en-US"/>
              </w:rPr>
            </w:pPr>
            <w:r w:rsidRPr="001D67E6">
              <w:rPr>
                <w:rFonts w:eastAsia="Calibri"/>
                <w:lang w:eastAsia="en-US"/>
              </w:rPr>
              <w:t>6</w:t>
            </w:r>
          </w:p>
        </w:tc>
        <w:tc>
          <w:tcPr>
            <w:tcW w:w="1830" w:type="dxa"/>
            <w:tcBorders>
              <w:top w:val="single" w:sz="4" w:space="0" w:color="auto"/>
              <w:left w:val="nil"/>
              <w:bottom w:val="single" w:sz="4" w:space="0" w:color="auto"/>
              <w:right w:val="single" w:sz="4" w:space="0" w:color="auto"/>
            </w:tcBorders>
            <w:shd w:val="clear" w:color="auto" w:fill="auto"/>
            <w:vAlign w:val="center"/>
          </w:tcPr>
          <w:p w14:paraId="7896D0BD" w14:textId="38D4E0EB" w:rsidR="00B515FA" w:rsidRPr="001D67E6" w:rsidRDefault="00B515FA" w:rsidP="001521AD">
            <w:pPr>
              <w:spacing w:line="240" w:lineRule="auto"/>
              <w:ind w:firstLine="0"/>
              <w:jc w:val="center"/>
              <w:rPr>
                <w:rFonts w:eastAsia="Calibri"/>
                <w:lang w:eastAsia="en-US"/>
              </w:rPr>
            </w:pPr>
            <w:r w:rsidRPr="001D67E6">
              <w:rPr>
                <w:rFonts w:eastAsia="Calibri"/>
                <w:lang w:eastAsia="en-US"/>
              </w:rPr>
              <w:t>7</w:t>
            </w:r>
          </w:p>
        </w:tc>
      </w:tr>
      <w:tr w:rsidR="00B515FA" w:rsidRPr="001D67E6" w14:paraId="36CD47F5" w14:textId="77777777" w:rsidTr="00517C74">
        <w:tc>
          <w:tcPr>
            <w:tcW w:w="1635" w:type="dxa"/>
          </w:tcPr>
          <w:p w14:paraId="35D61CD3" w14:textId="2DC2766B" w:rsidR="00B515FA" w:rsidRPr="001D67E6" w:rsidRDefault="00B515FA" w:rsidP="001D67E6">
            <w:pPr>
              <w:spacing w:line="240" w:lineRule="auto"/>
              <w:ind w:firstLine="0"/>
              <w:rPr>
                <w:rFonts w:eastAsia="Calibri"/>
                <w:lang w:eastAsia="en-US"/>
              </w:rPr>
            </w:pPr>
            <w:r w:rsidRPr="001D67E6">
              <w:rPr>
                <w:rFonts w:eastAsia="Calibri"/>
                <w:lang w:eastAsia="en-US"/>
              </w:rPr>
              <w:t>Эксплуатация объекта культурного наследия</w:t>
            </w:r>
          </w:p>
        </w:tc>
        <w:tc>
          <w:tcPr>
            <w:tcW w:w="1856" w:type="dxa"/>
            <w:vAlign w:val="center"/>
          </w:tcPr>
          <w:p w14:paraId="721C96B4" w14:textId="2F2B3E84" w:rsidR="00B515FA" w:rsidRPr="001D67E6" w:rsidRDefault="001D67E6" w:rsidP="001521AD">
            <w:pPr>
              <w:spacing w:line="240" w:lineRule="auto"/>
              <w:ind w:firstLine="0"/>
              <w:jc w:val="center"/>
              <w:rPr>
                <w:rFonts w:eastAsia="Calibri"/>
                <w:lang w:eastAsia="en-US"/>
              </w:rPr>
            </w:pPr>
            <w:r>
              <w:rPr>
                <w:rFonts w:eastAsia="Calibri"/>
                <w:lang w:eastAsia="en-US"/>
              </w:rPr>
              <w:t>Эксплуатируется</w:t>
            </w:r>
          </w:p>
        </w:tc>
        <w:tc>
          <w:tcPr>
            <w:tcW w:w="1856" w:type="dxa"/>
            <w:vAlign w:val="center"/>
          </w:tcPr>
          <w:p w14:paraId="4DCE5F3E" w14:textId="20D15683" w:rsidR="00B515FA" w:rsidRPr="001D67E6" w:rsidRDefault="001D67E6" w:rsidP="001521AD">
            <w:pPr>
              <w:spacing w:line="240" w:lineRule="auto"/>
              <w:ind w:firstLine="0"/>
              <w:jc w:val="center"/>
              <w:rPr>
                <w:rFonts w:eastAsia="Calibri"/>
                <w:lang w:eastAsia="en-US"/>
              </w:rPr>
            </w:pPr>
            <w:r>
              <w:rPr>
                <w:rFonts w:eastAsia="Calibri"/>
                <w:lang w:eastAsia="en-US"/>
              </w:rPr>
              <w:t>Эксплуатируется</w:t>
            </w:r>
          </w:p>
        </w:tc>
        <w:tc>
          <w:tcPr>
            <w:tcW w:w="1856" w:type="dxa"/>
            <w:vAlign w:val="center"/>
          </w:tcPr>
          <w:p w14:paraId="01289E13" w14:textId="19F0A50D" w:rsidR="00B515FA" w:rsidRPr="001D67E6" w:rsidRDefault="001D67E6" w:rsidP="001521AD">
            <w:pPr>
              <w:spacing w:line="240" w:lineRule="auto"/>
              <w:ind w:firstLine="0"/>
              <w:jc w:val="center"/>
              <w:rPr>
                <w:rFonts w:eastAsia="Calibri"/>
                <w:lang w:eastAsia="en-US"/>
              </w:rPr>
            </w:pPr>
            <w:r>
              <w:rPr>
                <w:rFonts w:eastAsia="Calibri"/>
                <w:lang w:eastAsia="en-US"/>
              </w:rPr>
              <w:t>Эксплуатируется</w:t>
            </w:r>
          </w:p>
        </w:tc>
        <w:tc>
          <w:tcPr>
            <w:tcW w:w="1856" w:type="dxa"/>
            <w:vAlign w:val="center"/>
          </w:tcPr>
          <w:p w14:paraId="0E44FC7F" w14:textId="3FF8A5CF" w:rsidR="00B515FA" w:rsidRPr="001D67E6" w:rsidRDefault="001D67E6" w:rsidP="001521AD">
            <w:pPr>
              <w:spacing w:line="240" w:lineRule="auto"/>
              <w:ind w:firstLine="0"/>
              <w:jc w:val="center"/>
              <w:rPr>
                <w:rFonts w:eastAsia="Calibri"/>
                <w:lang w:eastAsia="en-US"/>
              </w:rPr>
            </w:pPr>
            <w:r>
              <w:rPr>
                <w:rFonts w:eastAsia="Calibri"/>
                <w:lang w:eastAsia="en-US"/>
              </w:rPr>
              <w:t>Эксплуатируется</w:t>
            </w:r>
          </w:p>
        </w:tc>
        <w:tc>
          <w:tcPr>
            <w:tcW w:w="1998" w:type="dxa"/>
            <w:vAlign w:val="center"/>
          </w:tcPr>
          <w:p w14:paraId="07975375" w14:textId="40FDD7FB" w:rsidR="00B515FA" w:rsidRPr="001D67E6" w:rsidRDefault="001D67E6" w:rsidP="001521AD">
            <w:pPr>
              <w:spacing w:line="240" w:lineRule="auto"/>
              <w:ind w:firstLine="0"/>
              <w:jc w:val="center"/>
              <w:rPr>
                <w:rFonts w:eastAsia="Calibri"/>
                <w:lang w:eastAsia="en-US"/>
              </w:rPr>
            </w:pPr>
            <w:r>
              <w:rPr>
                <w:rFonts w:eastAsia="Calibri"/>
                <w:lang w:eastAsia="en-US"/>
              </w:rPr>
              <w:t>Эксплуатируется</w:t>
            </w:r>
          </w:p>
        </w:tc>
        <w:tc>
          <w:tcPr>
            <w:tcW w:w="1899" w:type="dxa"/>
            <w:vAlign w:val="center"/>
          </w:tcPr>
          <w:p w14:paraId="53695AC6" w14:textId="65539398" w:rsidR="00B515FA" w:rsidRPr="001D67E6" w:rsidRDefault="001D67E6" w:rsidP="001521AD">
            <w:pPr>
              <w:spacing w:line="240" w:lineRule="auto"/>
              <w:ind w:firstLine="0"/>
              <w:jc w:val="center"/>
              <w:rPr>
                <w:rFonts w:eastAsia="Calibri"/>
                <w:lang w:eastAsia="en-US"/>
              </w:rPr>
            </w:pPr>
            <w:r>
              <w:rPr>
                <w:rFonts w:eastAsia="Calibri"/>
                <w:lang w:eastAsia="en-US"/>
              </w:rPr>
              <w:t>Эксплуатируется</w:t>
            </w:r>
          </w:p>
        </w:tc>
        <w:tc>
          <w:tcPr>
            <w:tcW w:w="1830" w:type="dxa"/>
            <w:vAlign w:val="center"/>
          </w:tcPr>
          <w:p w14:paraId="0BCC4705" w14:textId="52521F23" w:rsidR="00B515FA" w:rsidRPr="001D67E6" w:rsidRDefault="001D67E6" w:rsidP="001521AD">
            <w:pPr>
              <w:spacing w:line="240" w:lineRule="auto"/>
              <w:ind w:firstLine="0"/>
              <w:jc w:val="center"/>
              <w:rPr>
                <w:rFonts w:eastAsia="Calibri"/>
                <w:lang w:eastAsia="en-US"/>
              </w:rPr>
            </w:pPr>
            <w:r>
              <w:rPr>
                <w:rFonts w:eastAsia="Calibri"/>
                <w:lang w:eastAsia="en-US"/>
              </w:rPr>
              <w:t>Эксплуатируется</w:t>
            </w:r>
          </w:p>
        </w:tc>
      </w:tr>
      <w:tr w:rsidR="00B515FA" w:rsidRPr="001D67E6" w14:paraId="7F4B2F5D" w14:textId="77777777" w:rsidTr="00517C74">
        <w:tc>
          <w:tcPr>
            <w:tcW w:w="1635" w:type="dxa"/>
          </w:tcPr>
          <w:p w14:paraId="6DB9B0CD" w14:textId="0D7DCA31" w:rsidR="00B515FA" w:rsidRPr="001D67E6" w:rsidRDefault="00B515FA" w:rsidP="001D67E6">
            <w:pPr>
              <w:spacing w:line="240" w:lineRule="auto"/>
              <w:ind w:firstLine="0"/>
              <w:jc w:val="left"/>
              <w:rPr>
                <w:rFonts w:eastAsia="Calibri"/>
                <w:lang w:eastAsia="en-US"/>
              </w:rPr>
            </w:pPr>
            <w:r w:rsidRPr="001D67E6">
              <w:rPr>
                <w:rFonts w:eastAsia="Calibri"/>
                <w:lang w:eastAsia="en-US"/>
              </w:rPr>
              <w:t>Количество расширенных возможностей для проведения досуга в квартале или городе</w:t>
            </w:r>
          </w:p>
        </w:tc>
        <w:tc>
          <w:tcPr>
            <w:tcW w:w="1856" w:type="dxa"/>
            <w:vAlign w:val="center"/>
          </w:tcPr>
          <w:p w14:paraId="07C0A622" w14:textId="64A0F0C6" w:rsidR="00B515FA" w:rsidRPr="001D67E6" w:rsidRDefault="001D67E6" w:rsidP="001521AD">
            <w:pPr>
              <w:spacing w:line="240" w:lineRule="auto"/>
              <w:ind w:firstLine="0"/>
              <w:jc w:val="center"/>
              <w:rPr>
                <w:rFonts w:eastAsia="Calibri"/>
                <w:lang w:eastAsia="en-US"/>
              </w:rPr>
            </w:pPr>
            <w:r>
              <w:rPr>
                <w:rFonts w:eastAsia="Calibri"/>
                <w:lang w:eastAsia="en-US"/>
              </w:rPr>
              <w:t>8 функций</w:t>
            </w:r>
          </w:p>
        </w:tc>
        <w:tc>
          <w:tcPr>
            <w:tcW w:w="1856" w:type="dxa"/>
            <w:vAlign w:val="center"/>
          </w:tcPr>
          <w:p w14:paraId="04B20AFF" w14:textId="402DD30C" w:rsidR="00B515FA" w:rsidRPr="001D67E6" w:rsidRDefault="001D67E6" w:rsidP="001521AD">
            <w:pPr>
              <w:spacing w:line="240" w:lineRule="auto"/>
              <w:ind w:firstLine="0"/>
              <w:jc w:val="center"/>
              <w:rPr>
                <w:rFonts w:eastAsia="Calibri"/>
                <w:lang w:eastAsia="en-US"/>
              </w:rPr>
            </w:pPr>
            <w:r>
              <w:rPr>
                <w:rFonts w:eastAsia="Calibri"/>
                <w:lang w:eastAsia="en-US"/>
              </w:rPr>
              <w:t>10 функций</w:t>
            </w:r>
          </w:p>
        </w:tc>
        <w:tc>
          <w:tcPr>
            <w:tcW w:w="1856" w:type="dxa"/>
            <w:vAlign w:val="center"/>
          </w:tcPr>
          <w:p w14:paraId="3D5C854B" w14:textId="16BE808C" w:rsidR="00B515FA" w:rsidRPr="001D67E6" w:rsidRDefault="001D67E6" w:rsidP="001521AD">
            <w:pPr>
              <w:spacing w:line="240" w:lineRule="auto"/>
              <w:ind w:firstLine="0"/>
              <w:jc w:val="center"/>
              <w:rPr>
                <w:rFonts w:eastAsia="Calibri"/>
                <w:lang w:eastAsia="en-US"/>
              </w:rPr>
            </w:pPr>
            <w:r>
              <w:rPr>
                <w:rFonts w:eastAsia="Calibri"/>
                <w:lang w:eastAsia="en-US"/>
              </w:rPr>
              <w:t>10 функций</w:t>
            </w:r>
          </w:p>
        </w:tc>
        <w:tc>
          <w:tcPr>
            <w:tcW w:w="1856" w:type="dxa"/>
            <w:vAlign w:val="center"/>
          </w:tcPr>
          <w:p w14:paraId="217271FA" w14:textId="12098A92" w:rsidR="00B515FA" w:rsidRPr="001D67E6" w:rsidRDefault="001D67E6" w:rsidP="001521AD">
            <w:pPr>
              <w:spacing w:line="240" w:lineRule="auto"/>
              <w:ind w:firstLine="0"/>
              <w:jc w:val="center"/>
              <w:rPr>
                <w:rFonts w:eastAsia="Calibri"/>
                <w:lang w:eastAsia="en-US"/>
              </w:rPr>
            </w:pPr>
            <w:r>
              <w:rPr>
                <w:rFonts w:eastAsia="Calibri"/>
                <w:lang w:eastAsia="en-US"/>
              </w:rPr>
              <w:t>5 функций</w:t>
            </w:r>
          </w:p>
        </w:tc>
        <w:tc>
          <w:tcPr>
            <w:tcW w:w="1998" w:type="dxa"/>
            <w:vAlign w:val="center"/>
          </w:tcPr>
          <w:p w14:paraId="3E8B5498" w14:textId="4EE9744A" w:rsidR="00B515FA" w:rsidRPr="001D67E6" w:rsidRDefault="001D67E6" w:rsidP="001521AD">
            <w:pPr>
              <w:spacing w:line="240" w:lineRule="auto"/>
              <w:ind w:firstLine="0"/>
              <w:jc w:val="center"/>
              <w:rPr>
                <w:rFonts w:eastAsia="Calibri"/>
                <w:lang w:eastAsia="en-US"/>
              </w:rPr>
            </w:pPr>
            <w:r>
              <w:rPr>
                <w:rFonts w:eastAsia="Calibri"/>
                <w:lang w:eastAsia="en-US"/>
              </w:rPr>
              <w:t>10 функций</w:t>
            </w:r>
          </w:p>
        </w:tc>
        <w:tc>
          <w:tcPr>
            <w:tcW w:w="1899" w:type="dxa"/>
            <w:vAlign w:val="center"/>
          </w:tcPr>
          <w:p w14:paraId="02391DB8" w14:textId="6B0F2176" w:rsidR="00B515FA" w:rsidRPr="001D67E6" w:rsidRDefault="001D67E6" w:rsidP="001521AD">
            <w:pPr>
              <w:spacing w:line="240" w:lineRule="auto"/>
              <w:ind w:firstLine="0"/>
              <w:jc w:val="center"/>
              <w:rPr>
                <w:rFonts w:eastAsia="Calibri"/>
                <w:lang w:eastAsia="en-US"/>
              </w:rPr>
            </w:pPr>
            <w:r>
              <w:rPr>
                <w:rFonts w:eastAsia="Calibri"/>
                <w:lang w:eastAsia="en-US"/>
              </w:rPr>
              <w:t>5 функций</w:t>
            </w:r>
          </w:p>
        </w:tc>
        <w:tc>
          <w:tcPr>
            <w:tcW w:w="1830" w:type="dxa"/>
            <w:vAlign w:val="center"/>
          </w:tcPr>
          <w:p w14:paraId="6435CECB" w14:textId="10FEDDBF" w:rsidR="00B515FA" w:rsidRPr="001D67E6" w:rsidRDefault="001D67E6" w:rsidP="001521AD">
            <w:pPr>
              <w:spacing w:line="240" w:lineRule="auto"/>
              <w:ind w:firstLine="0"/>
              <w:jc w:val="center"/>
              <w:rPr>
                <w:rFonts w:eastAsia="Calibri"/>
                <w:lang w:eastAsia="en-US"/>
              </w:rPr>
            </w:pPr>
            <w:r>
              <w:rPr>
                <w:rFonts w:eastAsia="Calibri"/>
                <w:lang w:eastAsia="en-US"/>
              </w:rPr>
              <w:t>12 функций</w:t>
            </w:r>
          </w:p>
        </w:tc>
      </w:tr>
      <w:tr w:rsidR="00B515FA" w:rsidRPr="001D67E6" w14:paraId="7B081582" w14:textId="77777777" w:rsidTr="00517C74">
        <w:tc>
          <w:tcPr>
            <w:tcW w:w="1635" w:type="dxa"/>
          </w:tcPr>
          <w:p w14:paraId="4C487A77" w14:textId="59A441D1" w:rsidR="00B515FA" w:rsidRPr="001D67E6" w:rsidRDefault="00B515FA" w:rsidP="001D67E6">
            <w:pPr>
              <w:spacing w:line="240" w:lineRule="auto"/>
              <w:ind w:firstLine="0"/>
              <w:jc w:val="left"/>
              <w:rPr>
                <w:rFonts w:eastAsia="Calibri"/>
                <w:lang w:eastAsia="en-US"/>
              </w:rPr>
            </w:pPr>
            <w:r w:rsidRPr="001D67E6">
              <w:rPr>
                <w:rFonts w:eastAsia="Calibri"/>
                <w:lang w:eastAsia="en-US"/>
              </w:rPr>
              <w:t>Сохранение и популяризация объекта культурного наследия</w:t>
            </w:r>
          </w:p>
        </w:tc>
        <w:tc>
          <w:tcPr>
            <w:tcW w:w="1856" w:type="dxa"/>
          </w:tcPr>
          <w:p w14:paraId="138F124E" w14:textId="079AEA4A" w:rsidR="00B515FA" w:rsidRPr="001D67E6" w:rsidRDefault="001D67E6" w:rsidP="001D67E6">
            <w:pPr>
              <w:spacing w:line="240" w:lineRule="auto"/>
              <w:ind w:firstLine="0"/>
              <w:jc w:val="left"/>
              <w:rPr>
                <w:rFonts w:eastAsia="Calibri"/>
                <w:lang w:eastAsia="en-US"/>
              </w:rPr>
            </w:pPr>
            <w:r w:rsidRPr="001D67E6">
              <w:rPr>
                <w:rFonts w:eastAsia="Calibri"/>
                <w:lang w:eastAsia="en-US"/>
              </w:rPr>
              <w:t>В объекте в большинстве помещений проведены реставрационные работы (90%), в образе пространства был учтен образ завода по производству кабеля.</w:t>
            </w:r>
          </w:p>
        </w:tc>
        <w:tc>
          <w:tcPr>
            <w:tcW w:w="1856" w:type="dxa"/>
          </w:tcPr>
          <w:p w14:paraId="72BE0377" w14:textId="56E61673" w:rsidR="00B515FA" w:rsidRPr="001D67E6" w:rsidRDefault="001D67E6" w:rsidP="001D67E6">
            <w:pPr>
              <w:spacing w:line="240" w:lineRule="auto"/>
              <w:ind w:firstLine="0"/>
              <w:jc w:val="left"/>
              <w:rPr>
                <w:rFonts w:eastAsia="Calibri"/>
                <w:lang w:eastAsia="en-US"/>
              </w:rPr>
            </w:pPr>
            <w:r w:rsidRPr="001D67E6">
              <w:rPr>
                <w:rFonts w:eastAsia="Calibri"/>
                <w:lang w:eastAsia="en-US"/>
              </w:rPr>
              <w:t>Ремонтные и реставрационные работы проведены в большинстве помещений, образ места не отражает историческую основу.</w:t>
            </w:r>
          </w:p>
        </w:tc>
        <w:tc>
          <w:tcPr>
            <w:tcW w:w="1856" w:type="dxa"/>
          </w:tcPr>
          <w:p w14:paraId="7E97D0DB" w14:textId="19B93526" w:rsidR="00B515FA" w:rsidRPr="001D67E6" w:rsidRDefault="001D67E6" w:rsidP="001D67E6">
            <w:pPr>
              <w:spacing w:line="240" w:lineRule="auto"/>
              <w:ind w:firstLine="0"/>
              <w:jc w:val="left"/>
              <w:rPr>
                <w:rFonts w:eastAsia="Calibri"/>
                <w:lang w:eastAsia="en-US"/>
              </w:rPr>
            </w:pPr>
            <w:r w:rsidRPr="001D67E6">
              <w:rPr>
                <w:rFonts w:eastAsia="Calibri"/>
                <w:lang w:eastAsia="en-US"/>
              </w:rPr>
              <w:t>В объекте полностью проведены ремонтно-реставрационные работы, образ Варшавского вокзала отражен в концепции места.</w:t>
            </w:r>
          </w:p>
        </w:tc>
        <w:tc>
          <w:tcPr>
            <w:tcW w:w="1856" w:type="dxa"/>
          </w:tcPr>
          <w:p w14:paraId="21345FAA" w14:textId="34E2ACE2" w:rsidR="00B515FA" w:rsidRPr="001D67E6" w:rsidRDefault="001D67E6" w:rsidP="001D67E6">
            <w:pPr>
              <w:spacing w:line="240" w:lineRule="auto"/>
              <w:ind w:firstLine="0"/>
              <w:jc w:val="left"/>
              <w:rPr>
                <w:rFonts w:eastAsia="Calibri"/>
                <w:lang w:eastAsia="en-US"/>
              </w:rPr>
            </w:pPr>
            <w:r w:rsidRPr="001D67E6">
              <w:rPr>
                <w:rFonts w:eastAsia="Calibri"/>
                <w:lang w:eastAsia="en-US"/>
              </w:rPr>
              <w:t>В объекте полностью проведены ремонтно-реставрационные работы и сохранились павильоны и гримерные киностудии.</w:t>
            </w:r>
          </w:p>
        </w:tc>
        <w:tc>
          <w:tcPr>
            <w:tcW w:w="1998" w:type="dxa"/>
          </w:tcPr>
          <w:p w14:paraId="7146CB34" w14:textId="1C3991C7" w:rsidR="00B515FA" w:rsidRPr="001D67E6" w:rsidRDefault="001D67E6" w:rsidP="001D67E6">
            <w:pPr>
              <w:spacing w:line="240" w:lineRule="auto"/>
              <w:ind w:firstLine="0"/>
              <w:jc w:val="left"/>
              <w:rPr>
                <w:rFonts w:eastAsia="Calibri"/>
                <w:lang w:eastAsia="en-US"/>
              </w:rPr>
            </w:pPr>
            <w:r w:rsidRPr="001D67E6">
              <w:rPr>
                <w:rFonts w:eastAsia="Calibri"/>
                <w:lang w:eastAsia="en-US"/>
              </w:rPr>
              <w:t>Все помещения отреставрированы, концепция вокруг исторической основы отсутствует.</w:t>
            </w:r>
          </w:p>
        </w:tc>
        <w:tc>
          <w:tcPr>
            <w:tcW w:w="1899" w:type="dxa"/>
          </w:tcPr>
          <w:p w14:paraId="43EE90E9" w14:textId="4FB74F22" w:rsidR="00B515FA" w:rsidRPr="001D67E6" w:rsidRDefault="001D67E6" w:rsidP="001D67E6">
            <w:pPr>
              <w:spacing w:line="240" w:lineRule="auto"/>
              <w:ind w:firstLine="0"/>
              <w:jc w:val="left"/>
              <w:rPr>
                <w:rFonts w:eastAsia="Calibri"/>
                <w:lang w:eastAsia="en-US"/>
              </w:rPr>
            </w:pPr>
            <w:r w:rsidRPr="001D67E6">
              <w:rPr>
                <w:rFonts w:eastAsia="Calibri"/>
                <w:lang w:eastAsia="en-US"/>
              </w:rPr>
              <w:t xml:space="preserve">В объекте </w:t>
            </w:r>
            <w:r>
              <w:rPr>
                <w:rFonts w:eastAsia="Calibri"/>
                <w:lang w:eastAsia="en-US"/>
              </w:rPr>
              <w:t>запланированы поддерживающие облик</w:t>
            </w:r>
            <w:r w:rsidRPr="001D67E6">
              <w:rPr>
                <w:rFonts w:eastAsia="Calibri"/>
                <w:lang w:eastAsia="en-US"/>
              </w:rPr>
              <w:t xml:space="preserve"> работы в 2025–2027 гг., образ церкви сохранен.</w:t>
            </w:r>
          </w:p>
        </w:tc>
        <w:tc>
          <w:tcPr>
            <w:tcW w:w="1830" w:type="dxa"/>
          </w:tcPr>
          <w:p w14:paraId="323A20C6" w14:textId="3BC3A73C" w:rsidR="00B515FA" w:rsidRPr="001D67E6" w:rsidRDefault="001D67E6" w:rsidP="001D67E6">
            <w:pPr>
              <w:spacing w:line="240" w:lineRule="auto"/>
              <w:ind w:firstLine="0"/>
              <w:jc w:val="left"/>
              <w:rPr>
                <w:rFonts w:eastAsia="Calibri"/>
                <w:lang w:eastAsia="en-US"/>
              </w:rPr>
            </w:pPr>
            <w:r w:rsidRPr="001D67E6">
              <w:rPr>
                <w:rFonts w:eastAsia="Calibri"/>
                <w:lang w:eastAsia="en-US"/>
              </w:rPr>
              <w:t>На территории объекта проведены работы по сохранению ОКН, но концепция не сосредоточена вокруг истории места.</w:t>
            </w:r>
          </w:p>
        </w:tc>
      </w:tr>
    </w:tbl>
    <w:p w14:paraId="66FF4E92" w14:textId="77777777" w:rsidR="00517C74" w:rsidRDefault="00517C74" w:rsidP="001521AD">
      <w:pPr>
        <w:ind w:firstLine="0"/>
        <w:jc w:val="left"/>
        <w:rPr>
          <w:sz w:val="28"/>
          <w:szCs w:val="28"/>
        </w:rPr>
      </w:pPr>
    </w:p>
    <w:p w14:paraId="1F288092" w14:textId="05714F63" w:rsidR="001521AD" w:rsidRPr="001521AD" w:rsidRDefault="001521AD" w:rsidP="001521AD">
      <w:pPr>
        <w:ind w:firstLine="0"/>
        <w:jc w:val="left"/>
        <w:rPr>
          <w:sz w:val="28"/>
          <w:szCs w:val="28"/>
        </w:rPr>
      </w:pPr>
      <w:r w:rsidRPr="001521AD">
        <w:rPr>
          <w:sz w:val="28"/>
          <w:szCs w:val="28"/>
        </w:rPr>
        <w:lastRenderedPageBreak/>
        <w:t xml:space="preserve">Продолжение таблицы </w:t>
      </w:r>
      <w:r w:rsidR="007C53D0">
        <w:rPr>
          <w:sz w:val="28"/>
          <w:szCs w:val="28"/>
        </w:rPr>
        <w:t>17</w:t>
      </w:r>
    </w:p>
    <w:tbl>
      <w:tblPr>
        <w:tblStyle w:val="afc"/>
        <w:tblW w:w="0" w:type="auto"/>
        <w:tblLook w:val="04A0" w:firstRow="1" w:lastRow="0" w:firstColumn="1" w:lastColumn="0" w:noHBand="0" w:noVBand="1"/>
      </w:tblPr>
      <w:tblGrid>
        <w:gridCol w:w="2054"/>
        <w:gridCol w:w="1799"/>
        <w:gridCol w:w="1799"/>
        <w:gridCol w:w="1800"/>
        <w:gridCol w:w="1800"/>
        <w:gridCol w:w="1925"/>
        <w:gridCol w:w="1833"/>
        <w:gridCol w:w="1776"/>
      </w:tblGrid>
      <w:tr w:rsidR="001521AD" w:rsidRPr="001D67E6" w14:paraId="7E2E7B55" w14:textId="77777777" w:rsidTr="000744E4">
        <w:tc>
          <w:tcPr>
            <w:tcW w:w="2054" w:type="dxa"/>
            <w:vAlign w:val="center"/>
          </w:tcPr>
          <w:p w14:paraId="5650AABE" w14:textId="24E35BB5" w:rsidR="001521AD" w:rsidRPr="008871F9" w:rsidRDefault="001521AD" w:rsidP="008871F9">
            <w:pPr>
              <w:spacing w:line="240" w:lineRule="auto"/>
              <w:ind w:firstLine="0"/>
              <w:jc w:val="center"/>
              <w:rPr>
                <w:rFonts w:eastAsia="Calibri"/>
                <w:b/>
                <w:bCs/>
                <w:lang w:eastAsia="en-US"/>
              </w:rPr>
            </w:pPr>
            <w:r w:rsidRPr="008871F9">
              <w:rPr>
                <w:rFonts w:eastAsia="Calibri"/>
                <w:b/>
                <w:bCs/>
                <w:lang w:eastAsia="en-US"/>
              </w:rPr>
              <w:t>Тип критерия</w:t>
            </w:r>
          </w:p>
        </w:tc>
        <w:tc>
          <w:tcPr>
            <w:tcW w:w="1799" w:type="dxa"/>
            <w:vAlign w:val="center"/>
          </w:tcPr>
          <w:p w14:paraId="6FB32379" w14:textId="4141E946" w:rsidR="001521AD" w:rsidRPr="008871F9" w:rsidRDefault="001521AD" w:rsidP="008871F9">
            <w:pPr>
              <w:spacing w:line="240" w:lineRule="auto"/>
              <w:ind w:firstLine="0"/>
              <w:jc w:val="center"/>
              <w:rPr>
                <w:rFonts w:eastAsia="Calibri"/>
                <w:b/>
                <w:bCs/>
                <w:lang w:eastAsia="en-US"/>
              </w:rPr>
            </w:pPr>
            <w:r w:rsidRPr="008871F9">
              <w:rPr>
                <w:rFonts w:eastAsia="Calibri"/>
                <w:b/>
                <w:bCs/>
                <w:lang w:eastAsia="en-US"/>
              </w:rPr>
              <w:t>Севкабель ПОРТ</w:t>
            </w:r>
          </w:p>
        </w:tc>
        <w:tc>
          <w:tcPr>
            <w:tcW w:w="1799" w:type="dxa"/>
            <w:vAlign w:val="center"/>
          </w:tcPr>
          <w:p w14:paraId="4664BABD" w14:textId="189EF6F4" w:rsidR="001521AD" w:rsidRPr="008871F9" w:rsidRDefault="001521AD" w:rsidP="008871F9">
            <w:pPr>
              <w:spacing w:line="240" w:lineRule="auto"/>
              <w:ind w:firstLine="0"/>
              <w:jc w:val="center"/>
              <w:rPr>
                <w:rFonts w:eastAsia="Calibri"/>
                <w:b/>
                <w:bCs/>
                <w:lang w:eastAsia="en-US"/>
              </w:rPr>
            </w:pPr>
            <w:r w:rsidRPr="008871F9">
              <w:rPr>
                <w:rFonts w:eastAsia="Calibri"/>
                <w:b/>
                <w:bCs/>
                <w:lang w:eastAsia="en-US"/>
              </w:rPr>
              <w:t>Брусницын</w:t>
            </w:r>
          </w:p>
        </w:tc>
        <w:tc>
          <w:tcPr>
            <w:tcW w:w="1800" w:type="dxa"/>
            <w:vAlign w:val="center"/>
          </w:tcPr>
          <w:p w14:paraId="215CC026" w14:textId="25749DEC" w:rsidR="001521AD" w:rsidRPr="008871F9" w:rsidRDefault="001521AD" w:rsidP="008871F9">
            <w:pPr>
              <w:spacing w:line="240" w:lineRule="auto"/>
              <w:ind w:firstLine="0"/>
              <w:jc w:val="center"/>
              <w:rPr>
                <w:rFonts w:eastAsia="Calibri"/>
                <w:b/>
                <w:bCs/>
                <w:lang w:eastAsia="en-US"/>
              </w:rPr>
            </w:pPr>
            <w:r w:rsidRPr="008871F9">
              <w:rPr>
                <w:rFonts w:eastAsia="Calibri"/>
                <w:b/>
                <w:bCs/>
                <w:lang w:eastAsia="en-US"/>
              </w:rPr>
              <w:t>Вокзал 1853</w:t>
            </w:r>
          </w:p>
        </w:tc>
        <w:tc>
          <w:tcPr>
            <w:tcW w:w="1800" w:type="dxa"/>
            <w:vAlign w:val="center"/>
          </w:tcPr>
          <w:p w14:paraId="7E444353" w14:textId="05DB31D1" w:rsidR="001521AD" w:rsidRPr="008871F9" w:rsidRDefault="001521AD" w:rsidP="008871F9">
            <w:pPr>
              <w:spacing w:line="240" w:lineRule="auto"/>
              <w:ind w:firstLine="0"/>
              <w:jc w:val="center"/>
              <w:rPr>
                <w:rFonts w:eastAsia="Calibri"/>
                <w:b/>
                <w:bCs/>
                <w:lang w:eastAsia="en-US"/>
              </w:rPr>
            </w:pPr>
            <w:r w:rsidRPr="008871F9">
              <w:rPr>
                <w:rFonts w:eastAsia="Calibri"/>
                <w:b/>
                <w:bCs/>
                <w:lang w:eastAsia="en-US"/>
              </w:rPr>
              <w:t>Ленфильм</w:t>
            </w:r>
          </w:p>
        </w:tc>
        <w:tc>
          <w:tcPr>
            <w:tcW w:w="1925" w:type="dxa"/>
            <w:vAlign w:val="center"/>
          </w:tcPr>
          <w:p w14:paraId="1BD7B8F9" w14:textId="4512D28D" w:rsidR="001521AD" w:rsidRPr="008871F9" w:rsidRDefault="001521AD" w:rsidP="008871F9">
            <w:pPr>
              <w:spacing w:line="240" w:lineRule="auto"/>
              <w:ind w:firstLine="0"/>
              <w:jc w:val="center"/>
              <w:rPr>
                <w:rFonts w:eastAsia="Calibri"/>
                <w:b/>
                <w:bCs/>
                <w:lang w:eastAsia="en-US"/>
              </w:rPr>
            </w:pPr>
            <w:proofErr w:type="spellStart"/>
            <w:r w:rsidRPr="008871F9">
              <w:rPr>
                <w:rFonts w:eastAsia="Calibri"/>
                <w:b/>
                <w:bCs/>
                <w:lang w:eastAsia="en-US"/>
              </w:rPr>
              <w:t>Бертгольд</w:t>
            </w:r>
            <w:proofErr w:type="spellEnd"/>
            <w:r w:rsidRPr="008871F9">
              <w:rPr>
                <w:rFonts w:eastAsia="Calibri"/>
                <w:b/>
                <w:bCs/>
                <w:lang w:eastAsia="en-US"/>
              </w:rPr>
              <w:t>-центр</w:t>
            </w:r>
          </w:p>
        </w:tc>
        <w:tc>
          <w:tcPr>
            <w:tcW w:w="1833" w:type="dxa"/>
            <w:vAlign w:val="center"/>
          </w:tcPr>
          <w:p w14:paraId="3DDFD8A3" w14:textId="7E244AD4" w:rsidR="001521AD" w:rsidRPr="008871F9" w:rsidRDefault="001521AD" w:rsidP="008871F9">
            <w:pPr>
              <w:spacing w:line="240" w:lineRule="auto"/>
              <w:ind w:firstLine="0"/>
              <w:jc w:val="center"/>
              <w:rPr>
                <w:rFonts w:eastAsia="Calibri"/>
                <w:b/>
                <w:bCs/>
                <w:lang w:eastAsia="en-US"/>
              </w:rPr>
            </w:pPr>
            <w:proofErr w:type="spellStart"/>
            <w:r w:rsidRPr="008871F9">
              <w:rPr>
                <w:rFonts w:eastAsia="Calibri"/>
                <w:b/>
                <w:bCs/>
                <w:lang w:eastAsia="en-US"/>
              </w:rPr>
              <w:t>Аннекирхе</w:t>
            </w:r>
            <w:proofErr w:type="spellEnd"/>
          </w:p>
        </w:tc>
        <w:tc>
          <w:tcPr>
            <w:tcW w:w="1776" w:type="dxa"/>
            <w:vAlign w:val="center"/>
          </w:tcPr>
          <w:p w14:paraId="4F86B730" w14:textId="51579E87" w:rsidR="001521AD" w:rsidRPr="008871F9" w:rsidRDefault="001521AD" w:rsidP="008871F9">
            <w:pPr>
              <w:spacing w:line="240" w:lineRule="auto"/>
              <w:ind w:firstLine="0"/>
              <w:jc w:val="center"/>
              <w:rPr>
                <w:rFonts w:eastAsia="Calibri"/>
                <w:b/>
                <w:bCs/>
                <w:lang w:eastAsia="en-US"/>
              </w:rPr>
            </w:pPr>
            <w:proofErr w:type="spellStart"/>
            <w:r w:rsidRPr="008871F9">
              <w:rPr>
                <w:rFonts w:eastAsia="Calibri"/>
                <w:b/>
                <w:bCs/>
                <w:lang w:eastAsia="en-US"/>
              </w:rPr>
              <w:t>Seno</w:t>
            </w:r>
            <w:proofErr w:type="spellEnd"/>
          </w:p>
        </w:tc>
      </w:tr>
      <w:tr w:rsidR="001521AD" w:rsidRPr="001D67E6" w14:paraId="786B1D35" w14:textId="77777777" w:rsidTr="000744E4">
        <w:tc>
          <w:tcPr>
            <w:tcW w:w="2054" w:type="dxa"/>
            <w:vAlign w:val="center"/>
          </w:tcPr>
          <w:p w14:paraId="3C3CF8C2" w14:textId="29697018" w:rsidR="001521AD" w:rsidRPr="001D67E6" w:rsidRDefault="001521AD" w:rsidP="008871F9">
            <w:pPr>
              <w:spacing w:line="240" w:lineRule="auto"/>
              <w:ind w:firstLine="0"/>
              <w:jc w:val="center"/>
              <w:rPr>
                <w:rFonts w:eastAsia="Calibri"/>
                <w:lang w:eastAsia="en-US"/>
              </w:rPr>
            </w:pPr>
            <w:r w:rsidRPr="001D67E6">
              <w:rPr>
                <w:rFonts w:eastAsia="Calibri"/>
                <w:lang w:eastAsia="en-US"/>
              </w:rPr>
              <w:t>0</w:t>
            </w:r>
          </w:p>
        </w:tc>
        <w:tc>
          <w:tcPr>
            <w:tcW w:w="1799" w:type="dxa"/>
            <w:vAlign w:val="center"/>
          </w:tcPr>
          <w:p w14:paraId="0A2011CE" w14:textId="4CFE1465" w:rsidR="001521AD" w:rsidRPr="001D67E6" w:rsidRDefault="001521AD" w:rsidP="001521AD">
            <w:pPr>
              <w:spacing w:line="240" w:lineRule="auto"/>
              <w:ind w:firstLine="0"/>
              <w:jc w:val="center"/>
              <w:rPr>
                <w:rFonts w:eastAsia="Calibri"/>
                <w:lang w:eastAsia="en-US"/>
              </w:rPr>
            </w:pPr>
            <w:r w:rsidRPr="001D67E6">
              <w:rPr>
                <w:rFonts w:eastAsia="Calibri"/>
                <w:lang w:eastAsia="en-US"/>
              </w:rPr>
              <w:t>1</w:t>
            </w:r>
          </w:p>
        </w:tc>
        <w:tc>
          <w:tcPr>
            <w:tcW w:w="1799" w:type="dxa"/>
            <w:vAlign w:val="center"/>
          </w:tcPr>
          <w:p w14:paraId="0B57D1D3" w14:textId="4A615210" w:rsidR="001521AD" w:rsidRPr="001D67E6" w:rsidRDefault="001521AD" w:rsidP="001521AD">
            <w:pPr>
              <w:spacing w:line="240" w:lineRule="auto"/>
              <w:ind w:firstLine="0"/>
              <w:jc w:val="center"/>
              <w:rPr>
                <w:rFonts w:eastAsia="Calibri"/>
                <w:lang w:eastAsia="en-US"/>
              </w:rPr>
            </w:pPr>
            <w:r w:rsidRPr="001D67E6">
              <w:rPr>
                <w:rFonts w:eastAsia="Calibri"/>
                <w:lang w:eastAsia="en-US"/>
              </w:rPr>
              <w:t>2</w:t>
            </w:r>
          </w:p>
        </w:tc>
        <w:tc>
          <w:tcPr>
            <w:tcW w:w="1800" w:type="dxa"/>
            <w:vAlign w:val="center"/>
          </w:tcPr>
          <w:p w14:paraId="431931CA" w14:textId="129614D2" w:rsidR="001521AD" w:rsidRPr="001D67E6" w:rsidRDefault="001521AD" w:rsidP="001521AD">
            <w:pPr>
              <w:spacing w:line="240" w:lineRule="auto"/>
              <w:ind w:firstLine="0"/>
              <w:jc w:val="center"/>
              <w:rPr>
                <w:rFonts w:eastAsia="Calibri"/>
                <w:lang w:eastAsia="en-US"/>
              </w:rPr>
            </w:pPr>
            <w:r w:rsidRPr="001D67E6">
              <w:rPr>
                <w:rFonts w:eastAsia="Calibri"/>
                <w:lang w:eastAsia="en-US"/>
              </w:rPr>
              <w:t>3</w:t>
            </w:r>
          </w:p>
        </w:tc>
        <w:tc>
          <w:tcPr>
            <w:tcW w:w="1800" w:type="dxa"/>
            <w:vAlign w:val="center"/>
          </w:tcPr>
          <w:p w14:paraId="3897FDAE" w14:textId="22A96A13" w:rsidR="001521AD" w:rsidRPr="001D67E6" w:rsidRDefault="001521AD" w:rsidP="001521AD">
            <w:pPr>
              <w:spacing w:line="240" w:lineRule="auto"/>
              <w:ind w:firstLine="0"/>
              <w:jc w:val="center"/>
              <w:rPr>
                <w:rFonts w:eastAsia="Calibri"/>
                <w:lang w:eastAsia="en-US"/>
              </w:rPr>
            </w:pPr>
            <w:r w:rsidRPr="001D67E6">
              <w:rPr>
                <w:rFonts w:eastAsia="Calibri"/>
                <w:lang w:eastAsia="en-US"/>
              </w:rPr>
              <w:t>4</w:t>
            </w:r>
          </w:p>
        </w:tc>
        <w:tc>
          <w:tcPr>
            <w:tcW w:w="1925" w:type="dxa"/>
            <w:vAlign w:val="center"/>
          </w:tcPr>
          <w:p w14:paraId="39EBDA3F" w14:textId="58570DB4" w:rsidR="001521AD" w:rsidRPr="001D67E6" w:rsidRDefault="001521AD" w:rsidP="001521AD">
            <w:pPr>
              <w:spacing w:line="240" w:lineRule="auto"/>
              <w:ind w:firstLine="0"/>
              <w:jc w:val="center"/>
              <w:rPr>
                <w:rFonts w:eastAsia="Calibri"/>
                <w:lang w:eastAsia="en-US"/>
              </w:rPr>
            </w:pPr>
            <w:r w:rsidRPr="001D67E6">
              <w:rPr>
                <w:rFonts w:eastAsia="Calibri"/>
                <w:lang w:eastAsia="en-US"/>
              </w:rPr>
              <w:t>5</w:t>
            </w:r>
          </w:p>
        </w:tc>
        <w:tc>
          <w:tcPr>
            <w:tcW w:w="1833" w:type="dxa"/>
            <w:vAlign w:val="center"/>
          </w:tcPr>
          <w:p w14:paraId="28207B27" w14:textId="1EB59214" w:rsidR="001521AD" w:rsidRPr="001D67E6" w:rsidRDefault="001521AD" w:rsidP="001521AD">
            <w:pPr>
              <w:spacing w:line="240" w:lineRule="auto"/>
              <w:ind w:firstLine="0"/>
              <w:jc w:val="center"/>
              <w:rPr>
                <w:rFonts w:eastAsia="Calibri"/>
                <w:lang w:eastAsia="en-US"/>
              </w:rPr>
            </w:pPr>
            <w:r w:rsidRPr="001D67E6">
              <w:rPr>
                <w:rFonts w:eastAsia="Calibri"/>
                <w:lang w:eastAsia="en-US"/>
              </w:rPr>
              <w:t>6</w:t>
            </w:r>
          </w:p>
        </w:tc>
        <w:tc>
          <w:tcPr>
            <w:tcW w:w="1776" w:type="dxa"/>
            <w:vAlign w:val="center"/>
          </w:tcPr>
          <w:p w14:paraId="01215FF6" w14:textId="36B1BB05" w:rsidR="001521AD" w:rsidRPr="001D67E6" w:rsidRDefault="001521AD" w:rsidP="001521AD">
            <w:pPr>
              <w:spacing w:line="240" w:lineRule="auto"/>
              <w:ind w:firstLine="0"/>
              <w:jc w:val="center"/>
              <w:rPr>
                <w:rFonts w:eastAsia="Calibri"/>
                <w:lang w:eastAsia="en-US"/>
              </w:rPr>
            </w:pPr>
            <w:r w:rsidRPr="001D67E6">
              <w:rPr>
                <w:rFonts w:eastAsia="Calibri"/>
                <w:lang w:eastAsia="en-US"/>
              </w:rPr>
              <w:t>7</w:t>
            </w:r>
          </w:p>
        </w:tc>
      </w:tr>
      <w:tr w:rsidR="00517C74" w:rsidRPr="001D67E6" w14:paraId="5C3E2BDB" w14:textId="77777777" w:rsidTr="009F26B1">
        <w:tc>
          <w:tcPr>
            <w:tcW w:w="2054" w:type="dxa"/>
          </w:tcPr>
          <w:p w14:paraId="1E45FA9A" w14:textId="14BCEAEF" w:rsidR="00517C74" w:rsidRPr="001D67E6" w:rsidRDefault="00517C74" w:rsidP="00517C74">
            <w:pPr>
              <w:spacing w:line="240" w:lineRule="auto"/>
              <w:ind w:firstLine="0"/>
              <w:jc w:val="center"/>
              <w:rPr>
                <w:rFonts w:eastAsia="Calibri"/>
                <w:lang w:eastAsia="en-US"/>
              </w:rPr>
            </w:pPr>
            <w:r w:rsidRPr="001D67E6">
              <w:rPr>
                <w:rFonts w:eastAsia="Calibri"/>
                <w:lang w:eastAsia="en-US"/>
              </w:rPr>
              <w:t xml:space="preserve">Наличие рабочих мест </w:t>
            </w:r>
          </w:p>
        </w:tc>
        <w:tc>
          <w:tcPr>
            <w:tcW w:w="1799" w:type="dxa"/>
            <w:vAlign w:val="center"/>
          </w:tcPr>
          <w:p w14:paraId="7DABB1FE" w14:textId="2E8D80FB" w:rsidR="00517C74" w:rsidRPr="001D67E6" w:rsidRDefault="00517C74" w:rsidP="00517C74">
            <w:pPr>
              <w:spacing w:line="240" w:lineRule="auto"/>
              <w:ind w:firstLine="0"/>
              <w:jc w:val="center"/>
              <w:rPr>
                <w:rFonts w:eastAsia="Calibri"/>
                <w:lang w:eastAsia="en-US"/>
              </w:rPr>
            </w:pPr>
            <w:r>
              <w:rPr>
                <w:rFonts w:eastAsia="Calibri"/>
                <w:lang w:eastAsia="en-US"/>
              </w:rPr>
              <w:t>Более 500 рабочих мест</w:t>
            </w:r>
          </w:p>
        </w:tc>
        <w:tc>
          <w:tcPr>
            <w:tcW w:w="1799" w:type="dxa"/>
            <w:vAlign w:val="center"/>
          </w:tcPr>
          <w:p w14:paraId="3ED86B7D" w14:textId="0599F2D5" w:rsidR="00517C74" w:rsidRPr="001D67E6" w:rsidRDefault="00517C74" w:rsidP="00517C74">
            <w:pPr>
              <w:spacing w:line="240" w:lineRule="auto"/>
              <w:ind w:firstLine="0"/>
              <w:jc w:val="center"/>
              <w:rPr>
                <w:rFonts w:eastAsia="Calibri"/>
                <w:lang w:eastAsia="en-US"/>
              </w:rPr>
            </w:pPr>
            <w:r>
              <w:rPr>
                <w:rFonts w:eastAsia="Calibri"/>
                <w:lang w:eastAsia="en-US"/>
              </w:rPr>
              <w:t>Около 250 рабочих мест</w:t>
            </w:r>
          </w:p>
        </w:tc>
        <w:tc>
          <w:tcPr>
            <w:tcW w:w="1800" w:type="dxa"/>
            <w:vAlign w:val="center"/>
          </w:tcPr>
          <w:p w14:paraId="0FA06AF6" w14:textId="7E057A17" w:rsidR="00517C74" w:rsidRPr="001D67E6" w:rsidRDefault="00517C74" w:rsidP="00517C74">
            <w:pPr>
              <w:spacing w:line="240" w:lineRule="auto"/>
              <w:ind w:firstLine="0"/>
              <w:jc w:val="center"/>
              <w:rPr>
                <w:rFonts w:eastAsia="Calibri"/>
                <w:lang w:eastAsia="en-US"/>
              </w:rPr>
            </w:pPr>
            <w:r>
              <w:rPr>
                <w:rFonts w:eastAsia="Calibri"/>
                <w:lang w:eastAsia="en-US"/>
              </w:rPr>
              <w:t>Около 350 рабочих мест</w:t>
            </w:r>
          </w:p>
        </w:tc>
        <w:tc>
          <w:tcPr>
            <w:tcW w:w="1800" w:type="dxa"/>
            <w:vAlign w:val="center"/>
          </w:tcPr>
          <w:p w14:paraId="18341CF6" w14:textId="3329C4B5" w:rsidR="00517C74" w:rsidRPr="001D67E6" w:rsidRDefault="00517C74" w:rsidP="00517C74">
            <w:pPr>
              <w:spacing w:line="240" w:lineRule="auto"/>
              <w:ind w:firstLine="0"/>
              <w:jc w:val="center"/>
              <w:rPr>
                <w:rFonts w:eastAsia="Calibri"/>
                <w:lang w:eastAsia="en-US"/>
              </w:rPr>
            </w:pPr>
            <w:r>
              <w:rPr>
                <w:rFonts w:eastAsia="Calibri"/>
                <w:lang w:eastAsia="en-US"/>
              </w:rPr>
              <w:t>Около 100 рабочих мест</w:t>
            </w:r>
          </w:p>
        </w:tc>
        <w:tc>
          <w:tcPr>
            <w:tcW w:w="1925" w:type="dxa"/>
            <w:vAlign w:val="center"/>
          </w:tcPr>
          <w:p w14:paraId="2247C8AF" w14:textId="646C336F" w:rsidR="00517C74" w:rsidRPr="001D67E6" w:rsidRDefault="00517C74" w:rsidP="00517C74">
            <w:pPr>
              <w:spacing w:line="240" w:lineRule="auto"/>
              <w:ind w:firstLine="0"/>
              <w:jc w:val="center"/>
              <w:rPr>
                <w:rFonts w:eastAsia="Calibri"/>
                <w:lang w:eastAsia="en-US"/>
              </w:rPr>
            </w:pPr>
            <w:r>
              <w:rPr>
                <w:rFonts w:eastAsia="Calibri"/>
                <w:lang w:eastAsia="en-US"/>
              </w:rPr>
              <w:t>Около 250 рабочих мест</w:t>
            </w:r>
          </w:p>
        </w:tc>
        <w:tc>
          <w:tcPr>
            <w:tcW w:w="1833" w:type="dxa"/>
            <w:vAlign w:val="center"/>
          </w:tcPr>
          <w:p w14:paraId="36EAA7B5" w14:textId="25FE27CE" w:rsidR="00517C74" w:rsidRPr="001D67E6" w:rsidRDefault="00517C74" w:rsidP="00517C74">
            <w:pPr>
              <w:spacing w:line="240" w:lineRule="auto"/>
              <w:ind w:firstLine="0"/>
              <w:jc w:val="center"/>
              <w:rPr>
                <w:rFonts w:eastAsia="Calibri"/>
                <w:lang w:eastAsia="en-US"/>
              </w:rPr>
            </w:pPr>
            <w:r>
              <w:rPr>
                <w:rFonts w:eastAsia="Calibri"/>
                <w:lang w:eastAsia="en-US"/>
              </w:rPr>
              <w:t>Около 30 рабочих мест</w:t>
            </w:r>
          </w:p>
        </w:tc>
        <w:tc>
          <w:tcPr>
            <w:tcW w:w="1776" w:type="dxa"/>
            <w:vAlign w:val="center"/>
          </w:tcPr>
          <w:p w14:paraId="6330A531" w14:textId="2249D4B1" w:rsidR="00517C74" w:rsidRPr="001D67E6" w:rsidRDefault="00517C74" w:rsidP="00517C74">
            <w:pPr>
              <w:spacing w:line="240" w:lineRule="auto"/>
              <w:ind w:firstLine="0"/>
              <w:jc w:val="center"/>
              <w:rPr>
                <w:rFonts w:eastAsia="Calibri"/>
                <w:lang w:eastAsia="en-US"/>
              </w:rPr>
            </w:pPr>
            <w:r>
              <w:rPr>
                <w:rFonts w:eastAsia="Calibri"/>
                <w:lang w:eastAsia="en-US"/>
              </w:rPr>
              <w:t>Около 300 рабочих мест</w:t>
            </w:r>
          </w:p>
        </w:tc>
      </w:tr>
      <w:tr w:rsidR="00517C74" w:rsidRPr="001D67E6" w14:paraId="63F5E98E" w14:textId="77777777" w:rsidTr="001521AD">
        <w:tc>
          <w:tcPr>
            <w:tcW w:w="2054" w:type="dxa"/>
          </w:tcPr>
          <w:p w14:paraId="0FACE323" w14:textId="2C01B0A0" w:rsidR="00517C74" w:rsidRPr="001D67E6" w:rsidRDefault="00517C74" w:rsidP="00517C74">
            <w:pPr>
              <w:spacing w:line="240" w:lineRule="auto"/>
              <w:ind w:firstLine="0"/>
              <w:jc w:val="left"/>
              <w:rPr>
                <w:rFonts w:eastAsia="Calibri"/>
                <w:lang w:eastAsia="en-US"/>
              </w:rPr>
            </w:pPr>
            <w:r w:rsidRPr="001D67E6">
              <w:rPr>
                <w:rFonts w:eastAsia="Calibri"/>
                <w:lang w:eastAsia="en-US"/>
              </w:rPr>
              <w:t xml:space="preserve">Наличие инвесторов и резидентов </w:t>
            </w:r>
          </w:p>
        </w:tc>
        <w:tc>
          <w:tcPr>
            <w:tcW w:w="1799" w:type="dxa"/>
            <w:vAlign w:val="center"/>
          </w:tcPr>
          <w:p w14:paraId="769281B0" w14:textId="57E1B37B" w:rsidR="00517C74" w:rsidRDefault="00517C74" w:rsidP="00517C74">
            <w:pPr>
              <w:spacing w:line="240" w:lineRule="auto"/>
              <w:ind w:firstLine="0"/>
              <w:jc w:val="center"/>
              <w:rPr>
                <w:rFonts w:eastAsia="Calibri"/>
                <w:lang w:eastAsia="en-US"/>
              </w:rPr>
            </w:pPr>
            <w:r>
              <w:rPr>
                <w:rFonts w:eastAsia="Calibri"/>
                <w:lang w:eastAsia="en-US"/>
              </w:rPr>
              <w:t>Более 100 резидентов</w:t>
            </w:r>
          </w:p>
        </w:tc>
        <w:tc>
          <w:tcPr>
            <w:tcW w:w="1799" w:type="dxa"/>
            <w:vAlign w:val="center"/>
          </w:tcPr>
          <w:p w14:paraId="6D86442E" w14:textId="08AF48DC" w:rsidR="00517C74" w:rsidRDefault="00517C74" w:rsidP="00517C74">
            <w:pPr>
              <w:spacing w:line="240" w:lineRule="auto"/>
              <w:ind w:firstLine="0"/>
              <w:jc w:val="center"/>
              <w:rPr>
                <w:rFonts w:eastAsia="Calibri"/>
                <w:lang w:eastAsia="en-US"/>
              </w:rPr>
            </w:pPr>
            <w:r>
              <w:rPr>
                <w:rFonts w:eastAsia="Calibri"/>
                <w:lang w:eastAsia="en-US"/>
              </w:rPr>
              <w:t>Около 50 резидентов</w:t>
            </w:r>
          </w:p>
        </w:tc>
        <w:tc>
          <w:tcPr>
            <w:tcW w:w="1800" w:type="dxa"/>
            <w:vAlign w:val="center"/>
          </w:tcPr>
          <w:p w14:paraId="52F293AB" w14:textId="478AC4DD" w:rsidR="00517C74" w:rsidRDefault="00517C74" w:rsidP="00517C74">
            <w:pPr>
              <w:spacing w:line="240" w:lineRule="auto"/>
              <w:ind w:firstLine="0"/>
              <w:jc w:val="center"/>
              <w:rPr>
                <w:rFonts w:eastAsia="Calibri"/>
                <w:lang w:eastAsia="en-US"/>
              </w:rPr>
            </w:pPr>
            <w:r>
              <w:rPr>
                <w:rFonts w:eastAsia="Calibri"/>
                <w:lang w:eastAsia="en-US"/>
              </w:rPr>
              <w:t>Около 65 резидентов</w:t>
            </w:r>
          </w:p>
        </w:tc>
        <w:tc>
          <w:tcPr>
            <w:tcW w:w="1800" w:type="dxa"/>
            <w:vAlign w:val="center"/>
          </w:tcPr>
          <w:p w14:paraId="3F17E3CF" w14:textId="31AF1AD1" w:rsidR="00517C74" w:rsidRDefault="00517C74" w:rsidP="00517C74">
            <w:pPr>
              <w:spacing w:line="240" w:lineRule="auto"/>
              <w:ind w:firstLine="0"/>
              <w:jc w:val="center"/>
              <w:rPr>
                <w:rFonts w:eastAsia="Calibri"/>
                <w:lang w:eastAsia="en-US"/>
              </w:rPr>
            </w:pPr>
            <w:r>
              <w:rPr>
                <w:rFonts w:eastAsia="Calibri"/>
                <w:lang w:eastAsia="en-US"/>
              </w:rPr>
              <w:t>Около 7 резидентов</w:t>
            </w:r>
          </w:p>
        </w:tc>
        <w:tc>
          <w:tcPr>
            <w:tcW w:w="1925" w:type="dxa"/>
            <w:vAlign w:val="center"/>
          </w:tcPr>
          <w:p w14:paraId="128B4A21" w14:textId="25A4972C" w:rsidR="00517C74" w:rsidRDefault="00517C74" w:rsidP="00517C74">
            <w:pPr>
              <w:spacing w:line="240" w:lineRule="auto"/>
              <w:ind w:firstLine="0"/>
              <w:jc w:val="center"/>
              <w:rPr>
                <w:rFonts w:eastAsia="Calibri"/>
                <w:lang w:eastAsia="en-US"/>
              </w:rPr>
            </w:pPr>
            <w:r>
              <w:rPr>
                <w:rFonts w:eastAsia="Calibri"/>
                <w:lang w:eastAsia="en-US"/>
              </w:rPr>
              <w:t>54 резидента</w:t>
            </w:r>
          </w:p>
        </w:tc>
        <w:tc>
          <w:tcPr>
            <w:tcW w:w="1833" w:type="dxa"/>
            <w:vAlign w:val="center"/>
          </w:tcPr>
          <w:p w14:paraId="04A783DF" w14:textId="36484542" w:rsidR="00517C74" w:rsidRDefault="00517C74" w:rsidP="00517C74">
            <w:pPr>
              <w:spacing w:line="240" w:lineRule="auto"/>
              <w:ind w:firstLine="0"/>
              <w:jc w:val="center"/>
              <w:rPr>
                <w:rFonts w:eastAsia="Calibri"/>
                <w:lang w:eastAsia="en-US"/>
              </w:rPr>
            </w:pPr>
            <w:proofErr w:type="gramStart"/>
            <w:r>
              <w:rPr>
                <w:rFonts w:eastAsia="Calibri"/>
                <w:lang w:eastAsia="en-US"/>
              </w:rPr>
              <w:t>2-3</w:t>
            </w:r>
            <w:proofErr w:type="gramEnd"/>
            <w:r>
              <w:rPr>
                <w:rFonts w:eastAsia="Calibri"/>
                <w:lang w:eastAsia="en-US"/>
              </w:rPr>
              <w:t xml:space="preserve"> резидента</w:t>
            </w:r>
          </w:p>
        </w:tc>
        <w:tc>
          <w:tcPr>
            <w:tcW w:w="1776" w:type="dxa"/>
            <w:vAlign w:val="center"/>
          </w:tcPr>
          <w:p w14:paraId="297AB81D" w14:textId="0D95B964" w:rsidR="00517C74" w:rsidRDefault="00517C74" w:rsidP="00517C74">
            <w:pPr>
              <w:spacing w:line="240" w:lineRule="auto"/>
              <w:ind w:firstLine="0"/>
              <w:jc w:val="center"/>
              <w:rPr>
                <w:rFonts w:eastAsia="Calibri"/>
                <w:lang w:eastAsia="en-US"/>
              </w:rPr>
            </w:pPr>
            <w:r>
              <w:rPr>
                <w:rFonts w:eastAsia="Calibri"/>
                <w:lang w:eastAsia="en-US"/>
              </w:rPr>
              <w:t>Около 50 резидентов</w:t>
            </w:r>
          </w:p>
        </w:tc>
      </w:tr>
      <w:tr w:rsidR="00517C74" w:rsidRPr="001D67E6" w14:paraId="5744D7B4" w14:textId="77777777" w:rsidTr="001521AD">
        <w:tc>
          <w:tcPr>
            <w:tcW w:w="2054" w:type="dxa"/>
          </w:tcPr>
          <w:p w14:paraId="514EF5BF" w14:textId="6D252D54" w:rsidR="00517C74" w:rsidRPr="001D67E6" w:rsidRDefault="00517C74" w:rsidP="00517C74">
            <w:pPr>
              <w:spacing w:line="240" w:lineRule="auto"/>
              <w:ind w:firstLine="0"/>
              <w:jc w:val="left"/>
              <w:rPr>
                <w:rFonts w:eastAsia="Calibri"/>
                <w:lang w:eastAsia="en-US"/>
              </w:rPr>
            </w:pPr>
            <w:r w:rsidRPr="001D67E6">
              <w:rPr>
                <w:rFonts w:eastAsia="Calibri"/>
                <w:lang w:eastAsia="en-US"/>
              </w:rPr>
              <w:t>Укомплектование помещений объекта культурного наследия</w:t>
            </w:r>
          </w:p>
        </w:tc>
        <w:tc>
          <w:tcPr>
            <w:tcW w:w="1799" w:type="dxa"/>
            <w:vAlign w:val="center"/>
          </w:tcPr>
          <w:p w14:paraId="5D368085" w14:textId="40270E5E" w:rsidR="00517C74" w:rsidRPr="001D67E6" w:rsidRDefault="00517C74" w:rsidP="00517C74">
            <w:pPr>
              <w:spacing w:line="240" w:lineRule="auto"/>
              <w:ind w:firstLine="0"/>
              <w:jc w:val="center"/>
              <w:rPr>
                <w:rFonts w:eastAsia="Calibri"/>
                <w:lang w:eastAsia="en-US"/>
              </w:rPr>
            </w:pPr>
            <w:r>
              <w:rPr>
                <w:rFonts w:eastAsia="Calibri"/>
                <w:lang w:eastAsia="en-US"/>
              </w:rPr>
              <w:t>98%</w:t>
            </w:r>
          </w:p>
        </w:tc>
        <w:tc>
          <w:tcPr>
            <w:tcW w:w="1799" w:type="dxa"/>
            <w:vAlign w:val="center"/>
          </w:tcPr>
          <w:p w14:paraId="0EED49E2" w14:textId="307EE672" w:rsidR="00517C74" w:rsidRPr="001D67E6" w:rsidRDefault="00517C74" w:rsidP="00517C74">
            <w:pPr>
              <w:spacing w:line="240" w:lineRule="auto"/>
              <w:ind w:firstLine="0"/>
              <w:jc w:val="center"/>
              <w:rPr>
                <w:rFonts w:eastAsia="Calibri"/>
                <w:lang w:eastAsia="en-US"/>
              </w:rPr>
            </w:pPr>
            <w:proofErr w:type="gramStart"/>
            <w:r>
              <w:rPr>
                <w:rFonts w:eastAsia="Calibri"/>
                <w:lang w:eastAsia="en-US"/>
              </w:rPr>
              <w:t>70-75</w:t>
            </w:r>
            <w:proofErr w:type="gramEnd"/>
            <w:r>
              <w:rPr>
                <w:rFonts w:eastAsia="Calibri"/>
                <w:lang w:eastAsia="en-US"/>
              </w:rPr>
              <w:t>%</w:t>
            </w:r>
          </w:p>
        </w:tc>
        <w:tc>
          <w:tcPr>
            <w:tcW w:w="1800" w:type="dxa"/>
            <w:vAlign w:val="center"/>
          </w:tcPr>
          <w:p w14:paraId="4038153B" w14:textId="2718552B" w:rsidR="00517C74" w:rsidRPr="001D67E6" w:rsidRDefault="00517C74" w:rsidP="00517C74">
            <w:pPr>
              <w:spacing w:line="240" w:lineRule="auto"/>
              <w:ind w:firstLine="0"/>
              <w:jc w:val="center"/>
              <w:rPr>
                <w:rFonts w:eastAsia="Calibri"/>
                <w:lang w:eastAsia="en-US"/>
              </w:rPr>
            </w:pPr>
            <w:r>
              <w:rPr>
                <w:rFonts w:eastAsia="Calibri"/>
                <w:lang w:eastAsia="en-US"/>
              </w:rPr>
              <w:t>95%</w:t>
            </w:r>
          </w:p>
        </w:tc>
        <w:tc>
          <w:tcPr>
            <w:tcW w:w="1800" w:type="dxa"/>
            <w:vAlign w:val="center"/>
          </w:tcPr>
          <w:p w14:paraId="42933FC4" w14:textId="13F246CC" w:rsidR="00517C74" w:rsidRPr="001D67E6" w:rsidRDefault="00517C74" w:rsidP="00517C74">
            <w:pPr>
              <w:spacing w:line="240" w:lineRule="auto"/>
              <w:ind w:firstLine="0"/>
              <w:jc w:val="center"/>
              <w:rPr>
                <w:rFonts w:eastAsia="Calibri"/>
                <w:lang w:eastAsia="en-US"/>
              </w:rPr>
            </w:pPr>
            <w:r>
              <w:rPr>
                <w:rFonts w:eastAsia="Calibri"/>
                <w:lang w:eastAsia="en-US"/>
              </w:rPr>
              <w:t>90%</w:t>
            </w:r>
          </w:p>
        </w:tc>
        <w:tc>
          <w:tcPr>
            <w:tcW w:w="1925" w:type="dxa"/>
            <w:vAlign w:val="center"/>
          </w:tcPr>
          <w:p w14:paraId="2602190C" w14:textId="37090701" w:rsidR="00517C74" w:rsidRPr="001D67E6" w:rsidRDefault="00517C74" w:rsidP="00517C74">
            <w:pPr>
              <w:spacing w:line="240" w:lineRule="auto"/>
              <w:ind w:firstLine="0"/>
              <w:jc w:val="center"/>
              <w:rPr>
                <w:rFonts w:eastAsia="Calibri"/>
                <w:lang w:eastAsia="en-US"/>
              </w:rPr>
            </w:pPr>
            <w:r>
              <w:rPr>
                <w:rFonts w:eastAsia="Calibri"/>
                <w:lang w:eastAsia="en-US"/>
              </w:rPr>
              <w:t>99%</w:t>
            </w:r>
          </w:p>
        </w:tc>
        <w:tc>
          <w:tcPr>
            <w:tcW w:w="1833" w:type="dxa"/>
            <w:vAlign w:val="center"/>
          </w:tcPr>
          <w:p w14:paraId="3987A8D7" w14:textId="2BF851B8" w:rsidR="00517C74" w:rsidRPr="001D67E6" w:rsidRDefault="00517C74" w:rsidP="00517C74">
            <w:pPr>
              <w:spacing w:line="240" w:lineRule="auto"/>
              <w:ind w:firstLine="0"/>
              <w:jc w:val="center"/>
              <w:rPr>
                <w:rFonts w:eastAsia="Calibri"/>
                <w:lang w:eastAsia="en-US"/>
              </w:rPr>
            </w:pPr>
            <w:proofErr w:type="gramStart"/>
            <w:r>
              <w:rPr>
                <w:rFonts w:eastAsia="Calibri"/>
                <w:lang w:eastAsia="en-US"/>
              </w:rPr>
              <w:t>90-95</w:t>
            </w:r>
            <w:proofErr w:type="gramEnd"/>
            <w:r>
              <w:rPr>
                <w:rFonts w:eastAsia="Calibri"/>
                <w:lang w:eastAsia="en-US"/>
              </w:rPr>
              <w:t>%</w:t>
            </w:r>
          </w:p>
        </w:tc>
        <w:tc>
          <w:tcPr>
            <w:tcW w:w="1776" w:type="dxa"/>
            <w:vAlign w:val="center"/>
          </w:tcPr>
          <w:p w14:paraId="246524E3" w14:textId="6E079320" w:rsidR="00517C74" w:rsidRPr="001D67E6" w:rsidRDefault="00517C74" w:rsidP="00517C74">
            <w:pPr>
              <w:spacing w:line="240" w:lineRule="auto"/>
              <w:ind w:firstLine="0"/>
              <w:jc w:val="center"/>
              <w:rPr>
                <w:rFonts w:eastAsia="Calibri"/>
                <w:lang w:eastAsia="en-US"/>
              </w:rPr>
            </w:pPr>
            <w:r>
              <w:rPr>
                <w:rFonts w:eastAsia="Calibri"/>
                <w:lang w:eastAsia="en-US"/>
              </w:rPr>
              <w:t>99%</w:t>
            </w:r>
          </w:p>
        </w:tc>
      </w:tr>
    </w:tbl>
    <w:p w14:paraId="5DB46179" w14:textId="5DEC7AB8" w:rsidR="00304D00" w:rsidRDefault="00304D00" w:rsidP="008900F7">
      <w:pPr>
        <w:spacing w:line="240" w:lineRule="auto"/>
        <w:ind w:firstLine="0"/>
        <w:jc w:val="left"/>
        <w:rPr>
          <w:rFonts w:eastAsia="Calibri"/>
          <w:sz w:val="28"/>
          <w:lang w:eastAsia="en-US"/>
        </w:rPr>
      </w:pPr>
    </w:p>
    <w:p w14:paraId="542CD802" w14:textId="77777777" w:rsidR="00304D00" w:rsidRDefault="00304D00">
      <w:pPr>
        <w:spacing w:line="240" w:lineRule="auto"/>
        <w:ind w:firstLine="0"/>
        <w:jc w:val="left"/>
        <w:rPr>
          <w:rFonts w:eastAsia="Calibri"/>
          <w:sz w:val="28"/>
          <w:lang w:eastAsia="en-US"/>
        </w:rPr>
      </w:pPr>
      <w:r>
        <w:rPr>
          <w:rFonts w:eastAsia="Calibri"/>
          <w:sz w:val="28"/>
          <w:lang w:eastAsia="en-US"/>
        </w:rPr>
        <w:br w:type="page"/>
      </w:r>
    </w:p>
    <w:p w14:paraId="375BFEDD" w14:textId="5E4704F9" w:rsidR="00D42CE1" w:rsidRPr="00304D00" w:rsidRDefault="00D42CE1" w:rsidP="00D42CE1">
      <w:pPr>
        <w:pStyle w:val="10"/>
        <w:rPr>
          <w:rFonts w:eastAsia="Calibri"/>
          <w:b/>
          <w:lang w:eastAsia="en-US"/>
        </w:rPr>
      </w:pPr>
      <w:bookmarkStart w:id="94" w:name="_Toc195975634"/>
      <w:r>
        <w:rPr>
          <w:rFonts w:eastAsia="Calibri"/>
          <w:b/>
          <w:lang w:eastAsia="en-US"/>
        </w:rPr>
        <w:lastRenderedPageBreak/>
        <w:t>ПРИЛОЖЕНИЕ Б. Оценка эффективности ОКН из обучающего набора данных</w:t>
      </w:r>
      <w:bookmarkEnd w:id="94"/>
    </w:p>
    <w:p w14:paraId="5F4D343B" w14:textId="43EE927A" w:rsidR="00D42CE1" w:rsidRDefault="00D42CE1" w:rsidP="00D42CE1">
      <w:pPr>
        <w:pStyle w:val="aff8"/>
        <w:ind w:firstLine="0"/>
        <w:rPr>
          <w:i w:val="0"/>
          <w:iCs w:val="0"/>
          <w:color w:val="auto"/>
          <w:sz w:val="28"/>
          <w:szCs w:val="28"/>
        </w:rPr>
      </w:pPr>
      <w:r w:rsidRPr="00D42CE1">
        <w:rPr>
          <w:i w:val="0"/>
          <w:iCs w:val="0"/>
          <w:color w:val="auto"/>
          <w:sz w:val="28"/>
          <w:szCs w:val="28"/>
        </w:rPr>
        <w:t xml:space="preserve">Таблица </w:t>
      </w:r>
      <w:r w:rsidRPr="00D42CE1">
        <w:rPr>
          <w:i w:val="0"/>
          <w:iCs w:val="0"/>
          <w:color w:val="auto"/>
          <w:sz w:val="28"/>
          <w:szCs w:val="28"/>
        </w:rPr>
        <w:fldChar w:fldCharType="begin"/>
      </w:r>
      <w:r w:rsidRPr="00D42CE1">
        <w:rPr>
          <w:i w:val="0"/>
          <w:iCs w:val="0"/>
          <w:color w:val="auto"/>
          <w:sz w:val="28"/>
          <w:szCs w:val="28"/>
        </w:rPr>
        <w:instrText xml:space="preserve"> SEQ Таблица \* ARABIC </w:instrText>
      </w:r>
      <w:r w:rsidRPr="00D42CE1">
        <w:rPr>
          <w:i w:val="0"/>
          <w:iCs w:val="0"/>
          <w:color w:val="auto"/>
          <w:sz w:val="28"/>
          <w:szCs w:val="28"/>
        </w:rPr>
        <w:fldChar w:fldCharType="separate"/>
      </w:r>
      <w:r w:rsidR="004801E6">
        <w:rPr>
          <w:i w:val="0"/>
          <w:iCs w:val="0"/>
          <w:noProof/>
          <w:color w:val="auto"/>
          <w:sz w:val="28"/>
          <w:szCs w:val="28"/>
        </w:rPr>
        <w:t>18</w:t>
      </w:r>
      <w:r w:rsidRPr="00D42CE1">
        <w:rPr>
          <w:i w:val="0"/>
          <w:iCs w:val="0"/>
          <w:color w:val="auto"/>
          <w:sz w:val="28"/>
          <w:szCs w:val="28"/>
        </w:rPr>
        <w:fldChar w:fldCharType="end"/>
      </w:r>
      <w:r w:rsidRPr="00D42CE1">
        <w:rPr>
          <w:i w:val="0"/>
          <w:iCs w:val="0"/>
          <w:color w:val="auto"/>
          <w:sz w:val="28"/>
          <w:szCs w:val="28"/>
        </w:rPr>
        <w:t xml:space="preserve"> –</w:t>
      </w:r>
      <w:r>
        <w:rPr>
          <w:i w:val="0"/>
          <w:iCs w:val="0"/>
          <w:color w:val="auto"/>
          <w:sz w:val="28"/>
          <w:szCs w:val="28"/>
        </w:rPr>
        <w:t xml:space="preserve"> Оценка эффективности 7 успешных кейсов из обучающего набора данных </w:t>
      </w:r>
    </w:p>
    <w:tbl>
      <w:tblPr>
        <w:tblStyle w:val="afc"/>
        <w:tblW w:w="14499" w:type="dxa"/>
        <w:tblInd w:w="108" w:type="dxa"/>
        <w:tblLayout w:type="fixed"/>
        <w:tblLook w:val="04A0" w:firstRow="1" w:lastRow="0" w:firstColumn="1" w:lastColumn="0" w:noHBand="0" w:noVBand="1"/>
      </w:tblPr>
      <w:tblGrid>
        <w:gridCol w:w="1701"/>
        <w:gridCol w:w="3261"/>
        <w:gridCol w:w="850"/>
        <w:gridCol w:w="1228"/>
        <w:gridCol w:w="1319"/>
        <w:gridCol w:w="1228"/>
        <w:gridCol w:w="1228"/>
        <w:gridCol w:w="1228"/>
        <w:gridCol w:w="1228"/>
        <w:gridCol w:w="1228"/>
      </w:tblGrid>
      <w:tr w:rsidR="00EA5078" w:rsidRPr="00250908" w14:paraId="34E9F045" w14:textId="2831A412" w:rsidTr="00667C21">
        <w:tc>
          <w:tcPr>
            <w:tcW w:w="1701" w:type="dxa"/>
            <w:vAlign w:val="center"/>
          </w:tcPr>
          <w:p w14:paraId="09D4497E" w14:textId="77777777" w:rsidR="00EA5078" w:rsidRPr="00250908" w:rsidRDefault="00EA5078" w:rsidP="00EA5078">
            <w:pPr>
              <w:spacing w:line="240" w:lineRule="auto"/>
              <w:ind w:firstLine="0"/>
              <w:jc w:val="center"/>
              <w:rPr>
                <w:rFonts w:eastAsia="Calibri"/>
                <w:b/>
                <w:bCs/>
                <w:sz w:val="20"/>
                <w:szCs w:val="20"/>
                <w:lang w:eastAsia="en-US"/>
              </w:rPr>
            </w:pPr>
            <w:r w:rsidRPr="00250908">
              <w:rPr>
                <w:rFonts w:eastAsia="Calibri"/>
                <w:b/>
                <w:bCs/>
                <w:sz w:val="20"/>
                <w:szCs w:val="20"/>
                <w:lang w:eastAsia="en-US"/>
              </w:rPr>
              <w:t>Тип критерия</w:t>
            </w:r>
          </w:p>
        </w:tc>
        <w:tc>
          <w:tcPr>
            <w:tcW w:w="3261" w:type="dxa"/>
            <w:vAlign w:val="center"/>
          </w:tcPr>
          <w:p w14:paraId="30141AC6" w14:textId="77777777" w:rsidR="00EA5078" w:rsidRPr="00250908" w:rsidRDefault="00EA5078" w:rsidP="00EA5078">
            <w:pPr>
              <w:spacing w:line="240" w:lineRule="auto"/>
              <w:ind w:firstLine="0"/>
              <w:jc w:val="center"/>
              <w:rPr>
                <w:rFonts w:eastAsia="Calibri"/>
                <w:b/>
                <w:bCs/>
                <w:sz w:val="20"/>
                <w:szCs w:val="20"/>
                <w:lang w:eastAsia="en-US"/>
              </w:rPr>
            </w:pPr>
            <w:r w:rsidRPr="00250908">
              <w:rPr>
                <w:rFonts w:eastAsia="Calibri"/>
                <w:b/>
                <w:bCs/>
                <w:sz w:val="20"/>
                <w:szCs w:val="20"/>
                <w:lang w:eastAsia="en-US"/>
              </w:rPr>
              <w:t>Значение критерия</w:t>
            </w:r>
          </w:p>
        </w:tc>
        <w:tc>
          <w:tcPr>
            <w:tcW w:w="850" w:type="dxa"/>
            <w:vAlign w:val="center"/>
          </w:tcPr>
          <w:p w14:paraId="0E53FA05" w14:textId="77777777" w:rsidR="00EA5078" w:rsidRPr="00250908" w:rsidRDefault="00EA5078" w:rsidP="00EA5078">
            <w:pPr>
              <w:spacing w:line="240" w:lineRule="auto"/>
              <w:ind w:firstLine="0"/>
              <w:jc w:val="center"/>
              <w:rPr>
                <w:rFonts w:eastAsia="Calibri"/>
                <w:b/>
                <w:bCs/>
                <w:sz w:val="20"/>
                <w:szCs w:val="20"/>
                <w:lang w:eastAsia="en-US"/>
              </w:rPr>
            </w:pPr>
            <w:r w:rsidRPr="00250908">
              <w:rPr>
                <w:rFonts w:eastAsia="Calibri"/>
                <w:b/>
                <w:bCs/>
                <w:sz w:val="20"/>
                <w:szCs w:val="20"/>
                <w:lang w:eastAsia="en-US"/>
              </w:rPr>
              <w:t>Баллы</w:t>
            </w:r>
          </w:p>
        </w:tc>
        <w:tc>
          <w:tcPr>
            <w:tcW w:w="1228" w:type="dxa"/>
            <w:vAlign w:val="center"/>
          </w:tcPr>
          <w:p w14:paraId="46AB4E5C" w14:textId="40EB3989" w:rsidR="00EA5078" w:rsidRPr="00250908" w:rsidRDefault="00EA5078" w:rsidP="00EA5078">
            <w:pPr>
              <w:spacing w:line="240" w:lineRule="auto"/>
              <w:ind w:firstLine="0"/>
              <w:jc w:val="center"/>
              <w:rPr>
                <w:rFonts w:eastAsia="Calibri"/>
                <w:b/>
                <w:bCs/>
                <w:sz w:val="20"/>
                <w:szCs w:val="20"/>
                <w:lang w:eastAsia="en-US"/>
              </w:rPr>
            </w:pPr>
            <w:r>
              <w:rPr>
                <w:rFonts w:eastAsia="Calibri"/>
                <w:b/>
                <w:bCs/>
                <w:sz w:val="20"/>
                <w:szCs w:val="20"/>
                <w:lang w:eastAsia="en-US"/>
              </w:rPr>
              <w:t>Севкабель</w:t>
            </w:r>
          </w:p>
        </w:tc>
        <w:tc>
          <w:tcPr>
            <w:tcW w:w="1319" w:type="dxa"/>
            <w:vAlign w:val="center"/>
          </w:tcPr>
          <w:p w14:paraId="47F88435" w14:textId="507F7600" w:rsidR="00EA5078" w:rsidRPr="00250908" w:rsidRDefault="00EA5078" w:rsidP="00EA5078">
            <w:pPr>
              <w:spacing w:line="240" w:lineRule="auto"/>
              <w:ind w:firstLine="0"/>
              <w:jc w:val="center"/>
              <w:rPr>
                <w:rFonts w:eastAsia="Calibri"/>
                <w:b/>
                <w:bCs/>
                <w:sz w:val="20"/>
                <w:szCs w:val="20"/>
                <w:lang w:eastAsia="en-US"/>
              </w:rPr>
            </w:pPr>
            <w:r w:rsidRPr="00EA5078">
              <w:rPr>
                <w:rFonts w:eastAsia="Calibri"/>
                <w:b/>
                <w:bCs/>
                <w:sz w:val="20"/>
                <w:szCs w:val="20"/>
                <w:lang w:eastAsia="en-US"/>
              </w:rPr>
              <w:t>Брусницын</w:t>
            </w:r>
          </w:p>
        </w:tc>
        <w:tc>
          <w:tcPr>
            <w:tcW w:w="1228" w:type="dxa"/>
            <w:vAlign w:val="center"/>
          </w:tcPr>
          <w:p w14:paraId="5B9374BF" w14:textId="44DEB631" w:rsidR="00EA5078" w:rsidRPr="00250908" w:rsidRDefault="00EA5078" w:rsidP="00EA5078">
            <w:pPr>
              <w:spacing w:line="240" w:lineRule="auto"/>
              <w:ind w:firstLine="0"/>
              <w:jc w:val="center"/>
              <w:rPr>
                <w:rFonts w:eastAsia="Calibri"/>
                <w:b/>
                <w:bCs/>
                <w:sz w:val="20"/>
                <w:szCs w:val="20"/>
                <w:lang w:eastAsia="en-US"/>
              </w:rPr>
            </w:pPr>
            <w:r w:rsidRPr="00EA5078">
              <w:rPr>
                <w:rFonts w:eastAsia="Calibri"/>
                <w:b/>
                <w:bCs/>
                <w:sz w:val="20"/>
                <w:szCs w:val="20"/>
                <w:lang w:eastAsia="en-US"/>
              </w:rPr>
              <w:t>Вокзал 1853</w:t>
            </w:r>
          </w:p>
        </w:tc>
        <w:tc>
          <w:tcPr>
            <w:tcW w:w="1228" w:type="dxa"/>
            <w:vAlign w:val="center"/>
          </w:tcPr>
          <w:p w14:paraId="3A8E448C" w14:textId="2F0047A0" w:rsidR="00EA5078" w:rsidRPr="00250908" w:rsidRDefault="00EA5078" w:rsidP="00EA5078">
            <w:pPr>
              <w:spacing w:line="240" w:lineRule="auto"/>
              <w:ind w:firstLine="0"/>
              <w:jc w:val="center"/>
              <w:rPr>
                <w:rFonts w:eastAsia="Calibri"/>
                <w:b/>
                <w:bCs/>
                <w:sz w:val="20"/>
                <w:szCs w:val="20"/>
                <w:lang w:eastAsia="en-US"/>
              </w:rPr>
            </w:pPr>
            <w:r w:rsidRPr="00EA5078">
              <w:rPr>
                <w:rFonts w:eastAsia="Calibri"/>
                <w:b/>
                <w:bCs/>
                <w:sz w:val="20"/>
                <w:szCs w:val="20"/>
                <w:lang w:eastAsia="en-US"/>
              </w:rPr>
              <w:t>Ленфильм</w:t>
            </w:r>
          </w:p>
        </w:tc>
        <w:tc>
          <w:tcPr>
            <w:tcW w:w="1228" w:type="dxa"/>
            <w:vAlign w:val="center"/>
          </w:tcPr>
          <w:p w14:paraId="23CB5B2D" w14:textId="38C88617" w:rsidR="00EA5078" w:rsidRPr="00250908" w:rsidRDefault="00EA5078" w:rsidP="00EA5078">
            <w:pPr>
              <w:spacing w:line="240" w:lineRule="auto"/>
              <w:ind w:firstLine="0"/>
              <w:jc w:val="center"/>
              <w:rPr>
                <w:rFonts w:eastAsia="Calibri"/>
                <w:b/>
                <w:bCs/>
                <w:sz w:val="20"/>
                <w:szCs w:val="20"/>
                <w:lang w:eastAsia="en-US"/>
              </w:rPr>
            </w:pPr>
            <w:proofErr w:type="spellStart"/>
            <w:r w:rsidRPr="00EA5078">
              <w:rPr>
                <w:rFonts w:eastAsia="Calibri"/>
                <w:b/>
                <w:bCs/>
                <w:sz w:val="20"/>
                <w:szCs w:val="20"/>
                <w:lang w:eastAsia="en-US"/>
              </w:rPr>
              <w:t>Бертгольд</w:t>
            </w:r>
            <w:proofErr w:type="spellEnd"/>
            <w:r w:rsidRPr="00EA5078">
              <w:rPr>
                <w:rFonts w:eastAsia="Calibri"/>
                <w:b/>
                <w:bCs/>
                <w:sz w:val="20"/>
                <w:szCs w:val="20"/>
                <w:lang w:eastAsia="en-US"/>
              </w:rPr>
              <w:t>-центр</w:t>
            </w:r>
          </w:p>
        </w:tc>
        <w:tc>
          <w:tcPr>
            <w:tcW w:w="1228" w:type="dxa"/>
            <w:vAlign w:val="center"/>
          </w:tcPr>
          <w:p w14:paraId="799BA614" w14:textId="7FCCE656" w:rsidR="00EA5078" w:rsidRPr="00250908" w:rsidRDefault="00EA5078" w:rsidP="00EA5078">
            <w:pPr>
              <w:spacing w:line="240" w:lineRule="auto"/>
              <w:ind w:firstLine="0"/>
              <w:jc w:val="center"/>
              <w:rPr>
                <w:rFonts w:eastAsia="Calibri"/>
                <w:b/>
                <w:bCs/>
                <w:sz w:val="20"/>
                <w:szCs w:val="20"/>
                <w:lang w:eastAsia="en-US"/>
              </w:rPr>
            </w:pPr>
            <w:proofErr w:type="spellStart"/>
            <w:r w:rsidRPr="00EA5078">
              <w:rPr>
                <w:rFonts w:eastAsia="Calibri"/>
                <w:b/>
                <w:bCs/>
                <w:sz w:val="20"/>
                <w:szCs w:val="20"/>
                <w:lang w:eastAsia="en-US"/>
              </w:rPr>
              <w:t>Аннекирхе</w:t>
            </w:r>
            <w:proofErr w:type="spellEnd"/>
          </w:p>
        </w:tc>
        <w:tc>
          <w:tcPr>
            <w:tcW w:w="1228" w:type="dxa"/>
            <w:vAlign w:val="center"/>
          </w:tcPr>
          <w:p w14:paraId="36ADD941" w14:textId="72AD641B" w:rsidR="00EA5078" w:rsidRPr="00250908" w:rsidRDefault="00EA5078" w:rsidP="00EA5078">
            <w:pPr>
              <w:spacing w:line="240" w:lineRule="auto"/>
              <w:ind w:firstLine="0"/>
              <w:jc w:val="center"/>
              <w:rPr>
                <w:rFonts w:eastAsia="Calibri"/>
                <w:b/>
                <w:bCs/>
                <w:sz w:val="20"/>
                <w:szCs w:val="20"/>
                <w:lang w:eastAsia="en-US"/>
              </w:rPr>
            </w:pPr>
            <w:proofErr w:type="spellStart"/>
            <w:r w:rsidRPr="00EA5078">
              <w:rPr>
                <w:rFonts w:eastAsia="Calibri"/>
                <w:b/>
                <w:bCs/>
                <w:sz w:val="20"/>
                <w:szCs w:val="20"/>
                <w:lang w:eastAsia="en-US"/>
              </w:rPr>
              <w:t>Seno</w:t>
            </w:r>
            <w:proofErr w:type="spellEnd"/>
          </w:p>
        </w:tc>
      </w:tr>
      <w:tr w:rsidR="00EA5078" w:rsidRPr="00250908" w14:paraId="1239FDE0" w14:textId="201CC022" w:rsidTr="00667C21">
        <w:trPr>
          <w:trHeight w:val="426"/>
        </w:trPr>
        <w:tc>
          <w:tcPr>
            <w:tcW w:w="1701" w:type="dxa"/>
            <w:vMerge w:val="restart"/>
            <w:vAlign w:val="center"/>
          </w:tcPr>
          <w:p w14:paraId="33EED994" w14:textId="77777777" w:rsidR="00EA5078" w:rsidRPr="00250908" w:rsidRDefault="00EA5078" w:rsidP="00EA5078">
            <w:pPr>
              <w:spacing w:line="240" w:lineRule="auto"/>
              <w:ind w:firstLine="0"/>
              <w:jc w:val="center"/>
              <w:rPr>
                <w:rFonts w:eastAsia="Calibri"/>
                <w:sz w:val="20"/>
                <w:szCs w:val="20"/>
                <w:lang w:eastAsia="en-US"/>
              </w:rPr>
            </w:pPr>
            <w:r w:rsidRPr="00250908">
              <w:rPr>
                <w:rFonts w:eastAsia="Calibri"/>
                <w:sz w:val="20"/>
                <w:szCs w:val="20"/>
                <w:lang w:eastAsia="en-US"/>
              </w:rPr>
              <w:t>Эксплуатация объекта культурного наследия</w:t>
            </w:r>
          </w:p>
        </w:tc>
        <w:tc>
          <w:tcPr>
            <w:tcW w:w="3261" w:type="dxa"/>
            <w:vAlign w:val="center"/>
          </w:tcPr>
          <w:p w14:paraId="6D1DCF1D" w14:textId="77777777" w:rsidR="00EA5078" w:rsidRPr="00250908" w:rsidRDefault="00EA5078" w:rsidP="00EA5078">
            <w:pPr>
              <w:spacing w:line="240" w:lineRule="auto"/>
              <w:ind w:firstLine="0"/>
              <w:jc w:val="center"/>
              <w:rPr>
                <w:rFonts w:eastAsia="Calibri"/>
                <w:sz w:val="20"/>
                <w:szCs w:val="20"/>
                <w:lang w:eastAsia="en-US"/>
              </w:rPr>
            </w:pPr>
            <w:r w:rsidRPr="00250908">
              <w:rPr>
                <w:rFonts w:eastAsia="Calibri"/>
                <w:sz w:val="20"/>
                <w:szCs w:val="20"/>
                <w:lang w:eastAsia="en-US"/>
              </w:rPr>
              <w:t xml:space="preserve">Объект </w:t>
            </w:r>
            <w:r>
              <w:rPr>
                <w:rFonts w:eastAsia="Calibri"/>
                <w:sz w:val="20"/>
                <w:szCs w:val="20"/>
                <w:lang w:eastAsia="en-US"/>
              </w:rPr>
              <w:t>эксплуатируется</w:t>
            </w:r>
          </w:p>
        </w:tc>
        <w:tc>
          <w:tcPr>
            <w:tcW w:w="850" w:type="dxa"/>
            <w:vAlign w:val="center"/>
          </w:tcPr>
          <w:p w14:paraId="2B9F8F43" w14:textId="77777777" w:rsidR="00EA5078" w:rsidRPr="00250908" w:rsidRDefault="00EA5078" w:rsidP="00EA5078">
            <w:pPr>
              <w:spacing w:line="240" w:lineRule="auto"/>
              <w:ind w:firstLine="0"/>
              <w:jc w:val="center"/>
              <w:rPr>
                <w:rFonts w:eastAsia="Calibri"/>
                <w:sz w:val="20"/>
                <w:szCs w:val="20"/>
                <w:lang w:eastAsia="en-US"/>
              </w:rPr>
            </w:pPr>
            <w:r w:rsidRPr="00250908">
              <w:rPr>
                <w:rFonts w:eastAsia="Calibri"/>
                <w:sz w:val="20"/>
                <w:szCs w:val="20"/>
                <w:lang w:eastAsia="en-US"/>
              </w:rPr>
              <w:t>1</w:t>
            </w:r>
          </w:p>
        </w:tc>
        <w:tc>
          <w:tcPr>
            <w:tcW w:w="1228" w:type="dxa"/>
            <w:vMerge w:val="restart"/>
            <w:vAlign w:val="center"/>
          </w:tcPr>
          <w:p w14:paraId="2347BD68" w14:textId="77777777" w:rsidR="00EA5078" w:rsidRPr="00250908" w:rsidRDefault="00EA5078" w:rsidP="00EA5078">
            <w:pPr>
              <w:spacing w:line="240" w:lineRule="auto"/>
              <w:ind w:firstLine="0"/>
              <w:jc w:val="center"/>
              <w:rPr>
                <w:rFonts w:eastAsia="Calibri"/>
                <w:sz w:val="20"/>
                <w:szCs w:val="20"/>
                <w:lang w:eastAsia="en-US"/>
              </w:rPr>
            </w:pPr>
            <w:r w:rsidRPr="00250908">
              <w:rPr>
                <w:rFonts w:eastAsia="Calibri"/>
                <w:sz w:val="20"/>
                <w:szCs w:val="20"/>
                <w:lang w:eastAsia="en-US"/>
              </w:rPr>
              <w:t>1</w:t>
            </w:r>
          </w:p>
        </w:tc>
        <w:tc>
          <w:tcPr>
            <w:tcW w:w="1319" w:type="dxa"/>
            <w:vMerge w:val="restart"/>
            <w:vAlign w:val="center"/>
          </w:tcPr>
          <w:p w14:paraId="3F37CDC8" w14:textId="1A4069A7" w:rsidR="00EA5078" w:rsidRPr="00250908" w:rsidRDefault="00EA5078" w:rsidP="00EA5078">
            <w:pPr>
              <w:spacing w:line="240" w:lineRule="auto"/>
              <w:ind w:firstLine="0"/>
              <w:jc w:val="center"/>
              <w:rPr>
                <w:rFonts w:eastAsia="Calibri"/>
                <w:sz w:val="20"/>
                <w:szCs w:val="20"/>
                <w:lang w:eastAsia="en-US"/>
              </w:rPr>
            </w:pPr>
            <w:r>
              <w:rPr>
                <w:rFonts w:eastAsia="Calibri"/>
                <w:sz w:val="20"/>
                <w:szCs w:val="20"/>
                <w:lang w:eastAsia="en-US"/>
              </w:rPr>
              <w:t>1</w:t>
            </w:r>
          </w:p>
        </w:tc>
        <w:tc>
          <w:tcPr>
            <w:tcW w:w="1228" w:type="dxa"/>
            <w:vMerge w:val="restart"/>
            <w:vAlign w:val="center"/>
          </w:tcPr>
          <w:p w14:paraId="73DD3CA0" w14:textId="3421FD31" w:rsidR="00EA5078" w:rsidRPr="00250908" w:rsidRDefault="00EA5078" w:rsidP="00EA5078">
            <w:pPr>
              <w:spacing w:line="240" w:lineRule="auto"/>
              <w:ind w:firstLine="0"/>
              <w:jc w:val="center"/>
              <w:rPr>
                <w:rFonts w:eastAsia="Calibri"/>
                <w:sz w:val="20"/>
                <w:szCs w:val="20"/>
                <w:lang w:eastAsia="en-US"/>
              </w:rPr>
            </w:pPr>
            <w:r>
              <w:rPr>
                <w:rFonts w:eastAsia="Calibri"/>
                <w:sz w:val="20"/>
                <w:szCs w:val="20"/>
                <w:lang w:eastAsia="en-US"/>
              </w:rPr>
              <w:t>1</w:t>
            </w:r>
          </w:p>
        </w:tc>
        <w:tc>
          <w:tcPr>
            <w:tcW w:w="1228" w:type="dxa"/>
            <w:vMerge w:val="restart"/>
            <w:vAlign w:val="center"/>
          </w:tcPr>
          <w:p w14:paraId="73874E2C" w14:textId="16FB0C42" w:rsidR="00EA5078" w:rsidRPr="00250908" w:rsidRDefault="00EA5078" w:rsidP="00EA5078">
            <w:pPr>
              <w:spacing w:line="240" w:lineRule="auto"/>
              <w:ind w:firstLine="0"/>
              <w:jc w:val="center"/>
              <w:rPr>
                <w:rFonts w:eastAsia="Calibri"/>
                <w:sz w:val="20"/>
                <w:szCs w:val="20"/>
                <w:lang w:eastAsia="en-US"/>
              </w:rPr>
            </w:pPr>
            <w:r>
              <w:rPr>
                <w:rFonts w:eastAsia="Calibri"/>
                <w:sz w:val="20"/>
                <w:szCs w:val="20"/>
                <w:lang w:eastAsia="en-US"/>
              </w:rPr>
              <w:t>1</w:t>
            </w:r>
          </w:p>
        </w:tc>
        <w:tc>
          <w:tcPr>
            <w:tcW w:w="1228" w:type="dxa"/>
            <w:vMerge w:val="restart"/>
            <w:vAlign w:val="center"/>
          </w:tcPr>
          <w:p w14:paraId="06BC9BE0" w14:textId="3811F015" w:rsidR="00EA5078" w:rsidRPr="00250908" w:rsidRDefault="00EA5078" w:rsidP="00EA5078">
            <w:pPr>
              <w:spacing w:line="240" w:lineRule="auto"/>
              <w:ind w:firstLine="0"/>
              <w:jc w:val="center"/>
              <w:rPr>
                <w:rFonts w:eastAsia="Calibri"/>
                <w:sz w:val="20"/>
                <w:szCs w:val="20"/>
                <w:lang w:eastAsia="en-US"/>
              </w:rPr>
            </w:pPr>
            <w:r>
              <w:rPr>
                <w:rFonts w:eastAsia="Calibri"/>
                <w:sz w:val="20"/>
                <w:szCs w:val="20"/>
                <w:lang w:eastAsia="en-US"/>
              </w:rPr>
              <w:t>1</w:t>
            </w:r>
          </w:p>
        </w:tc>
        <w:tc>
          <w:tcPr>
            <w:tcW w:w="1228" w:type="dxa"/>
            <w:vMerge w:val="restart"/>
            <w:vAlign w:val="center"/>
          </w:tcPr>
          <w:p w14:paraId="73DC4ED7" w14:textId="233420A2" w:rsidR="00EA5078" w:rsidRPr="00250908" w:rsidRDefault="00EA5078" w:rsidP="00EA5078">
            <w:pPr>
              <w:spacing w:line="240" w:lineRule="auto"/>
              <w:ind w:firstLine="0"/>
              <w:jc w:val="center"/>
              <w:rPr>
                <w:rFonts w:eastAsia="Calibri"/>
                <w:sz w:val="20"/>
                <w:szCs w:val="20"/>
                <w:lang w:eastAsia="en-US"/>
              </w:rPr>
            </w:pPr>
            <w:r>
              <w:rPr>
                <w:rFonts w:eastAsia="Calibri"/>
                <w:sz w:val="20"/>
                <w:szCs w:val="20"/>
                <w:lang w:eastAsia="en-US"/>
              </w:rPr>
              <w:t>1</w:t>
            </w:r>
          </w:p>
        </w:tc>
        <w:tc>
          <w:tcPr>
            <w:tcW w:w="1228" w:type="dxa"/>
            <w:vMerge w:val="restart"/>
            <w:vAlign w:val="center"/>
          </w:tcPr>
          <w:p w14:paraId="65D320CC" w14:textId="21D4B9E0" w:rsidR="00EA5078" w:rsidRPr="00250908" w:rsidRDefault="00EA5078" w:rsidP="00EA5078">
            <w:pPr>
              <w:spacing w:line="240" w:lineRule="auto"/>
              <w:ind w:firstLine="0"/>
              <w:jc w:val="center"/>
              <w:rPr>
                <w:rFonts w:eastAsia="Calibri"/>
                <w:sz w:val="20"/>
                <w:szCs w:val="20"/>
                <w:lang w:eastAsia="en-US"/>
              </w:rPr>
            </w:pPr>
            <w:r>
              <w:rPr>
                <w:rFonts w:eastAsia="Calibri"/>
                <w:sz w:val="20"/>
                <w:szCs w:val="20"/>
                <w:lang w:eastAsia="en-US"/>
              </w:rPr>
              <w:t>1</w:t>
            </w:r>
          </w:p>
        </w:tc>
      </w:tr>
      <w:tr w:rsidR="00EA5078" w:rsidRPr="00250908" w14:paraId="0BB0369C" w14:textId="46B32332" w:rsidTr="00667C21">
        <w:tc>
          <w:tcPr>
            <w:tcW w:w="1701" w:type="dxa"/>
            <w:vMerge/>
          </w:tcPr>
          <w:p w14:paraId="55CD2B9A" w14:textId="77777777" w:rsidR="00EA5078" w:rsidRPr="00250908" w:rsidRDefault="00EA5078" w:rsidP="00EA5078">
            <w:pPr>
              <w:spacing w:line="240" w:lineRule="auto"/>
              <w:ind w:firstLine="0"/>
              <w:jc w:val="center"/>
              <w:rPr>
                <w:rFonts w:eastAsia="Calibri"/>
                <w:sz w:val="20"/>
                <w:szCs w:val="20"/>
                <w:lang w:eastAsia="en-US"/>
              </w:rPr>
            </w:pPr>
          </w:p>
        </w:tc>
        <w:tc>
          <w:tcPr>
            <w:tcW w:w="3261" w:type="dxa"/>
            <w:vAlign w:val="center"/>
          </w:tcPr>
          <w:p w14:paraId="3B0E99BF" w14:textId="77777777" w:rsidR="00EA5078" w:rsidRPr="00250908" w:rsidRDefault="00EA5078" w:rsidP="00EA5078">
            <w:pPr>
              <w:spacing w:line="240" w:lineRule="auto"/>
              <w:ind w:firstLine="0"/>
              <w:jc w:val="center"/>
              <w:rPr>
                <w:rFonts w:eastAsia="Calibri"/>
                <w:sz w:val="20"/>
                <w:szCs w:val="20"/>
                <w:lang w:eastAsia="en-US"/>
              </w:rPr>
            </w:pPr>
            <w:r w:rsidRPr="00250908">
              <w:rPr>
                <w:rFonts w:eastAsia="Calibri"/>
                <w:sz w:val="20"/>
                <w:szCs w:val="20"/>
                <w:lang w:eastAsia="en-US"/>
              </w:rPr>
              <w:t xml:space="preserve">Объект НЕ </w:t>
            </w:r>
            <w:r>
              <w:rPr>
                <w:rFonts w:eastAsia="Calibri"/>
                <w:sz w:val="20"/>
                <w:szCs w:val="20"/>
                <w:lang w:eastAsia="en-US"/>
              </w:rPr>
              <w:t>эксплуатируется</w:t>
            </w:r>
          </w:p>
        </w:tc>
        <w:tc>
          <w:tcPr>
            <w:tcW w:w="850" w:type="dxa"/>
            <w:vAlign w:val="center"/>
          </w:tcPr>
          <w:p w14:paraId="3A2D1652" w14:textId="77777777" w:rsidR="00EA5078" w:rsidRPr="00250908" w:rsidRDefault="00EA5078" w:rsidP="00EA5078">
            <w:pPr>
              <w:spacing w:line="240" w:lineRule="auto"/>
              <w:ind w:firstLine="0"/>
              <w:jc w:val="center"/>
              <w:rPr>
                <w:rFonts w:eastAsia="Calibri"/>
                <w:sz w:val="20"/>
                <w:szCs w:val="20"/>
                <w:lang w:eastAsia="en-US"/>
              </w:rPr>
            </w:pPr>
            <w:r w:rsidRPr="00250908">
              <w:rPr>
                <w:rFonts w:eastAsia="Calibri"/>
                <w:sz w:val="20"/>
                <w:szCs w:val="20"/>
                <w:lang w:eastAsia="en-US"/>
              </w:rPr>
              <w:t>0</w:t>
            </w:r>
          </w:p>
        </w:tc>
        <w:tc>
          <w:tcPr>
            <w:tcW w:w="1228" w:type="dxa"/>
            <w:vMerge/>
            <w:vAlign w:val="center"/>
          </w:tcPr>
          <w:p w14:paraId="6EBE0AC6" w14:textId="77777777" w:rsidR="00EA5078" w:rsidRPr="00250908" w:rsidRDefault="00EA5078" w:rsidP="00EA5078">
            <w:pPr>
              <w:spacing w:line="240" w:lineRule="auto"/>
              <w:ind w:firstLine="0"/>
              <w:jc w:val="center"/>
              <w:rPr>
                <w:rFonts w:eastAsia="Calibri"/>
                <w:sz w:val="20"/>
                <w:szCs w:val="20"/>
                <w:lang w:eastAsia="en-US"/>
              </w:rPr>
            </w:pPr>
          </w:p>
        </w:tc>
        <w:tc>
          <w:tcPr>
            <w:tcW w:w="1319" w:type="dxa"/>
            <w:vMerge/>
            <w:vAlign w:val="center"/>
          </w:tcPr>
          <w:p w14:paraId="1A627713" w14:textId="77777777" w:rsidR="00EA5078" w:rsidRPr="00250908" w:rsidRDefault="00EA5078" w:rsidP="00EA5078">
            <w:pPr>
              <w:spacing w:line="240" w:lineRule="auto"/>
              <w:ind w:firstLine="0"/>
              <w:jc w:val="center"/>
              <w:rPr>
                <w:rFonts w:eastAsia="Calibri"/>
                <w:sz w:val="20"/>
                <w:szCs w:val="20"/>
                <w:lang w:eastAsia="en-US"/>
              </w:rPr>
            </w:pPr>
          </w:p>
        </w:tc>
        <w:tc>
          <w:tcPr>
            <w:tcW w:w="1228" w:type="dxa"/>
            <w:vMerge/>
            <w:vAlign w:val="center"/>
          </w:tcPr>
          <w:p w14:paraId="05DB1F52" w14:textId="77777777" w:rsidR="00EA5078" w:rsidRPr="00250908" w:rsidRDefault="00EA5078" w:rsidP="00EA5078">
            <w:pPr>
              <w:spacing w:line="240" w:lineRule="auto"/>
              <w:ind w:firstLine="0"/>
              <w:jc w:val="center"/>
              <w:rPr>
                <w:rFonts w:eastAsia="Calibri"/>
                <w:sz w:val="20"/>
                <w:szCs w:val="20"/>
                <w:lang w:eastAsia="en-US"/>
              </w:rPr>
            </w:pPr>
          </w:p>
        </w:tc>
        <w:tc>
          <w:tcPr>
            <w:tcW w:w="1228" w:type="dxa"/>
            <w:vMerge/>
            <w:vAlign w:val="center"/>
          </w:tcPr>
          <w:p w14:paraId="2269DDA8" w14:textId="77777777" w:rsidR="00EA5078" w:rsidRPr="00250908" w:rsidRDefault="00EA5078" w:rsidP="00EA5078">
            <w:pPr>
              <w:spacing w:line="240" w:lineRule="auto"/>
              <w:ind w:firstLine="0"/>
              <w:jc w:val="center"/>
              <w:rPr>
                <w:rFonts w:eastAsia="Calibri"/>
                <w:sz w:val="20"/>
                <w:szCs w:val="20"/>
                <w:lang w:eastAsia="en-US"/>
              </w:rPr>
            </w:pPr>
          </w:p>
        </w:tc>
        <w:tc>
          <w:tcPr>
            <w:tcW w:w="1228" w:type="dxa"/>
            <w:vMerge/>
            <w:vAlign w:val="center"/>
          </w:tcPr>
          <w:p w14:paraId="03EFA285" w14:textId="77777777" w:rsidR="00EA5078" w:rsidRPr="00250908" w:rsidRDefault="00EA5078" w:rsidP="00EA5078">
            <w:pPr>
              <w:spacing w:line="240" w:lineRule="auto"/>
              <w:ind w:firstLine="0"/>
              <w:jc w:val="center"/>
              <w:rPr>
                <w:rFonts w:eastAsia="Calibri"/>
                <w:sz w:val="20"/>
                <w:szCs w:val="20"/>
                <w:lang w:eastAsia="en-US"/>
              </w:rPr>
            </w:pPr>
          </w:p>
        </w:tc>
        <w:tc>
          <w:tcPr>
            <w:tcW w:w="1228" w:type="dxa"/>
            <w:vMerge/>
            <w:vAlign w:val="center"/>
          </w:tcPr>
          <w:p w14:paraId="7FCFC52B" w14:textId="77777777" w:rsidR="00EA5078" w:rsidRPr="00250908" w:rsidRDefault="00EA5078" w:rsidP="00EA5078">
            <w:pPr>
              <w:spacing w:line="240" w:lineRule="auto"/>
              <w:ind w:firstLine="0"/>
              <w:jc w:val="center"/>
              <w:rPr>
                <w:rFonts w:eastAsia="Calibri"/>
                <w:sz w:val="20"/>
                <w:szCs w:val="20"/>
                <w:lang w:eastAsia="en-US"/>
              </w:rPr>
            </w:pPr>
          </w:p>
        </w:tc>
        <w:tc>
          <w:tcPr>
            <w:tcW w:w="1228" w:type="dxa"/>
            <w:vMerge/>
            <w:vAlign w:val="center"/>
          </w:tcPr>
          <w:p w14:paraId="1E5F8DE4" w14:textId="77777777" w:rsidR="00EA5078" w:rsidRPr="00250908" w:rsidRDefault="00EA5078" w:rsidP="00EA5078">
            <w:pPr>
              <w:spacing w:line="240" w:lineRule="auto"/>
              <w:ind w:firstLine="0"/>
              <w:jc w:val="center"/>
              <w:rPr>
                <w:rFonts w:eastAsia="Calibri"/>
                <w:sz w:val="20"/>
                <w:szCs w:val="20"/>
                <w:lang w:eastAsia="en-US"/>
              </w:rPr>
            </w:pPr>
          </w:p>
        </w:tc>
      </w:tr>
      <w:tr w:rsidR="00EA5078" w:rsidRPr="00250908" w14:paraId="22B68187" w14:textId="54D963BC" w:rsidTr="00667C21">
        <w:tc>
          <w:tcPr>
            <w:tcW w:w="1701" w:type="dxa"/>
            <w:vMerge w:val="restart"/>
            <w:vAlign w:val="center"/>
          </w:tcPr>
          <w:p w14:paraId="022BA8B6" w14:textId="77777777" w:rsidR="00EA5078" w:rsidRPr="00250908" w:rsidRDefault="00EA5078" w:rsidP="00EA5078">
            <w:pPr>
              <w:spacing w:line="240" w:lineRule="auto"/>
              <w:ind w:firstLine="0"/>
              <w:jc w:val="center"/>
              <w:rPr>
                <w:rFonts w:eastAsia="Calibri"/>
                <w:sz w:val="20"/>
                <w:szCs w:val="20"/>
                <w:lang w:eastAsia="en-US"/>
              </w:rPr>
            </w:pPr>
            <w:r w:rsidRPr="00250908">
              <w:rPr>
                <w:rFonts w:eastAsia="Calibri"/>
                <w:sz w:val="20"/>
                <w:szCs w:val="20"/>
                <w:lang w:eastAsia="en-US"/>
              </w:rPr>
              <w:t>Количество расширенных возможностей для проведения досуга в квартале или городе</w:t>
            </w:r>
          </w:p>
        </w:tc>
        <w:tc>
          <w:tcPr>
            <w:tcW w:w="3261" w:type="dxa"/>
            <w:vAlign w:val="center"/>
          </w:tcPr>
          <w:p w14:paraId="5FF3FDC5" w14:textId="77777777" w:rsidR="00EA5078" w:rsidRPr="00250908" w:rsidRDefault="00EA5078" w:rsidP="00EA5078">
            <w:pPr>
              <w:spacing w:line="240" w:lineRule="auto"/>
              <w:ind w:firstLine="0"/>
              <w:jc w:val="center"/>
              <w:rPr>
                <w:rFonts w:eastAsia="Calibri"/>
                <w:sz w:val="20"/>
                <w:szCs w:val="20"/>
                <w:lang w:eastAsia="en-US"/>
              </w:rPr>
            </w:pPr>
            <w:r w:rsidRPr="00250908">
              <w:rPr>
                <w:rFonts w:eastAsia="Calibri"/>
                <w:sz w:val="20"/>
                <w:szCs w:val="20"/>
                <w:lang w:eastAsia="en-US"/>
              </w:rPr>
              <w:t xml:space="preserve">Аттрактор реализует более </w:t>
            </w:r>
            <w:r>
              <w:rPr>
                <w:rFonts w:eastAsia="Calibri"/>
                <w:sz w:val="20"/>
                <w:szCs w:val="20"/>
                <w:lang w:eastAsia="en-US"/>
              </w:rPr>
              <w:t>12</w:t>
            </w:r>
            <w:r w:rsidRPr="00250908">
              <w:rPr>
                <w:rFonts w:eastAsia="Calibri"/>
                <w:sz w:val="20"/>
                <w:szCs w:val="20"/>
                <w:lang w:eastAsia="en-US"/>
              </w:rPr>
              <w:t xml:space="preserve"> функций</w:t>
            </w:r>
          </w:p>
        </w:tc>
        <w:tc>
          <w:tcPr>
            <w:tcW w:w="850" w:type="dxa"/>
            <w:vAlign w:val="center"/>
          </w:tcPr>
          <w:p w14:paraId="2E5B5C7D" w14:textId="77777777" w:rsidR="00EA5078" w:rsidRPr="00250908" w:rsidRDefault="00EA5078" w:rsidP="00EA5078">
            <w:pPr>
              <w:spacing w:line="240" w:lineRule="auto"/>
              <w:ind w:firstLine="0"/>
              <w:jc w:val="center"/>
              <w:rPr>
                <w:rFonts w:eastAsia="Calibri"/>
                <w:sz w:val="20"/>
                <w:szCs w:val="20"/>
                <w:lang w:eastAsia="en-US"/>
              </w:rPr>
            </w:pPr>
            <w:r>
              <w:rPr>
                <w:rFonts w:eastAsia="Calibri"/>
                <w:sz w:val="20"/>
                <w:szCs w:val="20"/>
                <w:lang w:eastAsia="en-US"/>
              </w:rPr>
              <w:t>3</w:t>
            </w:r>
          </w:p>
        </w:tc>
        <w:tc>
          <w:tcPr>
            <w:tcW w:w="1228" w:type="dxa"/>
            <w:vMerge w:val="restart"/>
            <w:vAlign w:val="center"/>
          </w:tcPr>
          <w:p w14:paraId="01F803CD" w14:textId="7F084E07" w:rsidR="00EA5078" w:rsidRPr="00250908" w:rsidRDefault="00EA5078" w:rsidP="00EA5078">
            <w:pPr>
              <w:spacing w:line="240" w:lineRule="auto"/>
              <w:ind w:firstLine="0"/>
              <w:jc w:val="center"/>
              <w:rPr>
                <w:rFonts w:eastAsia="Calibri"/>
                <w:sz w:val="20"/>
                <w:szCs w:val="20"/>
                <w:lang w:eastAsia="en-US"/>
              </w:rPr>
            </w:pPr>
            <w:r>
              <w:rPr>
                <w:rFonts w:eastAsia="Calibri"/>
                <w:sz w:val="20"/>
                <w:szCs w:val="20"/>
                <w:lang w:eastAsia="en-US"/>
              </w:rPr>
              <w:t>2</w:t>
            </w:r>
          </w:p>
        </w:tc>
        <w:tc>
          <w:tcPr>
            <w:tcW w:w="1319" w:type="dxa"/>
            <w:vMerge w:val="restart"/>
            <w:vAlign w:val="center"/>
          </w:tcPr>
          <w:p w14:paraId="716B9DA1" w14:textId="3D2CF493" w:rsidR="00EA5078" w:rsidRDefault="00EA5078" w:rsidP="00EA5078">
            <w:pPr>
              <w:spacing w:line="240" w:lineRule="auto"/>
              <w:ind w:firstLine="0"/>
              <w:jc w:val="center"/>
              <w:rPr>
                <w:rFonts w:eastAsia="Calibri"/>
                <w:sz w:val="20"/>
                <w:szCs w:val="20"/>
                <w:lang w:eastAsia="en-US"/>
              </w:rPr>
            </w:pPr>
            <w:r>
              <w:rPr>
                <w:rFonts w:eastAsia="Calibri"/>
                <w:sz w:val="20"/>
                <w:szCs w:val="20"/>
                <w:lang w:eastAsia="en-US"/>
              </w:rPr>
              <w:t>2</w:t>
            </w:r>
          </w:p>
        </w:tc>
        <w:tc>
          <w:tcPr>
            <w:tcW w:w="1228" w:type="dxa"/>
            <w:vMerge w:val="restart"/>
            <w:vAlign w:val="center"/>
          </w:tcPr>
          <w:p w14:paraId="26DE36F1" w14:textId="761C77CD" w:rsidR="00EA5078" w:rsidRDefault="00EA5078" w:rsidP="00EA5078">
            <w:pPr>
              <w:spacing w:line="240" w:lineRule="auto"/>
              <w:ind w:firstLine="0"/>
              <w:jc w:val="center"/>
              <w:rPr>
                <w:rFonts w:eastAsia="Calibri"/>
                <w:sz w:val="20"/>
                <w:szCs w:val="20"/>
                <w:lang w:eastAsia="en-US"/>
              </w:rPr>
            </w:pPr>
            <w:r>
              <w:rPr>
                <w:rFonts w:eastAsia="Calibri"/>
                <w:sz w:val="20"/>
                <w:szCs w:val="20"/>
                <w:lang w:eastAsia="en-US"/>
              </w:rPr>
              <w:t>2</w:t>
            </w:r>
          </w:p>
        </w:tc>
        <w:tc>
          <w:tcPr>
            <w:tcW w:w="1228" w:type="dxa"/>
            <w:vMerge w:val="restart"/>
            <w:vAlign w:val="center"/>
          </w:tcPr>
          <w:p w14:paraId="2A137340" w14:textId="55862FE8" w:rsidR="00EA5078" w:rsidRDefault="00EA5078" w:rsidP="00EA5078">
            <w:pPr>
              <w:spacing w:line="240" w:lineRule="auto"/>
              <w:ind w:firstLine="0"/>
              <w:jc w:val="center"/>
              <w:rPr>
                <w:rFonts w:eastAsia="Calibri"/>
                <w:sz w:val="20"/>
                <w:szCs w:val="20"/>
                <w:lang w:eastAsia="en-US"/>
              </w:rPr>
            </w:pPr>
            <w:r>
              <w:rPr>
                <w:rFonts w:eastAsia="Calibri"/>
                <w:sz w:val="20"/>
                <w:szCs w:val="20"/>
                <w:lang w:eastAsia="en-US"/>
              </w:rPr>
              <w:t>1</w:t>
            </w:r>
          </w:p>
        </w:tc>
        <w:tc>
          <w:tcPr>
            <w:tcW w:w="1228" w:type="dxa"/>
            <w:vMerge w:val="restart"/>
            <w:vAlign w:val="center"/>
          </w:tcPr>
          <w:p w14:paraId="303E2ECE" w14:textId="2B3A4958" w:rsidR="00EA5078" w:rsidRDefault="00EA5078" w:rsidP="00EA5078">
            <w:pPr>
              <w:spacing w:line="240" w:lineRule="auto"/>
              <w:ind w:firstLine="0"/>
              <w:jc w:val="center"/>
              <w:rPr>
                <w:rFonts w:eastAsia="Calibri"/>
                <w:sz w:val="20"/>
                <w:szCs w:val="20"/>
                <w:lang w:eastAsia="en-US"/>
              </w:rPr>
            </w:pPr>
            <w:r>
              <w:rPr>
                <w:rFonts w:eastAsia="Calibri"/>
                <w:sz w:val="20"/>
                <w:szCs w:val="20"/>
                <w:lang w:eastAsia="en-US"/>
              </w:rPr>
              <w:t>2</w:t>
            </w:r>
          </w:p>
        </w:tc>
        <w:tc>
          <w:tcPr>
            <w:tcW w:w="1228" w:type="dxa"/>
            <w:vMerge w:val="restart"/>
            <w:vAlign w:val="center"/>
          </w:tcPr>
          <w:p w14:paraId="0C2DDAA5" w14:textId="17E8B685" w:rsidR="00EA5078" w:rsidRDefault="00EA5078" w:rsidP="00EA5078">
            <w:pPr>
              <w:spacing w:line="240" w:lineRule="auto"/>
              <w:ind w:firstLine="0"/>
              <w:jc w:val="center"/>
              <w:rPr>
                <w:rFonts w:eastAsia="Calibri"/>
                <w:sz w:val="20"/>
                <w:szCs w:val="20"/>
                <w:lang w:eastAsia="en-US"/>
              </w:rPr>
            </w:pPr>
            <w:r>
              <w:rPr>
                <w:rFonts w:eastAsia="Calibri"/>
                <w:sz w:val="20"/>
                <w:szCs w:val="20"/>
                <w:lang w:eastAsia="en-US"/>
              </w:rPr>
              <w:t>1</w:t>
            </w:r>
          </w:p>
        </w:tc>
        <w:tc>
          <w:tcPr>
            <w:tcW w:w="1228" w:type="dxa"/>
            <w:vMerge w:val="restart"/>
            <w:vAlign w:val="center"/>
          </w:tcPr>
          <w:p w14:paraId="0800D3B3" w14:textId="55AEBA9F" w:rsidR="00EA5078" w:rsidRDefault="00EA5078" w:rsidP="00EA5078">
            <w:pPr>
              <w:spacing w:line="240" w:lineRule="auto"/>
              <w:ind w:firstLine="0"/>
              <w:jc w:val="center"/>
              <w:rPr>
                <w:rFonts w:eastAsia="Calibri"/>
                <w:sz w:val="20"/>
                <w:szCs w:val="20"/>
                <w:lang w:eastAsia="en-US"/>
              </w:rPr>
            </w:pPr>
            <w:r>
              <w:rPr>
                <w:rFonts w:eastAsia="Calibri"/>
                <w:sz w:val="20"/>
                <w:szCs w:val="20"/>
                <w:lang w:eastAsia="en-US"/>
              </w:rPr>
              <w:t>3</w:t>
            </w:r>
          </w:p>
        </w:tc>
      </w:tr>
      <w:tr w:rsidR="00EA5078" w:rsidRPr="00250908" w14:paraId="5194DAFF" w14:textId="0C8B77E5" w:rsidTr="00667C21">
        <w:tc>
          <w:tcPr>
            <w:tcW w:w="1701" w:type="dxa"/>
            <w:vMerge/>
          </w:tcPr>
          <w:p w14:paraId="4E93D868" w14:textId="77777777" w:rsidR="00EA5078" w:rsidRPr="00250908" w:rsidRDefault="00EA5078" w:rsidP="00EA5078">
            <w:pPr>
              <w:spacing w:line="240" w:lineRule="auto"/>
              <w:ind w:firstLine="0"/>
              <w:jc w:val="center"/>
              <w:rPr>
                <w:rFonts w:eastAsia="Calibri"/>
                <w:sz w:val="20"/>
                <w:szCs w:val="20"/>
                <w:lang w:eastAsia="en-US"/>
              </w:rPr>
            </w:pPr>
          </w:p>
        </w:tc>
        <w:tc>
          <w:tcPr>
            <w:tcW w:w="3261" w:type="dxa"/>
            <w:vAlign w:val="center"/>
          </w:tcPr>
          <w:p w14:paraId="18E1FFC0" w14:textId="77777777" w:rsidR="00EA5078" w:rsidRPr="00250908" w:rsidRDefault="00EA5078" w:rsidP="00EA5078">
            <w:pPr>
              <w:spacing w:line="240" w:lineRule="auto"/>
              <w:ind w:firstLine="0"/>
              <w:jc w:val="center"/>
              <w:rPr>
                <w:rFonts w:eastAsia="Calibri"/>
                <w:sz w:val="20"/>
                <w:szCs w:val="20"/>
                <w:lang w:eastAsia="en-US"/>
              </w:rPr>
            </w:pPr>
            <w:r w:rsidRPr="00250908">
              <w:rPr>
                <w:rFonts w:eastAsia="Calibri"/>
                <w:sz w:val="20"/>
                <w:szCs w:val="20"/>
                <w:lang w:eastAsia="en-US"/>
              </w:rPr>
              <w:t xml:space="preserve">Аттрактор предоставляет от </w:t>
            </w:r>
            <w:r>
              <w:rPr>
                <w:rFonts w:eastAsia="Calibri"/>
                <w:sz w:val="20"/>
                <w:szCs w:val="20"/>
                <w:lang w:eastAsia="en-US"/>
              </w:rPr>
              <w:t>9</w:t>
            </w:r>
            <w:r w:rsidRPr="00250908">
              <w:rPr>
                <w:rFonts w:eastAsia="Calibri"/>
                <w:sz w:val="20"/>
                <w:szCs w:val="20"/>
                <w:lang w:eastAsia="en-US"/>
              </w:rPr>
              <w:t xml:space="preserve"> до </w:t>
            </w:r>
            <w:r>
              <w:rPr>
                <w:rFonts w:eastAsia="Calibri"/>
                <w:sz w:val="20"/>
                <w:szCs w:val="20"/>
                <w:lang w:eastAsia="en-US"/>
              </w:rPr>
              <w:t>11</w:t>
            </w:r>
            <w:r w:rsidRPr="00250908">
              <w:rPr>
                <w:rFonts w:eastAsia="Calibri"/>
                <w:sz w:val="20"/>
                <w:szCs w:val="20"/>
                <w:lang w:eastAsia="en-US"/>
              </w:rPr>
              <w:t xml:space="preserve"> функций</w:t>
            </w:r>
          </w:p>
        </w:tc>
        <w:tc>
          <w:tcPr>
            <w:tcW w:w="850" w:type="dxa"/>
            <w:vAlign w:val="center"/>
          </w:tcPr>
          <w:p w14:paraId="311D26CB" w14:textId="77777777" w:rsidR="00EA5078" w:rsidRPr="00250908" w:rsidRDefault="00EA5078" w:rsidP="00EA5078">
            <w:pPr>
              <w:spacing w:line="240" w:lineRule="auto"/>
              <w:ind w:firstLine="0"/>
              <w:jc w:val="center"/>
              <w:rPr>
                <w:rFonts w:eastAsia="Calibri"/>
                <w:sz w:val="20"/>
                <w:szCs w:val="20"/>
                <w:lang w:eastAsia="en-US"/>
              </w:rPr>
            </w:pPr>
            <w:r>
              <w:rPr>
                <w:rFonts w:eastAsia="Calibri"/>
                <w:sz w:val="20"/>
                <w:szCs w:val="20"/>
                <w:lang w:eastAsia="en-US"/>
              </w:rPr>
              <w:t>2</w:t>
            </w:r>
          </w:p>
        </w:tc>
        <w:tc>
          <w:tcPr>
            <w:tcW w:w="1228" w:type="dxa"/>
            <w:vMerge/>
            <w:vAlign w:val="center"/>
          </w:tcPr>
          <w:p w14:paraId="4665FC82" w14:textId="77777777" w:rsidR="00EA5078" w:rsidRPr="00250908" w:rsidRDefault="00EA5078" w:rsidP="00EA5078">
            <w:pPr>
              <w:spacing w:line="240" w:lineRule="auto"/>
              <w:ind w:firstLine="0"/>
              <w:jc w:val="center"/>
              <w:rPr>
                <w:rFonts w:eastAsia="Calibri"/>
                <w:sz w:val="20"/>
                <w:szCs w:val="20"/>
                <w:lang w:eastAsia="en-US"/>
              </w:rPr>
            </w:pPr>
          </w:p>
        </w:tc>
        <w:tc>
          <w:tcPr>
            <w:tcW w:w="1319" w:type="dxa"/>
            <w:vMerge/>
            <w:vAlign w:val="center"/>
          </w:tcPr>
          <w:p w14:paraId="1E71F58D" w14:textId="77777777" w:rsidR="00EA5078" w:rsidRPr="00250908" w:rsidRDefault="00EA5078" w:rsidP="00EA5078">
            <w:pPr>
              <w:spacing w:line="240" w:lineRule="auto"/>
              <w:ind w:firstLine="0"/>
              <w:jc w:val="center"/>
              <w:rPr>
                <w:rFonts w:eastAsia="Calibri"/>
                <w:sz w:val="20"/>
                <w:szCs w:val="20"/>
                <w:lang w:eastAsia="en-US"/>
              </w:rPr>
            </w:pPr>
          </w:p>
        </w:tc>
        <w:tc>
          <w:tcPr>
            <w:tcW w:w="1228" w:type="dxa"/>
            <w:vMerge/>
            <w:vAlign w:val="center"/>
          </w:tcPr>
          <w:p w14:paraId="178ACCB1" w14:textId="77777777" w:rsidR="00EA5078" w:rsidRPr="00250908" w:rsidRDefault="00EA5078" w:rsidP="00EA5078">
            <w:pPr>
              <w:spacing w:line="240" w:lineRule="auto"/>
              <w:ind w:firstLine="0"/>
              <w:jc w:val="center"/>
              <w:rPr>
                <w:rFonts w:eastAsia="Calibri"/>
                <w:sz w:val="20"/>
                <w:szCs w:val="20"/>
                <w:lang w:eastAsia="en-US"/>
              </w:rPr>
            </w:pPr>
          </w:p>
        </w:tc>
        <w:tc>
          <w:tcPr>
            <w:tcW w:w="1228" w:type="dxa"/>
            <w:vMerge/>
            <w:vAlign w:val="center"/>
          </w:tcPr>
          <w:p w14:paraId="7674DB31" w14:textId="77777777" w:rsidR="00EA5078" w:rsidRPr="00250908" w:rsidRDefault="00EA5078" w:rsidP="00EA5078">
            <w:pPr>
              <w:spacing w:line="240" w:lineRule="auto"/>
              <w:ind w:firstLine="0"/>
              <w:jc w:val="center"/>
              <w:rPr>
                <w:rFonts w:eastAsia="Calibri"/>
                <w:sz w:val="20"/>
                <w:szCs w:val="20"/>
                <w:lang w:eastAsia="en-US"/>
              </w:rPr>
            </w:pPr>
          </w:p>
        </w:tc>
        <w:tc>
          <w:tcPr>
            <w:tcW w:w="1228" w:type="dxa"/>
            <w:vMerge/>
            <w:vAlign w:val="center"/>
          </w:tcPr>
          <w:p w14:paraId="0E9CFD00" w14:textId="77777777" w:rsidR="00EA5078" w:rsidRPr="00250908" w:rsidRDefault="00EA5078" w:rsidP="00EA5078">
            <w:pPr>
              <w:spacing w:line="240" w:lineRule="auto"/>
              <w:ind w:firstLine="0"/>
              <w:jc w:val="center"/>
              <w:rPr>
                <w:rFonts w:eastAsia="Calibri"/>
                <w:sz w:val="20"/>
                <w:szCs w:val="20"/>
                <w:lang w:eastAsia="en-US"/>
              </w:rPr>
            </w:pPr>
          </w:p>
        </w:tc>
        <w:tc>
          <w:tcPr>
            <w:tcW w:w="1228" w:type="dxa"/>
            <w:vMerge/>
            <w:vAlign w:val="center"/>
          </w:tcPr>
          <w:p w14:paraId="1490CC29" w14:textId="77777777" w:rsidR="00EA5078" w:rsidRPr="00250908" w:rsidRDefault="00EA5078" w:rsidP="00EA5078">
            <w:pPr>
              <w:spacing w:line="240" w:lineRule="auto"/>
              <w:ind w:firstLine="0"/>
              <w:jc w:val="center"/>
              <w:rPr>
                <w:rFonts w:eastAsia="Calibri"/>
                <w:sz w:val="20"/>
                <w:szCs w:val="20"/>
                <w:lang w:eastAsia="en-US"/>
              </w:rPr>
            </w:pPr>
          </w:p>
        </w:tc>
        <w:tc>
          <w:tcPr>
            <w:tcW w:w="1228" w:type="dxa"/>
            <w:vMerge/>
            <w:vAlign w:val="center"/>
          </w:tcPr>
          <w:p w14:paraId="29422EB9" w14:textId="77777777" w:rsidR="00EA5078" w:rsidRPr="00250908" w:rsidRDefault="00EA5078" w:rsidP="00EA5078">
            <w:pPr>
              <w:spacing w:line="240" w:lineRule="auto"/>
              <w:ind w:firstLine="0"/>
              <w:jc w:val="center"/>
              <w:rPr>
                <w:rFonts w:eastAsia="Calibri"/>
                <w:sz w:val="20"/>
                <w:szCs w:val="20"/>
                <w:lang w:eastAsia="en-US"/>
              </w:rPr>
            </w:pPr>
          </w:p>
        </w:tc>
      </w:tr>
      <w:tr w:rsidR="00EA5078" w:rsidRPr="00250908" w14:paraId="1BABA279" w14:textId="1022A9CE" w:rsidTr="00667C21">
        <w:tc>
          <w:tcPr>
            <w:tcW w:w="1701" w:type="dxa"/>
            <w:vMerge/>
          </w:tcPr>
          <w:p w14:paraId="56A24552" w14:textId="77777777" w:rsidR="00EA5078" w:rsidRPr="00250908" w:rsidRDefault="00EA5078" w:rsidP="00EA5078">
            <w:pPr>
              <w:spacing w:line="240" w:lineRule="auto"/>
              <w:ind w:firstLine="0"/>
              <w:jc w:val="center"/>
              <w:rPr>
                <w:rFonts w:eastAsia="Calibri"/>
                <w:sz w:val="20"/>
                <w:szCs w:val="20"/>
                <w:lang w:eastAsia="en-US"/>
              </w:rPr>
            </w:pPr>
          </w:p>
        </w:tc>
        <w:tc>
          <w:tcPr>
            <w:tcW w:w="3261" w:type="dxa"/>
            <w:vAlign w:val="center"/>
          </w:tcPr>
          <w:p w14:paraId="2A4A4F14" w14:textId="77777777" w:rsidR="00EA5078" w:rsidRPr="00250908" w:rsidRDefault="00EA5078" w:rsidP="00EA5078">
            <w:pPr>
              <w:spacing w:line="240" w:lineRule="auto"/>
              <w:ind w:firstLine="0"/>
              <w:jc w:val="center"/>
              <w:rPr>
                <w:rFonts w:eastAsia="Calibri"/>
                <w:sz w:val="20"/>
                <w:szCs w:val="20"/>
                <w:lang w:eastAsia="en-US"/>
              </w:rPr>
            </w:pPr>
            <w:r w:rsidRPr="00250908">
              <w:rPr>
                <w:rFonts w:eastAsia="Calibri"/>
                <w:sz w:val="20"/>
                <w:szCs w:val="20"/>
                <w:lang w:eastAsia="en-US"/>
              </w:rPr>
              <w:t xml:space="preserve">Аттрактор </w:t>
            </w:r>
            <w:r>
              <w:rPr>
                <w:rFonts w:eastAsia="Calibri"/>
                <w:sz w:val="20"/>
                <w:szCs w:val="20"/>
                <w:lang w:eastAsia="en-US"/>
              </w:rPr>
              <w:t>выполняет</w:t>
            </w:r>
            <w:r w:rsidRPr="00250908">
              <w:rPr>
                <w:rFonts w:eastAsia="Calibri"/>
                <w:sz w:val="20"/>
                <w:szCs w:val="20"/>
                <w:lang w:eastAsia="en-US"/>
              </w:rPr>
              <w:t xml:space="preserve"> от </w:t>
            </w:r>
            <w:r>
              <w:rPr>
                <w:rFonts w:eastAsia="Calibri"/>
                <w:sz w:val="20"/>
                <w:szCs w:val="20"/>
                <w:lang w:eastAsia="en-US"/>
              </w:rPr>
              <w:t>5</w:t>
            </w:r>
            <w:r w:rsidRPr="00250908">
              <w:rPr>
                <w:rFonts w:eastAsia="Calibri"/>
                <w:sz w:val="20"/>
                <w:szCs w:val="20"/>
                <w:lang w:eastAsia="en-US"/>
              </w:rPr>
              <w:t xml:space="preserve"> до </w:t>
            </w:r>
            <w:r>
              <w:rPr>
                <w:rFonts w:eastAsia="Calibri"/>
                <w:sz w:val="20"/>
                <w:szCs w:val="20"/>
                <w:lang w:eastAsia="en-US"/>
              </w:rPr>
              <w:t>8</w:t>
            </w:r>
            <w:r w:rsidRPr="00250908">
              <w:rPr>
                <w:rFonts w:eastAsia="Calibri"/>
                <w:sz w:val="20"/>
                <w:szCs w:val="20"/>
                <w:lang w:eastAsia="en-US"/>
              </w:rPr>
              <w:t xml:space="preserve"> функций</w:t>
            </w:r>
          </w:p>
        </w:tc>
        <w:tc>
          <w:tcPr>
            <w:tcW w:w="850" w:type="dxa"/>
            <w:vAlign w:val="center"/>
          </w:tcPr>
          <w:p w14:paraId="7FC88881" w14:textId="77777777" w:rsidR="00EA5078" w:rsidRPr="00250908" w:rsidRDefault="00EA5078" w:rsidP="00EA5078">
            <w:pPr>
              <w:spacing w:line="240" w:lineRule="auto"/>
              <w:ind w:firstLine="0"/>
              <w:jc w:val="center"/>
              <w:rPr>
                <w:rFonts w:eastAsia="Calibri"/>
                <w:sz w:val="20"/>
                <w:szCs w:val="20"/>
                <w:lang w:eastAsia="en-US"/>
              </w:rPr>
            </w:pPr>
            <w:r>
              <w:rPr>
                <w:rFonts w:eastAsia="Calibri"/>
                <w:sz w:val="20"/>
                <w:szCs w:val="20"/>
                <w:lang w:eastAsia="en-US"/>
              </w:rPr>
              <w:t>1</w:t>
            </w:r>
          </w:p>
        </w:tc>
        <w:tc>
          <w:tcPr>
            <w:tcW w:w="1228" w:type="dxa"/>
            <w:vMerge/>
            <w:vAlign w:val="center"/>
          </w:tcPr>
          <w:p w14:paraId="4B29BFB0" w14:textId="77777777" w:rsidR="00EA5078" w:rsidRPr="00250908" w:rsidRDefault="00EA5078" w:rsidP="00EA5078">
            <w:pPr>
              <w:spacing w:line="240" w:lineRule="auto"/>
              <w:ind w:firstLine="0"/>
              <w:jc w:val="center"/>
              <w:rPr>
                <w:rFonts w:eastAsia="Calibri"/>
                <w:sz w:val="20"/>
                <w:szCs w:val="20"/>
                <w:lang w:eastAsia="en-US"/>
              </w:rPr>
            </w:pPr>
          </w:p>
        </w:tc>
        <w:tc>
          <w:tcPr>
            <w:tcW w:w="1319" w:type="dxa"/>
            <w:vMerge/>
            <w:vAlign w:val="center"/>
          </w:tcPr>
          <w:p w14:paraId="4FEAE9B5" w14:textId="77777777" w:rsidR="00EA5078" w:rsidRPr="00250908" w:rsidRDefault="00EA5078" w:rsidP="00EA5078">
            <w:pPr>
              <w:spacing w:line="240" w:lineRule="auto"/>
              <w:ind w:firstLine="0"/>
              <w:jc w:val="center"/>
              <w:rPr>
                <w:rFonts w:eastAsia="Calibri"/>
                <w:sz w:val="20"/>
                <w:szCs w:val="20"/>
                <w:lang w:eastAsia="en-US"/>
              </w:rPr>
            </w:pPr>
          </w:p>
        </w:tc>
        <w:tc>
          <w:tcPr>
            <w:tcW w:w="1228" w:type="dxa"/>
            <w:vMerge/>
            <w:vAlign w:val="center"/>
          </w:tcPr>
          <w:p w14:paraId="74C6D5D5" w14:textId="77777777" w:rsidR="00EA5078" w:rsidRPr="00250908" w:rsidRDefault="00EA5078" w:rsidP="00EA5078">
            <w:pPr>
              <w:spacing w:line="240" w:lineRule="auto"/>
              <w:ind w:firstLine="0"/>
              <w:jc w:val="center"/>
              <w:rPr>
                <w:rFonts w:eastAsia="Calibri"/>
                <w:sz w:val="20"/>
                <w:szCs w:val="20"/>
                <w:lang w:eastAsia="en-US"/>
              </w:rPr>
            </w:pPr>
          </w:p>
        </w:tc>
        <w:tc>
          <w:tcPr>
            <w:tcW w:w="1228" w:type="dxa"/>
            <w:vMerge/>
            <w:vAlign w:val="center"/>
          </w:tcPr>
          <w:p w14:paraId="223ACB2F" w14:textId="77777777" w:rsidR="00EA5078" w:rsidRPr="00250908" w:rsidRDefault="00EA5078" w:rsidP="00EA5078">
            <w:pPr>
              <w:spacing w:line="240" w:lineRule="auto"/>
              <w:ind w:firstLine="0"/>
              <w:jc w:val="center"/>
              <w:rPr>
                <w:rFonts w:eastAsia="Calibri"/>
                <w:sz w:val="20"/>
                <w:szCs w:val="20"/>
                <w:lang w:eastAsia="en-US"/>
              </w:rPr>
            </w:pPr>
          </w:p>
        </w:tc>
        <w:tc>
          <w:tcPr>
            <w:tcW w:w="1228" w:type="dxa"/>
            <w:vMerge/>
            <w:vAlign w:val="center"/>
          </w:tcPr>
          <w:p w14:paraId="77DD7D83" w14:textId="77777777" w:rsidR="00EA5078" w:rsidRPr="00250908" w:rsidRDefault="00EA5078" w:rsidP="00EA5078">
            <w:pPr>
              <w:spacing w:line="240" w:lineRule="auto"/>
              <w:ind w:firstLine="0"/>
              <w:jc w:val="center"/>
              <w:rPr>
                <w:rFonts w:eastAsia="Calibri"/>
                <w:sz w:val="20"/>
                <w:szCs w:val="20"/>
                <w:lang w:eastAsia="en-US"/>
              </w:rPr>
            </w:pPr>
          </w:p>
        </w:tc>
        <w:tc>
          <w:tcPr>
            <w:tcW w:w="1228" w:type="dxa"/>
            <w:vMerge/>
            <w:vAlign w:val="center"/>
          </w:tcPr>
          <w:p w14:paraId="7E0A89C6" w14:textId="77777777" w:rsidR="00EA5078" w:rsidRPr="00250908" w:rsidRDefault="00EA5078" w:rsidP="00EA5078">
            <w:pPr>
              <w:spacing w:line="240" w:lineRule="auto"/>
              <w:ind w:firstLine="0"/>
              <w:jc w:val="center"/>
              <w:rPr>
                <w:rFonts w:eastAsia="Calibri"/>
                <w:sz w:val="20"/>
                <w:szCs w:val="20"/>
                <w:lang w:eastAsia="en-US"/>
              </w:rPr>
            </w:pPr>
          </w:p>
        </w:tc>
        <w:tc>
          <w:tcPr>
            <w:tcW w:w="1228" w:type="dxa"/>
            <w:vMerge/>
            <w:vAlign w:val="center"/>
          </w:tcPr>
          <w:p w14:paraId="11ACA17C" w14:textId="77777777" w:rsidR="00EA5078" w:rsidRPr="00250908" w:rsidRDefault="00EA5078" w:rsidP="00EA5078">
            <w:pPr>
              <w:spacing w:line="240" w:lineRule="auto"/>
              <w:ind w:firstLine="0"/>
              <w:jc w:val="center"/>
              <w:rPr>
                <w:rFonts w:eastAsia="Calibri"/>
                <w:sz w:val="20"/>
                <w:szCs w:val="20"/>
                <w:lang w:eastAsia="en-US"/>
              </w:rPr>
            </w:pPr>
          </w:p>
        </w:tc>
      </w:tr>
      <w:tr w:rsidR="00EA5078" w:rsidRPr="00250908" w14:paraId="16FC1A34" w14:textId="49C2B32D" w:rsidTr="00667C21">
        <w:tc>
          <w:tcPr>
            <w:tcW w:w="1701" w:type="dxa"/>
            <w:vMerge/>
          </w:tcPr>
          <w:p w14:paraId="2284C623" w14:textId="77777777" w:rsidR="00EA5078" w:rsidRPr="00250908" w:rsidRDefault="00EA5078" w:rsidP="00EA5078">
            <w:pPr>
              <w:spacing w:line="240" w:lineRule="auto"/>
              <w:ind w:firstLine="0"/>
              <w:jc w:val="center"/>
              <w:rPr>
                <w:rFonts w:eastAsia="Calibri"/>
                <w:sz w:val="20"/>
                <w:szCs w:val="20"/>
                <w:lang w:eastAsia="en-US"/>
              </w:rPr>
            </w:pPr>
          </w:p>
        </w:tc>
        <w:tc>
          <w:tcPr>
            <w:tcW w:w="3261" w:type="dxa"/>
            <w:vAlign w:val="center"/>
          </w:tcPr>
          <w:p w14:paraId="5AB1FFCF" w14:textId="77777777" w:rsidR="00EA5078" w:rsidRPr="00250908" w:rsidRDefault="00EA5078" w:rsidP="00EA5078">
            <w:pPr>
              <w:spacing w:line="240" w:lineRule="auto"/>
              <w:ind w:firstLine="0"/>
              <w:jc w:val="center"/>
              <w:rPr>
                <w:rFonts w:eastAsia="Calibri"/>
                <w:sz w:val="20"/>
                <w:szCs w:val="20"/>
                <w:lang w:eastAsia="en-US"/>
              </w:rPr>
            </w:pPr>
            <w:r w:rsidRPr="00250908">
              <w:rPr>
                <w:rFonts w:eastAsia="Calibri"/>
                <w:sz w:val="20"/>
                <w:szCs w:val="20"/>
                <w:lang w:eastAsia="en-US"/>
              </w:rPr>
              <w:t xml:space="preserve">Аттрактор реализует менее </w:t>
            </w:r>
            <w:r>
              <w:rPr>
                <w:rFonts w:eastAsia="Calibri"/>
                <w:sz w:val="20"/>
                <w:szCs w:val="20"/>
                <w:lang w:eastAsia="en-US"/>
              </w:rPr>
              <w:t>5</w:t>
            </w:r>
            <w:r w:rsidRPr="00250908">
              <w:rPr>
                <w:rFonts w:eastAsia="Calibri"/>
                <w:sz w:val="20"/>
                <w:szCs w:val="20"/>
                <w:lang w:eastAsia="en-US"/>
              </w:rPr>
              <w:t xml:space="preserve"> функций</w:t>
            </w:r>
          </w:p>
        </w:tc>
        <w:tc>
          <w:tcPr>
            <w:tcW w:w="850" w:type="dxa"/>
            <w:vAlign w:val="center"/>
          </w:tcPr>
          <w:p w14:paraId="79AF92E5" w14:textId="77777777" w:rsidR="00EA5078" w:rsidRPr="00250908" w:rsidRDefault="00EA5078" w:rsidP="00EA5078">
            <w:pPr>
              <w:spacing w:line="240" w:lineRule="auto"/>
              <w:ind w:firstLine="0"/>
              <w:jc w:val="center"/>
              <w:rPr>
                <w:rFonts w:eastAsia="Calibri"/>
                <w:sz w:val="20"/>
                <w:szCs w:val="20"/>
                <w:lang w:eastAsia="en-US"/>
              </w:rPr>
            </w:pPr>
            <w:r w:rsidRPr="00250908">
              <w:rPr>
                <w:rFonts w:eastAsia="Calibri"/>
                <w:sz w:val="20"/>
                <w:szCs w:val="20"/>
                <w:lang w:eastAsia="en-US"/>
              </w:rPr>
              <w:t>0</w:t>
            </w:r>
          </w:p>
        </w:tc>
        <w:tc>
          <w:tcPr>
            <w:tcW w:w="1228" w:type="dxa"/>
            <w:vMerge/>
            <w:vAlign w:val="center"/>
          </w:tcPr>
          <w:p w14:paraId="5FA34E34" w14:textId="77777777" w:rsidR="00EA5078" w:rsidRPr="00250908" w:rsidRDefault="00EA5078" w:rsidP="00EA5078">
            <w:pPr>
              <w:spacing w:line="240" w:lineRule="auto"/>
              <w:ind w:firstLine="0"/>
              <w:jc w:val="center"/>
              <w:rPr>
                <w:rFonts w:eastAsia="Calibri"/>
                <w:sz w:val="20"/>
                <w:szCs w:val="20"/>
                <w:lang w:eastAsia="en-US"/>
              </w:rPr>
            </w:pPr>
          </w:p>
        </w:tc>
        <w:tc>
          <w:tcPr>
            <w:tcW w:w="1319" w:type="dxa"/>
            <w:vMerge/>
            <w:vAlign w:val="center"/>
          </w:tcPr>
          <w:p w14:paraId="6DE989CF" w14:textId="77777777" w:rsidR="00EA5078" w:rsidRPr="00250908" w:rsidRDefault="00EA5078" w:rsidP="00EA5078">
            <w:pPr>
              <w:spacing w:line="240" w:lineRule="auto"/>
              <w:ind w:firstLine="0"/>
              <w:jc w:val="center"/>
              <w:rPr>
                <w:rFonts w:eastAsia="Calibri"/>
                <w:sz w:val="20"/>
                <w:szCs w:val="20"/>
                <w:lang w:eastAsia="en-US"/>
              </w:rPr>
            </w:pPr>
          </w:p>
        </w:tc>
        <w:tc>
          <w:tcPr>
            <w:tcW w:w="1228" w:type="dxa"/>
            <w:vMerge/>
            <w:vAlign w:val="center"/>
          </w:tcPr>
          <w:p w14:paraId="085F085D" w14:textId="77777777" w:rsidR="00EA5078" w:rsidRPr="00250908" w:rsidRDefault="00EA5078" w:rsidP="00EA5078">
            <w:pPr>
              <w:spacing w:line="240" w:lineRule="auto"/>
              <w:ind w:firstLine="0"/>
              <w:jc w:val="center"/>
              <w:rPr>
                <w:rFonts w:eastAsia="Calibri"/>
                <w:sz w:val="20"/>
                <w:szCs w:val="20"/>
                <w:lang w:eastAsia="en-US"/>
              </w:rPr>
            </w:pPr>
          </w:p>
        </w:tc>
        <w:tc>
          <w:tcPr>
            <w:tcW w:w="1228" w:type="dxa"/>
            <w:vMerge/>
            <w:vAlign w:val="center"/>
          </w:tcPr>
          <w:p w14:paraId="20E5A9B8" w14:textId="77777777" w:rsidR="00EA5078" w:rsidRPr="00250908" w:rsidRDefault="00EA5078" w:rsidP="00EA5078">
            <w:pPr>
              <w:spacing w:line="240" w:lineRule="auto"/>
              <w:ind w:firstLine="0"/>
              <w:jc w:val="center"/>
              <w:rPr>
                <w:rFonts w:eastAsia="Calibri"/>
                <w:sz w:val="20"/>
                <w:szCs w:val="20"/>
                <w:lang w:eastAsia="en-US"/>
              </w:rPr>
            </w:pPr>
          </w:p>
        </w:tc>
        <w:tc>
          <w:tcPr>
            <w:tcW w:w="1228" w:type="dxa"/>
            <w:vMerge/>
            <w:vAlign w:val="center"/>
          </w:tcPr>
          <w:p w14:paraId="2F75A99A" w14:textId="77777777" w:rsidR="00EA5078" w:rsidRPr="00250908" w:rsidRDefault="00EA5078" w:rsidP="00EA5078">
            <w:pPr>
              <w:spacing w:line="240" w:lineRule="auto"/>
              <w:ind w:firstLine="0"/>
              <w:jc w:val="center"/>
              <w:rPr>
                <w:rFonts w:eastAsia="Calibri"/>
                <w:sz w:val="20"/>
                <w:szCs w:val="20"/>
                <w:lang w:eastAsia="en-US"/>
              </w:rPr>
            </w:pPr>
          </w:p>
        </w:tc>
        <w:tc>
          <w:tcPr>
            <w:tcW w:w="1228" w:type="dxa"/>
            <w:vMerge/>
            <w:vAlign w:val="center"/>
          </w:tcPr>
          <w:p w14:paraId="438D96C9" w14:textId="77777777" w:rsidR="00EA5078" w:rsidRPr="00250908" w:rsidRDefault="00EA5078" w:rsidP="00EA5078">
            <w:pPr>
              <w:spacing w:line="240" w:lineRule="auto"/>
              <w:ind w:firstLine="0"/>
              <w:jc w:val="center"/>
              <w:rPr>
                <w:rFonts w:eastAsia="Calibri"/>
                <w:sz w:val="20"/>
                <w:szCs w:val="20"/>
                <w:lang w:eastAsia="en-US"/>
              </w:rPr>
            </w:pPr>
          </w:p>
        </w:tc>
        <w:tc>
          <w:tcPr>
            <w:tcW w:w="1228" w:type="dxa"/>
            <w:vMerge/>
            <w:vAlign w:val="center"/>
          </w:tcPr>
          <w:p w14:paraId="0AE08B03" w14:textId="77777777" w:rsidR="00EA5078" w:rsidRPr="00250908" w:rsidRDefault="00EA5078" w:rsidP="00EA5078">
            <w:pPr>
              <w:spacing w:line="240" w:lineRule="auto"/>
              <w:ind w:firstLine="0"/>
              <w:jc w:val="center"/>
              <w:rPr>
                <w:rFonts w:eastAsia="Calibri"/>
                <w:sz w:val="20"/>
                <w:szCs w:val="20"/>
                <w:lang w:eastAsia="en-US"/>
              </w:rPr>
            </w:pPr>
          </w:p>
        </w:tc>
      </w:tr>
      <w:tr w:rsidR="00EA5078" w:rsidRPr="00250908" w14:paraId="5EA42CE7" w14:textId="0DCDB15D" w:rsidTr="00667C21">
        <w:tc>
          <w:tcPr>
            <w:tcW w:w="1701" w:type="dxa"/>
            <w:vMerge w:val="restart"/>
            <w:vAlign w:val="center"/>
          </w:tcPr>
          <w:p w14:paraId="6085F349" w14:textId="77777777" w:rsidR="00EA5078" w:rsidRPr="00250908" w:rsidRDefault="00EA5078" w:rsidP="00EA5078">
            <w:pPr>
              <w:spacing w:line="240" w:lineRule="auto"/>
              <w:ind w:firstLine="0"/>
              <w:jc w:val="center"/>
              <w:rPr>
                <w:rFonts w:eastAsia="Calibri"/>
                <w:sz w:val="20"/>
                <w:szCs w:val="20"/>
                <w:lang w:eastAsia="en-US"/>
              </w:rPr>
            </w:pPr>
            <w:r w:rsidRPr="00250908">
              <w:rPr>
                <w:rFonts w:eastAsia="Calibri"/>
                <w:sz w:val="20"/>
                <w:szCs w:val="20"/>
                <w:lang w:eastAsia="en-US"/>
              </w:rPr>
              <w:t>Сохранение и популяризация объекта культурного наследия</w:t>
            </w:r>
          </w:p>
        </w:tc>
        <w:tc>
          <w:tcPr>
            <w:tcW w:w="3261" w:type="dxa"/>
            <w:vAlign w:val="center"/>
          </w:tcPr>
          <w:p w14:paraId="0DD332C8" w14:textId="77777777" w:rsidR="00EA5078" w:rsidRPr="00250908" w:rsidRDefault="00EA5078" w:rsidP="00EA5078">
            <w:pPr>
              <w:spacing w:line="240" w:lineRule="auto"/>
              <w:ind w:firstLine="0"/>
              <w:jc w:val="center"/>
              <w:rPr>
                <w:rFonts w:eastAsia="Calibri"/>
                <w:sz w:val="20"/>
                <w:szCs w:val="20"/>
                <w:lang w:eastAsia="en-US"/>
              </w:rPr>
            </w:pPr>
            <w:r w:rsidRPr="00250908">
              <w:rPr>
                <w:rFonts w:eastAsia="Calibri"/>
                <w:sz w:val="20"/>
                <w:szCs w:val="20"/>
                <w:lang w:eastAsia="en-US"/>
              </w:rPr>
              <w:t xml:space="preserve">В объекте полностью проведены ремонтно-реставрационные работы, в концепции аттрактора учтена его историческая основа </w:t>
            </w:r>
          </w:p>
        </w:tc>
        <w:tc>
          <w:tcPr>
            <w:tcW w:w="850" w:type="dxa"/>
            <w:vAlign w:val="center"/>
          </w:tcPr>
          <w:p w14:paraId="7A4FCE69" w14:textId="77777777" w:rsidR="00EA5078" w:rsidRPr="00250908" w:rsidRDefault="00EA5078" w:rsidP="00EA5078">
            <w:pPr>
              <w:spacing w:line="240" w:lineRule="auto"/>
              <w:ind w:firstLine="0"/>
              <w:jc w:val="center"/>
              <w:rPr>
                <w:rFonts w:eastAsia="Calibri"/>
                <w:sz w:val="20"/>
                <w:szCs w:val="20"/>
                <w:lang w:eastAsia="en-US"/>
              </w:rPr>
            </w:pPr>
            <w:r>
              <w:rPr>
                <w:rFonts w:eastAsia="Calibri"/>
                <w:sz w:val="20"/>
                <w:szCs w:val="20"/>
                <w:lang w:eastAsia="en-US"/>
              </w:rPr>
              <w:t>5</w:t>
            </w:r>
          </w:p>
        </w:tc>
        <w:tc>
          <w:tcPr>
            <w:tcW w:w="1228" w:type="dxa"/>
            <w:vMerge w:val="restart"/>
            <w:vAlign w:val="center"/>
          </w:tcPr>
          <w:p w14:paraId="62AE9558" w14:textId="1588F22D" w:rsidR="00EA5078" w:rsidRPr="00250908" w:rsidRDefault="00EA5078" w:rsidP="00EA5078">
            <w:pPr>
              <w:spacing w:line="240" w:lineRule="auto"/>
              <w:ind w:firstLine="0"/>
              <w:jc w:val="center"/>
              <w:rPr>
                <w:rFonts w:eastAsia="Calibri"/>
                <w:sz w:val="20"/>
                <w:szCs w:val="20"/>
                <w:lang w:eastAsia="en-US"/>
              </w:rPr>
            </w:pPr>
            <w:r>
              <w:rPr>
                <w:rFonts w:eastAsia="Calibri"/>
                <w:sz w:val="20"/>
                <w:szCs w:val="20"/>
                <w:lang w:eastAsia="en-US"/>
              </w:rPr>
              <w:t>4</w:t>
            </w:r>
          </w:p>
        </w:tc>
        <w:tc>
          <w:tcPr>
            <w:tcW w:w="1319" w:type="dxa"/>
            <w:vMerge w:val="restart"/>
            <w:vAlign w:val="center"/>
          </w:tcPr>
          <w:p w14:paraId="6D5A3CB2" w14:textId="41BF57ED" w:rsidR="00EA5078" w:rsidRDefault="00EA5078" w:rsidP="00EA5078">
            <w:pPr>
              <w:spacing w:line="240" w:lineRule="auto"/>
              <w:ind w:firstLine="0"/>
              <w:jc w:val="center"/>
              <w:rPr>
                <w:rFonts w:eastAsia="Calibri"/>
                <w:sz w:val="20"/>
                <w:szCs w:val="20"/>
                <w:lang w:eastAsia="en-US"/>
              </w:rPr>
            </w:pPr>
            <w:r>
              <w:rPr>
                <w:rFonts w:eastAsia="Calibri"/>
                <w:sz w:val="20"/>
                <w:szCs w:val="20"/>
                <w:lang w:eastAsia="en-US"/>
              </w:rPr>
              <w:t>4</w:t>
            </w:r>
          </w:p>
        </w:tc>
        <w:tc>
          <w:tcPr>
            <w:tcW w:w="1228" w:type="dxa"/>
            <w:vMerge w:val="restart"/>
            <w:vAlign w:val="center"/>
          </w:tcPr>
          <w:p w14:paraId="1CF3EA13" w14:textId="649D060C" w:rsidR="00EA5078" w:rsidRDefault="00EA5078" w:rsidP="00EA5078">
            <w:pPr>
              <w:spacing w:line="240" w:lineRule="auto"/>
              <w:ind w:firstLine="0"/>
              <w:jc w:val="center"/>
              <w:rPr>
                <w:rFonts w:eastAsia="Calibri"/>
                <w:sz w:val="20"/>
                <w:szCs w:val="20"/>
                <w:lang w:eastAsia="en-US"/>
              </w:rPr>
            </w:pPr>
            <w:r>
              <w:rPr>
                <w:rFonts w:eastAsia="Calibri"/>
                <w:sz w:val="20"/>
                <w:szCs w:val="20"/>
                <w:lang w:eastAsia="en-US"/>
              </w:rPr>
              <w:t>5</w:t>
            </w:r>
          </w:p>
        </w:tc>
        <w:tc>
          <w:tcPr>
            <w:tcW w:w="1228" w:type="dxa"/>
            <w:vMerge w:val="restart"/>
            <w:vAlign w:val="center"/>
          </w:tcPr>
          <w:p w14:paraId="6DFB6606" w14:textId="76FDEA39" w:rsidR="00EA5078" w:rsidRDefault="00EA5078" w:rsidP="00EA5078">
            <w:pPr>
              <w:spacing w:line="240" w:lineRule="auto"/>
              <w:ind w:firstLine="0"/>
              <w:jc w:val="center"/>
              <w:rPr>
                <w:rFonts w:eastAsia="Calibri"/>
                <w:sz w:val="20"/>
                <w:szCs w:val="20"/>
                <w:lang w:eastAsia="en-US"/>
              </w:rPr>
            </w:pPr>
            <w:r>
              <w:rPr>
                <w:rFonts w:eastAsia="Calibri"/>
                <w:sz w:val="20"/>
                <w:szCs w:val="20"/>
                <w:lang w:eastAsia="en-US"/>
              </w:rPr>
              <w:t>5</w:t>
            </w:r>
          </w:p>
        </w:tc>
        <w:tc>
          <w:tcPr>
            <w:tcW w:w="1228" w:type="dxa"/>
            <w:vMerge w:val="restart"/>
            <w:vAlign w:val="center"/>
          </w:tcPr>
          <w:p w14:paraId="00510B74" w14:textId="060F942E" w:rsidR="00EA5078" w:rsidRDefault="00EA5078" w:rsidP="00EA5078">
            <w:pPr>
              <w:spacing w:line="240" w:lineRule="auto"/>
              <w:ind w:firstLine="0"/>
              <w:jc w:val="center"/>
              <w:rPr>
                <w:rFonts w:eastAsia="Calibri"/>
                <w:sz w:val="20"/>
                <w:szCs w:val="20"/>
                <w:lang w:eastAsia="en-US"/>
              </w:rPr>
            </w:pPr>
            <w:r>
              <w:rPr>
                <w:rFonts w:eastAsia="Calibri"/>
                <w:sz w:val="20"/>
                <w:szCs w:val="20"/>
                <w:lang w:eastAsia="en-US"/>
              </w:rPr>
              <w:t>4</w:t>
            </w:r>
          </w:p>
        </w:tc>
        <w:tc>
          <w:tcPr>
            <w:tcW w:w="1228" w:type="dxa"/>
            <w:vMerge w:val="restart"/>
            <w:vAlign w:val="center"/>
          </w:tcPr>
          <w:p w14:paraId="56B0A586" w14:textId="1EB46BC6" w:rsidR="00EA5078" w:rsidRDefault="00EA5078" w:rsidP="00EA5078">
            <w:pPr>
              <w:spacing w:line="240" w:lineRule="auto"/>
              <w:ind w:firstLine="0"/>
              <w:jc w:val="center"/>
              <w:rPr>
                <w:rFonts w:eastAsia="Calibri"/>
                <w:sz w:val="20"/>
                <w:szCs w:val="20"/>
                <w:lang w:eastAsia="en-US"/>
              </w:rPr>
            </w:pPr>
            <w:r>
              <w:rPr>
                <w:rFonts w:eastAsia="Calibri"/>
                <w:sz w:val="20"/>
                <w:szCs w:val="20"/>
                <w:lang w:eastAsia="en-US"/>
              </w:rPr>
              <w:t>5</w:t>
            </w:r>
          </w:p>
        </w:tc>
        <w:tc>
          <w:tcPr>
            <w:tcW w:w="1228" w:type="dxa"/>
            <w:vMerge w:val="restart"/>
            <w:vAlign w:val="center"/>
          </w:tcPr>
          <w:p w14:paraId="6A4B2865" w14:textId="0A975437" w:rsidR="00EA5078" w:rsidRDefault="00EA5078" w:rsidP="00EA5078">
            <w:pPr>
              <w:spacing w:line="240" w:lineRule="auto"/>
              <w:ind w:firstLine="0"/>
              <w:jc w:val="center"/>
              <w:rPr>
                <w:rFonts w:eastAsia="Calibri"/>
                <w:sz w:val="20"/>
                <w:szCs w:val="20"/>
                <w:lang w:eastAsia="en-US"/>
              </w:rPr>
            </w:pPr>
            <w:r>
              <w:rPr>
                <w:rFonts w:eastAsia="Calibri"/>
                <w:sz w:val="20"/>
                <w:szCs w:val="20"/>
                <w:lang w:eastAsia="en-US"/>
              </w:rPr>
              <w:t>4</w:t>
            </w:r>
          </w:p>
        </w:tc>
      </w:tr>
      <w:tr w:rsidR="00EA5078" w:rsidRPr="00250908" w14:paraId="1DA8EC06" w14:textId="2B0E95E6" w:rsidTr="00667C21">
        <w:tc>
          <w:tcPr>
            <w:tcW w:w="1701" w:type="dxa"/>
            <w:vMerge/>
            <w:vAlign w:val="center"/>
          </w:tcPr>
          <w:p w14:paraId="5B5B9540" w14:textId="77777777" w:rsidR="00EA5078" w:rsidRPr="00250908" w:rsidRDefault="00EA5078" w:rsidP="00EA5078">
            <w:pPr>
              <w:spacing w:line="240" w:lineRule="auto"/>
              <w:ind w:firstLine="0"/>
              <w:jc w:val="center"/>
              <w:rPr>
                <w:rFonts w:eastAsia="Calibri"/>
                <w:sz w:val="20"/>
                <w:szCs w:val="20"/>
                <w:lang w:eastAsia="en-US"/>
              </w:rPr>
            </w:pPr>
          </w:p>
        </w:tc>
        <w:tc>
          <w:tcPr>
            <w:tcW w:w="3261" w:type="dxa"/>
            <w:vAlign w:val="center"/>
          </w:tcPr>
          <w:p w14:paraId="63799157" w14:textId="77777777" w:rsidR="00EA5078" w:rsidRPr="00250908" w:rsidRDefault="00EA5078" w:rsidP="00EA5078">
            <w:pPr>
              <w:spacing w:line="240" w:lineRule="auto"/>
              <w:ind w:firstLine="0"/>
              <w:jc w:val="center"/>
              <w:rPr>
                <w:rFonts w:eastAsia="Calibri"/>
                <w:sz w:val="20"/>
                <w:szCs w:val="20"/>
                <w:lang w:eastAsia="en-US"/>
              </w:rPr>
            </w:pPr>
            <w:r w:rsidRPr="00250908">
              <w:rPr>
                <w:rFonts w:eastAsia="Calibri"/>
                <w:sz w:val="20"/>
                <w:szCs w:val="20"/>
                <w:lang w:eastAsia="en-US"/>
              </w:rPr>
              <w:t>В объекте полностью проведены ремонтно-реставрационные работы, в концепции аттрактора НЕ учтена его историческая основа</w:t>
            </w:r>
          </w:p>
        </w:tc>
        <w:tc>
          <w:tcPr>
            <w:tcW w:w="850" w:type="dxa"/>
            <w:vAlign w:val="center"/>
          </w:tcPr>
          <w:p w14:paraId="49C98F52" w14:textId="77777777" w:rsidR="00EA5078" w:rsidRPr="00250908" w:rsidRDefault="00EA5078" w:rsidP="00EA5078">
            <w:pPr>
              <w:spacing w:line="240" w:lineRule="auto"/>
              <w:ind w:firstLine="0"/>
              <w:jc w:val="center"/>
              <w:rPr>
                <w:rFonts w:eastAsia="Calibri"/>
                <w:sz w:val="20"/>
                <w:szCs w:val="20"/>
                <w:lang w:eastAsia="en-US"/>
              </w:rPr>
            </w:pPr>
            <w:r>
              <w:rPr>
                <w:rFonts w:eastAsia="Calibri"/>
                <w:sz w:val="20"/>
                <w:szCs w:val="20"/>
                <w:lang w:eastAsia="en-US"/>
              </w:rPr>
              <w:t>4</w:t>
            </w:r>
          </w:p>
        </w:tc>
        <w:tc>
          <w:tcPr>
            <w:tcW w:w="1228" w:type="dxa"/>
            <w:vMerge/>
            <w:vAlign w:val="center"/>
          </w:tcPr>
          <w:p w14:paraId="548C1906" w14:textId="77777777" w:rsidR="00EA5078" w:rsidRPr="00250908" w:rsidRDefault="00EA5078" w:rsidP="00EA5078">
            <w:pPr>
              <w:spacing w:line="240" w:lineRule="auto"/>
              <w:ind w:firstLine="0"/>
              <w:jc w:val="center"/>
              <w:rPr>
                <w:rFonts w:eastAsia="Calibri"/>
                <w:sz w:val="20"/>
                <w:szCs w:val="20"/>
                <w:lang w:eastAsia="en-US"/>
              </w:rPr>
            </w:pPr>
          </w:p>
        </w:tc>
        <w:tc>
          <w:tcPr>
            <w:tcW w:w="1319" w:type="dxa"/>
            <w:vMerge/>
            <w:vAlign w:val="center"/>
          </w:tcPr>
          <w:p w14:paraId="180E67F3" w14:textId="77777777" w:rsidR="00EA5078" w:rsidRPr="00250908" w:rsidRDefault="00EA5078" w:rsidP="00EA5078">
            <w:pPr>
              <w:spacing w:line="240" w:lineRule="auto"/>
              <w:ind w:firstLine="0"/>
              <w:jc w:val="center"/>
              <w:rPr>
                <w:rFonts w:eastAsia="Calibri"/>
                <w:sz w:val="20"/>
                <w:szCs w:val="20"/>
                <w:lang w:eastAsia="en-US"/>
              </w:rPr>
            </w:pPr>
          </w:p>
        </w:tc>
        <w:tc>
          <w:tcPr>
            <w:tcW w:w="1228" w:type="dxa"/>
            <w:vMerge/>
            <w:vAlign w:val="center"/>
          </w:tcPr>
          <w:p w14:paraId="23525679" w14:textId="77777777" w:rsidR="00EA5078" w:rsidRPr="00250908" w:rsidRDefault="00EA5078" w:rsidP="00EA5078">
            <w:pPr>
              <w:spacing w:line="240" w:lineRule="auto"/>
              <w:ind w:firstLine="0"/>
              <w:jc w:val="center"/>
              <w:rPr>
                <w:rFonts w:eastAsia="Calibri"/>
                <w:sz w:val="20"/>
                <w:szCs w:val="20"/>
                <w:lang w:eastAsia="en-US"/>
              </w:rPr>
            </w:pPr>
          </w:p>
        </w:tc>
        <w:tc>
          <w:tcPr>
            <w:tcW w:w="1228" w:type="dxa"/>
            <w:vMerge/>
            <w:vAlign w:val="center"/>
          </w:tcPr>
          <w:p w14:paraId="0E142451" w14:textId="77777777" w:rsidR="00EA5078" w:rsidRPr="00250908" w:rsidRDefault="00EA5078" w:rsidP="00EA5078">
            <w:pPr>
              <w:spacing w:line="240" w:lineRule="auto"/>
              <w:ind w:firstLine="0"/>
              <w:jc w:val="center"/>
              <w:rPr>
                <w:rFonts w:eastAsia="Calibri"/>
                <w:sz w:val="20"/>
                <w:szCs w:val="20"/>
                <w:lang w:eastAsia="en-US"/>
              </w:rPr>
            </w:pPr>
          </w:p>
        </w:tc>
        <w:tc>
          <w:tcPr>
            <w:tcW w:w="1228" w:type="dxa"/>
            <w:vMerge/>
            <w:vAlign w:val="center"/>
          </w:tcPr>
          <w:p w14:paraId="32FCC516" w14:textId="77777777" w:rsidR="00EA5078" w:rsidRPr="00250908" w:rsidRDefault="00EA5078" w:rsidP="00EA5078">
            <w:pPr>
              <w:spacing w:line="240" w:lineRule="auto"/>
              <w:ind w:firstLine="0"/>
              <w:jc w:val="center"/>
              <w:rPr>
                <w:rFonts w:eastAsia="Calibri"/>
                <w:sz w:val="20"/>
                <w:szCs w:val="20"/>
                <w:lang w:eastAsia="en-US"/>
              </w:rPr>
            </w:pPr>
          </w:p>
        </w:tc>
        <w:tc>
          <w:tcPr>
            <w:tcW w:w="1228" w:type="dxa"/>
            <w:vMerge/>
            <w:vAlign w:val="center"/>
          </w:tcPr>
          <w:p w14:paraId="707A7123" w14:textId="77777777" w:rsidR="00EA5078" w:rsidRPr="00250908" w:rsidRDefault="00EA5078" w:rsidP="00EA5078">
            <w:pPr>
              <w:spacing w:line="240" w:lineRule="auto"/>
              <w:ind w:firstLine="0"/>
              <w:jc w:val="center"/>
              <w:rPr>
                <w:rFonts w:eastAsia="Calibri"/>
                <w:sz w:val="20"/>
                <w:szCs w:val="20"/>
                <w:lang w:eastAsia="en-US"/>
              </w:rPr>
            </w:pPr>
          </w:p>
        </w:tc>
        <w:tc>
          <w:tcPr>
            <w:tcW w:w="1228" w:type="dxa"/>
            <w:vMerge/>
            <w:vAlign w:val="center"/>
          </w:tcPr>
          <w:p w14:paraId="689C8047" w14:textId="77777777" w:rsidR="00EA5078" w:rsidRPr="00250908" w:rsidRDefault="00EA5078" w:rsidP="00EA5078">
            <w:pPr>
              <w:spacing w:line="240" w:lineRule="auto"/>
              <w:ind w:firstLine="0"/>
              <w:jc w:val="center"/>
              <w:rPr>
                <w:rFonts w:eastAsia="Calibri"/>
                <w:sz w:val="20"/>
                <w:szCs w:val="20"/>
                <w:lang w:eastAsia="en-US"/>
              </w:rPr>
            </w:pPr>
          </w:p>
        </w:tc>
      </w:tr>
      <w:tr w:rsidR="00EA5078" w:rsidRPr="00250908" w14:paraId="302112EA" w14:textId="3C95D795" w:rsidTr="00667C21">
        <w:tc>
          <w:tcPr>
            <w:tcW w:w="1701" w:type="dxa"/>
            <w:vMerge/>
          </w:tcPr>
          <w:p w14:paraId="74736AC8" w14:textId="77777777" w:rsidR="00EA5078" w:rsidRPr="00250908" w:rsidRDefault="00EA5078" w:rsidP="00EA5078">
            <w:pPr>
              <w:spacing w:line="240" w:lineRule="auto"/>
              <w:ind w:firstLine="0"/>
              <w:jc w:val="center"/>
              <w:rPr>
                <w:rFonts w:eastAsia="Calibri"/>
                <w:sz w:val="20"/>
                <w:szCs w:val="20"/>
                <w:lang w:eastAsia="en-US"/>
              </w:rPr>
            </w:pPr>
          </w:p>
        </w:tc>
        <w:tc>
          <w:tcPr>
            <w:tcW w:w="3261" w:type="dxa"/>
            <w:vAlign w:val="center"/>
          </w:tcPr>
          <w:p w14:paraId="0AD47B3D" w14:textId="77777777" w:rsidR="00EA5078" w:rsidRPr="00250908" w:rsidRDefault="00EA5078" w:rsidP="00EA5078">
            <w:pPr>
              <w:spacing w:line="240" w:lineRule="auto"/>
              <w:ind w:firstLine="0"/>
              <w:jc w:val="center"/>
              <w:rPr>
                <w:rFonts w:eastAsia="Calibri"/>
                <w:sz w:val="20"/>
                <w:szCs w:val="20"/>
                <w:lang w:eastAsia="en-US"/>
              </w:rPr>
            </w:pPr>
            <w:r w:rsidRPr="00250908">
              <w:rPr>
                <w:rFonts w:eastAsia="Calibri"/>
                <w:sz w:val="20"/>
                <w:szCs w:val="20"/>
                <w:lang w:eastAsia="en-US"/>
              </w:rPr>
              <w:t>В объекте частично проведены ремонтно-реставрационные работы (нескольких помещений), в концепции аттрактора учтена его историческая основа</w:t>
            </w:r>
          </w:p>
        </w:tc>
        <w:tc>
          <w:tcPr>
            <w:tcW w:w="850" w:type="dxa"/>
            <w:vAlign w:val="center"/>
          </w:tcPr>
          <w:p w14:paraId="14887AF3" w14:textId="77777777" w:rsidR="00EA5078" w:rsidRPr="00250908" w:rsidRDefault="00EA5078" w:rsidP="00EA5078">
            <w:pPr>
              <w:spacing w:line="240" w:lineRule="auto"/>
              <w:ind w:firstLine="0"/>
              <w:jc w:val="center"/>
              <w:rPr>
                <w:rFonts w:eastAsia="Calibri"/>
                <w:sz w:val="20"/>
                <w:szCs w:val="20"/>
                <w:lang w:eastAsia="en-US"/>
              </w:rPr>
            </w:pPr>
            <w:r>
              <w:rPr>
                <w:rFonts w:eastAsia="Calibri"/>
                <w:sz w:val="20"/>
                <w:szCs w:val="20"/>
                <w:lang w:eastAsia="en-US"/>
              </w:rPr>
              <w:t>4</w:t>
            </w:r>
          </w:p>
        </w:tc>
        <w:tc>
          <w:tcPr>
            <w:tcW w:w="1228" w:type="dxa"/>
            <w:vMerge/>
            <w:vAlign w:val="center"/>
          </w:tcPr>
          <w:p w14:paraId="52E18110" w14:textId="77777777" w:rsidR="00EA5078" w:rsidRPr="00250908" w:rsidRDefault="00EA5078" w:rsidP="00EA5078">
            <w:pPr>
              <w:spacing w:line="240" w:lineRule="auto"/>
              <w:ind w:firstLine="0"/>
              <w:jc w:val="center"/>
              <w:rPr>
                <w:rFonts w:eastAsia="Calibri"/>
                <w:sz w:val="20"/>
                <w:szCs w:val="20"/>
                <w:lang w:eastAsia="en-US"/>
              </w:rPr>
            </w:pPr>
          </w:p>
        </w:tc>
        <w:tc>
          <w:tcPr>
            <w:tcW w:w="1319" w:type="dxa"/>
            <w:vMerge/>
            <w:vAlign w:val="center"/>
          </w:tcPr>
          <w:p w14:paraId="279D23C6" w14:textId="77777777" w:rsidR="00EA5078" w:rsidRPr="00250908" w:rsidRDefault="00EA5078" w:rsidP="00EA5078">
            <w:pPr>
              <w:spacing w:line="240" w:lineRule="auto"/>
              <w:ind w:firstLine="0"/>
              <w:jc w:val="center"/>
              <w:rPr>
                <w:rFonts w:eastAsia="Calibri"/>
                <w:sz w:val="20"/>
                <w:szCs w:val="20"/>
                <w:lang w:eastAsia="en-US"/>
              </w:rPr>
            </w:pPr>
          </w:p>
        </w:tc>
        <w:tc>
          <w:tcPr>
            <w:tcW w:w="1228" w:type="dxa"/>
            <w:vMerge/>
            <w:vAlign w:val="center"/>
          </w:tcPr>
          <w:p w14:paraId="3B9052C7" w14:textId="77777777" w:rsidR="00EA5078" w:rsidRPr="00250908" w:rsidRDefault="00EA5078" w:rsidP="00EA5078">
            <w:pPr>
              <w:spacing w:line="240" w:lineRule="auto"/>
              <w:ind w:firstLine="0"/>
              <w:jc w:val="center"/>
              <w:rPr>
                <w:rFonts w:eastAsia="Calibri"/>
                <w:sz w:val="20"/>
                <w:szCs w:val="20"/>
                <w:lang w:eastAsia="en-US"/>
              </w:rPr>
            </w:pPr>
          </w:p>
        </w:tc>
        <w:tc>
          <w:tcPr>
            <w:tcW w:w="1228" w:type="dxa"/>
            <w:vMerge/>
            <w:vAlign w:val="center"/>
          </w:tcPr>
          <w:p w14:paraId="6D267D06" w14:textId="77777777" w:rsidR="00EA5078" w:rsidRPr="00250908" w:rsidRDefault="00EA5078" w:rsidP="00EA5078">
            <w:pPr>
              <w:spacing w:line="240" w:lineRule="auto"/>
              <w:ind w:firstLine="0"/>
              <w:jc w:val="center"/>
              <w:rPr>
                <w:rFonts w:eastAsia="Calibri"/>
                <w:sz w:val="20"/>
                <w:szCs w:val="20"/>
                <w:lang w:eastAsia="en-US"/>
              </w:rPr>
            </w:pPr>
          </w:p>
        </w:tc>
        <w:tc>
          <w:tcPr>
            <w:tcW w:w="1228" w:type="dxa"/>
            <w:vMerge/>
            <w:vAlign w:val="center"/>
          </w:tcPr>
          <w:p w14:paraId="74399486" w14:textId="77777777" w:rsidR="00EA5078" w:rsidRPr="00250908" w:rsidRDefault="00EA5078" w:rsidP="00EA5078">
            <w:pPr>
              <w:spacing w:line="240" w:lineRule="auto"/>
              <w:ind w:firstLine="0"/>
              <w:jc w:val="center"/>
              <w:rPr>
                <w:rFonts w:eastAsia="Calibri"/>
                <w:sz w:val="20"/>
                <w:szCs w:val="20"/>
                <w:lang w:eastAsia="en-US"/>
              </w:rPr>
            </w:pPr>
          </w:p>
        </w:tc>
        <w:tc>
          <w:tcPr>
            <w:tcW w:w="1228" w:type="dxa"/>
            <w:vMerge/>
            <w:vAlign w:val="center"/>
          </w:tcPr>
          <w:p w14:paraId="2B85BD42" w14:textId="77777777" w:rsidR="00EA5078" w:rsidRPr="00250908" w:rsidRDefault="00EA5078" w:rsidP="00EA5078">
            <w:pPr>
              <w:spacing w:line="240" w:lineRule="auto"/>
              <w:ind w:firstLine="0"/>
              <w:jc w:val="center"/>
              <w:rPr>
                <w:rFonts w:eastAsia="Calibri"/>
                <w:sz w:val="20"/>
                <w:szCs w:val="20"/>
                <w:lang w:eastAsia="en-US"/>
              </w:rPr>
            </w:pPr>
          </w:p>
        </w:tc>
        <w:tc>
          <w:tcPr>
            <w:tcW w:w="1228" w:type="dxa"/>
            <w:vMerge/>
            <w:vAlign w:val="center"/>
          </w:tcPr>
          <w:p w14:paraId="20FD0F17" w14:textId="77777777" w:rsidR="00EA5078" w:rsidRPr="00250908" w:rsidRDefault="00EA5078" w:rsidP="00EA5078">
            <w:pPr>
              <w:spacing w:line="240" w:lineRule="auto"/>
              <w:ind w:firstLine="0"/>
              <w:jc w:val="center"/>
              <w:rPr>
                <w:rFonts w:eastAsia="Calibri"/>
                <w:sz w:val="20"/>
                <w:szCs w:val="20"/>
                <w:lang w:eastAsia="en-US"/>
              </w:rPr>
            </w:pPr>
          </w:p>
        </w:tc>
      </w:tr>
      <w:tr w:rsidR="00EA5078" w:rsidRPr="00250908" w14:paraId="47E88FAA" w14:textId="49A94808" w:rsidTr="00667C21">
        <w:tc>
          <w:tcPr>
            <w:tcW w:w="1701" w:type="dxa"/>
            <w:vMerge/>
          </w:tcPr>
          <w:p w14:paraId="7FDF5526" w14:textId="77777777" w:rsidR="00EA5078" w:rsidRPr="00250908" w:rsidRDefault="00EA5078" w:rsidP="00EA5078">
            <w:pPr>
              <w:spacing w:line="240" w:lineRule="auto"/>
              <w:ind w:firstLine="0"/>
              <w:jc w:val="center"/>
              <w:rPr>
                <w:rFonts w:eastAsia="Calibri"/>
                <w:sz w:val="20"/>
                <w:szCs w:val="20"/>
                <w:lang w:eastAsia="en-US"/>
              </w:rPr>
            </w:pPr>
          </w:p>
        </w:tc>
        <w:tc>
          <w:tcPr>
            <w:tcW w:w="3261" w:type="dxa"/>
            <w:vAlign w:val="center"/>
          </w:tcPr>
          <w:p w14:paraId="35D29136" w14:textId="77777777" w:rsidR="00EA5078" w:rsidRPr="00250908" w:rsidRDefault="00EA5078" w:rsidP="00EA5078">
            <w:pPr>
              <w:spacing w:line="240" w:lineRule="auto"/>
              <w:ind w:firstLine="0"/>
              <w:jc w:val="center"/>
              <w:rPr>
                <w:rFonts w:eastAsia="Calibri"/>
                <w:sz w:val="20"/>
                <w:szCs w:val="20"/>
                <w:lang w:eastAsia="en-US"/>
              </w:rPr>
            </w:pPr>
            <w:r w:rsidRPr="00250908">
              <w:rPr>
                <w:rFonts w:eastAsia="Calibri"/>
                <w:sz w:val="20"/>
                <w:szCs w:val="20"/>
                <w:lang w:eastAsia="en-US"/>
              </w:rPr>
              <w:t>В объекте частично проведены ремонтно-реставрационные работы (нескольких помещений), в концепции аттрактора НЕ учтена его историческая основа</w:t>
            </w:r>
          </w:p>
        </w:tc>
        <w:tc>
          <w:tcPr>
            <w:tcW w:w="850" w:type="dxa"/>
            <w:vAlign w:val="center"/>
          </w:tcPr>
          <w:p w14:paraId="6A198893" w14:textId="77777777" w:rsidR="00EA5078" w:rsidRPr="00250908" w:rsidRDefault="00EA5078" w:rsidP="00EA5078">
            <w:pPr>
              <w:spacing w:line="240" w:lineRule="auto"/>
              <w:ind w:firstLine="0"/>
              <w:jc w:val="center"/>
              <w:rPr>
                <w:rFonts w:eastAsia="Calibri"/>
                <w:sz w:val="20"/>
                <w:szCs w:val="20"/>
                <w:lang w:eastAsia="en-US"/>
              </w:rPr>
            </w:pPr>
            <w:r>
              <w:rPr>
                <w:rFonts w:eastAsia="Calibri"/>
                <w:sz w:val="20"/>
                <w:szCs w:val="20"/>
                <w:lang w:eastAsia="en-US"/>
              </w:rPr>
              <w:t>3</w:t>
            </w:r>
          </w:p>
        </w:tc>
        <w:tc>
          <w:tcPr>
            <w:tcW w:w="1228" w:type="dxa"/>
            <w:vMerge/>
            <w:vAlign w:val="center"/>
          </w:tcPr>
          <w:p w14:paraId="709965F0" w14:textId="77777777" w:rsidR="00EA5078" w:rsidRPr="00250908" w:rsidRDefault="00EA5078" w:rsidP="00EA5078">
            <w:pPr>
              <w:spacing w:line="240" w:lineRule="auto"/>
              <w:ind w:firstLine="0"/>
              <w:jc w:val="center"/>
              <w:rPr>
                <w:rFonts w:eastAsia="Calibri"/>
                <w:sz w:val="20"/>
                <w:szCs w:val="20"/>
                <w:lang w:eastAsia="en-US"/>
              </w:rPr>
            </w:pPr>
          </w:p>
        </w:tc>
        <w:tc>
          <w:tcPr>
            <w:tcW w:w="1319" w:type="dxa"/>
            <w:vMerge/>
            <w:vAlign w:val="center"/>
          </w:tcPr>
          <w:p w14:paraId="0210F492" w14:textId="77777777" w:rsidR="00EA5078" w:rsidRPr="00250908" w:rsidRDefault="00EA5078" w:rsidP="00EA5078">
            <w:pPr>
              <w:spacing w:line="240" w:lineRule="auto"/>
              <w:ind w:firstLine="0"/>
              <w:jc w:val="center"/>
              <w:rPr>
                <w:rFonts w:eastAsia="Calibri"/>
                <w:sz w:val="20"/>
                <w:szCs w:val="20"/>
                <w:lang w:eastAsia="en-US"/>
              </w:rPr>
            </w:pPr>
          </w:p>
        </w:tc>
        <w:tc>
          <w:tcPr>
            <w:tcW w:w="1228" w:type="dxa"/>
            <w:vMerge/>
            <w:vAlign w:val="center"/>
          </w:tcPr>
          <w:p w14:paraId="4B8AC3D4" w14:textId="77777777" w:rsidR="00EA5078" w:rsidRPr="00250908" w:rsidRDefault="00EA5078" w:rsidP="00EA5078">
            <w:pPr>
              <w:spacing w:line="240" w:lineRule="auto"/>
              <w:ind w:firstLine="0"/>
              <w:jc w:val="center"/>
              <w:rPr>
                <w:rFonts w:eastAsia="Calibri"/>
                <w:sz w:val="20"/>
                <w:szCs w:val="20"/>
                <w:lang w:eastAsia="en-US"/>
              </w:rPr>
            </w:pPr>
          </w:p>
        </w:tc>
        <w:tc>
          <w:tcPr>
            <w:tcW w:w="1228" w:type="dxa"/>
            <w:vMerge/>
            <w:vAlign w:val="center"/>
          </w:tcPr>
          <w:p w14:paraId="5F461A5A" w14:textId="77777777" w:rsidR="00EA5078" w:rsidRPr="00250908" w:rsidRDefault="00EA5078" w:rsidP="00EA5078">
            <w:pPr>
              <w:spacing w:line="240" w:lineRule="auto"/>
              <w:ind w:firstLine="0"/>
              <w:jc w:val="center"/>
              <w:rPr>
                <w:rFonts w:eastAsia="Calibri"/>
                <w:sz w:val="20"/>
                <w:szCs w:val="20"/>
                <w:lang w:eastAsia="en-US"/>
              </w:rPr>
            </w:pPr>
          </w:p>
        </w:tc>
        <w:tc>
          <w:tcPr>
            <w:tcW w:w="1228" w:type="dxa"/>
            <w:vMerge/>
            <w:vAlign w:val="center"/>
          </w:tcPr>
          <w:p w14:paraId="0F817DD2" w14:textId="77777777" w:rsidR="00EA5078" w:rsidRPr="00250908" w:rsidRDefault="00EA5078" w:rsidP="00EA5078">
            <w:pPr>
              <w:spacing w:line="240" w:lineRule="auto"/>
              <w:ind w:firstLine="0"/>
              <w:jc w:val="center"/>
              <w:rPr>
                <w:rFonts w:eastAsia="Calibri"/>
                <w:sz w:val="20"/>
                <w:szCs w:val="20"/>
                <w:lang w:eastAsia="en-US"/>
              </w:rPr>
            </w:pPr>
          </w:p>
        </w:tc>
        <w:tc>
          <w:tcPr>
            <w:tcW w:w="1228" w:type="dxa"/>
            <w:vMerge/>
            <w:vAlign w:val="center"/>
          </w:tcPr>
          <w:p w14:paraId="391F0A1D" w14:textId="77777777" w:rsidR="00EA5078" w:rsidRPr="00250908" w:rsidRDefault="00EA5078" w:rsidP="00EA5078">
            <w:pPr>
              <w:spacing w:line="240" w:lineRule="auto"/>
              <w:ind w:firstLine="0"/>
              <w:jc w:val="center"/>
              <w:rPr>
                <w:rFonts w:eastAsia="Calibri"/>
                <w:sz w:val="20"/>
                <w:szCs w:val="20"/>
                <w:lang w:eastAsia="en-US"/>
              </w:rPr>
            </w:pPr>
          </w:p>
        </w:tc>
        <w:tc>
          <w:tcPr>
            <w:tcW w:w="1228" w:type="dxa"/>
            <w:vMerge/>
            <w:vAlign w:val="center"/>
          </w:tcPr>
          <w:p w14:paraId="41D5EED8" w14:textId="77777777" w:rsidR="00EA5078" w:rsidRPr="00250908" w:rsidRDefault="00EA5078" w:rsidP="00EA5078">
            <w:pPr>
              <w:spacing w:line="240" w:lineRule="auto"/>
              <w:ind w:firstLine="0"/>
              <w:jc w:val="center"/>
              <w:rPr>
                <w:rFonts w:eastAsia="Calibri"/>
                <w:sz w:val="20"/>
                <w:szCs w:val="20"/>
                <w:lang w:eastAsia="en-US"/>
              </w:rPr>
            </w:pPr>
          </w:p>
        </w:tc>
      </w:tr>
    </w:tbl>
    <w:p w14:paraId="4DD74001" w14:textId="5C4E92B6" w:rsidR="00667C21" w:rsidRPr="00667C21" w:rsidRDefault="00667C21" w:rsidP="00667C21">
      <w:pPr>
        <w:ind w:firstLine="0"/>
        <w:rPr>
          <w:sz w:val="28"/>
          <w:szCs w:val="28"/>
        </w:rPr>
      </w:pPr>
      <w:r w:rsidRPr="00667C21">
        <w:rPr>
          <w:sz w:val="28"/>
          <w:szCs w:val="28"/>
        </w:rPr>
        <w:lastRenderedPageBreak/>
        <w:t xml:space="preserve">Продолжение таблицы </w:t>
      </w:r>
      <w:r w:rsidR="007C53D0">
        <w:rPr>
          <w:sz w:val="28"/>
          <w:szCs w:val="28"/>
        </w:rPr>
        <w:t>18</w:t>
      </w:r>
    </w:p>
    <w:tbl>
      <w:tblPr>
        <w:tblStyle w:val="afc"/>
        <w:tblW w:w="14499" w:type="dxa"/>
        <w:tblInd w:w="108" w:type="dxa"/>
        <w:tblLayout w:type="fixed"/>
        <w:tblLook w:val="04A0" w:firstRow="1" w:lastRow="0" w:firstColumn="1" w:lastColumn="0" w:noHBand="0" w:noVBand="1"/>
      </w:tblPr>
      <w:tblGrid>
        <w:gridCol w:w="1701"/>
        <w:gridCol w:w="3261"/>
        <w:gridCol w:w="850"/>
        <w:gridCol w:w="1228"/>
        <w:gridCol w:w="1319"/>
        <w:gridCol w:w="1228"/>
        <w:gridCol w:w="1228"/>
        <w:gridCol w:w="1228"/>
        <w:gridCol w:w="1228"/>
        <w:gridCol w:w="1228"/>
      </w:tblGrid>
      <w:tr w:rsidR="00667C21" w:rsidRPr="00250908" w14:paraId="35A0D065" w14:textId="77777777" w:rsidTr="00667C21">
        <w:tc>
          <w:tcPr>
            <w:tcW w:w="1701" w:type="dxa"/>
            <w:vAlign w:val="center"/>
          </w:tcPr>
          <w:p w14:paraId="40CAA133" w14:textId="4607B3FB" w:rsidR="00667C21" w:rsidRPr="00250908" w:rsidRDefault="00667C21" w:rsidP="00667C21">
            <w:pPr>
              <w:spacing w:line="240" w:lineRule="auto"/>
              <w:ind w:firstLine="0"/>
              <w:jc w:val="center"/>
              <w:rPr>
                <w:rFonts w:eastAsia="Calibri"/>
                <w:sz w:val="20"/>
                <w:szCs w:val="20"/>
                <w:lang w:eastAsia="en-US"/>
              </w:rPr>
            </w:pPr>
            <w:r w:rsidRPr="00250908">
              <w:rPr>
                <w:rFonts w:eastAsia="Calibri"/>
                <w:b/>
                <w:bCs/>
                <w:sz w:val="20"/>
                <w:szCs w:val="20"/>
                <w:lang w:eastAsia="en-US"/>
              </w:rPr>
              <w:t>Тип критерия</w:t>
            </w:r>
          </w:p>
        </w:tc>
        <w:tc>
          <w:tcPr>
            <w:tcW w:w="3261" w:type="dxa"/>
            <w:vAlign w:val="center"/>
          </w:tcPr>
          <w:p w14:paraId="3896E664" w14:textId="30907ED9" w:rsidR="00667C21" w:rsidRPr="00250908" w:rsidRDefault="00667C21" w:rsidP="00667C21">
            <w:pPr>
              <w:spacing w:line="240" w:lineRule="auto"/>
              <w:ind w:firstLine="0"/>
              <w:jc w:val="center"/>
              <w:rPr>
                <w:rFonts w:eastAsia="Calibri"/>
                <w:sz w:val="20"/>
                <w:szCs w:val="20"/>
                <w:lang w:eastAsia="en-US"/>
              </w:rPr>
            </w:pPr>
            <w:r w:rsidRPr="00250908">
              <w:rPr>
                <w:rFonts w:eastAsia="Calibri"/>
                <w:b/>
                <w:bCs/>
                <w:sz w:val="20"/>
                <w:szCs w:val="20"/>
                <w:lang w:eastAsia="en-US"/>
              </w:rPr>
              <w:t>Значение критерия</w:t>
            </w:r>
          </w:p>
        </w:tc>
        <w:tc>
          <w:tcPr>
            <w:tcW w:w="850" w:type="dxa"/>
            <w:vAlign w:val="center"/>
          </w:tcPr>
          <w:p w14:paraId="1011520A" w14:textId="325F1C6E" w:rsidR="00667C21" w:rsidRDefault="00667C21" w:rsidP="00667C21">
            <w:pPr>
              <w:spacing w:line="240" w:lineRule="auto"/>
              <w:ind w:firstLine="0"/>
              <w:jc w:val="center"/>
              <w:rPr>
                <w:rFonts w:eastAsia="Calibri"/>
                <w:sz w:val="20"/>
                <w:szCs w:val="20"/>
                <w:lang w:eastAsia="en-US"/>
              </w:rPr>
            </w:pPr>
            <w:r w:rsidRPr="00250908">
              <w:rPr>
                <w:rFonts w:eastAsia="Calibri"/>
                <w:b/>
                <w:bCs/>
                <w:sz w:val="20"/>
                <w:szCs w:val="20"/>
                <w:lang w:eastAsia="en-US"/>
              </w:rPr>
              <w:t>Баллы</w:t>
            </w:r>
          </w:p>
        </w:tc>
        <w:tc>
          <w:tcPr>
            <w:tcW w:w="1228" w:type="dxa"/>
            <w:vAlign w:val="center"/>
          </w:tcPr>
          <w:p w14:paraId="0384F698" w14:textId="05D27A63" w:rsidR="00667C21" w:rsidRPr="00250908" w:rsidRDefault="00667C21" w:rsidP="00667C21">
            <w:pPr>
              <w:spacing w:line="240" w:lineRule="auto"/>
              <w:ind w:firstLine="0"/>
              <w:jc w:val="center"/>
              <w:rPr>
                <w:rFonts w:eastAsia="Calibri"/>
                <w:sz w:val="20"/>
                <w:szCs w:val="20"/>
                <w:lang w:eastAsia="en-US"/>
              </w:rPr>
            </w:pPr>
            <w:r>
              <w:rPr>
                <w:rFonts w:eastAsia="Calibri"/>
                <w:b/>
                <w:bCs/>
                <w:sz w:val="20"/>
                <w:szCs w:val="20"/>
                <w:lang w:eastAsia="en-US"/>
              </w:rPr>
              <w:t>Севкабель</w:t>
            </w:r>
          </w:p>
        </w:tc>
        <w:tc>
          <w:tcPr>
            <w:tcW w:w="1319" w:type="dxa"/>
            <w:vAlign w:val="center"/>
          </w:tcPr>
          <w:p w14:paraId="1EF4D819" w14:textId="76ADD3F2" w:rsidR="00667C21" w:rsidRPr="00250908" w:rsidRDefault="00667C21" w:rsidP="00667C21">
            <w:pPr>
              <w:spacing w:line="240" w:lineRule="auto"/>
              <w:ind w:firstLine="0"/>
              <w:jc w:val="center"/>
              <w:rPr>
                <w:rFonts w:eastAsia="Calibri"/>
                <w:sz w:val="20"/>
                <w:szCs w:val="20"/>
                <w:lang w:eastAsia="en-US"/>
              </w:rPr>
            </w:pPr>
            <w:r w:rsidRPr="00EA5078">
              <w:rPr>
                <w:rFonts w:eastAsia="Calibri"/>
                <w:b/>
                <w:bCs/>
                <w:sz w:val="20"/>
                <w:szCs w:val="20"/>
                <w:lang w:eastAsia="en-US"/>
              </w:rPr>
              <w:t>Брусницын</w:t>
            </w:r>
          </w:p>
        </w:tc>
        <w:tc>
          <w:tcPr>
            <w:tcW w:w="1228" w:type="dxa"/>
            <w:vAlign w:val="center"/>
          </w:tcPr>
          <w:p w14:paraId="3212F75F" w14:textId="05A8DCA9" w:rsidR="00667C21" w:rsidRPr="00250908" w:rsidRDefault="00667C21" w:rsidP="00667C21">
            <w:pPr>
              <w:spacing w:line="240" w:lineRule="auto"/>
              <w:ind w:firstLine="0"/>
              <w:jc w:val="center"/>
              <w:rPr>
                <w:rFonts w:eastAsia="Calibri"/>
                <w:sz w:val="20"/>
                <w:szCs w:val="20"/>
                <w:lang w:eastAsia="en-US"/>
              </w:rPr>
            </w:pPr>
            <w:r w:rsidRPr="00EA5078">
              <w:rPr>
                <w:rFonts w:eastAsia="Calibri"/>
                <w:b/>
                <w:bCs/>
                <w:sz w:val="20"/>
                <w:szCs w:val="20"/>
                <w:lang w:eastAsia="en-US"/>
              </w:rPr>
              <w:t>Вокзал 1853</w:t>
            </w:r>
          </w:p>
        </w:tc>
        <w:tc>
          <w:tcPr>
            <w:tcW w:w="1228" w:type="dxa"/>
            <w:vAlign w:val="center"/>
          </w:tcPr>
          <w:p w14:paraId="1CA8CB82" w14:textId="3A25E8AE" w:rsidR="00667C21" w:rsidRPr="00250908" w:rsidRDefault="00667C21" w:rsidP="00667C21">
            <w:pPr>
              <w:spacing w:line="240" w:lineRule="auto"/>
              <w:ind w:firstLine="0"/>
              <w:jc w:val="center"/>
              <w:rPr>
                <w:rFonts w:eastAsia="Calibri"/>
                <w:sz w:val="20"/>
                <w:szCs w:val="20"/>
                <w:lang w:eastAsia="en-US"/>
              </w:rPr>
            </w:pPr>
            <w:r w:rsidRPr="00EA5078">
              <w:rPr>
                <w:rFonts w:eastAsia="Calibri"/>
                <w:b/>
                <w:bCs/>
                <w:sz w:val="20"/>
                <w:szCs w:val="20"/>
                <w:lang w:eastAsia="en-US"/>
              </w:rPr>
              <w:t>Ленфильм</w:t>
            </w:r>
          </w:p>
        </w:tc>
        <w:tc>
          <w:tcPr>
            <w:tcW w:w="1228" w:type="dxa"/>
            <w:vAlign w:val="center"/>
          </w:tcPr>
          <w:p w14:paraId="12940575" w14:textId="5B5C3845" w:rsidR="00667C21" w:rsidRPr="00250908" w:rsidRDefault="00667C21" w:rsidP="00667C21">
            <w:pPr>
              <w:spacing w:line="240" w:lineRule="auto"/>
              <w:ind w:firstLine="0"/>
              <w:jc w:val="center"/>
              <w:rPr>
                <w:rFonts w:eastAsia="Calibri"/>
                <w:sz w:val="20"/>
                <w:szCs w:val="20"/>
                <w:lang w:eastAsia="en-US"/>
              </w:rPr>
            </w:pPr>
            <w:proofErr w:type="spellStart"/>
            <w:r w:rsidRPr="00EA5078">
              <w:rPr>
                <w:rFonts w:eastAsia="Calibri"/>
                <w:b/>
                <w:bCs/>
                <w:sz w:val="20"/>
                <w:szCs w:val="20"/>
                <w:lang w:eastAsia="en-US"/>
              </w:rPr>
              <w:t>Бертгольд</w:t>
            </w:r>
            <w:proofErr w:type="spellEnd"/>
            <w:r w:rsidRPr="00EA5078">
              <w:rPr>
                <w:rFonts w:eastAsia="Calibri"/>
                <w:b/>
                <w:bCs/>
                <w:sz w:val="20"/>
                <w:szCs w:val="20"/>
                <w:lang w:eastAsia="en-US"/>
              </w:rPr>
              <w:t>-центр</w:t>
            </w:r>
          </w:p>
        </w:tc>
        <w:tc>
          <w:tcPr>
            <w:tcW w:w="1228" w:type="dxa"/>
            <w:vAlign w:val="center"/>
          </w:tcPr>
          <w:p w14:paraId="53A21B11" w14:textId="7BE79FD5" w:rsidR="00667C21" w:rsidRPr="00250908" w:rsidRDefault="00667C21" w:rsidP="00667C21">
            <w:pPr>
              <w:spacing w:line="240" w:lineRule="auto"/>
              <w:ind w:firstLine="0"/>
              <w:jc w:val="center"/>
              <w:rPr>
                <w:rFonts w:eastAsia="Calibri"/>
                <w:sz w:val="20"/>
                <w:szCs w:val="20"/>
                <w:lang w:eastAsia="en-US"/>
              </w:rPr>
            </w:pPr>
            <w:proofErr w:type="spellStart"/>
            <w:r w:rsidRPr="00EA5078">
              <w:rPr>
                <w:rFonts w:eastAsia="Calibri"/>
                <w:b/>
                <w:bCs/>
                <w:sz w:val="20"/>
                <w:szCs w:val="20"/>
                <w:lang w:eastAsia="en-US"/>
              </w:rPr>
              <w:t>Аннекирхе</w:t>
            </w:r>
            <w:proofErr w:type="spellEnd"/>
          </w:p>
        </w:tc>
        <w:tc>
          <w:tcPr>
            <w:tcW w:w="1228" w:type="dxa"/>
            <w:vAlign w:val="center"/>
          </w:tcPr>
          <w:p w14:paraId="0CF5328C" w14:textId="7FEB9660" w:rsidR="00667C21" w:rsidRPr="00250908" w:rsidRDefault="00667C21" w:rsidP="00667C21">
            <w:pPr>
              <w:spacing w:line="240" w:lineRule="auto"/>
              <w:ind w:firstLine="0"/>
              <w:jc w:val="center"/>
              <w:rPr>
                <w:rFonts w:eastAsia="Calibri"/>
                <w:sz w:val="20"/>
                <w:szCs w:val="20"/>
                <w:lang w:eastAsia="en-US"/>
              </w:rPr>
            </w:pPr>
            <w:proofErr w:type="spellStart"/>
            <w:r w:rsidRPr="00EA5078">
              <w:rPr>
                <w:rFonts w:eastAsia="Calibri"/>
                <w:b/>
                <w:bCs/>
                <w:sz w:val="20"/>
                <w:szCs w:val="20"/>
                <w:lang w:eastAsia="en-US"/>
              </w:rPr>
              <w:t>Seno</w:t>
            </w:r>
            <w:proofErr w:type="spellEnd"/>
          </w:p>
        </w:tc>
      </w:tr>
      <w:tr w:rsidR="00667C21" w:rsidRPr="00250908" w14:paraId="7E290157" w14:textId="1065E28F" w:rsidTr="00667C21">
        <w:tc>
          <w:tcPr>
            <w:tcW w:w="1701" w:type="dxa"/>
            <w:vMerge w:val="restart"/>
            <w:vAlign w:val="center"/>
          </w:tcPr>
          <w:p w14:paraId="2999AC88" w14:textId="77777777" w:rsidR="00667C21" w:rsidRPr="00250908" w:rsidRDefault="00667C21" w:rsidP="00667C21">
            <w:pPr>
              <w:spacing w:line="240" w:lineRule="auto"/>
              <w:ind w:firstLine="0"/>
              <w:jc w:val="center"/>
              <w:rPr>
                <w:rFonts w:eastAsia="Calibri"/>
                <w:sz w:val="20"/>
                <w:szCs w:val="20"/>
                <w:lang w:eastAsia="en-US"/>
              </w:rPr>
            </w:pPr>
            <w:r w:rsidRPr="00250908">
              <w:rPr>
                <w:rFonts w:eastAsia="Calibri"/>
                <w:sz w:val="20"/>
                <w:szCs w:val="20"/>
                <w:lang w:eastAsia="en-US"/>
              </w:rPr>
              <w:t>Наличие рабочих мест (с учетом резидентов)</w:t>
            </w:r>
          </w:p>
        </w:tc>
        <w:tc>
          <w:tcPr>
            <w:tcW w:w="3261" w:type="dxa"/>
            <w:vAlign w:val="center"/>
          </w:tcPr>
          <w:p w14:paraId="077CB4DA" w14:textId="77777777" w:rsidR="00667C21" w:rsidRPr="00250908" w:rsidRDefault="00667C21" w:rsidP="00667C21">
            <w:pPr>
              <w:spacing w:line="240" w:lineRule="auto"/>
              <w:ind w:firstLine="0"/>
              <w:jc w:val="center"/>
              <w:rPr>
                <w:rFonts w:eastAsia="Calibri"/>
                <w:sz w:val="20"/>
                <w:szCs w:val="20"/>
                <w:lang w:eastAsia="en-US"/>
              </w:rPr>
            </w:pPr>
            <w:r w:rsidRPr="00250908">
              <w:rPr>
                <w:rFonts w:eastAsia="Calibri"/>
                <w:sz w:val="20"/>
                <w:szCs w:val="20"/>
                <w:lang w:eastAsia="en-US"/>
              </w:rPr>
              <w:t>Более 250 вакансий</w:t>
            </w:r>
          </w:p>
        </w:tc>
        <w:tc>
          <w:tcPr>
            <w:tcW w:w="850" w:type="dxa"/>
            <w:vAlign w:val="center"/>
          </w:tcPr>
          <w:p w14:paraId="5632C1B2" w14:textId="77777777" w:rsidR="00667C21" w:rsidRPr="00250908" w:rsidRDefault="00667C21" w:rsidP="00667C21">
            <w:pPr>
              <w:spacing w:line="240" w:lineRule="auto"/>
              <w:ind w:firstLine="0"/>
              <w:jc w:val="center"/>
              <w:rPr>
                <w:rFonts w:eastAsia="Calibri"/>
                <w:sz w:val="20"/>
                <w:szCs w:val="20"/>
                <w:lang w:eastAsia="en-US"/>
              </w:rPr>
            </w:pPr>
            <w:r w:rsidRPr="00250908">
              <w:rPr>
                <w:rFonts w:eastAsia="Calibri"/>
                <w:sz w:val="20"/>
                <w:szCs w:val="20"/>
                <w:lang w:eastAsia="en-US"/>
              </w:rPr>
              <w:t>2</w:t>
            </w:r>
          </w:p>
        </w:tc>
        <w:tc>
          <w:tcPr>
            <w:tcW w:w="1228" w:type="dxa"/>
            <w:vMerge w:val="restart"/>
            <w:vAlign w:val="center"/>
          </w:tcPr>
          <w:p w14:paraId="743DB3D6" w14:textId="77777777" w:rsidR="00667C21" w:rsidRPr="00250908" w:rsidRDefault="00667C21" w:rsidP="00667C21">
            <w:pPr>
              <w:spacing w:line="240" w:lineRule="auto"/>
              <w:ind w:firstLine="0"/>
              <w:jc w:val="center"/>
              <w:rPr>
                <w:rFonts w:eastAsia="Calibri"/>
                <w:sz w:val="20"/>
                <w:szCs w:val="20"/>
                <w:lang w:eastAsia="en-US"/>
              </w:rPr>
            </w:pPr>
            <w:r w:rsidRPr="00250908">
              <w:rPr>
                <w:rFonts w:eastAsia="Calibri"/>
                <w:sz w:val="20"/>
                <w:szCs w:val="20"/>
                <w:lang w:eastAsia="en-US"/>
              </w:rPr>
              <w:t>2</w:t>
            </w:r>
          </w:p>
        </w:tc>
        <w:tc>
          <w:tcPr>
            <w:tcW w:w="1319" w:type="dxa"/>
            <w:vMerge w:val="restart"/>
            <w:vAlign w:val="center"/>
          </w:tcPr>
          <w:p w14:paraId="06905639" w14:textId="58FD07CB" w:rsidR="00667C21" w:rsidRPr="00250908" w:rsidRDefault="00667C21" w:rsidP="00667C21">
            <w:pPr>
              <w:spacing w:line="240" w:lineRule="auto"/>
              <w:ind w:firstLine="0"/>
              <w:jc w:val="center"/>
              <w:rPr>
                <w:rFonts w:eastAsia="Calibri"/>
                <w:sz w:val="20"/>
                <w:szCs w:val="20"/>
                <w:lang w:eastAsia="en-US"/>
              </w:rPr>
            </w:pPr>
            <w:r>
              <w:rPr>
                <w:rFonts w:eastAsia="Calibri"/>
                <w:sz w:val="20"/>
                <w:szCs w:val="20"/>
                <w:lang w:eastAsia="en-US"/>
              </w:rPr>
              <w:t>2</w:t>
            </w:r>
          </w:p>
        </w:tc>
        <w:tc>
          <w:tcPr>
            <w:tcW w:w="1228" w:type="dxa"/>
            <w:vMerge w:val="restart"/>
            <w:vAlign w:val="center"/>
          </w:tcPr>
          <w:p w14:paraId="5B381998" w14:textId="12AEDA65" w:rsidR="00667C21" w:rsidRPr="00250908" w:rsidRDefault="00667C21" w:rsidP="00667C21">
            <w:pPr>
              <w:spacing w:line="240" w:lineRule="auto"/>
              <w:ind w:firstLine="0"/>
              <w:jc w:val="center"/>
              <w:rPr>
                <w:rFonts w:eastAsia="Calibri"/>
                <w:sz w:val="20"/>
                <w:szCs w:val="20"/>
                <w:lang w:eastAsia="en-US"/>
              </w:rPr>
            </w:pPr>
            <w:r>
              <w:rPr>
                <w:rFonts w:eastAsia="Calibri"/>
                <w:sz w:val="20"/>
                <w:szCs w:val="20"/>
                <w:lang w:eastAsia="en-US"/>
              </w:rPr>
              <w:t>2</w:t>
            </w:r>
          </w:p>
        </w:tc>
        <w:tc>
          <w:tcPr>
            <w:tcW w:w="1228" w:type="dxa"/>
            <w:vMerge w:val="restart"/>
            <w:vAlign w:val="center"/>
          </w:tcPr>
          <w:p w14:paraId="2EDE7255" w14:textId="27F5E86C" w:rsidR="00667C21" w:rsidRPr="00250908" w:rsidRDefault="00667C21" w:rsidP="00667C21">
            <w:pPr>
              <w:spacing w:line="240" w:lineRule="auto"/>
              <w:ind w:firstLine="0"/>
              <w:jc w:val="center"/>
              <w:rPr>
                <w:rFonts w:eastAsia="Calibri"/>
                <w:sz w:val="20"/>
                <w:szCs w:val="20"/>
                <w:lang w:eastAsia="en-US"/>
              </w:rPr>
            </w:pPr>
            <w:r>
              <w:rPr>
                <w:rFonts w:eastAsia="Calibri"/>
                <w:sz w:val="20"/>
                <w:szCs w:val="20"/>
                <w:lang w:eastAsia="en-US"/>
              </w:rPr>
              <w:t>0</w:t>
            </w:r>
          </w:p>
        </w:tc>
        <w:tc>
          <w:tcPr>
            <w:tcW w:w="1228" w:type="dxa"/>
            <w:vMerge w:val="restart"/>
            <w:vAlign w:val="center"/>
          </w:tcPr>
          <w:p w14:paraId="2692B5E6" w14:textId="547B2107" w:rsidR="00667C21" w:rsidRPr="00250908" w:rsidRDefault="00667C21" w:rsidP="00667C21">
            <w:pPr>
              <w:spacing w:line="240" w:lineRule="auto"/>
              <w:ind w:firstLine="0"/>
              <w:jc w:val="center"/>
              <w:rPr>
                <w:rFonts w:eastAsia="Calibri"/>
                <w:sz w:val="20"/>
                <w:szCs w:val="20"/>
                <w:lang w:eastAsia="en-US"/>
              </w:rPr>
            </w:pPr>
            <w:r>
              <w:rPr>
                <w:rFonts w:eastAsia="Calibri"/>
                <w:sz w:val="20"/>
                <w:szCs w:val="20"/>
                <w:lang w:eastAsia="en-US"/>
              </w:rPr>
              <w:t>2</w:t>
            </w:r>
          </w:p>
        </w:tc>
        <w:tc>
          <w:tcPr>
            <w:tcW w:w="1228" w:type="dxa"/>
            <w:vMerge w:val="restart"/>
            <w:vAlign w:val="center"/>
          </w:tcPr>
          <w:p w14:paraId="3DEF4A40" w14:textId="1FE2519A" w:rsidR="00667C21" w:rsidRPr="00250908" w:rsidRDefault="00667C21" w:rsidP="00667C21">
            <w:pPr>
              <w:spacing w:line="240" w:lineRule="auto"/>
              <w:ind w:firstLine="0"/>
              <w:jc w:val="center"/>
              <w:rPr>
                <w:rFonts w:eastAsia="Calibri"/>
                <w:sz w:val="20"/>
                <w:szCs w:val="20"/>
                <w:lang w:eastAsia="en-US"/>
              </w:rPr>
            </w:pPr>
            <w:r>
              <w:rPr>
                <w:rFonts w:eastAsia="Calibri"/>
                <w:sz w:val="20"/>
                <w:szCs w:val="20"/>
                <w:lang w:eastAsia="en-US"/>
              </w:rPr>
              <w:t>0</w:t>
            </w:r>
          </w:p>
        </w:tc>
        <w:tc>
          <w:tcPr>
            <w:tcW w:w="1228" w:type="dxa"/>
            <w:vMerge w:val="restart"/>
            <w:vAlign w:val="center"/>
          </w:tcPr>
          <w:p w14:paraId="45F069B5" w14:textId="486136AB" w:rsidR="00667C21" w:rsidRPr="00250908" w:rsidRDefault="00667C21" w:rsidP="00667C21">
            <w:pPr>
              <w:spacing w:line="240" w:lineRule="auto"/>
              <w:ind w:firstLine="0"/>
              <w:jc w:val="center"/>
              <w:rPr>
                <w:rFonts w:eastAsia="Calibri"/>
                <w:sz w:val="20"/>
                <w:szCs w:val="20"/>
                <w:lang w:eastAsia="en-US"/>
              </w:rPr>
            </w:pPr>
            <w:r>
              <w:rPr>
                <w:rFonts w:eastAsia="Calibri"/>
                <w:sz w:val="20"/>
                <w:szCs w:val="20"/>
                <w:lang w:eastAsia="en-US"/>
              </w:rPr>
              <w:t>2</w:t>
            </w:r>
          </w:p>
        </w:tc>
      </w:tr>
      <w:tr w:rsidR="00667C21" w:rsidRPr="00250908" w14:paraId="2BADC1B8" w14:textId="3FEDB77E" w:rsidTr="00667C21">
        <w:tc>
          <w:tcPr>
            <w:tcW w:w="1701" w:type="dxa"/>
            <w:vMerge/>
            <w:vAlign w:val="center"/>
          </w:tcPr>
          <w:p w14:paraId="06255654" w14:textId="77777777" w:rsidR="00667C21" w:rsidRPr="00250908" w:rsidRDefault="00667C21" w:rsidP="00667C21">
            <w:pPr>
              <w:spacing w:line="240" w:lineRule="auto"/>
              <w:ind w:firstLine="0"/>
              <w:jc w:val="center"/>
              <w:rPr>
                <w:rFonts w:eastAsia="Calibri"/>
                <w:sz w:val="20"/>
                <w:szCs w:val="20"/>
                <w:lang w:eastAsia="en-US"/>
              </w:rPr>
            </w:pPr>
          </w:p>
        </w:tc>
        <w:tc>
          <w:tcPr>
            <w:tcW w:w="3261" w:type="dxa"/>
            <w:vAlign w:val="center"/>
          </w:tcPr>
          <w:p w14:paraId="616D8165" w14:textId="77777777" w:rsidR="00667C21" w:rsidRPr="00250908" w:rsidRDefault="00667C21" w:rsidP="00667C21">
            <w:pPr>
              <w:spacing w:line="240" w:lineRule="auto"/>
              <w:ind w:firstLine="0"/>
              <w:jc w:val="center"/>
              <w:rPr>
                <w:rFonts w:eastAsia="Calibri"/>
                <w:sz w:val="20"/>
                <w:szCs w:val="20"/>
                <w:lang w:eastAsia="en-US"/>
              </w:rPr>
            </w:pPr>
            <w:r w:rsidRPr="00250908">
              <w:rPr>
                <w:rFonts w:eastAsia="Calibri"/>
                <w:sz w:val="20"/>
                <w:szCs w:val="20"/>
                <w:lang w:eastAsia="en-US"/>
              </w:rPr>
              <w:t>От 100 до 250 вакансий</w:t>
            </w:r>
          </w:p>
        </w:tc>
        <w:tc>
          <w:tcPr>
            <w:tcW w:w="850" w:type="dxa"/>
            <w:vAlign w:val="center"/>
          </w:tcPr>
          <w:p w14:paraId="4109F854" w14:textId="77777777" w:rsidR="00667C21" w:rsidRPr="00250908" w:rsidRDefault="00667C21" w:rsidP="00667C21">
            <w:pPr>
              <w:spacing w:line="240" w:lineRule="auto"/>
              <w:ind w:firstLine="0"/>
              <w:jc w:val="center"/>
              <w:rPr>
                <w:rFonts w:eastAsia="Calibri"/>
                <w:sz w:val="20"/>
                <w:szCs w:val="20"/>
                <w:lang w:eastAsia="en-US"/>
              </w:rPr>
            </w:pPr>
            <w:r w:rsidRPr="00250908">
              <w:rPr>
                <w:rFonts w:eastAsia="Calibri"/>
                <w:sz w:val="20"/>
                <w:szCs w:val="20"/>
                <w:lang w:eastAsia="en-US"/>
              </w:rPr>
              <w:t>1</w:t>
            </w:r>
          </w:p>
        </w:tc>
        <w:tc>
          <w:tcPr>
            <w:tcW w:w="1228" w:type="dxa"/>
            <w:vMerge/>
            <w:vAlign w:val="center"/>
          </w:tcPr>
          <w:p w14:paraId="368872ED" w14:textId="77777777" w:rsidR="00667C21" w:rsidRPr="00250908" w:rsidRDefault="00667C21" w:rsidP="00667C21">
            <w:pPr>
              <w:spacing w:line="240" w:lineRule="auto"/>
              <w:ind w:firstLine="0"/>
              <w:jc w:val="center"/>
              <w:rPr>
                <w:rFonts w:eastAsia="Calibri"/>
                <w:sz w:val="20"/>
                <w:szCs w:val="20"/>
                <w:lang w:eastAsia="en-US"/>
              </w:rPr>
            </w:pPr>
          </w:p>
        </w:tc>
        <w:tc>
          <w:tcPr>
            <w:tcW w:w="1319" w:type="dxa"/>
            <w:vMerge/>
            <w:vAlign w:val="center"/>
          </w:tcPr>
          <w:p w14:paraId="77DF9F1E" w14:textId="77777777" w:rsidR="00667C21" w:rsidRPr="00250908" w:rsidRDefault="00667C21" w:rsidP="00667C21">
            <w:pPr>
              <w:spacing w:line="240" w:lineRule="auto"/>
              <w:ind w:firstLine="0"/>
              <w:jc w:val="center"/>
              <w:rPr>
                <w:rFonts w:eastAsia="Calibri"/>
                <w:sz w:val="20"/>
                <w:szCs w:val="20"/>
                <w:lang w:eastAsia="en-US"/>
              </w:rPr>
            </w:pPr>
          </w:p>
        </w:tc>
        <w:tc>
          <w:tcPr>
            <w:tcW w:w="1228" w:type="dxa"/>
            <w:vMerge/>
            <w:vAlign w:val="center"/>
          </w:tcPr>
          <w:p w14:paraId="755821BA" w14:textId="77777777" w:rsidR="00667C21" w:rsidRPr="00250908" w:rsidRDefault="00667C21" w:rsidP="00667C21">
            <w:pPr>
              <w:spacing w:line="240" w:lineRule="auto"/>
              <w:ind w:firstLine="0"/>
              <w:jc w:val="center"/>
              <w:rPr>
                <w:rFonts w:eastAsia="Calibri"/>
                <w:sz w:val="20"/>
                <w:szCs w:val="20"/>
                <w:lang w:eastAsia="en-US"/>
              </w:rPr>
            </w:pPr>
          </w:p>
        </w:tc>
        <w:tc>
          <w:tcPr>
            <w:tcW w:w="1228" w:type="dxa"/>
            <w:vMerge/>
            <w:vAlign w:val="center"/>
          </w:tcPr>
          <w:p w14:paraId="535E71F7" w14:textId="77777777" w:rsidR="00667C21" w:rsidRPr="00250908" w:rsidRDefault="00667C21" w:rsidP="00667C21">
            <w:pPr>
              <w:spacing w:line="240" w:lineRule="auto"/>
              <w:ind w:firstLine="0"/>
              <w:jc w:val="center"/>
              <w:rPr>
                <w:rFonts w:eastAsia="Calibri"/>
                <w:sz w:val="20"/>
                <w:szCs w:val="20"/>
                <w:lang w:eastAsia="en-US"/>
              </w:rPr>
            </w:pPr>
          </w:p>
        </w:tc>
        <w:tc>
          <w:tcPr>
            <w:tcW w:w="1228" w:type="dxa"/>
            <w:vMerge/>
            <w:vAlign w:val="center"/>
          </w:tcPr>
          <w:p w14:paraId="2432093B" w14:textId="77777777" w:rsidR="00667C21" w:rsidRPr="00250908" w:rsidRDefault="00667C21" w:rsidP="00667C21">
            <w:pPr>
              <w:spacing w:line="240" w:lineRule="auto"/>
              <w:ind w:firstLine="0"/>
              <w:jc w:val="center"/>
              <w:rPr>
                <w:rFonts w:eastAsia="Calibri"/>
                <w:sz w:val="20"/>
                <w:szCs w:val="20"/>
                <w:lang w:eastAsia="en-US"/>
              </w:rPr>
            </w:pPr>
          </w:p>
        </w:tc>
        <w:tc>
          <w:tcPr>
            <w:tcW w:w="1228" w:type="dxa"/>
            <w:vMerge/>
            <w:vAlign w:val="center"/>
          </w:tcPr>
          <w:p w14:paraId="45FF3C5B" w14:textId="77777777" w:rsidR="00667C21" w:rsidRPr="00250908" w:rsidRDefault="00667C21" w:rsidP="00667C21">
            <w:pPr>
              <w:spacing w:line="240" w:lineRule="auto"/>
              <w:ind w:firstLine="0"/>
              <w:jc w:val="center"/>
              <w:rPr>
                <w:rFonts w:eastAsia="Calibri"/>
                <w:sz w:val="20"/>
                <w:szCs w:val="20"/>
                <w:lang w:eastAsia="en-US"/>
              </w:rPr>
            </w:pPr>
          </w:p>
        </w:tc>
        <w:tc>
          <w:tcPr>
            <w:tcW w:w="1228" w:type="dxa"/>
            <w:vMerge/>
            <w:vAlign w:val="center"/>
          </w:tcPr>
          <w:p w14:paraId="232EDE31" w14:textId="77777777" w:rsidR="00667C21" w:rsidRPr="00250908" w:rsidRDefault="00667C21" w:rsidP="00667C21">
            <w:pPr>
              <w:spacing w:line="240" w:lineRule="auto"/>
              <w:ind w:firstLine="0"/>
              <w:jc w:val="center"/>
              <w:rPr>
                <w:rFonts w:eastAsia="Calibri"/>
                <w:sz w:val="20"/>
                <w:szCs w:val="20"/>
                <w:lang w:eastAsia="en-US"/>
              </w:rPr>
            </w:pPr>
          </w:p>
        </w:tc>
      </w:tr>
      <w:tr w:rsidR="00667C21" w:rsidRPr="00250908" w14:paraId="480A9CF5" w14:textId="62DA1CFC" w:rsidTr="00667C21">
        <w:tc>
          <w:tcPr>
            <w:tcW w:w="1701" w:type="dxa"/>
            <w:vMerge/>
            <w:vAlign w:val="center"/>
          </w:tcPr>
          <w:p w14:paraId="43ED7E98" w14:textId="77777777" w:rsidR="00667C21" w:rsidRPr="00250908" w:rsidRDefault="00667C21" w:rsidP="00667C21">
            <w:pPr>
              <w:spacing w:line="240" w:lineRule="auto"/>
              <w:ind w:firstLine="0"/>
              <w:jc w:val="center"/>
              <w:rPr>
                <w:rFonts w:eastAsia="Calibri"/>
                <w:sz w:val="20"/>
                <w:szCs w:val="20"/>
                <w:lang w:eastAsia="en-US"/>
              </w:rPr>
            </w:pPr>
          </w:p>
        </w:tc>
        <w:tc>
          <w:tcPr>
            <w:tcW w:w="3261" w:type="dxa"/>
            <w:vAlign w:val="center"/>
          </w:tcPr>
          <w:p w14:paraId="091E6364" w14:textId="77777777" w:rsidR="00667C21" w:rsidRPr="00250908" w:rsidRDefault="00667C21" w:rsidP="00667C21">
            <w:pPr>
              <w:spacing w:line="240" w:lineRule="auto"/>
              <w:ind w:firstLine="0"/>
              <w:jc w:val="center"/>
              <w:rPr>
                <w:rFonts w:eastAsia="Calibri"/>
                <w:sz w:val="20"/>
                <w:szCs w:val="20"/>
                <w:lang w:eastAsia="en-US"/>
              </w:rPr>
            </w:pPr>
            <w:r w:rsidRPr="00250908">
              <w:rPr>
                <w:rFonts w:eastAsia="Calibri"/>
                <w:sz w:val="20"/>
                <w:szCs w:val="20"/>
                <w:lang w:eastAsia="en-US"/>
              </w:rPr>
              <w:t>Менее 100 вакансий</w:t>
            </w:r>
          </w:p>
        </w:tc>
        <w:tc>
          <w:tcPr>
            <w:tcW w:w="850" w:type="dxa"/>
            <w:vAlign w:val="center"/>
          </w:tcPr>
          <w:p w14:paraId="6DD7A275" w14:textId="77777777" w:rsidR="00667C21" w:rsidRPr="00250908" w:rsidRDefault="00667C21" w:rsidP="00667C21">
            <w:pPr>
              <w:spacing w:line="240" w:lineRule="auto"/>
              <w:ind w:firstLine="0"/>
              <w:jc w:val="center"/>
              <w:rPr>
                <w:rFonts w:eastAsia="Calibri"/>
                <w:sz w:val="20"/>
                <w:szCs w:val="20"/>
                <w:lang w:eastAsia="en-US"/>
              </w:rPr>
            </w:pPr>
            <w:r w:rsidRPr="00250908">
              <w:rPr>
                <w:rFonts w:eastAsia="Calibri"/>
                <w:sz w:val="20"/>
                <w:szCs w:val="20"/>
                <w:lang w:eastAsia="en-US"/>
              </w:rPr>
              <w:t>0</w:t>
            </w:r>
          </w:p>
        </w:tc>
        <w:tc>
          <w:tcPr>
            <w:tcW w:w="1228" w:type="dxa"/>
            <w:vMerge/>
            <w:vAlign w:val="center"/>
          </w:tcPr>
          <w:p w14:paraId="04804603" w14:textId="77777777" w:rsidR="00667C21" w:rsidRPr="00250908" w:rsidRDefault="00667C21" w:rsidP="00667C21">
            <w:pPr>
              <w:spacing w:line="240" w:lineRule="auto"/>
              <w:ind w:firstLine="0"/>
              <w:jc w:val="center"/>
              <w:rPr>
                <w:rFonts w:eastAsia="Calibri"/>
                <w:sz w:val="20"/>
                <w:szCs w:val="20"/>
                <w:lang w:eastAsia="en-US"/>
              </w:rPr>
            </w:pPr>
          </w:p>
        </w:tc>
        <w:tc>
          <w:tcPr>
            <w:tcW w:w="1319" w:type="dxa"/>
            <w:vMerge/>
            <w:vAlign w:val="center"/>
          </w:tcPr>
          <w:p w14:paraId="5EC72D70" w14:textId="77777777" w:rsidR="00667C21" w:rsidRPr="00250908" w:rsidRDefault="00667C21" w:rsidP="00667C21">
            <w:pPr>
              <w:spacing w:line="240" w:lineRule="auto"/>
              <w:ind w:firstLine="0"/>
              <w:jc w:val="center"/>
              <w:rPr>
                <w:rFonts w:eastAsia="Calibri"/>
                <w:sz w:val="20"/>
                <w:szCs w:val="20"/>
                <w:lang w:eastAsia="en-US"/>
              </w:rPr>
            </w:pPr>
          </w:p>
        </w:tc>
        <w:tc>
          <w:tcPr>
            <w:tcW w:w="1228" w:type="dxa"/>
            <w:vMerge/>
            <w:vAlign w:val="center"/>
          </w:tcPr>
          <w:p w14:paraId="578D7910" w14:textId="77777777" w:rsidR="00667C21" w:rsidRPr="00250908" w:rsidRDefault="00667C21" w:rsidP="00667C21">
            <w:pPr>
              <w:spacing w:line="240" w:lineRule="auto"/>
              <w:ind w:firstLine="0"/>
              <w:jc w:val="center"/>
              <w:rPr>
                <w:rFonts w:eastAsia="Calibri"/>
                <w:sz w:val="20"/>
                <w:szCs w:val="20"/>
                <w:lang w:eastAsia="en-US"/>
              </w:rPr>
            </w:pPr>
          </w:p>
        </w:tc>
        <w:tc>
          <w:tcPr>
            <w:tcW w:w="1228" w:type="dxa"/>
            <w:vMerge/>
            <w:vAlign w:val="center"/>
          </w:tcPr>
          <w:p w14:paraId="618D6A1B" w14:textId="77777777" w:rsidR="00667C21" w:rsidRPr="00250908" w:rsidRDefault="00667C21" w:rsidP="00667C21">
            <w:pPr>
              <w:spacing w:line="240" w:lineRule="auto"/>
              <w:ind w:firstLine="0"/>
              <w:jc w:val="center"/>
              <w:rPr>
                <w:rFonts w:eastAsia="Calibri"/>
                <w:sz w:val="20"/>
                <w:szCs w:val="20"/>
                <w:lang w:eastAsia="en-US"/>
              </w:rPr>
            </w:pPr>
          </w:p>
        </w:tc>
        <w:tc>
          <w:tcPr>
            <w:tcW w:w="1228" w:type="dxa"/>
            <w:vMerge/>
            <w:vAlign w:val="center"/>
          </w:tcPr>
          <w:p w14:paraId="377E2E8B" w14:textId="77777777" w:rsidR="00667C21" w:rsidRPr="00250908" w:rsidRDefault="00667C21" w:rsidP="00667C21">
            <w:pPr>
              <w:spacing w:line="240" w:lineRule="auto"/>
              <w:ind w:firstLine="0"/>
              <w:jc w:val="center"/>
              <w:rPr>
                <w:rFonts w:eastAsia="Calibri"/>
                <w:sz w:val="20"/>
                <w:szCs w:val="20"/>
                <w:lang w:eastAsia="en-US"/>
              </w:rPr>
            </w:pPr>
          </w:p>
        </w:tc>
        <w:tc>
          <w:tcPr>
            <w:tcW w:w="1228" w:type="dxa"/>
            <w:vMerge/>
            <w:vAlign w:val="center"/>
          </w:tcPr>
          <w:p w14:paraId="0D1BD7E2" w14:textId="77777777" w:rsidR="00667C21" w:rsidRPr="00250908" w:rsidRDefault="00667C21" w:rsidP="00667C21">
            <w:pPr>
              <w:spacing w:line="240" w:lineRule="auto"/>
              <w:ind w:firstLine="0"/>
              <w:jc w:val="center"/>
              <w:rPr>
                <w:rFonts w:eastAsia="Calibri"/>
                <w:sz w:val="20"/>
                <w:szCs w:val="20"/>
                <w:lang w:eastAsia="en-US"/>
              </w:rPr>
            </w:pPr>
          </w:p>
        </w:tc>
        <w:tc>
          <w:tcPr>
            <w:tcW w:w="1228" w:type="dxa"/>
            <w:vMerge/>
            <w:vAlign w:val="center"/>
          </w:tcPr>
          <w:p w14:paraId="469CC380" w14:textId="77777777" w:rsidR="00667C21" w:rsidRPr="00250908" w:rsidRDefault="00667C21" w:rsidP="00667C21">
            <w:pPr>
              <w:spacing w:line="240" w:lineRule="auto"/>
              <w:ind w:firstLine="0"/>
              <w:jc w:val="center"/>
              <w:rPr>
                <w:rFonts w:eastAsia="Calibri"/>
                <w:sz w:val="20"/>
                <w:szCs w:val="20"/>
                <w:lang w:eastAsia="en-US"/>
              </w:rPr>
            </w:pPr>
          </w:p>
        </w:tc>
      </w:tr>
      <w:tr w:rsidR="00667C21" w:rsidRPr="00250908" w14:paraId="4C8D40C4" w14:textId="0C3C38A7" w:rsidTr="00667C21">
        <w:tc>
          <w:tcPr>
            <w:tcW w:w="1701" w:type="dxa"/>
            <w:vMerge w:val="restart"/>
            <w:vAlign w:val="center"/>
          </w:tcPr>
          <w:p w14:paraId="5A3441DD" w14:textId="77777777" w:rsidR="00667C21" w:rsidRPr="00250908" w:rsidRDefault="00667C21" w:rsidP="00667C21">
            <w:pPr>
              <w:spacing w:line="240" w:lineRule="auto"/>
              <w:ind w:firstLine="0"/>
              <w:jc w:val="center"/>
              <w:rPr>
                <w:rFonts w:eastAsia="Calibri"/>
                <w:sz w:val="20"/>
                <w:szCs w:val="20"/>
                <w:lang w:eastAsia="en-US"/>
              </w:rPr>
            </w:pPr>
            <w:r w:rsidRPr="00250908">
              <w:rPr>
                <w:rFonts w:eastAsia="Calibri"/>
                <w:sz w:val="20"/>
                <w:szCs w:val="20"/>
                <w:lang w:eastAsia="en-US"/>
              </w:rPr>
              <w:t>Наличие инвесторов и резидентов</w:t>
            </w:r>
          </w:p>
        </w:tc>
        <w:tc>
          <w:tcPr>
            <w:tcW w:w="3261" w:type="dxa"/>
            <w:vAlign w:val="center"/>
          </w:tcPr>
          <w:p w14:paraId="21CF937A" w14:textId="77777777" w:rsidR="00667C21" w:rsidRPr="00250908" w:rsidRDefault="00667C21" w:rsidP="00667C21">
            <w:pPr>
              <w:spacing w:line="240" w:lineRule="auto"/>
              <w:ind w:firstLine="0"/>
              <w:jc w:val="center"/>
              <w:rPr>
                <w:rFonts w:eastAsia="Calibri"/>
                <w:sz w:val="20"/>
                <w:szCs w:val="20"/>
                <w:lang w:eastAsia="en-US"/>
              </w:rPr>
            </w:pPr>
            <w:r w:rsidRPr="00250908">
              <w:rPr>
                <w:rFonts w:eastAsia="Calibri"/>
                <w:sz w:val="20"/>
                <w:szCs w:val="20"/>
                <w:lang w:eastAsia="en-US"/>
              </w:rPr>
              <w:t xml:space="preserve">Более </w:t>
            </w:r>
            <w:r>
              <w:rPr>
                <w:rFonts w:eastAsia="Calibri"/>
                <w:sz w:val="20"/>
                <w:szCs w:val="20"/>
                <w:lang w:eastAsia="en-US"/>
              </w:rPr>
              <w:t>11</w:t>
            </w:r>
            <w:r w:rsidRPr="00250908">
              <w:rPr>
                <w:rFonts w:eastAsia="Calibri"/>
                <w:sz w:val="20"/>
                <w:szCs w:val="20"/>
                <w:lang w:eastAsia="en-US"/>
              </w:rPr>
              <w:t xml:space="preserve"> инвесторов и резидентов</w:t>
            </w:r>
          </w:p>
        </w:tc>
        <w:tc>
          <w:tcPr>
            <w:tcW w:w="850" w:type="dxa"/>
            <w:vAlign w:val="center"/>
          </w:tcPr>
          <w:p w14:paraId="33598125" w14:textId="6B84F698" w:rsidR="00667C21" w:rsidRPr="00250908" w:rsidRDefault="0008206A" w:rsidP="00667C21">
            <w:pPr>
              <w:spacing w:line="240" w:lineRule="auto"/>
              <w:ind w:firstLine="0"/>
              <w:jc w:val="center"/>
              <w:rPr>
                <w:rFonts w:eastAsia="Calibri"/>
                <w:sz w:val="20"/>
                <w:szCs w:val="20"/>
                <w:lang w:eastAsia="en-US"/>
              </w:rPr>
            </w:pPr>
            <w:r>
              <w:rPr>
                <w:rFonts w:eastAsia="Calibri"/>
                <w:sz w:val="20"/>
                <w:szCs w:val="20"/>
                <w:lang w:eastAsia="en-US"/>
              </w:rPr>
              <w:t>2</w:t>
            </w:r>
          </w:p>
        </w:tc>
        <w:tc>
          <w:tcPr>
            <w:tcW w:w="1228" w:type="dxa"/>
            <w:vMerge w:val="restart"/>
            <w:vAlign w:val="center"/>
          </w:tcPr>
          <w:p w14:paraId="0BBC2968" w14:textId="77777777" w:rsidR="00667C21" w:rsidRPr="00250908" w:rsidRDefault="00667C21" w:rsidP="00667C21">
            <w:pPr>
              <w:spacing w:line="240" w:lineRule="auto"/>
              <w:ind w:firstLine="0"/>
              <w:jc w:val="center"/>
              <w:rPr>
                <w:rFonts w:eastAsia="Calibri"/>
                <w:sz w:val="20"/>
                <w:szCs w:val="20"/>
                <w:lang w:eastAsia="en-US"/>
              </w:rPr>
            </w:pPr>
            <w:r>
              <w:rPr>
                <w:rFonts w:eastAsia="Calibri"/>
                <w:sz w:val="20"/>
                <w:szCs w:val="20"/>
                <w:lang w:eastAsia="en-US"/>
              </w:rPr>
              <w:t>2</w:t>
            </w:r>
          </w:p>
        </w:tc>
        <w:tc>
          <w:tcPr>
            <w:tcW w:w="1319" w:type="dxa"/>
            <w:vMerge w:val="restart"/>
            <w:vAlign w:val="center"/>
          </w:tcPr>
          <w:p w14:paraId="678039B3" w14:textId="0E20C36B" w:rsidR="00667C21" w:rsidRDefault="00667C21" w:rsidP="00667C21">
            <w:pPr>
              <w:spacing w:line="240" w:lineRule="auto"/>
              <w:ind w:firstLine="0"/>
              <w:jc w:val="center"/>
              <w:rPr>
                <w:rFonts w:eastAsia="Calibri"/>
                <w:sz w:val="20"/>
                <w:szCs w:val="20"/>
                <w:lang w:eastAsia="en-US"/>
              </w:rPr>
            </w:pPr>
            <w:r>
              <w:rPr>
                <w:rFonts w:eastAsia="Calibri"/>
                <w:sz w:val="20"/>
                <w:szCs w:val="20"/>
                <w:lang w:eastAsia="en-US"/>
              </w:rPr>
              <w:t>2</w:t>
            </w:r>
          </w:p>
        </w:tc>
        <w:tc>
          <w:tcPr>
            <w:tcW w:w="1228" w:type="dxa"/>
            <w:vMerge w:val="restart"/>
            <w:vAlign w:val="center"/>
          </w:tcPr>
          <w:p w14:paraId="2CD1410E" w14:textId="1FD6CA6F" w:rsidR="00667C21" w:rsidRDefault="00667C21" w:rsidP="00667C21">
            <w:pPr>
              <w:spacing w:line="240" w:lineRule="auto"/>
              <w:ind w:firstLine="0"/>
              <w:jc w:val="center"/>
              <w:rPr>
                <w:rFonts w:eastAsia="Calibri"/>
                <w:sz w:val="20"/>
                <w:szCs w:val="20"/>
                <w:lang w:eastAsia="en-US"/>
              </w:rPr>
            </w:pPr>
            <w:r>
              <w:rPr>
                <w:rFonts w:eastAsia="Calibri"/>
                <w:sz w:val="20"/>
                <w:szCs w:val="20"/>
                <w:lang w:eastAsia="en-US"/>
              </w:rPr>
              <w:t>2</w:t>
            </w:r>
          </w:p>
        </w:tc>
        <w:tc>
          <w:tcPr>
            <w:tcW w:w="1228" w:type="dxa"/>
            <w:vMerge w:val="restart"/>
            <w:vAlign w:val="center"/>
          </w:tcPr>
          <w:p w14:paraId="08999115" w14:textId="7E20CBF0" w:rsidR="00667C21" w:rsidRDefault="00667C21" w:rsidP="00667C21">
            <w:pPr>
              <w:spacing w:line="240" w:lineRule="auto"/>
              <w:ind w:firstLine="0"/>
              <w:jc w:val="center"/>
              <w:rPr>
                <w:rFonts w:eastAsia="Calibri"/>
                <w:sz w:val="20"/>
                <w:szCs w:val="20"/>
                <w:lang w:eastAsia="en-US"/>
              </w:rPr>
            </w:pPr>
            <w:r>
              <w:rPr>
                <w:rFonts w:eastAsia="Calibri"/>
                <w:sz w:val="20"/>
                <w:szCs w:val="20"/>
                <w:lang w:eastAsia="en-US"/>
              </w:rPr>
              <w:t>1</w:t>
            </w:r>
          </w:p>
        </w:tc>
        <w:tc>
          <w:tcPr>
            <w:tcW w:w="1228" w:type="dxa"/>
            <w:vMerge w:val="restart"/>
            <w:vAlign w:val="center"/>
          </w:tcPr>
          <w:p w14:paraId="7E6C345D" w14:textId="16ED11F6" w:rsidR="00667C21" w:rsidRDefault="00667C21" w:rsidP="00667C21">
            <w:pPr>
              <w:spacing w:line="240" w:lineRule="auto"/>
              <w:ind w:firstLine="0"/>
              <w:jc w:val="center"/>
              <w:rPr>
                <w:rFonts w:eastAsia="Calibri"/>
                <w:sz w:val="20"/>
                <w:szCs w:val="20"/>
                <w:lang w:eastAsia="en-US"/>
              </w:rPr>
            </w:pPr>
            <w:r>
              <w:rPr>
                <w:rFonts w:eastAsia="Calibri"/>
                <w:sz w:val="20"/>
                <w:szCs w:val="20"/>
                <w:lang w:eastAsia="en-US"/>
              </w:rPr>
              <w:t>2</w:t>
            </w:r>
          </w:p>
        </w:tc>
        <w:tc>
          <w:tcPr>
            <w:tcW w:w="1228" w:type="dxa"/>
            <w:vMerge w:val="restart"/>
            <w:vAlign w:val="center"/>
          </w:tcPr>
          <w:p w14:paraId="25CE7F94" w14:textId="4B3CA42F" w:rsidR="00667C21" w:rsidRDefault="00667C21" w:rsidP="00667C21">
            <w:pPr>
              <w:spacing w:line="240" w:lineRule="auto"/>
              <w:ind w:firstLine="0"/>
              <w:jc w:val="center"/>
              <w:rPr>
                <w:rFonts w:eastAsia="Calibri"/>
                <w:sz w:val="20"/>
                <w:szCs w:val="20"/>
                <w:lang w:eastAsia="en-US"/>
              </w:rPr>
            </w:pPr>
            <w:r>
              <w:rPr>
                <w:rFonts w:eastAsia="Calibri"/>
                <w:sz w:val="20"/>
                <w:szCs w:val="20"/>
                <w:lang w:eastAsia="en-US"/>
              </w:rPr>
              <w:t>0</w:t>
            </w:r>
          </w:p>
        </w:tc>
        <w:tc>
          <w:tcPr>
            <w:tcW w:w="1228" w:type="dxa"/>
            <w:vMerge w:val="restart"/>
            <w:vAlign w:val="center"/>
          </w:tcPr>
          <w:p w14:paraId="6018A85D" w14:textId="70736B6C" w:rsidR="00667C21" w:rsidRDefault="00667C21" w:rsidP="00667C21">
            <w:pPr>
              <w:spacing w:line="240" w:lineRule="auto"/>
              <w:ind w:firstLine="0"/>
              <w:jc w:val="center"/>
              <w:rPr>
                <w:rFonts w:eastAsia="Calibri"/>
                <w:sz w:val="20"/>
                <w:szCs w:val="20"/>
                <w:lang w:eastAsia="en-US"/>
              </w:rPr>
            </w:pPr>
            <w:r>
              <w:rPr>
                <w:rFonts w:eastAsia="Calibri"/>
                <w:sz w:val="20"/>
                <w:szCs w:val="20"/>
                <w:lang w:eastAsia="en-US"/>
              </w:rPr>
              <w:t>2</w:t>
            </w:r>
          </w:p>
        </w:tc>
      </w:tr>
      <w:tr w:rsidR="00667C21" w:rsidRPr="00250908" w14:paraId="778ECDFE" w14:textId="68E3740B" w:rsidTr="00667C21">
        <w:tc>
          <w:tcPr>
            <w:tcW w:w="1701" w:type="dxa"/>
            <w:vMerge/>
            <w:vAlign w:val="center"/>
          </w:tcPr>
          <w:p w14:paraId="61FA6BB4" w14:textId="77777777" w:rsidR="00667C21" w:rsidRPr="00250908" w:rsidRDefault="00667C21" w:rsidP="00667C21">
            <w:pPr>
              <w:spacing w:line="240" w:lineRule="auto"/>
              <w:ind w:firstLine="0"/>
              <w:jc w:val="center"/>
              <w:rPr>
                <w:rFonts w:eastAsia="Calibri"/>
                <w:sz w:val="20"/>
                <w:szCs w:val="20"/>
                <w:lang w:eastAsia="en-US"/>
              </w:rPr>
            </w:pPr>
          </w:p>
        </w:tc>
        <w:tc>
          <w:tcPr>
            <w:tcW w:w="3261" w:type="dxa"/>
            <w:vAlign w:val="center"/>
          </w:tcPr>
          <w:p w14:paraId="5F02C3B0" w14:textId="77777777" w:rsidR="00667C21" w:rsidRPr="00250908" w:rsidRDefault="00667C21" w:rsidP="00667C21">
            <w:pPr>
              <w:spacing w:line="240" w:lineRule="auto"/>
              <w:ind w:firstLine="0"/>
              <w:jc w:val="center"/>
              <w:rPr>
                <w:rFonts w:eastAsia="Calibri"/>
                <w:sz w:val="20"/>
                <w:szCs w:val="20"/>
                <w:lang w:eastAsia="en-US"/>
              </w:rPr>
            </w:pPr>
            <w:r>
              <w:rPr>
                <w:rFonts w:eastAsia="Calibri"/>
                <w:sz w:val="20"/>
                <w:szCs w:val="20"/>
                <w:lang w:eastAsia="en-US"/>
              </w:rPr>
              <w:t>От 6 до 10 инвесторов и резидентов</w:t>
            </w:r>
          </w:p>
        </w:tc>
        <w:tc>
          <w:tcPr>
            <w:tcW w:w="850" w:type="dxa"/>
            <w:vAlign w:val="center"/>
          </w:tcPr>
          <w:p w14:paraId="081A14FA" w14:textId="66F51E13" w:rsidR="00667C21" w:rsidRPr="00250908" w:rsidRDefault="0008206A" w:rsidP="00667C21">
            <w:pPr>
              <w:spacing w:line="240" w:lineRule="auto"/>
              <w:ind w:firstLine="0"/>
              <w:jc w:val="center"/>
              <w:rPr>
                <w:rFonts w:eastAsia="Calibri"/>
                <w:sz w:val="20"/>
                <w:szCs w:val="20"/>
                <w:lang w:eastAsia="en-US"/>
              </w:rPr>
            </w:pPr>
            <w:r>
              <w:rPr>
                <w:rFonts w:eastAsia="Calibri"/>
                <w:sz w:val="20"/>
                <w:szCs w:val="20"/>
                <w:lang w:eastAsia="en-US"/>
              </w:rPr>
              <w:t>1</w:t>
            </w:r>
          </w:p>
        </w:tc>
        <w:tc>
          <w:tcPr>
            <w:tcW w:w="1228" w:type="dxa"/>
            <w:vMerge/>
            <w:vAlign w:val="center"/>
          </w:tcPr>
          <w:p w14:paraId="6BA36CB8" w14:textId="77777777" w:rsidR="00667C21" w:rsidRPr="00250908" w:rsidRDefault="00667C21" w:rsidP="00667C21">
            <w:pPr>
              <w:spacing w:line="240" w:lineRule="auto"/>
              <w:ind w:firstLine="0"/>
              <w:jc w:val="center"/>
              <w:rPr>
                <w:rFonts w:eastAsia="Calibri"/>
                <w:sz w:val="20"/>
                <w:szCs w:val="20"/>
                <w:lang w:eastAsia="en-US"/>
              </w:rPr>
            </w:pPr>
          </w:p>
        </w:tc>
        <w:tc>
          <w:tcPr>
            <w:tcW w:w="1319" w:type="dxa"/>
            <w:vMerge/>
            <w:vAlign w:val="center"/>
          </w:tcPr>
          <w:p w14:paraId="551D0290" w14:textId="77777777" w:rsidR="00667C21" w:rsidRPr="00250908" w:rsidRDefault="00667C21" w:rsidP="00667C21">
            <w:pPr>
              <w:spacing w:line="240" w:lineRule="auto"/>
              <w:ind w:firstLine="0"/>
              <w:jc w:val="center"/>
              <w:rPr>
                <w:rFonts w:eastAsia="Calibri"/>
                <w:sz w:val="20"/>
                <w:szCs w:val="20"/>
                <w:lang w:eastAsia="en-US"/>
              </w:rPr>
            </w:pPr>
          </w:p>
        </w:tc>
        <w:tc>
          <w:tcPr>
            <w:tcW w:w="1228" w:type="dxa"/>
            <w:vMerge/>
            <w:vAlign w:val="center"/>
          </w:tcPr>
          <w:p w14:paraId="4FEDD5A5" w14:textId="77777777" w:rsidR="00667C21" w:rsidRPr="00250908" w:rsidRDefault="00667C21" w:rsidP="00667C21">
            <w:pPr>
              <w:spacing w:line="240" w:lineRule="auto"/>
              <w:ind w:firstLine="0"/>
              <w:jc w:val="center"/>
              <w:rPr>
                <w:rFonts w:eastAsia="Calibri"/>
                <w:sz w:val="20"/>
                <w:szCs w:val="20"/>
                <w:lang w:eastAsia="en-US"/>
              </w:rPr>
            </w:pPr>
          </w:p>
        </w:tc>
        <w:tc>
          <w:tcPr>
            <w:tcW w:w="1228" w:type="dxa"/>
            <w:vMerge/>
            <w:vAlign w:val="center"/>
          </w:tcPr>
          <w:p w14:paraId="1A43C480" w14:textId="77777777" w:rsidR="00667C21" w:rsidRPr="00250908" w:rsidRDefault="00667C21" w:rsidP="00667C21">
            <w:pPr>
              <w:spacing w:line="240" w:lineRule="auto"/>
              <w:ind w:firstLine="0"/>
              <w:jc w:val="center"/>
              <w:rPr>
                <w:rFonts w:eastAsia="Calibri"/>
                <w:sz w:val="20"/>
                <w:szCs w:val="20"/>
                <w:lang w:eastAsia="en-US"/>
              </w:rPr>
            </w:pPr>
          </w:p>
        </w:tc>
        <w:tc>
          <w:tcPr>
            <w:tcW w:w="1228" w:type="dxa"/>
            <w:vMerge/>
            <w:vAlign w:val="center"/>
          </w:tcPr>
          <w:p w14:paraId="654CDCF7" w14:textId="77777777" w:rsidR="00667C21" w:rsidRPr="00250908" w:rsidRDefault="00667C21" w:rsidP="00667C21">
            <w:pPr>
              <w:spacing w:line="240" w:lineRule="auto"/>
              <w:ind w:firstLine="0"/>
              <w:jc w:val="center"/>
              <w:rPr>
                <w:rFonts w:eastAsia="Calibri"/>
                <w:sz w:val="20"/>
                <w:szCs w:val="20"/>
                <w:lang w:eastAsia="en-US"/>
              </w:rPr>
            </w:pPr>
          </w:p>
        </w:tc>
        <w:tc>
          <w:tcPr>
            <w:tcW w:w="1228" w:type="dxa"/>
            <w:vMerge/>
            <w:vAlign w:val="center"/>
          </w:tcPr>
          <w:p w14:paraId="0A7F4264" w14:textId="77777777" w:rsidR="00667C21" w:rsidRPr="00250908" w:rsidRDefault="00667C21" w:rsidP="00667C21">
            <w:pPr>
              <w:spacing w:line="240" w:lineRule="auto"/>
              <w:ind w:firstLine="0"/>
              <w:jc w:val="center"/>
              <w:rPr>
                <w:rFonts w:eastAsia="Calibri"/>
                <w:sz w:val="20"/>
                <w:szCs w:val="20"/>
                <w:lang w:eastAsia="en-US"/>
              </w:rPr>
            </w:pPr>
          </w:p>
        </w:tc>
        <w:tc>
          <w:tcPr>
            <w:tcW w:w="1228" w:type="dxa"/>
            <w:vMerge/>
            <w:vAlign w:val="center"/>
          </w:tcPr>
          <w:p w14:paraId="6F36207B" w14:textId="77777777" w:rsidR="00667C21" w:rsidRPr="00250908" w:rsidRDefault="00667C21" w:rsidP="00667C21">
            <w:pPr>
              <w:spacing w:line="240" w:lineRule="auto"/>
              <w:ind w:firstLine="0"/>
              <w:jc w:val="center"/>
              <w:rPr>
                <w:rFonts w:eastAsia="Calibri"/>
                <w:sz w:val="20"/>
                <w:szCs w:val="20"/>
                <w:lang w:eastAsia="en-US"/>
              </w:rPr>
            </w:pPr>
          </w:p>
        </w:tc>
      </w:tr>
      <w:tr w:rsidR="00667C21" w:rsidRPr="00250908" w14:paraId="471BF1FF" w14:textId="6DBDE9C9" w:rsidTr="00667C21">
        <w:tc>
          <w:tcPr>
            <w:tcW w:w="1701" w:type="dxa"/>
            <w:vMerge/>
            <w:vAlign w:val="center"/>
          </w:tcPr>
          <w:p w14:paraId="3C8192EB" w14:textId="77777777" w:rsidR="00667C21" w:rsidRPr="00250908" w:rsidRDefault="00667C21" w:rsidP="00667C21">
            <w:pPr>
              <w:spacing w:line="240" w:lineRule="auto"/>
              <w:ind w:firstLine="0"/>
              <w:jc w:val="center"/>
              <w:rPr>
                <w:rFonts w:eastAsia="Calibri"/>
                <w:sz w:val="20"/>
                <w:szCs w:val="20"/>
                <w:lang w:eastAsia="en-US"/>
              </w:rPr>
            </w:pPr>
          </w:p>
        </w:tc>
        <w:tc>
          <w:tcPr>
            <w:tcW w:w="3261" w:type="dxa"/>
            <w:vAlign w:val="center"/>
          </w:tcPr>
          <w:p w14:paraId="51EE0EC5" w14:textId="77777777" w:rsidR="00667C21" w:rsidRPr="00250908" w:rsidRDefault="00667C21" w:rsidP="00667C21">
            <w:pPr>
              <w:spacing w:line="240" w:lineRule="auto"/>
              <w:ind w:firstLine="0"/>
              <w:jc w:val="center"/>
              <w:rPr>
                <w:rFonts w:eastAsia="Calibri"/>
                <w:sz w:val="20"/>
                <w:szCs w:val="20"/>
                <w:lang w:eastAsia="en-US"/>
              </w:rPr>
            </w:pPr>
            <w:r w:rsidRPr="00250908">
              <w:rPr>
                <w:rFonts w:eastAsia="Calibri"/>
                <w:sz w:val="20"/>
                <w:szCs w:val="20"/>
                <w:lang w:eastAsia="en-US"/>
              </w:rPr>
              <w:t xml:space="preserve">Менее </w:t>
            </w:r>
            <w:r>
              <w:rPr>
                <w:rFonts w:eastAsia="Calibri"/>
                <w:sz w:val="20"/>
                <w:szCs w:val="20"/>
                <w:lang w:eastAsia="en-US"/>
              </w:rPr>
              <w:t>5</w:t>
            </w:r>
            <w:r w:rsidRPr="00250908">
              <w:rPr>
                <w:rFonts w:eastAsia="Calibri"/>
                <w:sz w:val="20"/>
                <w:szCs w:val="20"/>
                <w:lang w:eastAsia="en-US"/>
              </w:rPr>
              <w:t xml:space="preserve"> инвесторов и резидентов</w:t>
            </w:r>
          </w:p>
        </w:tc>
        <w:tc>
          <w:tcPr>
            <w:tcW w:w="850" w:type="dxa"/>
            <w:vAlign w:val="center"/>
          </w:tcPr>
          <w:p w14:paraId="34B98DC2" w14:textId="77777777" w:rsidR="00667C21" w:rsidRPr="00250908" w:rsidRDefault="00667C21" w:rsidP="00667C21">
            <w:pPr>
              <w:spacing w:line="240" w:lineRule="auto"/>
              <w:ind w:firstLine="0"/>
              <w:jc w:val="center"/>
              <w:rPr>
                <w:rFonts w:eastAsia="Calibri"/>
                <w:sz w:val="20"/>
                <w:szCs w:val="20"/>
                <w:lang w:eastAsia="en-US"/>
              </w:rPr>
            </w:pPr>
            <w:r w:rsidRPr="00250908">
              <w:rPr>
                <w:rFonts w:eastAsia="Calibri"/>
                <w:sz w:val="20"/>
                <w:szCs w:val="20"/>
                <w:lang w:eastAsia="en-US"/>
              </w:rPr>
              <w:t>0</w:t>
            </w:r>
          </w:p>
        </w:tc>
        <w:tc>
          <w:tcPr>
            <w:tcW w:w="1228" w:type="dxa"/>
            <w:vMerge/>
            <w:vAlign w:val="center"/>
          </w:tcPr>
          <w:p w14:paraId="4D801E6C" w14:textId="77777777" w:rsidR="00667C21" w:rsidRPr="00250908" w:rsidRDefault="00667C21" w:rsidP="00667C21">
            <w:pPr>
              <w:spacing w:line="240" w:lineRule="auto"/>
              <w:ind w:firstLine="0"/>
              <w:jc w:val="center"/>
              <w:rPr>
                <w:rFonts w:eastAsia="Calibri"/>
                <w:sz w:val="20"/>
                <w:szCs w:val="20"/>
                <w:lang w:eastAsia="en-US"/>
              </w:rPr>
            </w:pPr>
          </w:p>
        </w:tc>
        <w:tc>
          <w:tcPr>
            <w:tcW w:w="1319" w:type="dxa"/>
            <w:vMerge/>
            <w:vAlign w:val="center"/>
          </w:tcPr>
          <w:p w14:paraId="51FAB161" w14:textId="77777777" w:rsidR="00667C21" w:rsidRPr="00250908" w:rsidRDefault="00667C21" w:rsidP="00667C21">
            <w:pPr>
              <w:spacing w:line="240" w:lineRule="auto"/>
              <w:ind w:firstLine="0"/>
              <w:jc w:val="center"/>
              <w:rPr>
                <w:rFonts w:eastAsia="Calibri"/>
                <w:sz w:val="20"/>
                <w:szCs w:val="20"/>
                <w:lang w:eastAsia="en-US"/>
              </w:rPr>
            </w:pPr>
          </w:p>
        </w:tc>
        <w:tc>
          <w:tcPr>
            <w:tcW w:w="1228" w:type="dxa"/>
            <w:vMerge/>
            <w:vAlign w:val="center"/>
          </w:tcPr>
          <w:p w14:paraId="50275CBD" w14:textId="77777777" w:rsidR="00667C21" w:rsidRPr="00250908" w:rsidRDefault="00667C21" w:rsidP="00667C21">
            <w:pPr>
              <w:spacing w:line="240" w:lineRule="auto"/>
              <w:ind w:firstLine="0"/>
              <w:jc w:val="center"/>
              <w:rPr>
                <w:rFonts w:eastAsia="Calibri"/>
                <w:sz w:val="20"/>
                <w:szCs w:val="20"/>
                <w:lang w:eastAsia="en-US"/>
              </w:rPr>
            </w:pPr>
          </w:p>
        </w:tc>
        <w:tc>
          <w:tcPr>
            <w:tcW w:w="1228" w:type="dxa"/>
            <w:vMerge/>
            <w:vAlign w:val="center"/>
          </w:tcPr>
          <w:p w14:paraId="1529DD14" w14:textId="77777777" w:rsidR="00667C21" w:rsidRPr="00250908" w:rsidRDefault="00667C21" w:rsidP="00667C21">
            <w:pPr>
              <w:spacing w:line="240" w:lineRule="auto"/>
              <w:ind w:firstLine="0"/>
              <w:jc w:val="center"/>
              <w:rPr>
                <w:rFonts w:eastAsia="Calibri"/>
                <w:sz w:val="20"/>
                <w:szCs w:val="20"/>
                <w:lang w:eastAsia="en-US"/>
              </w:rPr>
            </w:pPr>
          </w:p>
        </w:tc>
        <w:tc>
          <w:tcPr>
            <w:tcW w:w="1228" w:type="dxa"/>
            <w:vMerge/>
            <w:vAlign w:val="center"/>
          </w:tcPr>
          <w:p w14:paraId="515F3A5A" w14:textId="77777777" w:rsidR="00667C21" w:rsidRPr="00250908" w:rsidRDefault="00667C21" w:rsidP="00667C21">
            <w:pPr>
              <w:spacing w:line="240" w:lineRule="auto"/>
              <w:ind w:firstLine="0"/>
              <w:jc w:val="center"/>
              <w:rPr>
                <w:rFonts w:eastAsia="Calibri"/>
                <w:sz w:val="20"/>
                <w:szCs w:val="20"/>
                <w:lang w:eastAsia="en-US"/>
              </w:rPr>
            </w:pPr>
          </w:p>
        </w:tc>
        <w:tc>
          <w:tcPr>
            <w:tcW w:w="1228" w:type="dxa"/>
            <w:vMerge/>
            <w:vAlign w:val="center"/>
          </w:tcPr>
          <w:p w14:paraId="02687807" w14:textId="77777777" w:rsidR="00667C21" w:rsidRPr="00250908" w:rsidRDefault="00667C21" w:rsidP="00667C21">
            <w:pPr>
              <w:spacing w:line="240" w:lineRule="auto"/>
              <w:ind w:firstLine="0"/>
              <w:jc w:val="center"/>
              <w:rPr>
                <w:rFonts w:eastAsia="Calibri"/>
                <w:sz w:val="20"/>
                <w:szCs w:val="20"/>
                <w:lang w:eastAsia="en-US"/>
              </w:rPr>
            </w:pPr>
          </w:p>
        </w:tc>
        <w:tc>
          <w:tcPr>
            <w:tcW w:w="1228" w:type="dxa"/>
            <w:vMerge/>
            <w:vAlign w:val="center"/>
          </w:tcPr>
          <w:p w14:paraId="45DC39EC" w14:textId="77777777" w:rsidR="00667C21" w:rsidRPr="00250908" w:rsidRDefault="00667C21" w:rsidP="00667C21">
            <w:pPr>
              <w:spacing w:line="240" w:lineRule="auto"/>
              <w:ind w:firstLine="0"/>
              <w:jc w:val="center"/>
              <w:rPr>
                <w:rFonts w:eastAsia="Calibri"/>
                <w:sz w:val="20"/>
                <w:szCs w:val="20"/>
                <w:lang w:eastAsia="en-US"/>
              </w:rPr>
            </w:pPr>
          </w:p>
        </w:tc>
      </w:tr>
      <w:tr w:rsidR="00667C21" w:rsidRPr="00250908" w14:paraId="0F486F19" w14:textId="14302AD7" w:rsidTr="00667C21">
        <w:tc>
          <w:tcPr>
            <w:tcW w:w="1701" w:type="dxa"/>
            <w:vMerge w:val="restart"/>
            <w:vAlign w:val="center"/>
          </w:tcPr>
          <w:p w14:paraId="161F9889" w14:textId="77777777" w:rsidR="00667C21" w:rsidRPr="00250908" w:rsidRDefault="00667C21" w:rsidP="00667C21">
            <w:pPr>
              <w:spacing w:line="240" w:lineRule="auto"/>
              <w:ind w:firstLine="0"/>
              <w:jc w:val="center"/>
              <w:rPr>
                <w:rFonts w:eastAsia="Calibri"/>
                <w:sz w:val="20"/>
                <w:szCs w:val="20"/>
                <w:lang w:eastAsia="en-US"/>
              </w:rPr>
            </w:pPr>
            <w:r w:rsidRPr="00250908">
              <w:rPr>
                <w:rFonts w:eastAsia="Calibri"/>
                <w:sz w:val="20"/>
                <w:szCs w:val="20"/>
                <w:lang w:eastAsia="en-US"/>
              </w:rPr>
              <w:t>Укомплектование помещений объекта культурного наследия</w:t>
            </w:r>
          </w:p>
        </w:tc>
        <w:tc>
          <w:tcPr>
            <w:tcW w:w="3261" w:type="dxa"/>
            <w:vAlign w:val="center"/>
          </w:tcPr>
          <w:p w14:paraId="552B6B87" w14:textId="77777777" w:rsidR="00667C21" w:rsidRPr="00250908" w:rsidRDefault="00667C21" w:rsidP="00667C21">
            <w:pPr>
              <w:spacing w:line="240" w:lineRule="auto"/>
              <w:ind w:firstLine="0"/>
              <w:jc w:val="center"/>
              <w:rPr>
                <w:rFonts w:eastAsia="Calibri"/>
                <w:sz w:val="20"/>
                <w:szCs w:val="20"/>
                <w:lang w:eastAsia="en-US"/>
              </w:rPr>
            </w:pPr>
            <w:r w:rsidRPr="00250908">
              <w:rPr>
                <w:rFonts w:eastAsia="Calibri"/>
                <w:sz w:val="20"/>
                <w:szCs w:val="20"/>
                <w:lang w:eastAsia="en-US"/>
              </w:rPr>
              <w:t>Задействовано большинство помещений объекта (80–100%)</w:t>
            </w:r>
          </w:p>
        </w:tc>
        <w:tc>
          <w:tcPr>
            <w:tcW w:w="850" w:type="dxa"/>
            <w:vAlign w:val="center"/>
          </w:tcPr>
          <w:p w14:paraId="7DC8F6E0" w14:textId="77777777" w:rsidR="00667C21" w:rsidRPr="00250908" w:rsidRDefault="00667C21" w:rsidP="00667C21">
            <w:pPr>
              <w:spacing w:line="240" w:lineRule="auto"/>
              <w:ind w:firstLine="0"/>
              <w:jc w:val="center"/>
              <w:rPr>
                <w:rFonts w:eastAsia="Calibri"/>
                <w:sz w:val="20"/>
                <w:szCs w:val="20"/>
                <w:lang w:eastAsia="en-US"/>
              </w:rPr>
            </w:pPr>
            <w:r w:rsidRPr="00250908">
              <w:rPr>
                <w:rFonts w:eastAsia="Calibri"/>
                <w:sz w:val="20"/>
                <w:szCs w:val="20"/>
                <w:lang w:eastAsia="en-US"/>
              </w:rPr>
              <w:t>2</w:t>
            </w:r>
          </w:p>
        </w:tc>
        <w:tc>
          <w:tcPr>
            <w:tcW w:w="1228" w:type="dxa"/>
            <w:vMerge w:val="restart"/>
            <w:vAlign w:val="center"/>
          </w:tcPr>
          <w:p w14:paraId="21B3F19A" w14:textId="77777777" w:rsidR="00667C21" w:rsidRPr="00250908" w:rsidRDefault="00667C21" w:rsidP="00667C21">
            <w:pPr>
              <w:spacing w:line="240" w:lineRule="auto"/>
              <w:ind w:firstLine="0"/>
              <w:jc w:val="center"/>
              <w:rPr>
                <w:rFonts w:eastAsia="Calibri"/>
                <w:sz w:val="20"/>
                <w:szCs w:val="20"/>
                <w:lang w:eastAsia="en-US"/>
              </w:rPr>
            </w:pPr>
            <w:r w:rsidRPr="00250908">
              <w:rPr>
                <w:rFonts w:eastAsia="Calibri"/>
                <w:sz w:val="20"/>
                <w:szCs w:val="20"/>
                <w:lang w:eastAsia="en-US"/>
              </w:rPr>
              <w:t>2</w:t>
            </w:r>
          </w:p>
        </w:tc>
        <w:tc>
          <w:tcPr>
            <w:tcW w:w="1319" w:type="dxa"/>
            <w:vMerge w:val="restart"/>
            <w:vAlign w:val="center"/>
          </w:tcPr>
          <w:p w14:paraId="065C1F43" w14:textId="19F5911A" w:rsidR="00667C21" w:rsidRPr="00250908" w:rsidRDefault="00667C21" w:rsidP="00667C21">
            <w:pPr>
              <w:spacing w:line="240" w:lineRule="auto"/>
              <w:ind w:firstLine="0"/>
              <w:jc w:val="center"/>
              <w:rPr>
                <w:rFonts w:eastAsia="Calibri"/>
                <w:sz w:val="20"/>
                <w:szCs w:val="20"/>
                <w:lang w:eastAsia="en-US"/>
              </w:rPr>
            </w:pPr>
            <w:r>
              <w:rPr>
                <w:rFonts w:eastAsia="Calibri"/>
                <w:sz w:val="20"/>
                <w:szCs w:val="20"/>
                <w:lang w:eastAsia="en-US"/>
              </w:rPr>
              <w:t>1</w:t>
            </w:r>
          </w:p>
        </w:tc>
        <w:tc>
          <w:tcPr>
            <w:tcW w:w="1228" w:type="dxa"/>
            <w:vMerge w:val="restart"/>
            <w:vAlign w:val="center"/>
          </w:tcPr>
          <w:p w14:paraId="39A39ED3" w14:textId="7CCC52E1" w:rsidR="00667C21" w:rsidRPr="00250908" w:rsidRDefault="00667C21" w:rsidP="00667C21">
            <w:pPr>
              <w:spacing w:line="240" w:lineRule="auto"/>
              <w:ind w:firstLine="0"/>
              <w:jc w:val="center"/>
              <w:rPr>
                <w:rFonts w:eastAsia="Calibri"/>
                <w:sz w:val="20"/>
                <w:szCs w:val="20"/>
                <w:lang w:eastAsia="en-US"/>
              </w:rPr>
            </w:pPr>
            <w:r>
              <w:rPr>
                <w:rFonts w:eastAsia="Calibri"/>
                <w:sz w:val="20"/>
                <w:szCs w:val="20"/>
                <w:lang w:eastAsia="en-US"/>
              </w:rPr>
              <w:t>2</w:t>
            </w:r>
          </w:p>
        </w:tc>
        <w:tc>
          <w:tcPr>
            <w:tcW w:w="1228" w:type="dxa"/>
            <w:vMerge w:val="restart"/>
            <w:vAlign w:val="center"/>
          </w:tcPr>
          <w:p w14:paraId="31330CF3" w14:textId="45948A08" w:rsidR="00667C21" w:rsidRPr="00250908" w:rsidRDefault="00667C21" w:rsidP="00667C21">
            <w:pPr>
              <w:spacing w:line="240" w:lineRule="auto"/>
              <w:ind w:firstLine="0"/>
              <w:jc w:val="center"/>
              <w:rPr>
                <w:rFonts w:eastAsia="Calibri"/>
                <w:sz w:val="20"/>
                <w:szCs w:val="20"/>
                <w:lang w:eastAsia="en-US"/>
              </w:rPr>
            </w:pPr>
            <w:r>
              <w:rPr>
                <w:rFonts w:eastAsia="Calibri"/>
                <w:sz w:val="20"/>
                <w:szCs w:val="20"/>
                <w:lang w:eastAsia="en-US"/>
              </w:rPr>
              <w:t>2</w:t>
            </w:r>
          </w:p>
        </w:tc>
        <w:tc>
          <w:tcPr>
            <w:tcW w:w="1228" w:type="dxa"/>
            <w:vMerge w:val="restart"/>
            <w:vAlign w:val="center"/>
          </w:tcPr>
          <w:p w14:paraId="5785597B" w14:textId="6E803E54" w:rsidR="00667C21" w:rsidRPr="00250908" w:rsidRDefault="00667C21" w:rsidP="00667C21">
            <w:pPr>
              <w:spacing w:line="240" w:lineRule="auto"/>
              <w:ind w:firstLine="0"/>
              <w:jc w:val="center"/>
              <w:rPr>
                <w:rFonts w:eastAsia="Calibri"/>
                <w:sz w:val="20"/>
                <w:szCs w:val="20"/>
                <w:lang w:eastAsia="en-US"/>
              </w:rPr>
            </w:pPr>
            <w:r>
              <w:rPr>
                <w:rFonts w:eastAsia="Calibri"/>
                <w:sz w:val="20"/>
                <w:szCs w:val="20"/>
                <w:lang w:eastAsia="en-US"/>
              </w:rPr>
              <w:t>2</w:t>
            </w:r>
          </w:p>
        </w:tc>
        <w:tc>
          <w:tcPr>
            <w:tcW w:w="1228" w:type="dxa"/>
            <w:vMerge w:val="restart"/>
            <w:vAlign w:val="center"/>
          </w:tcPr>
          <w:p w14:paraId="0344EADC" w14:textId="48E40C29" w:rsidR="00667C21" w:rsidRPr="00250908" w:rsidRDefault="00667C21" w:rsidP="00667C21">
            <w:pPr>
              <w:spacing w:line="240" w:lineRule="auto"/>
              <w:ind w:firstLine="0"/>
              <w:jc w:val="center"/>
              <w:rPr>
                <w:rFonts w:eastAsia="Calibri"/>
                <w:sz w:val="20"/>
                <w:szCs w:val="20"/>
                <w:lang w:eastAsia="en-US"/>
              </w:rPr>
            </w:pPr>
            <w:r>
              <w:rPr>
                <w:rFonts w:eastAsia="Calibri"/>
                <w:sz w:val="20"/>
                <w:szCs w:val="20"/>
                <w:lang w:eastAsia="en-US"/>
              </w:rPr>
              <w:t>2</w:t>
            </w:r>
          </w:p>
        </w:tc>
        <w:tc>
          <w:tcPr>
            <w:tcW w:w="1228" w:type="dxa"/>
            <w:vMerge w:val="restart"/>
            <w:vAlign w:val="center"/>
          </w:tcPr>
          <w:p w14:paraId="1842126F" w14:textId="6FB34D3E" w:rsidR="00667C21" w:rsidRPr="00250908" w:rsidRDefault="00667C21" w:rsidP="00667C21">
            <w:pPr>
              <w:spacing w:line="240" w:lineRule="auto"/>
              <w:ind w:firstLine="0"/>
              <w:jc w:val="center"/>
              <w:rPr>
                <w:rFonts w:eastAsia="Calibri"/>
                <w:sz w:val="20"/>
                <w:szCs w:val="20"/>
                <w:lang w:eastAsia="en-US"/>
              </w:rPr>
            </w:pPr>
            <w:r>
              <w:rPr>
                <w:rFonts w:eastAsia="Calibri"/>
                <w:sz w:val="20"/>
                <w:szCs w:val="20"/>
                <w:lang w:eastAsia="en-US"/>
              </w:rPr>
              <w:t>2</w:t>
            </w:r>
          </w:p>
        </w:tc>
      </w:tr>
      <w:tr w:rsidR="00667C21" w:rsidRPr="00250908" w14:paraId="1CEE77AF" w14:textId="64A5193D" w:rsidTr="00667C21">
        <w:tc>
          <w:tcPr>
            <w:tcW w:w="1701" w:type="dxa"/>
            <w:vMerge/>
          </w:tcPr>
          <w:p w14:paraId="68DAD6DD" w14:textId="77777777" w:rsidR="00667C21" w:rsidRPr="00250908" w:rsidRDefault="00667C21" w:rsidP="00667C21">
            <w:pPr>
              <w:spacing w:line="240" w:lineRule="auto"/>
              <w:ind w:firstLine="0"/>
              <w:jc w:val="center"/>
              <w:rPr>
                <w:rFonts w:eastAsia="Calibri"/>
                <w:sz w:val="20"/>
                <w:szCs w:val="20"/>
                <w:lang w:eastAsia="en-US"/>
              </w:rPr>
            </w:pPr>
          </w:p>
        </w:tc>
        <w:tc>
          <w:tcPr>
            <w:tcW w:w="3261" w:type="dxa"/>
            <w:vAlign w:val="center"/>
          </w:tcPr>
          <w:p w14:paraId="2E71D2C0" w14:textId="5BCD03C4" w:rsidR="00667C21" w:rsidRPr="00250908" w:rsidRDefault="0008206A" w:rsidP="00667C21">
            <w:pPr>
              <w:spacing w:line="240" w:lineRule="auto"/>
              <w:ind w:firstLine="0"/>
              <w:jc w:val="center"/>
              <w:rPr>
                <w:rFonts w:eastAsia="Calibri"/>
                <w:sz w:val="20"/>
                <w:szCs w:val="20"/>
                <w:lang w:eastAsia="en-US"/>
              </w:rPr>
            </w:pPr>
            <w:r>
              <w:rPr>
                <w:rFonts w:eastAsia="Calibri"/>
                <w:sz w:val="20"/>
                <w:szCs w:val="20"/>
                <w:lang w:eastAsia="en-US"/>
              </w:rPr>
              <w:t>И</w:t>
            </w:r>
            <w:r w:rsidR="00667C21" w:rsidRPr="00250908">
              <w:rPr>
                <w:rFonts w:eastAsia="Calibri"/>
                <w:sz w:val="20"/>
                <w:szCs w:val="20"/>
                <w:lang w:eastAsia="en-US"/>
              </w:rPr>
              <w:t xml:space="preserve">спользовано 50–79% помещений  </w:t>
            </w:r>
          </w:p>
        </w:tc>
        <w:tc>
          <w:tcPr>
            <w:tcW w:w="850" w:type="dxa"/>
            <w:vAlign w:val="center"/>
          </w:tcPr>
          <w:p w14:paraId="5FAEC9E5" w14:textId="77777777" w:rsidR="00667C21" w:rsidRPr="00250908" w:rsidRDefault="00667C21" w:rsidP="00667C21">
            <w:pPr>
              <w:spacing w:line="240" w:lineRule="auto"/>
              <w:ind w:firstLine="0"/>
              <w:jc w:val="center"/>
              <w:rPr>
                <w:rFonts w:eastAsia="Calibri"/>
                <w:sz w:val="20"/>
                <w:szCs w:val="20"/>
                <w:lang w:eastAsia="en-US"/>
              </w:rPr>
            </w:pPr>
            <w:r w:rsidRPr="00250908">
              <w:rPr>
                <w:rFonts w:eastAsia="Calibri"/>
                <w:sz w:val="20"/>
                <w:szCs w:val="20"/>
                <w:lang w:eastAsia="en-US"/>
              </w:rPr>
              <w:t>1</w:t>
            </w:r>
          </w:p>
        </w:tc>
        <w:tc>
          <w:tcPr>
            <w:tcW w:w="1228" w:type="dxa"/>
            <w:vMerge/>
            <w:vAlign w:val="center"/>
          </w:tcPr>
          <w:p w14:paraId="4F842E3B" w14:textId="77777777" w:rsidR="00667C21" w:rsidRPr="00250908" w:rsidRDefault="00667C21" w:rsidP="00667C21">
            <w:pPr>
              <w:spacing w:line="240" w:lineRule="auto"/>
              <w:ind w:firstLine="0"/>
              <w:jc w:val="center"/>
              <w:rPr>
                <w:rFonts w:eastAsia="Calibri"/>
                <w:sz w:val="20"/>
                <w:szCs w:val="20"/>
                <w:lang w:eastAsia="en-US"/>
              </w:rPr>
            </w:pPr>
          </w:p>
        </w:tc>
        <w:tc>
          <w:tcPr>
            <w:tcW w:w="1319" w:type="dxa"/>
            <w:vMerge/>
            <w:vAlign w:val="center"/>
          </w:tcPr>
          <w:p w14:paraId="725B5EA0" w14:textId="77777777" w:rsidR="00667C21" w:rsidRPr="00250908" w:rsidRDefault="00667C21" w:rsidP="00667C21">
            <w:pPr>
              <w:spacing w:line="240" w:lineRule="auto"/>
              <w:ind w:firstLine="0"/>
              <w:jc w:val="center"/>
              <w:rPr>
                <w:rFonts w:eastAsia="Calibri"/>
                <w:sz w:val="20"/>
                <w:szCs w:val="20"/>
                <w:lang w:eastAsia="en-US"/>
              </w:rPr>
            </w:pPr>
          </w:p>
        </w:tc>
        <w:tc>
          <w:tcPr>
            <w:tcW w:w="1228" w:type="dxa"/>
            <w:vMerge/>
            <w:vAlign w:val="center"/>
          </w:tcPr>
          <w:p w14:paraId="02D29DD9" w14:textId="77777777" w:rsidR="00667C21" w:rsidRPr="00250908" w:rsidRDefault="00667C21" w:rsidP="00667C21">
            <w:pPr>
              <w:spacing w:line="240" w:lineRule="auto"/>
              <w:ind w:firstLine="0"/>
              <w:jc w:val="center"/>
              <w:rPr>
                <w:rFonts w:eastAsia="Calibri"/>
                <w:sz w:val="20"/>
                <w:szCs w:val="20"/>
                <w:lang w:eastAsia="en-US"/>
              </w:rPr>
            </w:pPr>
          </w:p>
        </w:tc>
        <w:tc>
          <w:tcPr>
            <w:tcW w:w="1228" w:type="dxa"/>
            <w:vMerge/>
            <w:vAlign w:val="center"/>
          </w:tcPr>
          <w:p w14:paraId="0FF71379" w14:textId="77777777" w:rsidR="00667C21" w:rsidRPr="00250908" w:rsidRDefault="00667C21" w:rsidP="00667C21">
            <w:pPr>
              <w:spacing w:line="240" w:lineRule="auto"/>
              <w:ind w:firstLine="0"/>
              <w:jc w:val="center"/>
              <w:rPr>
                <w:rFonts w:eastAsia="Calibri"/>
                <w:sz w:val="20"/>
                <w:szCs w:val="20"/>
                <w:lang w:eastAsia="en-US"/>
              </w:rPr>
            </w:pPr>
          </w:p>
        </w:tc>
        <w:tc>
          <w:tcPr>
            <w:tcW w:w="1228" w:type="dxa"/>
            <w:vMerge/>
            <w:vAlign w:val="center"/>
          </w:tcPr>
          <w:p w14:paraId="2A681CEF" w14:textId="77777777" w:rsidR="00667C21" w:rsidRPr="00250908" w:rsidRDefault="00667C21" w:rsidP="00667C21">
            <w:pPr>
              <w:spacing w:line="240" w:lineRule="auto"/>
              <w:ind w:firstLine="0"/>
              <w:jc w:val="center"/>
              <w:rPr>
                <w:rFonts w:eastAsia="Calibri"/>
                <w:sz w:val="20"/>
                <w:szCs w:val="20"/>
                <w:lang w:eastAsia="en-US"/>
              </w:rPr>
            </w:pPr>
          </w:p>
        </w:tc>
        <w:tc>
          <w:tcPr>
            <w:tcW w:w="1228" w:type="dxa"/>
            <w:vMerge/>
            <w:vAlign w:val="center"/>
          </w:tcPr>
          <w:p w14:paraId="4BB35F8E" w14:textId="77777777" w:rsidR="00667C21" w:rsidRPr="00250908" w:rsidRDefault="00667C21" w:rsidP="00667C21">
            <w:pPr>
              <w:spacing w:line="240" w:lineRule="auto"/>
              <w:ind w:firstLine="0"/>
              <w:jc w:val="center"/>
              <w:rPr>
                <w:rFonts w:eastAsia="Calibri"/>
                <w:sz w:val="20"/>
                <w:szCs w:val="20"/>
                <w:lang w:eastAsia="en-US"/>
              </w:rPr>
            </w:pPr>
          </w:p>
        </w:tc>
        <w:tc>
          <w:tcPr>
            <w:tcW w:w="1228" w:type="dxa"/>
            <w:vMerge/>
            <w:vAlign w:val="center"/>
          </w:tcPr>
          <w:p w14:paraId="12C09472" w14:textId="77777777" w:rsidR="00667C21" w:rsidRPr="00250908" w:rsidRDefault="00667C21" w:rsidP="00667C21">
            <w:pPr>
              <w:spacing w:line="240" w:lineRule="auto"/>
              <w:ind w:firstLine="0"/>
              <w:jc w:val="center"/>
              <w:rPr>
                <w:rFonts w:eastAsia="Calibri"/>
                <w:sz w:val="20"/>
                <w:szCs w:val="20"/>
                <w:lang w:eastAsia="en-US"/>
              </w:rPr>
            </w:pPr>
          </w:p>
        </w:tc>
      </w:tr>
      <w:tr w:rsidR="00667C21" w:rsidRPr="00250908" w14:paraId="20F83552" w14:textId="47F3003B" w:rsidTr="00667C21">
        <w:tc>
          <w:tcPr>
            <w:tcW w:w="1701" w:type="dxa"/>
            <w:vMerge/>
          </w:tcPr>
          <w:p w14:paraId="03723DC8" w14:textId="77777777" w:rsidR="00667C21" w:rsidRPr="00250908" w:rsidRDefault="00667C21" w:rsidP="00667C21">
            <w:pPr>
              <w:spacing w:line="240" w:lineRule="auto"/>
              <w:ind w:firstLine="0"/>
              <w:jc w:val="center"/>
              <w:rPr>
                <w:rFonts w:eastAsia="Calibri"/>
                <w:sz w:val="20"/>
                <w:szCs w:val="20"/>
                <w:lang w:eastAsia="en-US"/>
              </w:rPr>
            </w:pPr>
          </w:p>
        </w:tc>
        <w:tc>
          <w:tcPr>
            <w:tcW w:w="3261" w:type="dxa"/>
            <w:vAlign w:val="center"/>
          </w:tcPr>
          <w:p w14:paraId="50B8E6E4" w14:textId="77777777" w:rsidR="00667C21" w:rsidRPr="00250908" w:rsidRDefault="00667C21" w:rsidP="00667C21">
            <w:pPr>
              <w:spacing w:line="240" w:lineRule="auto"/>
              <w:ind w:firstLine="0"/>
              <w:jc w:val="center"/>
              <w:rPr>
                <w:rFonts w:eastAsia="Calibri"/>
                <w:sz w:val="20"/>
                <w:szCs w:val="20"/>
                <w:lang w:eastAsia="en-US"/>
              </w:rPr>
            </w:pPr>
            <w:r w:rsidRPr="00250908">
              <w:rPr>
                <w:rFonts w:eastAsia="Calibri"/>
                <w:sz w:val="20"/>
                <w:szCs w:val="20"/>
                <w:lang w:eastAsia="en-US"/>
              </w:rPr>
              <w:t>Задействовано менее 49% помещений</w:t>
            </w:r>
          </w:p>
        </w:tc>
        <w:tc>
          <w:tcPr>
            <w:tcW w:w="850" w:type="dxa"/>
            <w:vAlign w:val="center"/>
          </w:tcPr>
          <w:p w14:paraId="607E8C5F" w14:textId="77777777" w:rsidR="00667C21" w:rsidRPr="00250908" w:rsidRDefault="00667C21" w:rsidP="00667C21">
            <w:pPr>
              <w:spacing w:line="240" w:lineRule="auto"/>
              <w:ind w:firstLine="0"/>
              <w:jc w:val="center"/>
              <w:rPr>
                <w:rFonts w:eastAsia="Calibri"/>
                <w:sz w:val="20"/>
                <w:szCs w:val="20"/>
                <w:lang w:eastAsia="en-US"/>
              </w:rPr>
            </w:pPr>
            <w:r w:rsidRPr="00250908">
              <w:rPr>
                <w:rFonts w:eastAsia="Calibri"/>
                <w:sz w:val="20"/>
                <w:szCs w:val="20"/>
                <w:lang w:eastAsia="en-US"/>
              </w:rPr>
              <w:t>0</w:t>
            </w:r>
          </w:p>
        </w:tc>
        <w:tc>
          <w:tcPr>
            <w:tcW w:w="1228" w:type="dxa"/>
            <w:vMerge/>
            <w:vAlign w:val="center"/>
          </w:tcPr>
          <w:p w14:paraId="71DC06A7" w14:textId="77777777" w:rsidR="00667C21" w:rsidRPr="00250908" w:rsidRDefault="00667C21" w:rsidP="00667C21">
            <w:pPr>
              <w:spacing w:line="240" w:lineRule="auto"/>
              <w:ind w:firstLine="0"/>
              <w:jc w:val="center"/>
              <w:rPr>
                <w:rFonts w:eastAsia="Calibri"/>
                <w:sz w:val="20"/>
                <w:szCs w:val="20"/>
                <w:lang w:eastAsia="en-US"/>
              </w:rPr>
            </w:pPr>
          </w:p>
        </w:tc>
        <w:tc>
          <w:tcPr>
            <w:tcW w:w="1319" w:type="dxa"/>
            <w:vMerge/>
            <w:vAlign w:val="center"/>
          </w:tcPr>
          <w:p w14:paraId="518E0D4E" w14:textId="77777777" w:rsidR="00667C21" w:rsidRPr="00250908" w:rsidRDefault="00667C21" w:rsidP="00667C21">
            <w:pPr>
              <w:spacing w:line="240" w:lineRule="auto"/>
              <w:ind w:firstLine="0"/>
              <w:jc w:val="center"/>
              <w:rPr>
                <w:rFonts w:eastAsia="Calibri"/>
                <w:sz w:val="20"/>
                <w:szCs w:val="20"/>
                <w:lang w:eastAsia="en-US"/>
              </w:rPr>
            </w:pPr>
          </w:p>
        </w:tc>
        <w:tc>
          <w:tcPr>
            <w:tcW w:w="1228" w:type="dxa"/>
            <w:vMerge/>
            <w:vAlign w:val="center"/>
          </w:tcPr>
          <w:p w14:paraId="070B5D2C" w14:textId="77777777" w:rsidR="00667C21" w:rsidRPr="00250908" w:rsidRDefault="00667C21" w:rsidP="00667C21">
            <w:pPr>
              <w:spacing w:line="240" w:lineRule="auto"/>
              <w:ind w:firstLine="0"/>
              <w:jc w:val="center"/>
              <w:rPr>
                <w:rFonts w:eastAsia="Calibri"/>
                <w:sz w:val="20"/>
                <w:szCs w:val="20"/>
                <w:lang w:eastAsia="en-US"/>
              </w:rPr>
            </w:pPr>
          </w:p>
        </w:tc>
        <w:tc>
          <w:tcPr>
            <w:tcW w:w="1228" w:type="dxa"/>
            <w:vMerge/>
            <w:vAlign w:val="center"/>
          </w:tcPr>
          <w:p w14:paraId="2B99F5F7" w14:textId="77777777" w:rsidR="00667C21" w:rsidRPr="00250908" w:rsidRDefault="00667C21" w:rsidP="00667C21">
            <w:pPr>
              <w:spacing w:line="240" w:lineRule="auto"/>
              <w:ind w:firstLine="0"/>
              <w:jc w:val="center"/>
              <w:rPr>
                <w:rFonts w:eastAsia="Calibri"/>
                <w:sz w:val="20"/>
                <w:szCs w:val="20"/>
                <w:lang w:eastAsia="en-US"/>
              </w:rPr>
            </w:pPr>
          </w:p>
        </w:tc>
        <w:tc>
          <w:tcPr>
            <w:tcW w:w="1228" w:type="dxa"/>
            <w:vMerge/>
            <w:vAlign w:val="center"/>
          </w:tcPr>
          <w:p w14:paraId="3D4419ED" w14:textId="77777777" w:rsidR="00667C21" w:rsidRPr="00250908" w:rsidRDefault="00667C21" w:rsidP="00667C21">
            <w:pPr>
              <w:spacing w:line="240" w:lineRule="auto"/>
              <w:ind w:firstLine="0"/>
              <w:jc w:val="center"/>
              <w:rPr>
                <w:rFonts w:eastAsia="Calibri"/>
                <w:sz w:val="20"/>
                <w:szCs w:val="20"/>
                <w:lang w:eastAsia="en-US"/>
              </w:rPr>
            </w:pPr>
          </w:p>
        </w:tc>
        <w:tc>
          <w:tcPr>
            <w:tcW w:w="1228" w:type="dxa"/>
            <w:vMerge/>
            <w:vAlign w:val="center"/>
          </w:tcPr>
          <w:p w14:paraId="44674A82" w14:textId="77777777" w:rsidR="00667C21" w:rsidRPr="00250908" w:rsidRDefault="00667C21" w:rsidP="00667C21">
            <w:pPr>
              <w:spacing w:line="240" w:lineRule="auto"/>
              <w:ind w:firstLine="0"/>
              <w:jc w:val="center"/>
              <w:rPr>
                <w:rFonts w:eastAsia="Calibri"/>
                <w:sz w:val="20"/>
                <w:szCs w:val="20"/>
                <w:lang w:eastAsia="en-US"/>
              </w:rPr>
            </w:pPr>
          </w:p>
        </w:tc>
        <w:tc>
          <w:tcPr>
            <w:tcW w:w="1228" w:type="dxa"/>
            <w:vMerge/>
            <w:vAlign w:val="center"/>
          </w:tcPr>
          <w:p w14:paraId="35DD9955" w14:textId="77777777" w:rsidR="00667C21" w:rsidRPr="00250908" w:rsidRDefault="00667C21" w:rsidP="00667C21">
            <w:pPr>
              <w:spacing w:line="240" w:lineRule="auto"/>
              <w:ind w:firstLine="0"/>
              <w:jc w:val="center"/>
              <w:rPr>
                <w:rFonts w:eastAsia="Calibri"/>
                <w:sz w:val="20"/>
                <w:szCs w:val="20"/>
                <w:lang w:eastAsia="en-US"/>
              </w:rPr>
            </w:pPr>
          </w:p>
        </w:tc>
      </w:tr>
      <w:tr w:rsidR="00667C21" w:rsidRPr="00250908" w14:paraId="6E31C70F" w14:textId="0D3AD0ED" w:rsidTr="00667C21">
        <w:tc>
          <w:tcPr>
            <w:tcW w:w="5812" w:type="dxa"/>
            <w:gridSpan w:val="3"/>
            <w:vAlign w:val="center"/>
          </w:tcPr>
          <w:p w14:paraId="6D225FFB" w14:textId="211B340A" w:rsidR="00667C21" w:rsidRPr="00250908" w:rsidRDefault="00667C21" w:rsidP="00667C21">
            <w:pPr>
              <w:spacing w:line="240" w:lineRule="auto"/>
              <w:ind w:firstLine="0"/>
              <w:jc w:val="center"/>
              <w:rPr>
                <w:rFonts w:eastAsia="Calibri"/>
                <w:b/>
                <w:bCs/>
                <w:sz w:val="20"/>
                <w:szCs w:val="20"/>
                <w:lang w:eastAsia="en-US"/>
              </w:rPr>
            </w:pPr>
            <w:r>
              <w:rPr>
                <w:rFonts w:eastAsia="Calibri"/>
                <w:b/>
                <w:bCs/>
                <w:sz w:val="20"/>
                <w:szCs w:val="20"/>
                <w:lang w:eastAsia="en-US"/>
              </w:rPr>
              <w:t>Итоговое</w:t>
            </w:r>
            <w:r w:rsidRPr="00250908">
              <w:rPr>
                <w:rFonts w:eastAsia="Calibri"/>
                <w:b/>
                <w:bCs/>
                <w:sz w:val="20"/>
                <w:szCs w:val="20"/>
                <w:lang w:eastAsia="en-US"/>
              </w:rPr>
              <w:t xml:space="preserve"> количество баллов</w:t>
            </w:r>
          </w:p>
        </w:tc>
        <w:tc>
          <w:tcPr>
            <w:tcW w:w="1228" w:type="dxa"/>
            <w:vAlign w:val="center"/>
          </w:tcPr>
          <w:p w14:paraId="5AC90E2D" w14:textId="48652250" w:rsidR="00667C21" w:rsidRPr="00250908" w:rsidRDefault="00667C21" w:rsidP="00667C21">
            <w:pPr>
              <w:spacing w:line="240" w:lineRule="auto"/>
              <w:ind w:firstLine="0"/>
              <w:jc w:val="center"/>
              <w:rPr>
                <w:rFonts w:eastAsia="Calibri"/>
                <w:b/>
                <w:bCs/>
                <w:sz w:val="20"/>
                <w:szCs w:val="20"/>
                <w:lang w:eastAsia="en-US"/>
              </w:rPr>
            </w:pPr>
            <w:r w:rsidRPr="00250908">
              <w:rPr>
                <w:rFonts w:eastAsia="Calibri"/>
                <w:b/>
                <w:bCs/>
                <w:sz w:val="20"/>
                <w:szCs w:val="20"/>
                <w:lang w:eastAsia="en-US"/>
              </w:rPr>
              <w:t>1</w:t>
            </w:r>
            <w:r>
              <w:rPr>
                <w:rFonts w:eastAsia="Calibri"/>
                <w:b/>
                <w:bCs/>
                <w:sz w:val="20"/>
                <w:szCs w:val="20"/>
                <w:lang w:eastAsia="en-US"/>
              </w:rPr>
              <w:t>3</w:t>
            </w:r>
          </w:p>
        </w:tc>
        <w:tc>
          <w:tcPr>
            <w:tcW w:w="1319" w:type="dxa"/>
            <w:vAlign w:val="center"/>
          </w:tcPr>
          <w:p w14:paraId="318F930C" w14:textId="04386B8C" w:rsidR="00667C21" w:rsidRPr="00250908" w:rsidRDefault="00667C21" w:rsidP="00667C21">
            <w:pPr>
              <w:spacing w:line="240" w:lineRule="auto"/>
              <w:ind w:firstLine="0"/>
              <w:jc w:val="center"/>
              <w:rPr>
                <w:rFonts w:eastAsia="Calibri"/>
                <w:b/>
                <w:bCs/>
                <w:sz w:val="20"/>
                <w:szCs w:val="20"/>
                <w:lang w:eastAsia="en-US"/>
              </w:rPr>
            </w:pPr>
            <w:r>
              <w:rPr>
                <w:rFonts w:eastAsia="Calibri"/>
                <w:b/>
                <w:bCs/>
                <w:sz w:val="20"/>
                <w:szCs w:val="20"/>
                <w:lang w:eastAsia="en-US"/>
              </w:rPr>
              <w:t>12</w:t>
            </w:r>
          </w:p>
        </w:tc>
        <w:tc>
          <w:tcPr>
            <w:tcW w:w="1228" w:type="dxa"/>
            <w:vAlign w:val="center"/>
          </w:tcPr>
          <w:p w14:paraId="1EE00D22" w14:textId="44691769" w:rsidR="00667C21" w:rsidRPr="00250908" w:rsidRDefault="00667C21" w:rsidP="00667C21">
            <w:pPr>
              <w:spacing w:line="240" w:lineRule="auto"/>
              <w:ind w:firstLine="0"/>
              <w:jc w:val="center"/>
              <w:rPr>
                <w:rFonts w:eastAsia="Calibri"/>
                <w:b/>
                <w:bCs/>
                <w:sz w:val="20"/>
                <w:szCs w:val="20"/>
                <w:lang w:eastAsia="en-US"/>
              </w:rPr>
            </w:pPr>
            <w:r>
              <w:rPr>
                <w:rFonts w:eastAsia="Calibri"/>
                <w:b/>
                <w:bCs/>
                <w:sz w:val="20"/>
                <w:szCs w:val="20"/>
                <w:lang w:eastAsia="en-US"/>
              </w:rPr>
              <w:t>14</w:t>
            </w:r>
          </w:p>
        </w:tc>
        <w:tc>
          <w:tcPr>
            <w:tcW w:w="1228" w:type="dxa"/>
            <w:vAlign w:val="center"/>
          </w:tcPr>
          <w:p w14:paraId="144073AC" w14:textId="29E5B190" w:rsidR="00667C21" w:rsidRPr="00250908" w:rsidRDefault="00667C21" w:rsidP="00667C21">
            <w:pPr>
              <w:spacing w:line="240" w:lineRule="auto"/>
              <w:ind w:firstLine="0"/>
              <w:jc w:val="center"/>
              <w:rPr>
                <w:rFonts w:eastAsia="Calibri"/>
                <w:b/>
                <w:bCs/>
                <w:sz w:val="20"/>
                <w:szCs w:val="20"/>
                <w:lang w:eastAsia="en-US"/>
              </w:rPr>
            </w:pPr>
            <w:r>
              <w:rPr>
                <w:rFonts w:eastAsia="Calibri"/>
                <w:b/>
                <w:bCs/>
                <w:sz w:val="20"/>
                <w:szCs w:val="20"/>
                <w:lang w:eastAsia="en-US"/>
              </w:rPr>
              <w:t>10</w:t>
            </w:r>
          </w:p>
        </w:tc>
        <w:tc>
          <w:tcPr>
            <w:tcW w:w="1228" w:type="dxa"/>
            <w:vAlign w:val="center"/>
          </w:tcPr>
          <w:p w14:paraId="330FA0C1" w14:textId="18F96F58" w:rsidR="00667C21" w:rsidRPr="00250908" w:rsidRDefault="00667C21" w:rsidP="00667C21">
            <w:pPr>
              <w:spacing w:line="240" w:lineRule="auto"/>
              <w:ind w:firstLine="0"/>
              <w:jc w:val="center"/>
              <w:rPr>
                <w:rFonts w:eastAsia="Calibri"/>
                <w:b/>
                <w:bCs/>
                <w:sz w:val="20"/>
                <w:szCs w:val="20"/>
                <w:lang w:eastAsia="en-US"/>
              </w:rPr>
            </w:pPr>
            <w:r>
              <w:rPr>
                <w:rFonts w:eastAsia="Calibri"/>
                <w:b/>
                <w:bCs/>
                <w:sz w:val="20"/>
                <w:szCs w:val="20"/>
                <w:lang w:eastAsia="en-US"/>
              </w:rPr>
              <w:t>13</w:t>
            </w:r>
          </w:p>
        </w:tc>
        <w:tc>
          <w:tcPr>
            <w:tcW w:w="1228" w:type="dxa"/>
            <w:vAlign w:val="center"/>
          </w:tcPr>
          <w:p w14:paraId="70C2665A" w14:textId="34315085" w:rsidR="00667C21" w:rsidRPr="00250908" w:rsidRDefault="00667C21" w:rsidP="00667C21">
            <w:pPr>
              <w:spacing w:line="240" w:lineRule="auto"/>
              <w:ind w:firstLine="0"/>
              <w:jc w:val="center"/>
              <w:rPr>
                <w:rFonts w:eastAsia="Calibri"/>
                <w:b/>
                <w:bCs/>
                <w:sz w:val="20"/>
                <w:szCs w:val="20"/>
                <w:lang w:eastAsia="en-US"/>
              </w:rPr>
            </w:pPr>
            <w:r>
              <w:rPr>
                <w:rFonts w:eastAsia="Calibri"/>
                <w:b/>
                <w:bCs/>
                <w:sz w:val="20"/>
                <w:szCs w:val="20"/>
                <w:lang w:eastAsia="en-US"/>
              </w:rPr>
              <w:t>9</w:t>
            </w:r>
          </w:p>
        </w:tc>
        <w:tc>
          <w:tcPr>
            <w:tcW w:w="1228" w:type="dxa"/>
            <w:vAlign w:val="center"/>
          </w:tcPr>
          <w:p w14:paraId="4C3CA862" w14:textId="66706855" w:rsidR="00667C21" w:rsidRPr="00250908" w:rsidRDefault="00667C21" w:rsidP="00667C21">
            <w:pPr>
              <w:spacing w:line="240" w:lineRule="auto"/>
              <w:ind w:firstLine="0"/>
              <w:jc w:val="center"/>
              <w:rPr>
                <w:rFonts w:eastAsia="Calibri"/>
                <w:b/>
                <w:bCs/>
                <w:sz w:val="20"/>
                <w:szCs w:val="20"/>
                <w:lang w:eastAsia="en-US"/>
              </w:rPr>
            </w:pPr>
            <w:r>
              <w:rPr>
                <w:rFonts w:eastAsia="Calibri"/>
                <w:b/>
                <w:bCs/>
                <w:sz w:val="20"/>
                <w:szCs w:val="20"/>
                <w:lang w:eastAsia="en-US"/>
              </w:rPr>
              <w:t>14</w:t>
            </w:r>
          </w:p>
        </w:tc>
      </w:tr>
    </w:tbl>
    <w:p w14:paraId="4A6DF73B" w14:textId="0A6BC2F8" w:rsidR="00517C74" w:rsidRDefault="00517C74" w:rsidP="00D42CE1">
      <w:pPr>
        <w:ind w:firstLine="0"/>
      </w:pPr>
    </w:p>
    <w:p w14:paraId="63236CC6" w14:textId="77777777" w:rsidR="00517C74" w:rsidRDefault="00517C74">
      <w:pPr>
        <w:spacing w:line="240" w:lineRule="auto"/>
        <w:ind w:firstLine="0"/>
        <w:jc w:val="left"/>
      </w:pPr>
      <w:r>
        <w:br w:type="page"/>
      </w:r>
    </w:p>
    <w:p w14:paraId="2D1E8A29" w14:textId="31711A04" w:rsidR="0082490F" w:rsidRPr="00304D00" w:rsidRDefault="0082490F" w:rsidP="00517C74">
      <w:pPr>
        <w:pStyle w:val="10"/>
        <w:rPr>
          <w:rFonts w:eastAsia="Calibri"/>
          <w:b/>
          <w:lang w:eastAsia="en-US"/>
        </w:rPr>
      </w:pPr>
      <w:bookmarkStart w:id="95" w:name="_Toc195975635"/>
      <w:r>
        <w:rPr>
          <w:rFonts w:eastAsia="Calibri"/>
          <w:b/>
          <w:lang w:eastAsia="en-US"/>
        </w:rPr>
        <w:lastRenderedPageBreak/>
        <w:t>ПРИЛОЖЕНИЕ В. Параметры проверочного набора данных</w:t>
      </w:r>
      <w:bookmarkEnd w:id="95"/>
    </w:p>
    <w:p w14:paraId="07A703D1" w14:textId="70F9F090" w:rsidR="0082490F" w:rsidRPr="00304D00" w:rsidRDefault="0082490F" w:rsidP="0082490F">
      <w:pPr>
        <w:pStyle w:val="aff8"/>
        <w:keepNext/>
        <w:ind w:firstLine="0"/>
        <w:rPr>
          <w:i w:val="0"/>
          <w:iCs w:val="0"/>
          <w:color w:val="auto"/>
          <w:sz w:val="28"/>
          <w:szCs w:val="28"/>
        </w:rPr>
      </w:pPr>
      <w:r w:rsidRPr="00304D00">
        <w:rPr>
          <w:i w:val="0"/>
          <w:iCs w:val="0"/>
          <w:color w:val="auto"/>
          <w:sz w:val="28"/>
          <w:szCs w:val="28"/>
        </w:rPr>
        <w:t xml:space="preserve">Таблица </w:t>
      </w:r>
      <w:r w:rsidRPr="00304D00">
        <w:rPr>
          <w:i w:val="0"/>
          <w:iCs w:val="0"/>
          <w:color w:val="auto"/>
          <w:sz w:val="28"/>
          <w:szCs w:val="28"/>
        </w:rPr>
        <w:fldChar w:fldCharType="begin"/>
      </w:r>
      <w:r w:rsidRPr="00304D00">
        <w:rPr>
          <w:i w:val="0"/>
          <w:iCs w:val="0"/>
          <w:color w:val="auto"/>
          <w:sz w:val="28"/>
          <w:szCs w:val="28"/>
        </w:rPr>
        <w:instrText xml:space="preserve"> SEQ Таблица \* ARABIC </w:instrText>
      </w:r>
      <w:r w:rsidRPr="00304D00">
        <w:rPr>
          <w:i w:val="0"/>
          <w:iCs w:val="0"/>
          <w:color w:val="auto"/>
          <w:sz w:val="28"/>
          <w:szCs w:val="28"/>
        </w:rPr>
        <w:fldChar w:fldCharType="separate"/>
      </w:r>
      <w:r w:rsidR="004801E6">
        <w:rPr>
          <w:i w:val="0"/>
          <w:iCs w:val="0"/>
          <w:noProof/>
          <w:color w:val="auto"/>
          <w:sz w:val="28"/>
          <w:szCs w:val="28"/>
        </w:rPr>
        <w:t>19</w:t>
      </w:r>
      <w:r w:rsidRPr="00304D00">
        <w:rPr>
          <w:i w:val="0"/>
          <w:iCs w:val="0"/>
          <w:color w:val="auto"/>
          <w:sz w:val="28"/>
          <w:szCs w:val="28"/>
        </w:rPr>
        <w:fldChar w:fldCharType="end"/>
      </w:r>
      <w:r>
        <w:rPr>
          <w:i w:val="0"/>
          <w:iCs w:val="0"/>
          <w:color w:val="auto"/>
          <w:sz w:val="28"/>
          <w:szCs w:val="28"/>
        </w:rPr>
        <w:t xml:space="preserve"> – Параметры 7 кейсов из проверочного набора данных по критериям оценки эффективности</w:t>
      </w:r>
    </w:p>
    <w:tbl>
      <w:tblPr>
        <w:tblStyle w:val="afc"/>
        <w:tblW w:w="0" w:type="auto"/>
        <w:tblLook w:val="04A0" w:firstRow="1" w:lastRow="0" w:firstColumn="1" w:lastColumn="0" w:noHBand="0" w:noVBand="1"/>
      </w:tblPr>
      <w:tblGrid>
        <w:gridCol w:w="1636"/>
        <w:gridCol w:w="1832"/>
        <w:gridCol w:w="1833"/>
        <w:gridCol w:w="1963"/>
        <w:gridCol w:w="1908"/>
        <w:gridCol w:w="1798"/>
        <w:gridCol w:w="1963"/>
        <w:gridCol w:w="1853"/>
      </w:tblGrid>
      <w:tr w:rsidR="0082490F" w:rsidRPr="001D67E6" w14:paraId="678D4D0C" w14:textId="77777777" w:rsidTr="00517C74">
        <w:tc>
          <w:tcPr>
            <w:tcW w:w="1636" w:type="dxa"/>
            <w:vAlign w:val="center"/>
          </w:tcPr>
          <w:p w14:paraId="2D4A0FE4" w14:textId="77777777" w:rsidR="0082490F" w:rsidRPr="008871F9" w:rsidRDefault="0082490F" w:rsidP="0082490F">
            <w:pPr>
              <w:spacing w:line="240" w:lineRule="auto"/>
              <w:ind w:firstLine="0"/>
              <w:jc w:val="center"/>
              <w:rPr>
                <w:rFonts w:eastAsia="Calibri"/>
                <w:b/>
                <w:bCs/>
                <w:lang w:eastAsia="en-US"/>
              </w:rPr>
            </w:pPr>
            <w:r w:rsidRPr="008871F9">
              <w:rPr>
                <w:rFonts w:eastAsia="Calibri"/>
                <w:b/>
                <w:bCs/>
                <w:lang w:eastAsia="en-US"/>
              </w:rPr>
              <w:t>Тип критерия</w:t>
            </w:r>
          </w:p>
        </w:tc>
        <w:tc>
          <w:tcPr>
            <w:tcW w:w="1832" w:type="dxa"/>
            <w:tcBorders>
              <w:top w:val="single" w:sz="4" w:space="0" w:color="auto"/>
              <w:left w:val="single" w:sz="4" w:space="0" w:color="auto"/>
              <w:bottom w:val="single" w:sz="4" w:space="0" w:color="auto"/>
              <w:right w:val="single" w:sz="4" w:space="0" w:color="000000"/>
            </w:tcBorders>
            <w:shd w:val="clear" w:color="auto" w:fill="auto"/>
            <w:vAlign w:val="center"/>
          </w:tcPr>
          <w:p w14:paraId="0D5062B1" w14:textId="4B42B41C" w:rsidR="0082490F" w:rsidRPr="008871F9" w:rsidRDefault="0082490F" w:rsidP="0082490F">
            <w:pPr>
              <w:spacing w:line="240" w:lineRule="auto"/>
              <w:ind w:firstLine="0"/>
              <w:jc w:val="center"/>
              <w:rPr>
                <w:rFonts w:eastAsia="Calibri"/>
                <w:b/>
                <w:bCs/>
                <w:lang w:eastAsia="en-US"/>
              </w:rPr>
            </w:pPr>
            <w:r w:rsidRPr="008871F9">
              <w:rPr>
                <w:rFonts w:eastAsia="Calibri"/>
                <w:b/>
                <w:bCs/>
                <w:lang w:eastAsia="en-US"/>
              </w:rPr>
              <w:t>Новая Голландия</w:t>
            </w:r>
          </w:p>
        </w:tc>
        <w:tc>
          <w:tcPr>
            <w:tcW w:w="1833" w:type="dxa"/>
            <w:tcBorders>
              <w:top w:val="single" w:sz="4" w:space="0" w:color="auto"/>
              <w:left w:val="nil"/>
              <w:bottom w:val="single" w:sz="4" w:space="0" w:color="auto"/>
              <w:right w:val="single" w:sz="4" w:space="0" w:color="000000"/>
            </w:tcBorders>
            <w:shd w:val="clear" w:color="auto" w:fill="auto"/>
            <w:vAlign w:val="center"/>
          </w:tcPr>
          <w:p w14:paraId="5FE6D101" w14:textId="59046C30" w:rsidR="0082490F" w:rsidRPr="008871F9" w:rsidRDefault="0082490F" w:rsidP="0082490F">
            <w:pPr>
              <w:spacing w:line="240" w:lineRule="auto"/>
              <w:ind w:firstLine="0"/>
              <w:jc w:val="center"/>
              <w:rPr>
                <w:rFonts w:eastAsia="Calibri"/>
                <w:b/>
                <w:bCs/>
                <w:lang w:eastAsia="en-US"/>
              </w:rPr>
            </w:pPr>
            <w:r w:rsidRPr="008871F9">
              <w:rPr>
                <w:rFonts w:eastAsia="Calibri"/>
                <w:b/>
                <w:bCs/>
                <w:lang w:eastAsia="en-US"/>
              </w:rPr>
              <w:t>Особняк Слепцова</w:t>
            </w:r>
          </w:p>
        </w:tc>
        <w:tc>
          <w:tcPr>
            <w:tcW w:w="1963" w:type="dxa"/>
            <w:tcBorders>
              <w:top w:val="single" w:sz="4" w:space="0" w:color="auto"/>
              <w:left w:val="nil"/>
              <w:bottom w:val="single" w:sz="4" w:space="0" w:color="auto"/>
              <w:right w:val="single" w:sz="4" w:space="0" w:color="000000"/>
            </w:tcBorders>
            <w:shd w:val="clear" w:color="auto" w:fill="auto"/>
            <w:vAlign w:val="center"/>
          </w:tcPr>
          <w:p w14:paraId="34ECEFC0" w14:textId="19B75B5C" w:rsidR="0082490F" w:rsidRPr="008871F9" w:rsidRDefault="0082490F" w:rsidP="0082490F">
            <w:pPr>
              <w:spacing w:line="240" w:lineRule="auto"/>
              <w:ind w:firstLine="0"/>
              <w:jc w:val="center"/>
              <w:rPr>
                <w:rFonts w:eastAsia="Calibri"/>
                <w:b/>
                <w:bCs/>
                <w:lang w:eastAsia="en-US"/>
              </w:rPr>
            </w:pPr>
            <w:r w:rsidRPr="008871F9">
              <w:rPr>
                <w:rFonts w:eastAsia="Calibri"/>
                <w:b/>
                <w:bCs/>
                <w:lang w:eastAsia="en-US"/>
              </w:rPr>
              <w:t>Левашовский хлебозавод</w:t>
            </w:r>
          </w:p>
        </w:tc>
        <w:tc>
          <w:tcPr>
            <w:tcW w:w="1908" w:type="dxa"/>
            <w:tcBorders>
              <w:top w:val="single" w:sz="4" w:space="0" w:color="auto"/>
              <w:left w:val="nil"/>
              <w:bottom w:val="single" w:sz="4" w:space="0" w:color="auto"/>
              <w:right w:val="single" w:sz="4" w:space="0" w:color="000000"/>
            </w:tcBorders>
            <w:shd w:val="clear" w:color="auto" w:fill="auto"/>
            <w:vAlign w:val="center"/>
          </w:tcPr>
          <w:p w14:paraId="00B6712B" w14:textId="2A389DCF" w:rsidR="0082490F" w:rsidRPr="008871F9" w:rsidRDefault="0082490F" w:rsidP="0082490F">
            <w:pPr>
              <w:spacing w:line="240" w:lineRule="auto"/>
              <w:ind w:firstLine="0"/>
              <w:jc w:val="center"/>
              <w:rPr>
                <w:rFonts w:eastAsia="Calibri"/>
                <w:b/>
                <w:bCs/>
                <w:lang w:eastAsia="en-US"/>
              </w:rPr>
            </w:pPr>
            <w:r w:rsidRPr="008871F9">
              <w:rPr>
                <w:rFonts w:eastAsia="Calibri"/>
                <w:b/>
                <w:bCs/>
                <w:lang w:eastAsia="en-US"/>
              </w:rPr>
              <w:t>Балаган</w:t>
            </w:r>
          </w:p>
        </w:tc>
        <w:tc>
          <w:tcPr>
            <w:tcW w:w="1798" w:type="dxa"/>
            <w:tcBorders>
              <w:top w:val="single" w:sz="4" w:space="0" w:color="auto"/>
              <w:left w:val="nil"/>
              <w:bottom w:val="single" w:sz="4" w:space="0" w:color="auto"/>
              <w:right w:val="single" w:sz="4" w:space="0" w:color="000000"/>
            </w:tcBorders>
            <w:shd w:val="clear" w:color="auto" w:fill="auto"/>
            <w:vAlign w:val="center"/>
          </w:tcPr>
          <w:p w14:paraId="72203EFB" w14:textId="590AC951" w:rsidR="0082490F" w:rsidRPr="008871F9" w:rsidRDefault="0082490F" w:rsidP="0082490F">
            <w:pPr>
              <w:spacing w:line="240" w:lineRule="auto"/>
              <w:ind w:firstLine="0"/>
              <w:jc w:val="center"/>
              <w:rPr>
                <w:rFonts w:eastAsia="Calibri"/>
                <w:b/>
                <w:bCs/>
                <w:lang w:eastAsia="en-US"/>
              </w:rPr>
            </w:pPr>
            <w:r w:rsidRPr="008871F9">
              <w:rPr>
                <w:rFonts w:eastAsia="Calibri"/>
                <w:b/>
                <w:bCs/>
                <w:lang w:eastAsia="en-US"/>
              </w:rPr>
              <w:t xml:space="preserve">Двор </w:t>
            </w:r>
            <w:proofErr w:type="spellStart"/>
            <w:r w:rsidRPr="008871F9">
              <w:rPr>
                <w:rFonts w:eastAsia="Calibri"/>
                <w:b/>
                <w:bCs/>
                <w:lang w:eastAsia="en-US"/>
              </w:rPr>
              <w:t>Гостинки</w:t>
            </w:r>
            <w:proofErr w:type="spellEnd"/>
          </w:p>
        </w:tc>
        <w:tc>
          <w:tcPr>
            <w:tcW w:w="1963" w:type="dxa"/>
            <w:tcBorders>
              <w:top w:val="single" w:sz="4" w:space="0" w:color="auto"/>
              <w:left w:val="nil"/>
              <w:bottom w:val="single" w:sz="4" w:space="0" w:color="auto"/>
              <w:right w:val="single" w:sz="4" w:space="0" w:color="auto"/>
            </w:tcBorders>
            <w:shd w:val="clear" w:color="auto" w:fill="auto"/>
            <w:vAlign w:val="center"/>
          </w:tcPr>
          <w:p w14:paraId="5A1D2482" w14:textId="0DDA0E55" w:rsidR="0082490F" w:rsidRPr="008871F9" w:rsidRDefault="0082490F" w:rsidP="0082490F">
            <w:pPr>
              <w:spacing w:line="240" w:lineRule="auto"/>
              <w:ind w:firstLine="0"/>
              <w:jc w:val="center"/>
              <w:rPr>
                <w:rFonts w:eastAsia="Calibri"/>
                <w:b/>
                <w:bCs/>
                <w:lang w:eastAsia="en-US"/>
              </w:rPr>
            </w:pPr>
            <w:r w:rsidRPr="008871F9">
              <w:rPr>
                <w:rFonts w:eastAsia="Calibri"/>
                <w:b/>
                <w:bCs/>
                <w:lang w:eastAsia="en-US"/>
              </w:rPr>
              <w:t>Планетарий</w:t>
            </w:r>
          </w:p>
        </w:tc>
        <w:tc>
          <w:tcPr>
            <w:tcW w:w="1853" w:type="dxa"/>
            <w:tcBorders>
              <w:top w:val="single" w:sz="4" w:space="0" w:color="auto"/>
              <w:left w:val="nil"/>
              <w:bottom w:val="single" w:sz="4" w:space="0" w:color="auto"/>
              <w:right w:val="single" w:sz="4" w:space="0" w:color="auto"/>
            </w:tcBorders>
            <w:shd w:val="clear" w:color="auto" w:fill="auto"/>
            <w:vAlign w:val="center"/>
          </w:tcPr>
          <w:p w14:paraId="2B0E883D" w14:textId="0164878F" w:rsidR="0082490F" w:rsidRPr="008871F9" w:rsidRDefault="0082490F" w:rsidP="0082490F">
            <w:pPr>
              <w:spacing w:line="240" w:lineRule="auto"/>
              <w:ind w:firstLine="0"/>
              <w:jc w:val="center"/>
              <w:rPr>
                <w:rFonts w:eastAsia="Calibri"/>
                <w:b/>
                <w:bCs/>
                <w:lang w:eastAsia="en-US"/>
              </w:rPr>
            </w:pPr>
            <w:r w:rsidRPr="008871F9">
              <w:rPr>
                <w:rFonts w:eastAsia="Calibri"/>
                <w:b/>
                <w:bCs/>
                <w:lang w:eastAsia="en-US"/>
              </w:rPr>
              <w:t>Третье место</w:t>
            </w:r>
          </w:p>
        </w:tc>
      </w:tr>
      <w:tr w:rsidR="0082490F" w:rsidRPr="001D67E6" w14:paraId="6FD0285D" w14:textId="77777777" w:rsidTr="00517C74">
        <w:tc>
          <w:tcPr>
            <w:tcW w:w="1636" w:type="dxa"/>
            <w:vAlign w:val="center"/>
          </w:tcPr>
          <w:p w14:paraId="32D1AABD" w14:textId="77777777" w:rsidR="0082490F" w:rsidRPr="001D67E6" w:rsidRDefault="0082490F" w:rsidP="0082490F">
            <w:pPr>
              <w:spacing w:line="240" w:lineRule="auto"/>
              <w:ind w:firstLine="0"/>
              <w:jc w:val="center"/>
              <w:rPr>
                <w:rFonts w:eastAsia="Calibri"/>
                <w:lang w:eastAsia="en-US"/>
              </w:rPr>
            </w:pPr>
            <w:r w:rsidRPr="001D67E6">
              <w:rPr>
                <w:rFonts w:eastAsia="Calibri"/>
                <w:lang w:eastAsia="en-US"/>
              </w:rPr>
              <w:t>0</w:t>
            </w:r>
          </w:p>
        </w:tc>
        <w:tc>
          <w:tcPr>
            <w:tcW w:w="1832" w:type="dxa"/>
            <w:vAlign w:val="center"/>
          </w:tcPr>
          <w:p w14:paraId="308FE549" w14:textId="77777777" w:rsidR="0082490F" w:rsidRPr="001D67E6" w:rsidRDefault="0082490F" w:rsidP="0082490F">
            <w:pPr>
              <w:spacing w:line="240" w:lineRule="auto"/>
              <w:ind w:firstLine="0"/>
              <w:jc w:val="center"/>
              <w:rPr>
                <w:rFonts w:eastAsia="Calibri"/>
                <w:lang w:eastAsia="en-US"/>
              </w:rPr>
            </w:pPr>
            <w:r w:rsidRPr="001D67E6">
              <w:rPr>
                <w:rFonts w:eastAsia="Calibri"/>
                <w:lang w:eastAsia="en-US"/>
              </w:rPr>
              <w:t>1</w:t>
            </w:r>
          </w:p>
        </w:tc>
        <w:tc>
          <w:tcPr>
            <w:tcW w:w="1833" w:type="dxa"/>
            <w:vAlign w:val="center"/>
          </w:tcPr>
          <w:p w14:paraId="1B5BE615" w14:textId="77777777" w:rsidR="0082490F" w:rsidRPr="001D67E6" w:rsidRDefault="0082490F" w:rsidP="0082490F">
            <w:pPr>
              <w:spacing w:line="240" w:lineRule="auto"/>
              <w:ind w:firstLine="0"/>
              <w:jc w:val="center"/>
              <w:rPr>
                <w:rFonts w:eastAsia="Calibri"/>
                <w:lang w:eastAsia="en-US"/>
              </w:rPr>
            </w:pPr>
            <w:r w:rsidRPr="001D67E6">
              <w:rPr>
                <w:rFonts w:eastAsia="Calibri"/>
                <w:lang w:eastAsia="en-US"/>
              </w:rPr>
              <w:t>2</w:t>
            </w:r>
          </w:p>
        </w:tc>
        <w:tc>
          <w:tcPr>
            <w:tcW w:w="1963" w:type="dxa"/>
            <w:tcBorders>
              <w:top w:val="single" w:sz="4" w:space="0" w:color="auto"/>
              <w:left w:val="single" w:sz="4" w:space="0" w:color="auto"/>
              <w:bottom w:val="single" w:sz="4" w:space="0" w:color="auto"/>
              <w:right w:val="single" w:sz="4" w:space="0" w:color="000000"/>
            </w:tcBorders>
            <w:shd w:val="clear" w:color="auto" w:fill="auto"/>
            <w:vAlign w:val="center"/>
          </w:tcPr>
          <w:p w14:paraId="2F966ED3" w14:textId="77777777" w:rsidR="0082490F" w:rsidRPr="001D67E6" w:rsidRDefault="0082490F" w:rsidP="0082490F">
            <w:pPr>
              <w:spacing w:line="240" w:lineRule="auto"/>
              <w:ind w:firstLine="0"/>
              <w:jc w:val="center"/>
              <w:rPr>
                <w:rFonts w:eastAsia="Calibri"/>
                <w:lang w:eastAsia="en-US"/>
              </w:rPr>
            </w:pPr>
            <w:r w:rsidRPr="001D67E6">
              <w:rPr>
                <w:rFonts w:eastAsia="Calibri"/>
                <w:lang w:eastAsia="en-US"/>
              </w:rPr>
              <w:t>3</w:t>
            </w:r>
          </w:p>
        </w:tc>
        <w:tc>
          <w:tcPr>
            <w:tcW w:w="1908" w:type="dxa"/>
            <w:tcBorders>
              <w:top w:val="single" w:sz="4" w:space="0" w:color="auto"/>
              <w:left w:val="nil"/>
              <w:bottom w:val="single" w:sz="4" w:space="0" w:color="auto"/>
              <w:right w:val="single" w:sz="4" w:space="0" w:color="000000"/>
            </w:tcBorders>
            <w:shd w:val="clear" w:color="auto" w:fill="auto"/>
            <w:vAlign w:val="center"/>
          </w:tcPr>
          <w:p w14:paraId="39265B29" w14:textId="77777777" w:rsidR="0082490F" w:rsidRPr="001D67E6" w:rsidRDefault="0082490F" w:rsidP="0082490F">
            <w:pPr>
              <w:spacing w:line="240" w:lineRule="auto"/>
              <w:ind w:firstLine="0"/>
              <w:jc w:val="center"/>
              <w:rPr>
                <w:rFonts w:eastAsia="Calibri"/>
                <w:lang w:eastAsia="en-US"/>
              </w:rPr>
            </w:pPr>
            <w:r w:rsidRPr="001D67E6">
              <w:rPr>
                <w:rFonts w:eastAsia="Calibri"/>
                <w:lang w:eastAsia="en-US"/>
              </w:rPr>
              <w:t>4</w:t>
            </w:r>
          </w:p>
        </w:tc>
        <w:tc>
          <w:tcPr>
            <w:tcW w:w="1798" w:type="dxa"/>
            <w:tcBorders>
              <w:top w:val="single" w:sz="4" w:space="0" w:color="auto"/>
              <w:left w:val="nil"/>
              <w:bottom w:val="single" w:sz="4" w:space="0" w:color="auto"/>
              <w:right w:val="single" w:sz="4" w:space="0" w:color="000000"/>
            </w:tcBorders>
            <w:shd w:val="clear" w:color="auto" w:fill="auto"/>
            <w:vAlign w:val="center"/>
          </w:tcPr>
          <w:p w14:paraId="0F840AD1" w14:textId="77777777" w:rsidR="0082490F" w:rsidRPr="001D67E6" w:rsidRDefault="0082490F" w:rsidP="0082490F">
            <w:pPr>
              <w:spacing w:line="240" w:lineRule="auto"/>
              <w:ind w:firstLine="0"/>
              <w:jc w:val="center"/>
              <w:rPr>
                <w:rFonts w:eastAsia="Calibri"/>
                <w:lang w:eastAsia="en-US"/>
              </w:rPr>
            </w:pPr>
            <w:r w:rsidRPr="001D67E6">
              <w:rPr>
                <w:rFonts w:eastAsia="Calibri"/>
                <w:lang w:eastAsia="en-US"/>
              </w:rPr>
              <w:t>5</w:t>
            </w:r>
          </w:p>
        </w:tc>
        <w:tc>
          <w:tcPr>
            <w:tcW w:w="1963" w:type="dxa"/>
            <w:tcBorders>
              <w:top w:val="single" w:sz="4" w:space="0" w:color="auto"/>
              <w:left w:val="nil"/>
              <w:bottom w:val="single" w:sz="4" w:space="0" w:color="auto"/>
              <w:right w:val="single" w:sz="4" w:space="0" w:color="auto"/>
            </w:tcBorders>
            <w:shd w:val="clear" w:color="auto" w:fill="auto"/>
            <w:vAlign w:val="center"/>
          </w:tcPr>
          <w:p w14:paraId="579F9C03" w14:textId="77777777" w:rsidR="0082490F" w:rsidRPr="001D67E6" w:rsidRDefault="0082490F" w:rsidP="0082490F">
            <w:pPr>
              <w:spacing w:line="240" w:lineRule="auto"/>
              <w:ind w:firstLine="0"/>
              <w:jc w:val="center"/>
              <w:rPr>
                <w:rFonts w:eastAsia="Calibri"/>
                <w:lang w:eastAsia="en-US"/>
              </w:rPr>
            </w:pPr>
            <w:r w:rsidRPr="001D67E6">
              <w:rPr>
                <w:rFonts w:eastAsia="Calibri"/>
                <w:lang w:eastAsia="en-US"/>
              </w:rPr>
              <w:t>6</w:t>
            </w:r>
          </w:p>
        </w:tc>
        <w:tc>
          <w:tcPr>
            <w:tcW w:w="1853" w:type="dxa"/>
            <w:tcBorders>
              <w:top w:val="single" w:sz="4" w:space="0" w:color="auto"/>
              <w:left w:val="nil"/>
              <w:bottom w:val="single" w:sz="4" w:space="0" w:color="auto"/>
              <w:right w:val="single" w:sz="4" w:space="0" w:color="auto"/>
            </w:tcBorders>
            <w:shd w:val="clear" w:color="auto" w:fill="auto"/>
            <w:vAlign w:val="center"/>
          </w:tcPr>
          <w:p w14:paraId="2130FFC0" w14:textId="77777777" w:rsidR="0082490F" w:rsidRPr="001D67E6" w:rsidRDefault="0082490F" w:rsidP="0082490F">
            <w:pPr>
              <w:spacing w:line="240" w:lineRule="auto"/>
              <w:ind w:firstLine="0"/>
              <w:jc w:val="center"/>
              <w:rPr>
                <w:rFonts w:eastAsia="Calibri"/>
                <w:lang w:eastAsia="en-US"/>
              </w:rPr>
            </w:pPr>
            <w:r w:rsidRPr="001D67E6">
              <w:rPr>
                <w:rFonts w:eastAsia="Calibri"/>
                <w:lang w:eastAsia="en-US"/>
              </w:rPr>
              <w:t>7</w:t>
            </w:r>
          </w:p>
        </w:tc>
      </w:tr>
      <w:tr w:rsidR="0082490F" w:rsidRPr="001D67E6" w14:paraId="42DD3BC6" w14:textId="77777777" w:rsidTr="00517C74">
        <w:tc>
          <w:tcPr>
            <w:tcW w:w="1636" w:type="dxa"/>
          </w:tcPr>
          <w:p w14:paraId="1FA959CB" w14:textId="77777777" w:rsidR="0082490F" w:rsidRPr="001D67E6" w:rsidRDefault="0082490F" w:rsidP="0082490F">
            <w:pPr>
              <w:spacing w:line="240" w:lineRule="auto"/>
              <w:ind w:firstLine="0"/>
              <w:rPr>
                <w:rFonts w:eastAsia="Calibri"/>
                <w:lang w:eastAsia="en-US"/>
              </w:rPr>
            </w:pPr>
            <w:r w:rsidRPr="001D67E6">
              <w:rPr>
                <w:rFonts w:eastAsia="Calibri"/>
                <w:lang w:eastAsia="en-US"/>
              </w:rPr>
              <w:t>Эксплуатация объекта культурного наследия</w:t>
            </w:r>
          </w:p>
        </w:tc>
        <w:tc>
          <w:tcPr>
            <w:tcW w:w="1832" w:type="dxa"/>
            <w:vAlign w:val="center"/>
          </w:tcPr>
          <w:p w14:paraId="3EE68AB3" w14:textId="77777777" w:rsidR="0082490F" w:rsidRPr="001D67E6" w:rsidRDefault="0082490F" w:rsidP="0082490F">
            <w:pPr>
              <w:spacing w:line="240" w:lineRule="auto"/>
              <w:ind w:firstLine="0"/>
              <w:jc w:val="center"/>
              <w:rPr>
                <w:rFonts w:eastAsia="Calibri"/>
                <w:lang w:eastAsia="en-US"/>
              </w:rPr>
            </w:pPr>
            <w:r>
              <w:rPr>
                <w:rFonts w:eastAsia="Calibri"/>
                <w:lang w:eastAsia="en-US"/>
              </w:rPr>
              <w:t>Эксплуатируется</w:t>
            </w:r>
          </w:p>
        </w:tc>
        <w:tc>
          <w:tcPr>
            <w:tcW w:w="1833" w:type="dxa"/>
            <w:vAlign w:val="center"/>
          </w:tcPr>
          <w:p w14:paraId="2D63D995" w14:textId="77777777" w:rsidR="0082490F" w:rsidRPr="001D67E6" w:rsidRDefault="0082490F" w:rsidP="0082490F">
            <w:pPr>
              <w:spacing w:line="240" w:lineRule="auto"/>
              <w:ind w:firstLine="0"/>
              <w:jc w:val="center"/>
              <w:rPr>
                <w:rFonts w:eastAsia="Calibri"/>
                <w:lang w:eastAsia="en-US"/>
              </w:rPr>
            </w:pPr>
            <w:r>
              <w:rPr>
                <w:rFonts w:eastAsia="Calibri"/>
                <w:lang w:eastAsia="en-US"/>
              </w:rPr>
              <w:t>Эксплуатируется</w:t>
            </w:r>
          </w:p>
        </w:tc>
        <w:tc>
          <w:tcPr>
            <w:tcW w:w="1963" w:type="dxa"/>
            <w:vAlign w:val="center"/>
          </w:tcPr>
          <w:p w14:paraId="6A9EF9D3" w14:textId="77777777" w:rsidR="0082490F" w:rsidRPr="001D67E6" w:rsidRDefault="0082490F" w:rsidP="0082490F">
            <w:pPr>
              <w:spacing w:line="240" w:lineRule="auto"/>
              <w:ind w:firstLine="0"/>
              <w:jc w:val="center"/>
              <w:rPr>
                <w:rFonts w:eastAsia="Calibri"/>
                <w:lang w:eastAsia="en-US"/>
              </w:rPr>
            </w:pPr>
            <w:r>
              <w:rPr>
                <w:rFonts w:eastAsia="Calibri"/>
                <w:lang w:eastAsia="en-US"/>
              </w:rPr>
              <w:t>Эксплуатируется</w:t>
            </w:r>
          </w:p>
        </w:tc>
        <w:tc>
          <w:tcPr>
            <w:tcW w:w="1908" w:type="dxa"/>
            <w:vAlign w:val="center"/>
          </w:tcPr>
          <w:p w14:paraId="6FE3058A" w14:textId="77777777" w:rsidR="0082490F" w:rsidRPr="001D67E6" w:rsidRDefault="0082490F" w:rsidP="0082490F">
            <w:pPr>
              <w:spacing w:line="240" w:lineRule="auto"/>
              <w:ind w:firstLine="0"/>
              <w:jc w:val="center"/>
              <w:rPr>
                <w:rFonts w:eastAsia="Calibri"/>
                <w:lang w:eastAsia="en-US"/>
              </w:rPr>
            </w:pPr>
            <w:r>
              <w:rPr>
                <w:rFonts w:eastAsia="Calibri"/>
                <w:lang w:eastAsia="en-US"/>
              </w:rPr>
              <w:t>Эксплуатируется</w:t>
            </w:r>
          </w:p>
        </w:tc>
        <w:tc>
          <w:tcPr>
            <w:tcW w:w="1798" w:type="dxa"/>
            <w:vAlign w:val="center"/>
          </w:tcPr>
          <w:p w14:paraId="735882EE" w14:textId="53FE2BBF" w:rsidR="0082490F" w:rsidRPr="001D67E6" w:rsidRDefault="0082490F" w:rsidP="0082490F">
            <w:pPr>
              <w:spacing w:line="240" w:lineRule="auto"/>
              <w:ind w:firstLine="0"/>
              <w:jc w:val="center"/>
              <w:rPr>
                <w:rFonts w:eastAsia="Calibri"/>
                <w:lang w:eastAsia="en-US"/>
              </w:rPr>
            </w:pPr>
            <w:r>
              <w:rPr>
                <w:rFonts w:eastAsia="Calibri"/>
                <w:lang w:eastAsia="en-US"/>
              </w:rPr>
              <w:t>Закрыт на межсезонье</w:t>
            </w:r>
          </w:p>
        </w:tc>
        <w:tc>
          <w:tcPr>
            <w:tcW w:w="1963" w:type="dxa"/>
            <w:vAlign w:val="center"/>
          </w:tcPr>
          <w:p w14:paraId="25A3D1C9" w14:textId="77777777" w:rsidR="0082490F" w:rsidRPr="001D67E6" w:rsidRDefault="0082490F" w:rsidP="0082490F">
            <w:pPr>
              <w:spacing w:line="240" w:lineRule="auto"/>
              <w:ind w:firstLine="0"/>
              <w:jc w:val="center"/>
              <w:rPr>
                <w:rFonts w:eastAsia="Calibri"/>
                <w:lang w:eastAsia="en-US"/>
              </w:rPr>
            </w:pPr>
            <w:r>
              <w:rPr>
                <w:rFonts w:eastAsia="Calibri"/>
                <w:lang w:eastAsia="en-US"/>
              </w:rPr>
              <w:t>Эксплуатируется</w:t>
            </w:r>
          </w:p>
        </w:tc>
        <w:tc>
          <w:tcPr>
            <w:tcW w:w="1853" w:type="dxa"/>
            <w:vAlign w:val="center"/>
          </w:tcPr>
          <w:p w14:paraId="18B3C019" w14:textId="77777777" w:rsidR="0082490F" w:rsidRPr="001D67E6" w:rsidRDefault="0082490F" w:rsidP="0082490F">
            <w:pPr>
              <w:spacing w:line="240" w:lineRule="auto"/>
              <w:ind w:firstLine="0"/>
              <w:jc w:val="center"/>
              <w:rPr>
                <w:rFonts w:eastAsia="Calibri"/>
                <w:lang w:eastAsia="en-US"/>
              </w:rPr>
            </w:pPr>
            <w:r>
              <w:rPr>
                <w:rFonts w:eastAsia="Calibri"/>
                <w:lang w:eastAsia="en-US"/>
              </w:rPr>
              <w:t>Эксплуатируется</w:t>
            </w:r>
          </w:p>
        </w:tc>
      </w:tr>
      <w:tr w:rsidR="0082490F" w:rsidRPr="001D67E6" w14:paraId="53252AFA" w14:textId="77777777" w:rsidTr="00517C74">
        <w:tc>
          <w:tcPr>
            <w:tcW w:w="1636" w:type="dxa"/>
          </w:tcPr>
          <w:p w14:paraId="3C4AF9B7" w14:textId="77777777" w:rsidR="0082490F" w:rsidRPr="001D67E6" w:rsidRDefault="0082490F" w:rsidP="0082490F">
            <w:pPr>
              <w:spacing w:line="240" w:lineRule="auto"/>
              <w:ind w:firstLine="0"/>
              <w:jc w:val="left"/>
              <w:rPr>
                <w:rFonts w:eastAsia="Calibri"/>
                <w:lang w:eastAsia="en-US"/>
              </w:rPr>
            </w:pPr>
            <w:r w:rsidRPr="001D67E6">
              <w:rPr>
                <w:rFonts w:eastAsia="Calibri"/>
                <w:lang w:eastAsia="en-US"/>
              </w:rPr>
              <w:t>Количество расширенных возможностей для проведения досуга в квартале или городе</w:t>
            </w:r>
          </w:p>
        </w:tc>
        <w:tc>
          <w:tcPr>
            <w:tcW w:w="1832" w:type="dxa"/>
            <w:vAlign w:val="center"/>
          </w:tcPr>
          <w:p w14:paraId="235AB2B4" w14:textId="64FAE462" w:rsidR="0082490F" w:rsidRPr="001D67E6" w:rsidRDefault="0082490F" w:rsidP="0082490F">
            <w:pPr>
              <w:spacing w:line="240" w:lineRule="auto"/>
              <w:ind w:firstLine="0"/>
              <w:jc w:val="center"/>
              <w:rPr>
                <w:rFonts w:eastAsia="Calibri"/>
                <w:lang w:eastAsia="en-US"/>
              </w:rPr>
            </w:pPr>
            <w:r>
              <w:rPr>
                <w:rFonts w:eastAsia="Calibri"/>
                <w:lang w:eastAsia="en-US"/>
              </w:rPr>
              <w:t>12 функций</w:t>
            </w:r>
          </w:p>
        </w:tc>
        <w:tc>
          <w:tcPr>
            <w:tcW w:w="1833" w:type="dxa"/>
            <w:vAlign w:val="center"/>
          </w:tcPr>
          <w:p w14:paraId="69867955" w14:textId="40E6BA69" w:rsidR="0082490F" w:rsidRPr="001D67E6" w:rsidRDefault="0082490F" w:rsidP="0082490F">
            <w:pPr>
              <w:spacing w:line="240" w:lineRule="auto"/>
              <w:ind w:firstLine="0"/>
              <w:jc w:val="center"/>
              <w:rPr>
                <w:rFonts w:eastAsia="Calibri"/>
                <w:lang w:eastAsia="en-US"/>
              </w:rPr>
            </w:pPr>
            <w:r>
              <w:rPr>
                <w:rFonts w:eastAsia="Calibri"/>
                <w:lang w:eastAsia="en-US"/>
              </w:rPr>
              <w:t>7 функций</w:t>
            </w:r>
          </w:p>
        </w:tc>
        <w:tc>
          <w:tcPr>
            <w:tcW w:w="1963" w:type="dxa"/>
            <w:vAlign w:val="center"/>
          </w:tcPr>
          <w:p w14:paraId="66E998D4" w14:textId="2A20AED0" w:rsidR="0082490F" w:rsidRPr="001D67E6" w:rsidRDefault="0082490F" w:rsidP="0082490F">
            <w:pPr>
              <w:spacing w:line="240" w:lineRule="auto"/>
              <w:ind w:firstLine="0"/>
              <w:jc w:val="center"/>
              <w:rPr>
                <w:rFonts w:eastAsia="Calibri"/>
                <w:lang w:eastAsia="en-US"/>
              </w:rPr>
            </w:pPr>
            <w:r>
              <w:rPr>
                <w:rFonts w:eastAsia="Calibri"/>
                <w:lang w:eastAsia="en-US"/>
              </w:rPr>
              <w:t>6 функций</w:t>
            </w:r>
          </w:p>
        </w:tc>
        <w:tc>
          <w:tcPr>
            <w:tcW w:w="1908" w:type="dxa"/>
            <w:vAlign w:val="center"/>
          </w:tcPr>
          <w:p w14:paraId="2A98ECE3" w14:textId="08025B16" w:rsidR="0082490F" w:rsidRPr="001D67E6" w:rsidRDefault="0082490F" w:rsidP="0082490F">
            <w:pPr>
              <w:spacing w:line="240" w:lineRule="auto"/>
              <w:ind w:firstLine="0"/>
              <w:jc w:val="center"/>
              <w:rPr>
                <w:rFonts w:eastAsia="Calibri"/>
                <w:lang w:eastAsia="en-US"/>
              </w:rPr>
            </w:pPr>
            <w:r>
              <w:rPr>
                <w:rFonts w:eastAsia="Calibri"/>
                <w:lang w:eastAsia="en-US"/>
              </w:rPr>
              <w:t>4 функций</w:t>
            </w:r>
          </w:p>
        </w:tc>
        <w:tc>
          <w:tcPr>
            <w:tcW w:w="1798" w:type="dxa"/>
            <w:vAlign w:val="center"/>
          </w:tcPr>
          <w:p w14:paraId="47C47B35" w14:textId="1E72BC6D" w:rsidR="0082490F" w:rsidRPr="001D67E6" w:rsidRDefault="0082490F" w:rsidP="0082490F">
            <w:pPr>
              <w:spacing w:line="240" w:lineRule="auto"/>
              <w:ind w:firstLine="0"/>
              <w:jc w:val="center"/>
              <w:rPr>
                <w:rFonts w:eastAsia="Calibri"/>
                <w:lang w:eastAsia="en-US"/>
              </w:rPr>
            </w:pPr>
            <w:r>
              <w:rPr>
                <w:rFonts w:eastAsia="Calibri"/>
                <w:lang w:eastAsia="en-US"/>
              </w:rPr>
              <w:t>3 функций</w:t>
            </w:r>
          </w:p>
        </w:tc>
        <w:tc>
          <w:tcPr>
            <w:tcW w:w="1963" w:type="dxa"/>
            <w:vAlign w:val="center"/>
          </w:tcPr>
          <w:p w14:paraId="57B789AD" w14:textId="2682B82D" w:rsidR="0082490F" w:rsidRPr="001D67E6" w:rsidRDefault="0082490F" w:rsidP="0082490F">
            <w:pPr>
              <w:spacing w:line="240" w:lineRule="auto"/>
              <w:ind w:firstLine="0"/>
              <w:jc w:val="center"/>
              <w:rPr>
                <w:rFonts w:eastAsia="Calibri"/>
                <w:lang w:eastAsia="en-US"/>
              </w:rPr>
            </w:pPr>
            <w:r>
              <w:rPr>
                <w:rFonts w:eastAsia="Calibri"/>
                <w:lang w:eastAsia="en-US"/>
              </w:rPr>
              <w:t>8 функций</w:t>
            </w:r>
          </w:p>
        </w:tc>
        <w:tc>
          <w:tcPr>
            <w:tcW w:w="1853" w:type="dxa"/>
            <w:vAlign w:val="center"/>
          </w:tcPr>
          <w:p w14:paraId="3729A17E" w14:textId="021599B6" w:rsidR="0082490F" w:rsidRPr="001D67E6" w:rsidRDefault="0082490F" w:rsidP="0082490F">
            <w:pPr>
              <w:spacing w:line="240" w:lineRule="auto"/>
              <w:ind w:firstLine="0"/>
              <w:jc w:val="center"/>
              <w:rPr>
                <w:rFonts w:eastAsia="Calibri"/>
                <w:lang w:eastAsia="en-US"/>
              </w:rPr>
            </w:pPr>
            <w:r>
              <w:rPr>
                <w:rFonts w:eastAsia="Calibri"/>
                <w:lang w:eastAsia="en-US"/>
              </w:rPr>
              <w:t>8 функций</w:t>
            </w:r>
          </w:p>
        </w:tc>
      </w:tr>
      <w:tr w:rsidR="0082490F" w:rsidRPr="001D67E6" w14:paraId="32448A45" w14:textId="77777777" w:rsidTr="00517C74">
        <w:tc>
          <w:tcPr>
            <w:tcW w:w="1636" w:type="dxa"/>
          </w:tcPr>
          <w:p w14:paraId="53EE883E" w14:textId="77777777" w:rsidR="0082490F" w:rsidRPr="001D67E6" w:rsidRDefault="0082490F" w:rsidP="0082490F">
            <w:pPr>
              <w:spacing w:line="240" w:lineRule="auto"/>
              <w:ind w:firstLine="0"/>
              <w:jc w:val="left"/>
              <w:rPr>
                <w:rFonts w:eastAsia="Calibri"/>
                <w:lang w:eastAsia="en-US"/>
              </w:rPr>
            </w:pPr>
            <w:r w:rsidRPr="001D67E6">
              <w:rPr>
                <w:rFonts w:eastAsia="Calibri"/>
                <w:lang w:eastAsia="en-US"/>
              </w:rPr>
              <w:t>Сохранение и популяризация объекта культурного наследия</w:t>
            </w:r>
          </w:p>
        </w:tc>
        <w:tc>
          <w:tcPr>
            <w:tcW w:w="1832" w:type="dxa"/>
          </w:tcPr>
          <w:p w14:paraId="00EDA10C" w14:textId="79382E4F" w:rsidR="0082490F" w:rsidRPr="001D67E6" w:rsidRDefault="0082490F" w:rsidP="0082490F">
            <w:pPr>
              <w:spacing w:line="240" w:lineRule="auto"/>
              <w:ind w:firstLine="0"/>
              <w:jc w:val="left"/>
              <w:rPr>
                <w:rFonts w:eastAsia="Calibri"/>
                <w:lang w:eastAsia="en-US"/>
              </w:rPr>
            </w:pPr>
            <w:r w:rsidRPr="0082490F">
              <w:rPr>
                <w:rFonts w:eastAsia="Calibri"/>
                <w:lang w:eastAsia="en-US"/>
              </w:rPr>
              <w:t>Работы по реставрации комплекса не полностью завершены, 4 и 5 очередь приходятся на 2025 г. Концепция не несет исторической основы.</w:t>
            </w:r>
          </w:p>
        </w:tc>
        <w:tc>
          <w:tcPr>
            <w:tcW w:w="1833" w:type="dxa"/>
          </w:tcPr>
          <w:p w14:paraId="3747F9C4" w14:textId="45C9B9EE" w:rsidR="0082490F" w:rsidRPr="001D67E6" w:rsidRDefault="0082490F" w:rsidP="0082490F">
            <w:pPr>
              <w:spacing w:line="240" w:lineRule="auto"/>
              <w:ind w:firstLine="0"/>
              <w:jc w:val="left"/>
              <w:rPr>
                <w:rFonts w:eastAsia="Calibri"/>
                <w:lang w:eastAsia="en-US"/>
              </w:rPr>
            </w:pPr>
            <w:r w:rsidRPr="0082490F">
              <w:rPr>
                <w:rFonts w:eastAsia="Calibri"/>
                <w:lang w:eastAsia="en-US"/>
              </w:rPr>
              <w:t>Особняк отреставрирован и является креативным кластером без конкретной концепции</w:t>
            </w:r>
          </w:p>
        </w:tc>
        <w:tc>
          <w:tcPr>
            <w:tcW w:w="1963" w:type="dxa"/>
          </w:tcPr>
          <w:p w14:paraId="5F4594B7" w14:textId="041211FF" w:rsidR="0082490F" w:rsidRPr="001D67E6" w:rsidRDefault="0082490F" w:rsidP="0082490F">
            <w:pPr>
              <w:spacing w:line="240" w:lineRule="auto"/>
              <w:ind w:firstLine="0"/>
              <w:jc w:val="left"/>
              <w:rPr>
                <w:rFonts w:eastAsia="Calibri"/>
                <w:lang w:eastAsia="en-US"/>
              </w:rPr>
            </w:pPr>
            <w:r w:rsidRPr="0082490F">
              <w:rPr>
                <w:rFonts w:eastAsia="Calibri"/>
                <w:lang w:eastAsia="en-US"/>
              </w:rPr>
              <w:t>Здание бывшего завода отреставрировано</w:t>
            </w:r>
            <w:r>
              <w:rPr>
                <w:rFonts w:eastAsia="Calibri"/>
                <w:lang w:eastAsia="en-US"/>
              </w:rPr>
              <w:t xml:space="preserve">, </w:t>
            </w:r>
            <w:r w:rsidRPr="0082490F">
              <w:rPr>
                <w:rFonts w:eastAsia="Calibri"/>
                <w:lang w:eastAsia="en-US"/>
              </w:rPr>
              <w:t xml:space="preserve">размещен мемориал-выставка, посвященная героической странице истории </w:t>
            </w:r>
            <w:r>
              <w:rPr>
                <w:rFonts w:eastAsia="Calibri"/>
                <w:lang w:eastAsia="en-US"/>
              </w:rPr>
              <w:t>объекта.</w:t>
            </w:r>
          </w:p>
        </w:tc>
        <w:tc>
          <w:tcPr>
            <w:tcW w:w="1908" w:type="dxa"/>
          </w:tcPr>
          <w:p w14:paraId="0B6724D9" w14:textId="55990B88" w:rsidR="0082490F" w:rsidRPr="001D67E6" w:rsidRDefault="0082490F" w:rsidP="0082490F">
            <w:pPr>
              <w:spacing w:line="240" w:lineRule="auto"/>
              <w:ind w:firstLine="0"/>
              <w:jc w:val="left"/>
              <w:rPr>
                <w:rFonts w:eastAsia="Calibri"/>
                <w:lang w:eastAsia="en-US"/>
              </w:rPr>
            </w:pPr>
            <w:r w:rsidRPr="0082490F">
              <w:rPr>
                <w:rFonts w:eastAsia="Calibri"/>
                <w:lang w:eastAsia="en-US"/>
              </w:rPr>
              <w:t xml:space="preserve">Здание «Приморского рынка» отреставрировано и в его истории всегда было «про еду» – когда-то рынок, универсам, супермаркет. </w:t>
            </w:r>
          </w:p>
        </w:tc>
        <w:tc>
          <w:tcPr>
            <w:tcW w:w="1798" w:type="dxa"/>
          </w:tcPr>
          <w:p w14:paraId="0EFD4FAF" w14:textId="42EB43EE" w:rsidR="0082490F" w:rsidRPr="001D67E6" w:rsidRDefault="0082490F" w:rsidP="0082490F">
            <w:pPr>
              <w:spacing w:line="240" w:lineRule="auto"/>
              <w:ind w:firstLine="0"/>
              <w:jc w:val="left"/>
              <w:rPr>
                <w:rFonts w:eastAsia="Calibri"/>
                <w:lang w:eastAsia="en-US"/>
              </w:rPr>
            </w:pPr>
            <w:r w:rsidRPr="0082490F">
              <w:rPr>
                <w:rFonts w:eastAsia="Calibri"/>
                <w:lang w:eastAsia="en-US"/>
              </w:rPr>
              <w:t>Двор отреставрирован и оборудован, концепция отсутствует.</w:t>
            </w:r>
          </w:p>
        </w:tc>
        <w:tc>
          <w:tcPr>
            <w:tcW w:w="1963" w:type="dxa"/>
          </w:tcPr>
          <w:p w14:paraId="26E69E8E" w14:textId="1278B0E6" w:rsidR="0082490F" w:rsidRPr="001D67E6" w:rsidRDefault="0082490F" w:rsidP="0082490F">
            <w:pPr>
              <w:spacing w:line="240" w:lineRule="auto"/>
              <w:ind w:firstLine="0"/>
              <w:jc w:val="left"/>
              <w:rPr>
                <w:rFonts w:eastAsia="Calibri"/>
                <w:lang w:eastAsia="en-US"/>
              </w:rPr>
            </w:pPr>
            <w:r w:rsidRPr="0082490F">
              <w:rPr>
                <w:rFonts w:eastAsia="Calibri"/>
                <w:lang w:eastAsia="en-US"/>
              </w:rPr>
              <w:t>Здание бывшего Главного газового завода Общества столичного освещения отреставрировано, но не имеет никакого отношения к истории места.</w:t>
            </w:r>
          </w:p>
        </w:tc>
        <w:tc>
          <w:tcPr>
            <w:tcW w:w="1853" w:type="dxa"/>
          </w:tcPr>
          <w:p w14:paraId="785D66FA" w14:textId="6A5FFB73" w:rsidR="0082490F" w:rsidRPr="001D67E6" w:rsidRDefault="0082490F" w:rsidP="0082490F">
            <w:pPr>
              <w:spacing w:line="240" w:lineRule="auto"/>
              <w:ind w:firstLine="0"/>
              <w:jc w:val="left"/>
              <w:rPr>
                <w:rFonts w:eastAsia="Calibri"/>
                <w:lang w:eastAsia="en-US"/>
              </w:rPr>
            </w:pPr>
            <w:r w:rsidRPr="0082490F">
              <w:rPr>
                <w:rFonts w:eastAsia="Calibri"/>
                <w:lang w:eastAsia="en-US"/>
              </w:rPr>
              <w:t>Особняк, в котором располагается Третье место отреставрирован, его концепция не отражена через историю места.</w:t>
            </w:r>
          </w:p>
        </w:tc>
      </w:tr>
    </w:tbl>
    <w:p w14:paraId="7EE6346E" w14:textId="5A8E02FF" w:rsidR="0082490F" w:rsidRPr="001521AD" w:rsidRDefault="0082490F" w:rsidP="0082490F">
      <w:pPr>
        <w:ind w:firstLine="0"/>
        <w:jc w:val="left"/>
        <w:rPr>
          <w:sz w:val="28"/>
          <w:szCs w:val="28"/>
        </w:rPr>
      </w:pPr>
      <w:r w:rsidRPr="001521AD">
        <w:rPr>
          <w:sz w:val="28"/>
          <w:szCs w:val="28"/>
        </w:rPr>
        <w:lastRenderedPageBreak/>
        <w:t xml:space="preserve">Продолжение таблицы </w:t>
      </w:r>
      <w:r w:rsidR="007C53D0">
        <w:rPr>
          <w:sz w:val="28"/>
          <w:szCs w:val="28"/>
        </w:rPr>
        <w:t>19</w:t>
      </w:r>
    </w:p>
    <w:tbl>
      <w:tblPr>
        <w:tblStyle w:val="afc"/>
        <w:tblW w:w="0" w:type="auto"/>
        <w:tblLook w:val="04A0" w:firstRow="1" w:lastRow="0" w:firstColumn="1" w:lastColumn="0" w:noHBand="0" w:noVBand="1"/>
      </w:tblPr>
      <w:tblGrid>
        <w:gridCol w:w="2054"/>
        <w:gridCol w:w="1799"/>
        <w:gridCol w:w="1799"/>
        <w:gridCol w:w="1800"/>
        <w:gridCol w:w="1800"/>
        <w:gridCol w:w="1925"/>
        <w:gridCol w:w="1833"/>
        <w:gridCol w:w="1776"/>
      </w:tblGrid>
      <w:tr w:rsidR="0082490F" w:rsidRPr="001D67E6" w14:paraId="164587A8" w14:textId="77777777" w:rsidTr="0009056B">
        <w:tc>
          <w:tcPr>
            <w:tcW w:w="2054" w:type="dxa"/>
            <w:vAlign w:val="center"/>
          </w:tcPr>
          <w:p w14:paraId="6076584B" w14:textId="77777777" w:rsidR="0082490F" w:rsidRPr="008871F9" w:rsidRDefault="0082490F" w:rsidP="008871F9">
            <w:pPr>
              <w:spacing w:line="240" w:lineRule="auto"/>
              <w:ind w:firstLine="0"/>
              <w:jc w:val="center"/>
              <w:rPr>
                <w:rFonts w:eastAsia="Calibri"/>
                <w:b/>
                <w:bCs/>
                <w:lang w:eastAsia="en-US"/>
              </w:rPr>
            </w:pPr>
            <w:r w:rsidRPr="008871F9">
              <w:rPr>
                <w:rFonts w:eastAsia="Calibri"/>
                <w:b/>
                <w:bCs/>
                <w:lang w:eastAsia="en-US"/>
              </w:rPr>
              <w:t>Тип критерия</w:t>
            </w:r>
          </w:p>
        </w:tc>
        <w:tc>
          <w:tcPr>
            <w:tcW w:w="1799" w:type="dxa"/>
            <w:vAlign w:val="center"/>
          </w:tcPr>
          <w:p w14:paraId="37262AA9" w14:textId="08092C33" w:rsidR="0082490F" w:rsidRPr="008871F9" w:rsidRDefault="0082490F" w:rsidP="0082490F">
            <w:pPr>
              <w:spacing w:line="240" w:lineRule="auto"/>
              <w:ind w:firstLine="0"/>
              <w:jc w:val="center"/>
              <w:rPr>
                <w:rFonts w:eastAsia="Calibri"/>
                <w:b/>
                <w:bCs/>
                <w:lang w:eastAsia="en-US"/>
              </w:rPr>
            </w:pPr>
            <w:r w:rsidRPr="008871F9">
              <w:rPr>
                <w:rFonts w:eastAsia="Calibri"/>
                <w:b/>
                <w:bCs/>
                <w:lang w:eastAsia="en-US"/>
              </w:rPr>
              <w:t>Новая Голландия</w:t>
            </w:r>
          </w:p>
        </w:tc>
        <w:tc>
          <w:tcPr>
            <w:tcW w:w="1799" w:type="dxa"/>
            <w:vAlign w:val="center"/>
          </w:tcPr>
          <w:p w14:paraId="4E3F6112" w14:textId="5DE8CAC7" w:rsidR="0082490F" w:rsidRPr="008871F9" w:rsidRDefault="0082490F" w:rsidP="0082490F">
            <w:pPr>
              <w:spacing w:line="240" w:lineRule="auto"/>
              <w:ind w:firstLine="0"/>
              <w:jc w:val="center"/>
              <w:rPr>
                <w:rFonts w:eastAsia="Calibri"/>
                <w:b/>
                <w:bCs/>
                <w:lang w:eastAsia="en-US"/>
              </w:rPr>
            </w:pPr>
            <w:r w:rsidRPr="008871F9">
              <w:rPr>
                <w:rFonts w:eastAsia="Calibri"/>
                <w:b/>
                <w:bCs/>
                <w:lang w:eastAsia="en-US"/>
              </w:rPr>
              <w:t>Особняк Слепцова</w:t>
            </w:r>
          </w:p>
        </w:tc>
        <w:tc>
          <w:tcPr>
            <w:tcW w:w="1800" w:type="dxa"/>
            <w:vAlign w:val="center"/>
          </w:tcPr>
          <w:p w14:paraId="707BDAE9" w14:textId="1F5BF082" w:rsidR="0082490F" w:rsidRPr="008871F9" w:rsidRDefault="0082490F" w:rsidP="0082490F">
            <w:pPr>
              <w:spacing w:line="240" w:lineRule="auto"/>
              <w:ind w:firstLine="0"/>
              <w:jc w:val="center"/>
              <w:rPr>
                <w:rFonts w:eastAsia="Calibri"/>
                <w:b/>
                <w:bCs/>
                <w:lang w:eastAsia="en-US"/>
              </w:rPr>
            </w:pPr>
            <w:r w:rsidRPr="008871F9">
              <w:rPr>
                <w:rFonts w:eastAsia="Calibri"/>
                <w:b/>
                <w:bCs/>
                <w:lang w:eastAsia="en-US"/>
              </w:rPr>
              <w:t>Левашовский хлебозавод</w:t>
            </w:r>
          </w:p>
        </w:tc>
        <w:tc>
          <w:tcPr>
            <w:tcW w:w="1800" w:type="dxa"/>
            <w:vAlign w:val="center"/>
          </w:tcPr>
          <w:p w14:paraId="5A8A01A6" w14:textId="4C9BAA99" w:rsidR="0082490F" w:rsidRPr="008871F9" w:rsidRDefault="0082490F" w:rsidP="0082490F">
            <w:pPr>
              <w:spacing w:line="240" w:lineRule="auto"/>
              <w:ind w:firstLine="0"/>
              <w:jc w:val="center"/>
              <w:rPr>
                <w:rFonts w:eastAsia="Calibri"/>
                <w:b/>
                <w:bCs/>
                <w:lang w:eastAsia="en-US"/>
              </w:rPr>
            </w:pPr>
            <w:r w:rsidRPr="008871F9">
              <w:rPr>
                <w:rFonts w:eastAsia="Calibri"/>
                <w:b/>
                <w:bCs/>
                <w:lang w:eastAsia="en-US"/>
              </w:rPr>
              <w:t>Балаган</w:t>
            </w:r>
          </w:p>
        </w:tc>
        <w:tc>
          <w:tcPr>
            <w:tcW w:w="1925" w:type="dxa"/>
            <w:vAlign w:val="center"/>
          </w:tcPr>
          <w:p w14:paraId="7B6E1172" w14:textId="2D2D5F41" w:rsidR="0082490F" w:rsidRPr="008871F9" w:rsidRDefault="0082490F" w:rsidP="0082490F">
            <w:pPr>
              <w:spacing w:line="240" w:lineRule="auto"/>
              <w:ind w:firstLine="0"/>
              <w:jc w:val="center"/>
              <w:rPr>
                <w:rFonts w:eastAsia="Calibri"/>
                <w:b/>
                <w:bCs/>
                <w:lang w:eastAsia="en-US"/>
              </w:rPr>
            </w:pPr>
            <w:r w:rsidRPr="008871F9">
              <w:rPr>
                <w:rFonts w:eastAsia="Calibri"/>
                <w:b/>
                <w:bCs/>
                <w:lang w:eastAsia="en-US"/>
              </w:rPr>
              <w:t xml:space="preserve">Двор </w:t>
            </w:r>
            <w:proofErr w:type="spellStart"/>
            <w:r w:rsidRPr="008871F9">
              <w:rPr>
                <w:rFonts w:eastAsia="Calibri"/>
                <w:b/>
                <w:bCs/>
                <w:lang w:eastAsia="en-US"/>
              </w:rPr>
              <w:t>Гостинки</w:t>
            </w:r>
            <w:proofErr w:type="spellEnd"/>
          </w:p>
        </w:tc>
        <w:tc>
          <w:tcPr>
            <w:tcW w:w="1833" w:type="dxa"/>
            <w:vAlign w:val="center"/>
          </w:tcPr>
          <w:p w14:paraId="48A041F1" w14:textId="25BEE2F8" w:rsidR="0082490F" w:rsidRPr="008871F9" w:rsidRDefault="0082490F" w:rsidP="0082490F">
            <w:pPr>
              <w:spacing w:line="240" w:lineRule="auto"/>
              <w:ind w:firstLine="0"/>
              <w:jc w:val="center"/>
              <w:rPr>
                <w:rFonts w:eastAsia="Calibri"/>
                <w:b/>
                <w:bCs/>
                <w:lang w:eastAsia="en-US"/>
              </w:rPr>
            </w:pPr>
            <w:r w:rsidRPr="008871F9">
              <w:rPr>
                <w:rFonts w:eastAsia="Calibri"/>
                <w:b/>
                <w:bCs/>
                <w:lang w:eastAsia="en-US"/>
              </w:rPr>
              <w:t>Планетарий</w:t>
            </w:r>
          </w:p>
        </w:tc>
        <w:tc>
          <w:tcPr>
            <w:tcW w:w="1776" w:type="dxa"/>
            <w:vAlign w:val="center"/>
          </w:tcPr>
          <w:p w14:paraId="470E9A62" w14:textId="145F4454" w:rsidR="0082490F" w:rsidRPr="008871F9" w:rsidRDefault="0082490F" w:rsidP="0082490F">
            <w:pPr>
              <w:spacing w:line="240" w:lineRule="auto"/>
              <w:ind w:firstLine="0"/>
              <w:jc w:val="center"/>
              <w:rPr>
                <w:rFonts w:eastAsia="Calibri"/>
                <w:b/>
                <w:bCs/>
                <w:lang w:eastAsia="en-US"/>
              </w:rPr>
            </w:pPr>
            <w:r w:rsidRPr="008871F9">
              <w:rPr>
                <w:rFonts w:eastAsia="Calibri"/>
                <w:b/>
                <w:bCs/>
                <w:lang w:eastAsia="en-US"/>
              </w:rPr>
              <w:t>Третье место</w:t>
            </w:r>
          </w:p>
        </w:tc>
      </w:tr>
      <w:tr w:rsidR="0082490F" w:rsidRPr="001D67E6" w14:paraId="2FE4E458" w14:textId="77777777" w:rsidTr="0009056B">
        <w:tc>
          <w:tcPr>
            <w:tcW w:w="2054" w:type="dxa"/>
            <w:vAlign w:val="center"/>
          </w:tcPr>
          <w:p w14:paraId="0471FAA5" w14:textId="77777777" w:rsidR="0082490F" w:rsidRPr="001D67E6" w:rsidRDefault="0082490F" w:rsidP="008871F9">
            <w:pPr>
              <w:spacing w:line="240" w:lineRule="auto"/>
              <w:ind w:firstLine="0"/>
              <w:jc w:val="center"/>
              <w:rPr>
                <w:rFonts w:eastAsia="Calibri"/>
                <w:lang w:eastAsia="en-US"/>
              </w:rPr>
            </w:pPr>
            <w:r w:rsidRPr="001D67E6">
              <w:rPr>
                <w:rFonts w:eastAsia="Calibri"/>
                <w:lang w:eastAsia="en-US"/>
              </w:rPr>
              <w:t>0</w:t>
            </w:r>
          </w:p>
        </w:tc>
        <w:tc>
          <w:tcPr>
            <w:tcW w:w="1799" w:type="dxa"/>
            <w:vAlign w:val="center"/>
          </w:tcPr>
          <w:p w14:paraId="23A951C7" w14:textId="77777777" w:rsidR="0082490F" w:rsidRPr="001D67E6" w:rsidRDefault="0082490F" w:rsidP="0009056B">
            <w:pPr>
              <w:spacing w:line="240" w:lineRule="auto"/>
              <w:ind w:firstLine="0"/>
              <w:jc w:val="center"/>
              <w:rPr>
                <w:rFonts w:eastAsia="Calibri"/>
                <w:lang w:eastAsia="en-US"/>
              </w:rPr>
            </w:pPr>
            <w:r w:rsidRPr="001D67E6">
              <w:rPr>
                <w:rFonts w:eastAsia="Calibri"/>
                <w:lang w:eastAsia="en-US"/>
              </w:rPr>
              <w:t>1</w:t>
            </w:r>
          </w:p>
        </w:tc>
        <w:tc>
          <w:tcPr>
            <w:tcW w:w="1799" w:type="dxa"/>
            <w:vAlign w:val="center"/>
          </w:tcPr>
          <w:p w14:paraId="31B2FDDC" w14:textId="77777777" w:rsidR="0082490F" w:rsidRPr="001D67E6" w:rsidRDefault="0082490F" w:rsidP="0009056B">
            <w:pPr>
              <w:spacing w:line="240" w:lineRule="auto"/>
              <w:ind w:firstLine="0"/>
              <w:jc w:val="center"/>
              <w:rPr>
                <w:rFonts w:eastAsia="Calibri"/>
                <w:lang w:eastAsia="en-US"/>
              </w:rPr>
            </w:pPr>
            <w:r w:rsidRPr="001D67E6">
              <w:rPr>
                <w:rFonts w:eastAsia="Calibri"/>
                <w:lang w:eastAsia="en-US"/>
              </w:rPr>
              <w:t>2</w:t>
            </w:r>
          </w:p>
        </w:tc>
        <w:tc>
          <w:tcPr>
            <w:tcW w:w="1800" w:type="dxa"/>
            <w:vAlign w:val="center"/>
          </w:tcPr>
          <w:p w14:paraId="3AC1AE19" w14:textId="77777777" w:rsidR="0082490F" w:rsidRPr="001D67E6" w:rsidRDefault="0082490F" w:rsidP="0009056B">
            <w:pPr>
              <w:spacing w:line="240" w:lineRule="auto"/>
              <w:ind w:firstLine="0"/>
              <w:jc w:val="center"/>
              <w:rPr>
                <w:rFonts w:eastAsia="Calibri"/>
                <w:lang w:eastAsia="en-US"/>
              </w:rPr>
            </w:pPr>
            <w:r w:rsidRPr="001D67E6">
              <w:rPr>
                <w:rFonts w:eastAsia="Calibri"/>
                <w:lang w:eastAsia="en-US"/>
              </w:rPr>
              <w:t>3</w:t>
            </w:r>
          </w:p>
        </w:tc>
        <w:tc>
          <w:tcPr>
            <w:tcW w:w="1800" w:type="dxa"/>
            <w:vAlign w:val="center"/>
          </w:tcPr>
          <w:p w14:paraId="3340D25E" w14:textId="77777777" w:rsidR="0082490F" w:rsidRPr="001D67E6" w:rsidRDefault="0082490F" w:rsidP="0009056B">
            <w:pPr>
              <w:spacing w:line="240" w:lineRule="auto"/>
              <w:ind w:firstLine="0"/>
              <w:jc w:val="center"/>
              <w:rPr>
                <w:rFonts w:eastAsia="Calibri"/>
                <w:lang w:eastAsia="en-US"/>
              </w:rPr>
            </w:pPr>
            <w:r w:rsidRPr="001D67E6">
              <w:rPr>
                <w:rFonts w:eastAsia="Calibri"/>
                <w:lang w:eastAsia="en-US"/>
              </w:rPr>
              <w:t>4</w:t>
            </w:r>
          </w:p>
        </w:tc>
        <w:tc>
          <w:tcPr>
            <w:tcW w:w="1925" w:type="dxa"/>
            <w:vAlign w:val="center"/>
          </w:tcPr>
          <w:p w14:paraId="58D33F75" w14:textId="77777777" w:rsidR="0082490F" w:rsidRPr="001D67E6" w:rsidRDefault="0082490F" w:rsidP="0009056B">
            <w:pPr>
              <w:spacing w:line="240" w:lineRule="auto"/>
              <w:ind w:firstLine="0"/>
              <w:jc w:val="center"/>
              <w:rPr>
                <w:rFonts w:eastAsia="Calibri"/>
                <w:lang w:eastAsia="en-US"/>
              </w:rPr>
            </w:pPr>
            <w:r w:rsidRPr="001D67E6">
              <w:rPr>
                <w:rFonts w:eastAsia="Calibri"/>
                <w:lang w:eastAsia="en-US"/>
              </w:rPr>
              <w:t>5</w:t>
            </w:r>
          </w:p>
        </w:tc>
        <w:tc>
          <w:tcPr>
            <w:tcW w:w="1833" w:type="dxa"/>
            <w:vAlign w:val="center"/>
          </w:tcPr>
          <w:p w14:paraId="3B364724" w14:textId="77777777" w:rsidR="0082490F" w:rsidRPr="001D67E6" w:rsidRDefault="0082490F" w:rsidP="0009056B">
            <w:pPr>
              <w:spacing w:line="240" w:lineRule="auto"/>
              <w:ind w:firstLine="0"/>
              <w:jc w:val="center"/>
              <w:rPr>
                <w:rFonts w:eastAsia="Calibri"/>
                <w:lang w:eastAsia="en-US"/>
              </w:rPr>
            </w:pPr>
            <w:r w:rsidRPr="001D67E6">
              <w:rPr>
                <w:rFonts w:eastAsia="Calibri"/>
                <w:lang w:eastAsia="en-US"/>
              </w:rPr>
              <w:t>6</w:t>
            </w:r>
          </w:p>
        </w:tc>
        <w:tc>
          <w:tcPr>
            <w:tcW w:w="1776" w:type="dxa"/>
            <w:vAlign w:val="center"/>
          </w:tcPr>
          <w:p w14:paraId="2C540F8A" w14:textId="77777777" w:rsidR="0082490F" w:rsidRPr="001D67E6" w:rsidRDefault="0082490F" w:rsidP="0009056B">
            <w:pPr>
              <w:spacing w:line="240" w:lineRule="auto"/>
              <w:ind w:firstLine="0"/>
              <w:jc w:val="center"/>
              <w:rPr>
                <w:rFonts w:eastAsia="Calibri"/>
                <w:lang w:eastAsia="en-US"/>
              </w:rPr>
            </w:pPr>
            <w:r w:rsidRPr="001D67E6">
              <w:rPr>
                <w:rFonts w:eastAsia="Calibri"/>
                <w:lang w:eastAsia="en-US"/>
              </w:rPr>
              <w:t>7</w:t>
            </w:r>
          </w:p>
        </w:tc>
      </w:tr>
      <w:tr w:rsidR="00517C74" w:rsidRPr="001D67E6" w14:paraId="42E3C55E" w14:textId="77777777" w:rsidTr="00503514">
        <w:tc>
          <w:tcPr>
            <w:tcW w:w="2054" w:type="dxa"/>
          </w:tcPr>
          <w:p w14:paraId="666D523B" w14:textId="0B30AACD" w:rsidR="00517C74" w:rsidRPr="001D67E6" w:rsidRDefault="00517C74" w:rsidP="00517C74">
            <w:pPr>
              <w:spacing w:line="240" w:lineRule="auto"/>
              <w:ind w:firstLine="0"/>
              <w:jc w:val="center"/>
              <w:rPr>
                <w:rFonts w:eastAsia="Calibri"/>
                <w:lang w:eastAsia="en-US"/>
              </w:rPr>
            </w:pPr>
            <w:r w:rsidRPr="001D67E6">
              <w:rPr>
                <w:rFonts w:eastAsia="Calibri"/>
                <w:lang w:eastAsia="en-US"/>
              </w:rPr>
              <w:t xml:space="preserve">Наличие рабочих мест </w:t>
            </w:r>
          </w:p>
        </w:tc>
        <w:tc>
          <w:tcPr>
            <w:tcW w:w="1799" w:type="dxa"/>
            <w:vAlign w:val="center"/>
          </w:tcPr>
          <w:p w14:paraId="0AF88145" w14:textId="65152388" w:rsidR="00517C74" w:rsidRPr="001D67E6" w:rsidRDefault="00517C74" w:rsidP="00517C74">
            <w:pPr>
              <w:spacing w:line="240" w:lineRule="auto"/>
              <w:ind w:firstLine="0"/>
              <w:jc w:val="center"/>
              <w:rPr>
                <w:rFonts w:eastAsia="Calibri"/>
                <w:lang w:eastAsia="en-US"/>
              </w:rPr>
            </w:pPr>
            <w:r>
              <w:rPr>
                <w:rFonts w:eastAsia="Calibri"/>
                <w:lang w:eastAsia="en-US"/>
              </w:rPr>
              <w:t>Более 200 рабочих мест</w:t>
            </w:r>
          </w:p>
        </w:tc>
        <w:tc>
          <w:tcPr>
            <w:tcW w:w="1799" w:type="dxa"/>
            <w:vAlign w:val="center"/>
          </w:tcPr>
          <w:p w14:paraId="7A83F3C1" w14:textId="770106EC" w:rsidR="00517C74" w:rsidRPr="001D67E6" w:rsidRDefault="00517C74" w:rsidP="00517C74">
            <w:pPr>
              <w:spacing w:line="240" w:lineRule="auto"/>
              <w:ind w:firstLine="0"/>
              <w:jc w:val="center"/>
              <w:rPr>
                <w:rFonts w:eastAsia="Calibri"/>
                <w:lang w:eastAsia="en-US"/>
              </w:rPr>
            </w:pPr>
            <w:r>
              <w:rPr>
                <w:rFonts w:eastAsia="Calibri"/>
                <w:lang w:eastAsia="en-US"/>
              </w:rPr>
              <w:t>Около 100 рабочих мест</w:t>
            </w:r>
          </w:p>
        </w:tc>
        <w:tc>
          <w:tcPr>
            <w:tcW w:w="1800" w:type="dxa"/>
            <w:vAlign w:val="center"/>
          </w:tcPr>
          <w:p w14:paraId="332B1C17" w14:textId="7D7388DC" w:rsidR="00517C74" w:rsidRPr="001D67E6" w:rsidRDefault="00517C74" w:rsidP="00517C74">
            <w:pPr>
              <w:spacing w:line="240" w:lineRule="auto"/>
              <w:ind w:firstLine="0"/>
              <w:jc w:val="center"/>
              <w:rPr>
                <w:rFonts w:eastAsia="Calibri"/>
                <w:lang w:eastAsia="en-US"/>
              </w:rPr>
            </w:pPr>
            <w:r>
              <w:rPr>
                <w:rFonts w:eastAsia="Calibri"/>
                <w:lang w:eastAsia="en-US"/>
              </w:rPr>
              <w:t>Около 150 рабочих мест</w:t>
            </w:r>
          </w:p>
        </w:tc>
        <w:tc>
          <w:tcPr>
            <w:tcW w:w="1800" w:type="dxa"/>
            <w:vAlign w:val="center"/>
          </w:tcPr>
          <w:p w14:paraId="17E16444" w14:textId="54566D50" w:rsidR="00517C74" w:rsidRPr="001D67E6" w:rsidRDefault="00517C74" w:rsidP="00517C74">
            <w:pPr>
              <w:spacing w:line="240" w:lineRule="auto"/>
              <w:ind w:firstLine="0"/>
              <w:jc w:val="center"/>
              <w:rPr>
                <w:rFonts w:eastAsia="Calibri"/>
                <w:lang w:eastAsia="en-US"/>
              </w:rPr>
            </w:pPr>
            <w:r>
              <w:rPr>
                <w:rFonts w:eastAsia="Calibri"/>
                <w:lang w:eastAsia="en-US"/>
              </w:rPr>
              <w:t>Около 150 рабочих мест</w:t>
            </w:r>
          </w:p>
        </w:tc>
        <w:tc>
          <w:tcPr>
            <w:tcW w:w="1925" w:type="dxa"/>
            <w:vAlign w:val="center"/>
          </w:tcPr>
          <w:p w14:paraId="3CD04A3D" w14:textId="12AC669D" w:rsidR="00517C74" w:rsidRPr="001D67E6" w:rsidRDefault="00517C74" w:rsidP="00517C74">
            <w:pPr>
              <w:spacing w:line="240" w:lineRule="auto"/>
              <w:ind w:firstLine="0"/>
              <w:jc w:val="center"/>
              <w:rPr>
                <w:rFonts w:eastAsia="Calibri"/>
                <w:lang w:eastAsia="en-US"/>
              </w:rPr>
            </w:pPr>
            <w:r>
              <w:rPr>
                <w:rFonts w:eastAsia="Calibri"/>
                <w:lang w:eastAsia="en-US"/>
              </w:rPr>
              <w:t xml:space="preserve">Около </w:t>
            </w:r>
            <w:proofErr w:type="gramStart"/>
            <w:r>
              <w:rPr>
                <w:rFonts w:eastAsia="Calibri"/>
                <w:lang w:eastAsia="en-US"/>
              </w:rPr>
              <w:t>15-20</w:t>
            </w:r>
            <w:proofErr w:type="gramEnd"/>
            <w:r>
              <w:rPr>
                <w:rFonts w:eastAsia="Calibri"/>
                <w:lang w:eastAsia="en-US"/>
              </w:rPr>
              <w:t xml:space="preserve"> рабочих мест</w:t>
            </w:r>
          </w:p>
        </w:tc>
        <w:tc>
          <w:tcPr>
            <w:tcW w:w="1833" w:type="dxa"/>
            <w:vAlign w:val="center"/>
          </w:tcPr>
          <w:p w14:paraId="1DBCCF38" w14:textId="7AE9529F" w:rsidR="00517C74" w:rsidRPr="001D67E6" w:rsidRDefault="00517C74" w:rsidP="00517C74">
            <w:pPr>
              <w:spacing w:line="240" w:lineRule="auto"/>
              <w:ind w:firstLine="0"/>
              <w:jc w:val="center"/>
              <w:rPr>
                <w:rFonts w:eastAsia="Calibri"/>
                <w:lang w:eastAsia="en-US"/>
              </w:rPr>
            </w:pPr>
            <w:r>
              <w:rPr>
                <w:rFonts w:eastAsia="Calibri"/>
                <w:lang w:eastAsia="en-US"/>
              </w:rPr>
              <w:t>Около 100 рабочих мест</w:t>
            </w:r>
          </w:p>
        </w:tc>
        <w:tc>
          <w:tcPr>
            <w:tcW w:w="1776" w:type="dxa"/>
            <w:vAlign w:val="center"/>
          </w:tcPr>
          <w:p w14:paraId="6F664EA3" w14:textId="6413A9CD" w:rsidR="00517C74" w:rsidRPr="001D67E6" w:rsidRDefault="00517C74" w:rsidP="00517C74">
            <w:pPr>
              <w:spacing w:line="240" w:lineRule="auto"/>
              <w:ind w:firstLine="0"/>
              <w:jc w:val="center"/>
              <w:rPr>
                <w:rFonts w:eastAsia="Calibri"/>
                <w:lang w:eastAsia="en-US"/>
              </w:rPr>
            </w:pPr>
            <w:r>
              <w:rPr>
                <w:rFonts w:eastAsia="Calibri"/>
                <w:lang w:eastAsia="en-US"/>
              </w:rPr>
              <w:t>Около 80 рабочих мест</w:t>
            </w:r>
          </w:p>
        </w:tc>
      </w:tr>
      <w:tr w:rsidR="00517C74" w:rsidRPr="001D67E6" w14:paraId="282D40D7" w14:textId="77777777" w:rsidTr="0009056B">
        <w:tc>
          <w:tcPr>
            <w:tcW w:w="2054" w:type="dxa"/>
          </w:tcPr>
          <w:p w14:paraId="7B18DB2F" w14:textId="77777777" w:rsidR="00517C74" w:rsidRPr="001D67E6" w:rsidRDefault="00517C74" w:rsidP="00517C74">
            <w:pPr>
              <w:spacing w:line="240" w:lineRule="auto"/>
              <w:ind w:firstLine="0"/>
              <w:jc w:val="left"/>
              <w:rPr>
                <w:rFonts w:eastAsia="Calibri"/>
                <w:lang w:eastAsia="en-US"/>
              </w:rPr>
            </w:pPr>
            <w:r w:rsidRPr="001D67E6">
              <w:rPr>
                <w:rFonts w:eastAsia="Calibri"/>
                <w:lang w:eastAsia="en-US"/>
              </w:rPr>
              <w:t xml:space="preserve">Наличие инвесторов и резидентов </w:t>
            </w:r>
          </w:p>
        </w:tc>
        <w:tc>
          <w:tcPr>
            <w:tcW w:w="1799" w:type="dxa"/>
            <w:vAlign w:val="center"/>
          </w:tcPr>
          <w:p w14:paraId="039D8467" w14:textId="33A26B7A" w:rsidR="00517C74" w:rsidRDefault="00517C74" w:rsidP="00517C74">
            <w:pPr>
              <w:spacing w:line="240" w:lineRule="auto"/>
              <w:ind w:firstLine="0"/>
              <w:jc w:val="center"/>
              <w:rPr>
                <w:rFonts w:eastAsia="Calibri"/>
                <w:lang w:eastAsia="en-US"/>
              </w:rPr>
            </w:pPr>
            <w:r>
              <w:rPr>
                <w:rFonts w:eastAsia="Calibri"/>
                <w:lang w:eastAsia="en-US"/>
              </w:rPr>
              <w:t>35 резидентов</w:t>
            </w:r>
          </w:p>
        </w:tc>
        <w:tc>
          <w:tcPr>
            <w:tcW w:w="1799" w:type="dxa"/>
            <w:vAlign w:val="center"/>
          </w:tcPr>
          <w:p w14:paraId="4CED0D4D" w14:textId="2B0D95F8" w:rsidR="00517C74" w:rsidRDefault="00517C74" w:rsidP="00517C74">
            <w:pPr>
              <w:spacing w:line="240" w:lineRule="auto"/>
              <w:ind w:firstLine="0"/>
              <w:jc w:val="center"/>
              <w:rPr>
                <w:rFonts w:eastAsia="Calibri"/>
                <w:lang w:eastAsia="en-US"/>
              </w:rPr>
            </w:pPr>
            <w:r>
              <w:rPr>
                <w:rFonts w:eastAsia="Calibri"/>
                <w:lang w:eastAsia="en-US"/>
              </w:rPr>
              <w:t>30 резидентов</w:t>
            </w:r>
          </w:p>
        </w:tc>
        <w:tc>
          <w:tcPr>
            <w:tcW w:w="1800" w:type="dxa"/>
            <w:vAlign w:val="center"/>
          </w:tcPr>
          <w:p w14:paraId="3D24316B" w14:textId="65C3F5A9" w:rsidR="00517C74" w:rsidRDefault="00517C74" w:rsidP="00517C74">
            <w:pPr>
              <w:spacing w:line="240" w:lineRule="auto"/>
              <w:ind w:firstLine="0"/>
              <w:jc w:val="center"/>
              <w:rPr>
                <w:rFonts w:eastAsia="Calibri"/>
                <w:lang w:eastAsia="en-US"/>
              </w:rPr>
            </w:pPr>
            <w:r>
              <w:rPr>
                <w:rFonts w:eastAsia="Calibri"/>
                <w:lang w:eastAsia="en-US"/>
              </w:rPr>
              <w:t>8 резидентов</w:t>
            </w:r>
          </w:p>
        </w:tc>
        <w:tc>
          <w:tcPr>
            <w:tcW w:w="1800" w:type="dxa"/>
            <w:vAlign w:val="center"/>
          </w:tcPr>
          <w:p w14:paraId="3088A5AC" w14:textId="2EB2DEE4" w:rsidR="00517C74" w:rsidRDefault="00517C74" w:rsidP="00517C74">
            <w:pPr>
              <w:spacing w:line="240" w:lineRule="auto"/>
              <w:ind w:firstLine="0"/>
              <w:jc w:val="center"/>
              <w:rPr>
                <w:rFonts w:eastAsia="Calibri"/>
                <w:lang w:eastAsia="en-US"/>
              </w:rPr>
            </w:pPr>
            <w:r>
              <w:rPr>
                <w:rFonts w:eastAsia="Calibri"/>
                <w:lang w:eastAsia="en-US"/>
              </w:rPr>
              <w:t>35 резидентов</w:t>
            </w:r>
          </w:p>
        </w:tc>
        <w:tc>
          <w:tcPr>
            <w:tcW w:w="1925" w:type="dxa"/>
            <w:vAlign w:val="center"/>
          </w:tcPr>
          <w:p w14:paraId="05487C1F" w14:textId="407AC6F4" w:rsidR="00517C74" w:rsidRDefault="00517C74" w:rsidP="00517C74">
            <w:pPr>
              <w:spacing w:line="240" w:lineRule="auto"/>
              <w:ind w:firstLine="0"/>
              <w:jc w:val="center"/>
              <w:rPr>
                <w:rFonts w:eastAsia="Calibri"/>
                <w:lang w:eastAsia="en-US"/>
              </w:rPr>
            </w:pPr>
            <w:proofErr w:type="gramStart"/>
            <w:r>
              <w:rPr>
                <w:rFonts w:eastAsia="Calibri"/>
                <w:lang w:eastAsia="en-US"/>
              </w:rPr>
              <w:t>2-3</w:t>
            </w:r>
            <w:proofErr w:type="gramEnd"/>
            <w:r>
              <w:rPr>
                <w:rFonts w:eastAsia="Calibri"/>
                <w:lang w:eastAsia="en-US"/>
              </w:rPr>
              <w:t xml:space="preserve"> резидента</w:t>
            </w:r>
          </w:p>
        </w:tc>
        <w:tc>
          <w:tcPr>
            <w:tcW w:w="1833" w:type="dxa"/>
            <w:vAlign w:val="center"/>
          </w:tcPr>
          <w:p w14:paraId="48CE736C" w14:textId="7723B03C" w:rsidR="00517C74" w:rsidRDefault="00517C74" w:rsidP="00517C74">
            <w:pPr>
              <w:spacing w:line="240" w:lineRule="auto"/>
              <w:ind w:firstLine="0"/>
              <w:jc w:val="center"/>
              <w:rPr>
                <w:rFonts w:eastAsia="Calibri"/>
                <w:lang w:eastAsia="en-US"/>
              </w:rPr>
            </w:pPr>
            <w:r>
              <w:rPr>
                <w:rFonts w:eastAsia="Calibri"/>
                <w:lang w:eastAsia="en-US"/>
              </w:rPr>
              <w:t>8 резидентов</w:t>
            </w:r>
          </w:p>
        </w:tc>
        <w:tc>
          <w:tcPr>
            <w:tcW w:w="1776" w:type="dxa"/>
            <w:vAlign w:val="center"/>
          </w:tcPr>
          <w:p w14:paraId="332EDEFC" w14:textId="3F9ECD1D" w:rsidR="00517C74" w:rsidRDefault="00517C74" w:rsidP="00517C74">
            <w:pPr>
              <w:spacing w:line="240" w:lineRule="auto"/>
              <w:ind w:firstLine="0"/>
              <w:jc w:val="center"/>
              <w:rPr>
                <w:rFonts w:eastAsia="Calibri"/>
                <w:lang w:eastAsia="en-US"/>
              </w:rPr>
            </w:pPr>
            <w:r>
              <w:rPr>
                <w:rFonts w:eastAsia="Calibri"/>
                <w:lang w:eastAsia="en-US"/>
              </w:rPr>
              <w:t>8 резидентов</w:t>
            </w:r>
          </w:p>
        </w:tc>
      </w:tr>
      <w:tr w:rsidR="00517C74" w:rsidRPr="001D67E6" w14:paraId="5EA27BE0" w14:textId="77777777" w:rsidTr="0009056B">
        <w:tc>
          <w:tcPr>
            <w:tcW w:w="2054" w:type="dxa"/>
          </w:tcPr>
          <w:p w14:paraId="6B1D4308" w14:textId="77777777" w:rsidR="00517C74" w:rsidRPr="001D67E6" w:rsidRDefault="00517C74" w:rsidP="00517C74">
            <w:pPr>
              <w:spacing w:line="240" w:lineRule="auto"/>
              <w:ind w:firstLine="0"/>
              <w:jc w:val="left"/>
              <w:rPr>
                <w:rFonts w:eastAsia="Calibri"/>
                <w:lang w:eastAsia="en-US"/>
              </w:rPr>
            </w:pPr>
            <w:r w:rsidRPr="001D67E6">
              <w:rPr>
                <w:rFonts w:eastAsia="Calibri"/>
                <w:lang w:eastAsia="en-US"/>
              </w:rPr>
              <w:t>Укомплектование помещений объекта культурного наследия</w:t>
            </w:r>
          </w:p>
        </w:tc>
        <w:tc>
          <w:tcPr>
            <w:tcW w:w="1799" w:type="dxa"/>
            <w:vAlign w:val="center"/>
          </w:tcPr>
          <w:p w14:paraId="5CA17C52" w14:textId="50413A17" w:rsidR="00517C74" w:rsidRPr="001D67E6" w:rsidRDefault="00517C74" w:rsidP="00517C74">
            <w:pPr>
              <w:spacing w:line="240" w:lineRule="auto"/>
              <w:ind w:firstLine="0"/>
              <w:jc w:val="center"/>
              <w:rPr>
                <w:rFonts w:eastAsia="Calibri"/>
                <w:lang w:eastAsia="en-US"/>
              </w:rPr>
            </w:pPr>
            <w:r>
              <w:rPr>
                <w:rFonts w:eastAsia="Calibri"/>
                <w:lang w:eastAsia="en-US"/>
              </w:rPr>
              <w:t>60%</w:t>
            </w:r>
          </w:p>
        </w:tc>
        <w:tc>
          <w:tcPr>
            <w:tcW w:w="1799" w:type="dxa"/>
            <w:vAlign w:val="center"/>
          </w:tcPr>
          <w:p w14:paraId="3A2B3DB7" w14:textId="5C94158F" w:rsidR="00517C74" w:rsidRPr="001D67E6" w:rsidRDefault="00517C74" w:rsidP="00517C74">
            <w:pPr>
              <w:spacing w:line="240" w:lineRule="auto"/>
              <w:ind w:firstLine="0"/>
              <w:jc w:val="center"/>
              <w:rPr>
                <w:rFonts w:eastAsia="Calibri"/>
                <w:lang w:eastAsia="en-US"/>
              </w:rPr>
            </w:pPr>
            <w:r>
              <w:rPr>
                <w:rFonts w:eastAsia="Calibri"/>
                <w:lang w:eastAsia="en-US"/>
              </w:rPr>
              <w:t>90%</w:t>
            </w:r>
          </w:p>
        </w:tc>
        <w:tc>
          <w:tcPr>
            <w:tcW w:w="1800" w:type="dxa"/>
            <w:vAlign w:val="center"/>
          </w:tcPr>
          <w:p w14:paraId="27EB6CD9" w14:textId="6450AE25" w:rsidR="00517C74" w:rsidRPr="001D67E6" w:rsidRDefault="00517C74" w:rsidP="00517C74">
            <w:pPr>
              <w:spacing w:line="240" w:lineRule="auto"/>
              <w:ind w:firstLine="0"/>
              <w:jc w:val="center"/>
              <w:rPr>
                <w:rFonts w:eastAsia="Calibri"/>
                <w:lang w:eastAsia="en-US"/>
              </w:rPr>
            </w:pPr>
            <w:r>
              <w:rPr>
                <w:rFonts w:eastAsia="Calibri"/>
                <w:lang w:eastAsia="en-US"/>
              </w:rPr>
              <w:t>100%</w:t>
            </w:r>
          </w:p>
        </w:tc>
        <w:tc>
          <w:tcPr>
            <w:tcW w:w="1800" w:type="dxa"/>
            <w:vAlign w:val="center"/>
          </w:tcPr>
          <w:p w14:paraId="0DBB92BB" w14:textId="55F3F864" w:rsidR="00517C74" w:rsidRPr="001D67E6" w:rsidRDefault="00517C74" w:rsidP="00517C74">
            <w:pPr>
              <w:spacing w:line="240" w:lineRule="auto"/>
              <w:ind w:firstLine="0"/>
              <w:jc w:val="center"/>
              <w:rPr>
                <w:rFonts w:eastAsia="Calibri"/>
                <w:lang w:eastAsia="en-US"/>
              </w:rPr>
            </w:pPr>
            <w:r>
              <w:rPr>
                <w:rFonts w:eastAsia="Calibri"/>
                <w:lang w:eastAsia="en-US"/>
              </w:rPr>
              <w:t>80%</w:t>
            </w:r>
          </w:p>
        </w:tc>
        <w:tc>
          <w:tcPr>
            <w:tcW w:w="1925" w:type="dxa"/>
            <w:vAlign w:val="center"/>
          </w:tcPr>
          <w:p w14:paraId="6FF8D7DD" w14:textId="19BF842D" w:rsidR="00517C74" w:rsidRPr="001D67E6" w:rsidRDefault="00517C74" w:rsidP="00517C74">
            <w:pPr>
              <w:spacing w:line="240" w:lineRule="auto"/>
              <w:ind w:firstLine="0"/>
              <w:jc w:val="center"/>
              <w:rPr>
                <w:rFonts w:eastAsia="Calibri"/>
                <w:lang w:eastAsia="en-US"/>
              </w:rPr>
            </w:pPr>
            <w:r>
              <w:rPr>
                <w:rFonts w:eastAsia="Calibri"/>
                <w:lang w:eastAsia="en-US"/>
              </w:rPr>
              <w:t>100%</w:t>
            </w:r>
          </w:p>
        </w:tc>
        <w:tc>
          <w:tcPr>
            <w:tcW w:w="1833" w:type="dxa"/>
            <w:vAlign w:val="center"/>
          </w:tcPr>
          <w:p w14:paraId="387E2183" w14:textId="556F6851" w:rsidR="00517C74" w:rsidRPr="001D67E6" w:rsidRDefault="00517C74" w:rsidP="00517C74">
            <w:pPr>
              <w:spacing w:line="240" w:lineRule="auto"/>
              <w:ind w:firstLine="0"/>
              <w:jc w:val="center"/>
              <w:rPr>
                <w:rFonts w:eastAsia="Calibri"/>
                <w:lang w:eastAsia="en-US"/>
              </w:rPr>
            </w:pPr>
            <w:r>
              <w:rPr>
                <w:rFonts w:eastAsia="Calibri"/>
                <w:lang w:eastAsia="en-US"/>
              </w:rPr>
              <w:t>100%</w:t>
            </w:r>
          </w:p>
        </w:tc>
        <w:tc>
          <w:tcPr>
            <w:tcW w:w="1776" w:type="dxa"/>
            <w:vAlign w:val="center"/>
          </w:tcPr>
          <w:p w14:paraId="59D86B8A" w14:textId="247E5904" w:rsidR="00517C74" w:rsidRPr="001D67E6" w:rsidRDefault="00517C74" w:rsidP="00517C74">
            <w:pPr>
              <w:spacing w:line="240" w:lineRule="auto"/>
              <w:ind w:firstLine="0"/>
              <w:jc w:val="center"/>
              <w:rPr>
                <w:rFonts w:eastAsia="Calibri"/>
                <w:lang w:eastAsia="en-US"/>
              </w:rPr>
            </w:pPr>
            <w:proofErr w:type="gramStart"/>
            <w:r>
              <w:rPr>
                <w:rFonts w:eastAsia="Calibri"/>
                <w:lang w:eastAsia="en-US"/>
              </w:rPr>
              <w:t>85-90</w:t>
            </w:r>
            <w:proofErr w:type="gramEnd"/>
            <w:r>
              <w:rPr>
                <w:rFonts w:eastAsia="Calibri"/>
                <w:lang w:eastAsia="en-US"/>
              </w:rPr>
              <w:t>%</w:t>
            </w:r>
          </w:p>
        </w:tc>
      </w:tr>
    </w:tbl>
    <w:p w14:paraId="1A772C0D" w14:textId="77777777" w:rsidR="0082490F" w:rsidRDefault="0082490F" w:rsidP="0082490F">
      <w:pPr>
        <w:spacing w:line="240" w:lineRule="auto"/>
        <w:ind w:firstLine="0"/>
        <w:jc w:val="left"/>
        <w:rPr>
          <w:rFonts w:eastAsia="Calibri"/>
          <w:sz w:val="28"/>
          <w:lang w:eastAsia="en-US"/>
        </w:rPr>
      </w:pPr>
    </w:p>
    <w:p w14:paraId="68E1A2DF" w14:textId="77777777" w:rsidR="0082490F" w:rsidRDefault="0082490F" w:rsidP="0082490F">
      <w:pPr>
        <w:spacing w:line="240" w:lineRule="auto"/>
        <w:ind w:firstLine="0"/>
        <w:jc w:val="left"/>
        <w:rPr>
          <w:rFonts w:eastAsia="Calibri"/>
          <w:sz w:val="28"/>
          <w:lang w:eastAsia="en-US"/>
        </w:rPr>
      </w:pPr>
      <w:r>
        <w:rPr>
          <w:rFonts w:eastAsia="Calibri"/>
          <w:sz w:val="28"/>
          <w:lang w:eastAsia="en-US"/>
        </w:rPr>
        <w:br w:type="page"/>
      </w:r>
    </w:p>
    <w:p w14:paraId="3E3617DC" w14:textId="7A0ED5F6" w:rsidR="004801E6" w:rsidRPr="00304D00" w:rsidRDefault="004801E6" w:rsidP="004801E6">
      <w:pPr>
        <w:pStyle w:val="10"/>
        <w:rPr>
          <w:rFonts w:eastAsia="Calibri"/>
          <w:b/>
          <w:lang w:eastAsia="en-US"/>
        </w:rPr>
      </w:pPr>
      <w:bookmarkStart w:id="96" w:name="_Toc195975636"/>
      <w:r>
        <w:rPr>
          <w:rFonts w:eastAsia="Calibri"/>
          <w:b/>
          <w:lang w:eastAsia="en-US"/>
        </w:rPr>
        <w:lastRenderedPageBreak/>
        <w:t>ПРИЛОЖЕНИЕ Г. Оценка эффективности ОКН из проверочного набора данных</w:t>
      </w:r>
      <w:bookmarkEnd w:id="96"/>
    </w:p>
    <w:p w14:paraId="3C3E3142" w14:textId="6EB23A9F" w:rsidR="004801E6" w:rsidRDefault="004801E6" w:rsidP="004801E6">
      <w:pPr>
        <w:pStyle w:val="aff8"/>
        <w:ind w:firstLine="0"/>
        <w:rPr>
          <w:i w:val="0"/>
          <w:iCs w:val="0"/>
          <w:color w:val="auto"/>
          <w:sz w:val="28"/>
          <w:szCs w:val="28"/>
        </w:rPr>
      </w:pPr>
      <w:r w:rsidRPr="00D42CE1">
        <w:rPr>
          <w:i w:val="0"/>
          <w:iCs w:val="0"/>
          <w:color w:val="auto"/>
          <w:sz w:val="28"/>
          <w:szCs w:val="28"/>
        </w:rPr>
        <w:t xml:space="preserve">Таблица </w:t>
      </w:r>
      <w:r w:rsidRPr="00D42CE1">
        <w:rPr>
          <w:i w:val="0"/>
          <w:iCs w:val="0"/>
          <w:color w:val="auto"/>
          <w:sz w:val="28"/>
          <w:szCs w:val="28"/>
        </w:rPr>
        <w:fldChar w:fldCharType="begin"/>
      </w:r>
      <w:r w:rsidRPr="00D42CE1">
        <w:rPr>
          <w:i w:val="0"/>
          <w:iCs w:val="0"/>
          <w:color w:val="auto"/>
          <w:sz w:val="28"/>
          <w:szCs w:val="28"/>
        </w:rPr>
        <w:instrText xml:space="preserve"> SEQ Таблица \* ARABIC </w:instrText>
      </w:r>
      <w:r w:rsidRPr="00D42CE1">
        <w:rPr>
          <w:i w:val="0"/>
          <w:iCs w:val="0"/>
          <w:color w:val="auto"/>
          <w:sz w:val="28"/>
          <w:szCs w:val="28"/>
        </w:rPr>
        <w:fldChar w:fldCharType="separate"/>
      </w:r>
      <w:r>
        <w:rPr>
          <w:i w:val="0"/>
          <w:iCs w:val="0"/>
          <w:noProof/>
          <w:color w:val="auto"/>
          <w:sz w:val="28"/>
          <w:szCs w:val="28"/>
        </w:rPr>
        <w:t>20</w:t>
      </w:r>
      <w:r w:rsidRPr="00D42CE1">
        <w:rPr>
          <w:i w:val="0"/>
          <w:iCs w:val="0"/>
          <w:color w:val="auto"/>
          <w:sz w:val="28"/>
          <w:szCs w:val="28"/>
        </w:rPr>
        <w:fldChar w:fldCharType="end"/>
      </w:r>
      <w:r w:rsidRPr="00D42CE1">
        <w:rPr>
          <w:i w:val="0"/>
          <w:iCs w:val="0"/>
          <w:color w:val="auto"/>
          <w:sz w:val="28"/>
          <w:szCs w:val="28"/>
        </w:rPr>
        <w:t xml:space="preserve"> –</w:t>
      </w:r>
      <w:r>
        <w:rPr>
          <w:i w:val="0"/>
          <w:iCs w:val="0"/>
          <w:color w:val="auto"/>
          <w:sz w:val="28"/>
          <w:szCs w:val="28"/>
        </w:rPr>
        <w:t xml:space="preserve"> Оценка эффективности 7 кейсов из проверочного набора данных </w:t>
      </w:r>
    </w:p>
    <w:tbl>
      <w:tblPr>
        <w:tblStyle w:val="afc"/>
        <w:tblW w:w="14499" w:type="dxa"/>
        <w:tblInd w:w="108" w:type="dxa"/>
        <w:tblLayout w:type="fixed"/>
        <w:tblLook w:val="04A0" w:firstRow="1" w:lastRow="0" w:firstColumn="1" w:lastColumn="0" w:noHBand="0" w:noVBand="1"/>
      </w:tblPr>
      <w:tblGrid>
        <w:gridCol w:w="1701"/>
        <w:gridCol w:w="3261"/>
        <w:gridCol w:w="850"/>
        <w:gridCol w:w="1228"/>
        <w:gridCol w:w="1319"/>
        <w:gridCol w:w="1228"/>
        <w:gridCol w:w="1228"/>
        <w:gridCol w:w="1228"/>
        <w:gridCol w:w="1228"/>
        <w:gridCol w:w="1228"/>
      </w:tblGrid>
      <w:tr w:rsidR="004801E6" w:rsidRPr="00250908" w14:paraId="0481A393" w14:textId="77777777" w:rsidTr="0009056B">
        <w:tc>
          <w:tcPr>
            <w:tcW w:w="1701" w:type="dxa"/>
            <w:vAlign w:val="center"/>
          </w:tcPr>
          <w:p w14:paraId="38F47EC1" w14:textId="77777777" w:rsidR="004801E6" w:rsidRPr="00250908" w:rsidRDefault="004801E6" w:rsidP="004801E6">
            <w:pPr>
              <w:spacing w:line="240" w:lineRule="auto"/>
              <w:ind w:firstLine="0"/>
              <w:jc w:val="center"/>
              <w:rPr>
                <w:rFonts w:eastAsia="Calibri"/>
                <w:b/>
                <w:bCs/>
                <w:sz w:val="20"/>
                <w:szCs w:val="20"/>
                <w:lang w:eastAsia="en-US"/>
              </w:rPr>
            </w:pPr>
            <w:r w:rsidRPr="00250908">
              <w:rPr>
                <w:rFonts w:eastAsia="Calibri"/>
                <w:b/>
                <w:bCs/>
                <w:sz w:val="20"/>
                <w:szCs w:val="20"/>
                <w:lang w:eastAsia="en-US"/>
              </w:rPr>
              <w:t>Тип критерия</w:t>
            </w:r>
          </w:p>
        </w:tc>
        <w:tc>
          <w:tcPr>
            <w:tcW w:w="3261" w:type="dxa"/>
            <w:vAlign w:val="center"/>
          </w:tcPr>
          <w:p w14:paraId="16AF7A6C" w14:textId="77777777" w:rsidR="004801E6" w:rsidRPr="00250908" w:rsidRDefault="004801E6" w:rsidP="004801E6">
            <w:pPr>
              <w:spacing w:line="240" w:lineRule="auto"/>
              <w:ind w:firstLine="0"/>
              <w:jc w:val="center"/>
              <w:rPr>
                <w:rFonts w:eastAsia="Calibri"/>
                <w:b/>
                <w:bCs/>
                <w:sz w:val="20"/>
                <w:szCs w:val="20"/>
                <w:lang w:eastAsia="en-US"/>
              </w:rPr>
            </w:pPr>
            <w:r w:rsidRPr="00250908">
              <w:rPr>
                <w:rFonts w:eastAsia="Calibri"/>
                <w:b/>
                <w:bCs/>
                <w:sz w:val="20"/>
                <w:szCs w:val="20"/>
                <w:lang w:eastAsia="en-US"/>
              </w:rPr>
              <w:t>Значение критерия</w:t>
            </w:r>
          </w:p>
        </w:tc>
        <w:tc>
          <w:tcPr>
            <w:tcW w:w="850" w:type="dxa"/>
            <w:vAlign w:val="center"/>
          </w:tcPr>
          <w:p w14:paraId="64F83F93" w14:textId="77777777" w:rsidR="004801E6" w:rsidRPr="00250908" w:rsidRDefault="004801E6" w:rsidP="004801E6">
            <w:pPr>
              <w:spacing w:line="240" w:lineRule="auto"/>
              <w:ind w:firstLine="0"/>
              <w:jc w:val="center"/>
              <w:rPr>
                <w:rFonts w:eastAsia="Calibri"/>
                <w:b/>
                <w:bCs/>
                <w:sz w:val="20"/>
                <w:szCs w:val="20"/>
                <w:lang w:eastAsia="en-US"/>
              </w:rPr>
            </w:pPr>
            <w:r w:rsidRPr="00250908">
              <w:rPr>
                <w:rFonts w:eastAsia="Calibri"/>
                <w:b/>
                <w:bCs/>
                <w:sz w:val="20"/>
                <w:szCs w:val="20"/>
                <w:lang w:eastAsia="en-US"/>
              </w:rPr>
              <w:t>Баллы</w:t>
            </w:r>
          </w:p>
        </w:tc>
        <w:tc>
          <w:tcPr>
            <w:tcW w:w="1228" w:type="dxa"/>
            <w:vAlign w:val="center"/>
          </w:tcPr>
          <w:p w14:paraId="22ABC90A" w14:textId="7E89855D" w:rsidR="004801E6" w:rsidRPr="00250908" w:rsidRDefault="004801E6" w:rsidP="004801E6">
            <w:pPr>
              <w:spacing w:line="240" w:lineRule="auto"/>
              <w:ind w:firstLine="0"/>
              <w:jc w:val="center"/>
              <w:rPr>
                <w:rFonts w:eastAsia="Calibri"/>
                <w:b/>
                <w:bCs/>
                <w:sz w:val="20"/>
                <w:szCs w:val="20"/>
                <w:lang w:eastAsia="en-US"/>
              </w:rPr>
            </w:pPr>
            <w:r w:rsidRPr="004801E6">
              <w:rPr>
                <w:rFonts w:eastAsia="Calibri"/>
                <w:b/>
                <w:bCs/>
                <w:sz w:val="20"/>
                <w:szCs w:val="20"/>
                <w:lang w:eastAsia="en-US"/>
              </w:rPr>
              <w:t>Новая Голландия</w:t>
            </w:r>
          </w:p>
        </w:tc>
        <w:tc>
          <w:tcPr>
            <w:tcW w:w="1319" w:type="dxa"/>
            <w:vAlign w:val="center"/>
          </w:tcPr>
          <w:p w14:paraId="334C47EB" w14:textId="7CCE3F09" w:rsidR="004801E6" w:rsidRPr="00250908" w:rsidRDefault="004801E6" w:rsidP="004801E6">
            <w:pPr>
              <w:spacing w:line="240" w:lineRule="auto"/>
              <w:ind w:firstLine="0"/>
              <w:jc w:val="center"/>
              <w:rPr>
                <w:rFonts w:eastAsia="Calibri"/>
                <w:b/>
                <w:bCs/>
                <w:sz w:val="20"/>
                <w:szCs w:val="20"/>
                <w:lang w:eastAsia="en-US"/>
              </w:rPr>
            </w:pPr>
            <w:r w:rsidRPr="004801E6">
              <w:rPr>
                <w:rFonts w:eastAsia="Calibri"/>
                <w:b/>
                <w:bCs/>
                <w:sz w:val="20"/>
                <w:szCs w:val="20"/>
                <w:lang w:eastAsia="en-US"/>
              </w:rPr>
              <w:t>Особняк Слепцова</w:t>
            </w:r>
          </w:p>
        </w:tc>
        <w:tc>
          <w:tcPr>
            <w:tcW w:w="1228" w:type="dxa"/>
            <w:vAlign w:val="center"/>
          </w:tcPr>
          <w:p w14:paraId="106FE08F" w14:textId="0F553F06" w:rsidR="004801E6" w:rsidRPr="00250908" w:rsidRDefault="004801E6" w:rsidP="004801E6">
            <w:pPr>
              <w:spacing w:line="240" w:lineRule="auto"/>
              <w:ind w:firstLine="0"/>
              <w:jc w:val="center"/>
              <w:rPr>
                <w:rFonts w:eastAsia="Calibri"/>
                <w:b/>
                <w:bCs/>
                <w:sz w:val="20"/>
                <w:szCs w:val="20"/>
                <w:lang w:eastAsia="en-US"/>
              </w:rPr>
            </w:pPr>
            <w:r w:rsidRPr="004801E6">
              <w:rPr>
                <w:rFonts w:eastAsia="Calibri"/>
                <w:b/>
                <w:bCs/>
                <w:sz w:val="20"/>
                <w:szCs w:val="20"/>
                <w:lang w:eastAsia="en-US"/>
              </w:rPr>
              <w:t>Левашовский хлебозавод</w:t>
            </w:r>
          </w:p>
        </w:tc>
        <w:tc>
          <w:tcPr>
            <w:tcW w:w="1228" w:type="dxa"/>
            <w:vAlign w:val="center"/>
          </w:tcPr>
          <w:p w14:paraId="2F068DCA" w14:textId="545F7B4E" w:rsidR="004801E6" w:rsidRPr="00250908" w:rsidRDefault="004801E6" w:rsidP="004801E6">
            <w:pPr>
              <w:spacing w:line="240" w:lineRule="auto"/>
              <w:ind w:firstLine="0"/>
              <w:jc w:val="center"/>
              <w:rPr>
                <w:rFonts w:eastAsia="Calibri"/>
                <w:b/>
                <w:bCs/>
                <w:sz w:val="20"/>
                <w:szCs w:val="20"/>
                <w:lang w:eastAsia="en-US"/>
              </w:rPr>
            </w:pPr>
            <w:r w:rsidRPr="004801E6">
              <w:rPr>
                <w:rFonts w:eastAsia="Calibri"/>
                <w:b/>
                <w:bCs/>
                <w:sz w:val="20"/>
                <w:szCs w:val="20"/>
                <w:lang w:eastAsia="en-US"/>
              </w:rPr>
              <w:t>Балаган</w:t>
            </w:r>
          </w:p>
        </w:tc>
        <w:tc>
          <w:tcPr>
            <w:tcW w:w="1228" w:type="dxa"/>
            <w:vAlign w:val="center"/>
          </w:tcPr>
          <w:p w14:paraId="297A4EEF" w14:textId="6E0A4D07" w:rsidR="004801E6" w:rsidRPr="00250908" w:rsidRDefault="004801E6" w:rsidP="004801E6">
            <w:pPr>
              <w:spacing w:line="240" w:lineRule="auto"/>
              <w:ind w:firstLine="0"/>
              <w:jc w:val="center"/>
              <w:rPr>
                <w:rFonts w:eastAsia="Calibri"/>
                <w:b/>
                <w:bCs/>
                <w:sz w:val="20"/>
                <w:szCs w:val="20"/>
                <w:lang w:eastAsia="en-US"/>
              </w:rPr>
            </w:pPr>
            <w:r w:rsidRPr="004801E6">
              <w:rPr>
                <w:rFonts w:eastAsia="Calibri"/>
                <w:b/>
                <w:bCs/>
                <w:sz w:val="20"/>
                <w:szCs w:val="20"/>
                <w:lang w:eastAsia="en-US"/>
              </w:rPr>
              <w:t xml:space="preserve">Двор </w:t>
            </w:r>
            <w:proofErr w:type="spellStart"/>
            <w:r w:rsidRPr="004801E6">
              <w:rPr>
                <w:rFonts w:eastAsia="Calibri"/>
                <w:b/>
                <w:bCs/>
                <w:sz w:val="20"/>
                <w:szCs w:val="20"/>
                <w:lang w:eastAsia="en-US"/>
              </w:rPr>
              <w:t>Гостинки</w:t>
            </w:r>
            <w:proofErr w:type="spellEnd"/>
          </w:p>
        </w:tc>
        <w:tc>
          <w:tcPr>
            <w:tcW w:w="1228" w:type="dxa"/>
            <w:vAlign w:val="center"/>
          </w:tcPr>
          <w:p w14:paraId="5432E46A" w14:textId="1C3A02C0" w:rsidR="004801E6" w:rsidRPr="00250908" w:rsidRDefault="004801E6" w:rsidP="004801E6">
            <w:pPr>
              <w:spacing w:line="240" w:lineRule="auto"/>
              <w:ind w:firstLine="0"/>
              <w:jc w:val="center"/>
              <w:rPr>
                <w:rFonts w:eastAsia="Calibri"/>
                <w:b/>
                <w:bCs/>
                <w:sz w:val="20"/>
                <w:szCs w:val="20"/>
                <w:lang w:eastAsia="en-US"/>
              </w:rPr>
            </w:pPr>
            <w:r w:rsidRPr="004801E6">
              <w:rPr>
                <w:rFonts w:eastAsia="Calibri"/>
                <w:b/>
                <w:bCs/>
                <w:sz w:val="20"/>
                <w:szCs w:val="20"/>
                <w:lang w:eastAsia="en-US"/>
              </w:rPr>
              <w:t>Планетарий</w:t>
            </w:r>
          </w:p>
        </w:tc>
        <w:tc>
          <w:tcPr>
            <w:tcW w:w="1228" w:type="dxa"/>
            <w:vAlign w:val="center"/>
          </w:tcPr>
          <w:p w14:paraId="3F719C30" w14:textId="7888474E" w:rsidR="004801E6" w:rsidRPr="00250908" w:rsidRDefault="004801E6" w:rsidP="004801E6">
            <w:pPr>
              <w:spacing w:line="240" w:lineRule="auto"/>
              <w:ind w:firstLine="0"/>
              <w:jc w:val="center"/>
              <w:rPr>
                <w:rFonts w:eastAsia="Calibri"/>
                <w:b/>
                <w:bCs/>
                <w:sz w:val="20"/>
                <w:szCs w:val="20"/>
                <w:lang w:eastAsia="en-US"/>
              </w:rPr>
            </w:pPr>
            <w:r w:rsidRPr="004801E6">
              <w:rPr>
                <w:rFonts w:eastAsia="Calibri"/>
                <w:b/>
                <w:bCs/>
                <w:sz w:val="20"/>
                <w:szCs w:val="20"/>
                <w:lang w:eastAsia="en-US"/>
              </w:rPr>
              <w:t>Третье место</w:t>
            </w:r>
          </w:p>
        </w:tc>
      </w:tr>
      <w:tr w:rsidR="004801E6" w:rsidRPr="00250908" w14:paraId="78E753C3" w14:textId="77777777" w:rsidTr="0009056B">
        <w:trPr>
          <w:trHeight w:val="426"/>
        </w:trPr>
        <w:tc>
          <w:tcPr>
            <w:tcW w:w="1701" w:type="dxa"/>
            <w:vMerge w:val="restart"/>
            <w:vAlign w:val="center"/>
          </w:tcPr>
          <w:p w14:paraId="7C6CF279" w14:textId="77777777" w:rsidR="004801E6" w:rsidRPr="00250908" w:rsidRDefault="004801E6" w:rsidP="004801E6">
            <w:pPr>
              <w:spacing w:line="240" w:lineRule="auto"/>
              <w:ind w:firstLine="0"/>
              <w:jc w:val="center"/>
              <w:rPr>
                <w:rFonts w:eastAsia="Calibri"/>
                <w:sz w:val="20"/>
                <w:szCs w:val="20"/>
                <w:lang w:eastAsia="en-US"/>
              </w:rPr>
            </w:pPr>
            <w:r w:rsidRPr="00250908">
              <w:rPr>
                <w:rFonts w:eastAsia="Calibri"/>
                <w:sz w:val="20"/>
                <w:szCs w:val="20"/>
                <w:lang w:eastAsia="en-US"/>
              </w:rPr>
              <w:t>Эксплуатация объекта культурного наследия</w:t>
            </w:r>
          </w:p>
        </w:tc>
        <w:tc>
          <w:tcPr>
            <w:tcW w:w="3261" w:type="dxa"/>
            <w:vAlign w:val="center"/>
          </w:tcPr>
          <w:p w14:paraId="7A9F155F" w14:textId="774D53A0" w:rsidR="004801E6" w:rsidRPr="00250908" w:rsidRDefault="004801E6" w:rsidP="004801E6">
            <w:pPr>
              <w:spacing w:line="240" w:lineRule="auto"/>
              <w:ind w:firstLine="0"/>
              <w:jc w:val="center"/>
              <w:rPr>
                <w:rFonts w:eastAsia="Calibri"/>
                <w:sz w:val="20"/>
                <w:szCs w:val="20"/>
                <w:lang w:eastAsia="en-US"/>
              </w:rPr>
            </w:pPr>
            <w:r w:rsidRPr="00250908">
              <w:rPr>
                <w:rFonts w:eastAsia="Calibri"/>
                <w:sz w:val="20"/>
                <w:szCs w:val="20"/>
                <w:lang w:eastAsia="en-US"/>
              </w:rPr>
              <w:t xml:space="preserve">Объект </w:t>
            </w:r>
            <w:r>
              <w:rPr>
                <w:rFonts w:eastAsia="Calibri"/>
                <w:sz w:val="20"/>
                <w:szCs w:val="20"/>
                <w:lang w:eastAsia="en-US"/>
              </w:rPr>
              <w:t>эксплуатируется</w:t>
            </w:r>
            <w:r w:rsidR="00342206">
              <w:rPr>
                <w:rFonts w:eastAsia="Calibri"/>
                <w:sz w:val="20"/>
                <w:szCs w:val="20"/>
                <w:lang w:eastAsia="en-US"/>
              </w:rPr>
              <w:t xml:space="preserve"> круглогодично</w:t>
            </w:r>
          </w:p>
        </w:tc>
        <w:tc>
          <w:tcPr>
            <w:tcW w:w="850" w:type="dxa"/>
            <w:vAlign w:val="center"/>
          </w:tcPr>
          <w:p w14:paraId="4403E2CF" w14:textId="77777777" w:rsidR="004801E6" w:rsidRPr="00250908" w:rsidRDefault="004801E6" w:rsidP="004801E6">
            <w:pPr>
              <w:spacing w:line="240" w:lineRule="auto"/>
              <w:ind w:firstLine="0"/>
              <w:jc w:val="center"/>
              <w:rPr>
                <w:rFonts w:eastAsia="Calibri"/>
                <w:sz w:val="20"/>
                <w:szCs w:val="20"/>
                <w:lang w:eastAsia="en-US"/>
              </w:rPr>
            </w:pPr>
            <w:r w:rsidRPr="00250908">
              <w:rPr>
                <w:rFonts w:eastAsia="Calibri"/>
                <w:sz w:val="20"/>
                <w:szCs w:val="20"/>
                <w:lang w:eastAsia="en-US"/>
              </w:rPr>
              <w:t>1</w:t>
            </w:r>
          </w:p>
        </w:tc>
        <w:tc>
          <w:tcPr>
            <w:tcW w:w="1228" w:type="dxa"/>
            <w:vMerge w:val="restart"/>
            <w:vAlign w:val="center"/>
          </w:tcPr>
          <w:p w14:paraId="6420FE6E" w14:textId="77777777" w:rsidR="004801E6" w:rsidRPr="00250908" w:rsidRDefault="004801E6" w:rsidP="004801E6">
            <w:pPr>
              <w:spacing w:line="240" w:lineRule="auto"/>
              <w:ind w:firstLine="0"/>
              <w:jc w:val="center"/>
              <w:rPr>
                <w:rFonts w:eastAsia="Calibri"/>
                <w:sz w:val="20"/>
                <w:szCs w:val="20"/>
                <w:lang w:eastAsia="en-US"/>
              </w:rPr>
            </w:pPr>
            <w:r w:rsidRPr="00250908">
              <w:rPr>
                <w:rFonts w:eastAsia="Calibri"/>
                <w:sz w:val="20"/>
                <w:szCs w:val="20"/>
                <w:lang w:eastAsia="en-US"/>
              </w:rPr>
              <w:t>1</w:t>
            </w:r>
          </w:p>
        </w:tc>
        <w:tc>
          <w:tcPr>
            <w:tcW w:w="1319" w:type="dxa"/>
            <w:vMerge w:val="restart"/>
            <w:vAlign w:val="center"/>
          </w:tcPr>
          <w:p w14:paraId="60CDBCFE" w14:textId="77777777" w:rsidR="004801E6" w:rsidRPr="00250908" w:rsidRDefault="004801E6" w:rsidP="004801E6">
            <w:pPr>
              <w:spacing w:line="240" w:lineRule="auto"/>
              <w:ind w:firstLine="0"/>
              <w:jc w:val="center"/>
              <w:rPr>
                <w:rFonts w:eastAsia="Calibri"/>
                <w:sz w:val="20"/>
                <w:szCs w:val="20"/>
                <w:lang w:eastAsia="en-US"/>
              </w:rPr>
            </w:pPr>
            <w:r>
              <w:rPr>
                <w:rFonts w:eastAsia="Calibri"/>
                <w:sz w:val="20"/>
                <w:szCs w:val="20"/>
                <w:lang w:eastAsia="en-US"/>
              </w:rPr>
              <w:t>1</w:t>
            </w:r>
          </w:p>
        </w:tc>
        <w:tc>
          <w:tcPr>
            <w:tcW w:w="1228" w:type="dxa"/>
            <w:vMerge w:val="restart"/>
            <w:vAlign w:val="center"/>
          </w:tcPr>
          <w:p w14:paraId="4FD83FDA" w14:textId="77777777" w:rsidR="004801E6" w:rsidRPr="00250908" w:rsidRDefault="004801E6" w:rsidP="004801E6">
            <w:pPr>
              <w:spacing w:line="240" w:lineRule="auto"/>
              <w:ind w:firstLine="0"/>
              <w:jc w:val="center"/>
              <w:rPr>
                <w:rFonts w:eastAsia="Calibri"/>
                <w:sz w:val="20"/>
                <w:szCs w:val="20"/>
                <w:lang w:eastAsia="en-US"/>
              </w:rPr>
            </w:pPr>
            <w:r>
              <w:rPr>
                <w:rFonts w:eastAsia="Calibri"/>
                <w:sz w:val="20"/>
                <w:szCs w:val="20"/>
                <w:lang w:eastAsia="en-US"/>
              </w:rPr>
              <w:t>1</w:t>
            </w:r>
          </w:p>
        </w:tc>
        <w:tc>
          <w:tcPr>
            <w:tcW w:w="1228" w:type="dxa"/>
            <w:vMerge w:val="restart"/>
            <w:vAlign w:val="center"/>
          </w:tcPr>
          <w:p w14:paraId="36167765" w14:textId="77777777" w:rsidR="004801E6" w:rsidRPr="00250908" w:rsidRDefault="004801E6" w:rsidP="004801E6">
            <w:pPr>
              <w:spacing w:line="240" w:lineRule="auto"/>
              <w:ind w:firstLine="0"/>
              <w:jc w:val="center"/>
              <w:rPr>
                <w:rFonts w:eastAsia="Calibri"/>
                <w:sz w:val="20"/>
                <w:szCs w:val="20"/>
                <w:lang w:eastAsia="en-US"/>
              </w:rPr>
            </w:pPr>
            <w:r>
              <w:rPr>
                <w:rFonts w:eastAsia="Calibri"/>
                <w:sz w:val="20"/>
                <w:szCs w:val="20"/>
                <w:lang w:eastAsia="en-US"/>
              </w:rPr>
              <w:t>1</w:t>
            </w:r>
          </w:p>
        </w:tc>
        <w:tc>
          <w:tcPr>
            <w:tcW w:w="1228" w:type="dxa"/>
            <w:vMerge w:val="restart"/>
            <w:vAlign w:val="center"/>
          </w:tcPr>
          <w:p w14:paraId="16EF386F" w14:textId="6145A988" w:rsidR="004801E6" w:rsidRPr="00250908" w:rsidRDefault="004801E6" w:rsidP="004801E6">
            <w:pPr>
              <w:spacing w:line="240" w:lineRule="auto"/>
              <w:ind w:firstLine="0"/>
              <w:jc w:val="center"/>
              <w:rPr>
                <w:rFonts w:eastAsia="Calibri"/>
                <w:sz w:val="20"/>
                <w:szCs w:val="20"/>
                <w:lang w:eastAsia="en-US"/>
              </w:rPr>
            </w:pPr>
            <w:r>
              <w:rPr>
                <w:rFonts w:eastAsia="Calibri"/>
                <w:sz w:val="20"/>
                <w:szCs w:val="20"/>
                <w:lang w:eastAsia="en-US"/>
              </w:rPr>
              <w:t>0</w:t>
            </w:r>
          </w:p>
        </w:tc>
        <w:tc>
          <w:tcPr>
            <w:tcW w:w="1228" w:type="dxa"/>
            <w:vMerge w:val="restart"/>
            <w:vAlign w:val="center"/>
          </w:tcPr>
          <w:p w14:paraId="7254AC86" w14:textId="77777777" w:rsidR="004801E6" w:rsidRPr="00250908" w:rsidRDefault="004801E6" w:rsidP="004801E6">
            <w:pPr>
              <w:spacing w:line="240" w:lineRule="auto"/>
              <w:ind w:firstLine="0"/>
              <w:jc w:val="center"/>
              <w:rPr>
                <w:rFonts w:eastAsia="Calibri"/>
                <w:sz w:val="20"/>
                <w:szCs w:val="20"/>
                <w:lang w:eastAsia="en-US"/>
              </w:rPr>
            </w:pPr>
            <w:r>
              <w:rPr>
                <w:rFonts w:eastAsia="Calibri"/>
                <w:sz w:val="20"/>
                <w:szCs w:val="20"/>
                <w:lang w:eastAsia="en-US"/>
              </w:rPr>
              <w:t>1</w:t>
            </w:r>
          </w:p>
        </w:tc>
        <w:tc>
          <w:tcPr>
            <w:tcW w:w="1228" w:type="dxa"/>
            <w:vMerge w:val="restart"/>
            <w:vAlign w:val="center"/>
          </w:tcPr>
          <w:p w14:paraId="356B8558" w14:textId="77777777" w:rsidR="004801E6" w:rsidRPr="00250908" w:rsidRDefault="004801E6" w:rsidP="004801E6">
            <w:pPr>
              <w:spacing w:line="240" w:lineRule="auto"/>
              <w:ind w:firstLine="0"/>
              <w:jc w:val="center"/>
              <w:rPr>
                <w:rFonts w:eastAsia="Calibri"/>
                <w:sz w:val="20"/>
                <w:szCs w:val="20"/>
                <w:lang w:eastAsia="en-US"/>
              </w:rPr>
            </w:pPr>
            <w:r>
              <w:rPr>
                <w:rFonts w:eastAsia="Calibri"/>
                <w:sz w:val="20"/>
                <w:szCs w:val="20"/>
                <w:lang w:eastAsia="en-US"/>
              </w:rPr>
              <w:t>1</w:t>
            </w:r>
          </w:p>
        </w:tc>
      </w:tr>
      <w:tr w:rsidR="004801E6" w:rsidRPr="00250908" w14:paraId="338E0472" w14:textId="77777777" w:rsidTr="0009056B">
        <w:tc>
          <w:tcPr>
            <w:tcW w:w="1701" w:type="dxa"/>
            <w:vMerge/>
          </w:tcPr>
          <w:p w14:paraId="5D855507" w14:textId="77777777" w:rsidR="004801E6" w:rsidRPr="00250908" w:rsidRDefault="004801E6" w:rsidP="004801E6">
            <w:pPr>
              <w:spacing w:line="240" w:lineRule="auto"/>
              <w:ind w:firstLine="0"/>
              <w:jc w:val="center"/>
              <w:rPr>
                <w:rFonts w:eastAsia="Calibri"/>
                <w:sz w:val="20"/>
                <w:szCs w:val="20"/>
                <w:lang w:eastAsia="en-US"/>
              </w:rPr>
            </w:pPr>
          </w:p>
        </w:tc>
        <w:tc>
          <w:tcPr>
            <w:tcW w:w="3261" w:type="dxa"/>
            <w:vAlign w:val="center"/>
          </w:tcPr>
          <w:p w14:paraId="5F1BCAAD" w14:textId="74F09C03" w:rsidR="004801E6" w:rsidRPr="00250908" w:rsidRDefault="004801E6" w:rsidP="004801E6">
            <w:pPr>
              <w:spacing w:line="240" w:lineRule="auto"/>
              <w:ind w:firstLine="0"/>
              <w:jc w:val="center"/>
              <w:rPr>
                <w:rFonts w:eastAsia="Calibri"/>
                <w:sz w:val="20"/>
                <w:szCs w:val="20"/>
                <w:lang w:eastAsia="en-US"/>
              </w:rPr>
            </w:pPr>
            <w:r w:rsidRPr="00250908">
              <w:rPr>
                <w:rFonts w:eastAsia="Calibri"/>
                <w:sz w:val="20"/>
                <w:szCs w:val="20"/>
                <w:lang w:eastAsia="en-US"/>
              </w:rPr>
              <w:t xml:space="preserve">Объект </w:t>
            </w:r>
            <w:r>
              <w:rPr>
                <w:rFonts w:eastAsia="Calibri"/>
                <w:sz w:val="20"/>
                <w:szCs w:val="20"/>
                <w:lang w:eastAsia="en-US"/>
              </w:rPr>
              <w:t>эксплуатируется</w:t>
            </w:r>
            <w:r w:rsidR="00342206">
              <w:rPr>
                <w:rFonts w:eastAsia="Calibri"/>
                <w:sz w:val="20"/>
                <w:szCs w:val="20"/>
                <w:lang w:eastAsia="en-US"/>
              </w:rPr>
              <w:t xml:space="preserve"> по сезонам</w:t>
            </w:r>
          </w:p>
        </w:tc>
        <w:tc>
          <w:tcPr>
            <w:tcW w:w="850" w:type="dxa"/>
            <w:vAlign w:val="center"/>
          </w:tcPr>
          <w:p w14:paraId="483B4695" w14:textId="77777777" w:rsidR="004801E6" w:rsidRPr="00250908" w:rsidRDefault="004801E6" w:rsidP="004801E6">
            <w:pPr>
              <w:spacing w:line="240" w:lineRule="auto"/>
              <w:ind w:firstLine="0"/>
              <w:jc w:val="center"/>
              <w:rPr>
                <w:rFonts w:eastAsia="Calibri"/>
                <w:sz w:val="20"/>
                <w:szCs w:val="20"/>
                <w:lang w:eastAsia="en-US"/>
              </w:rPr>
            </w:pPr>
            <w:r w:rsidRPr="00250908">
              <w:rPr>
                <w:rFonts w:eastAsia="Calibri"/>
                <w:sz w:val="20"/>
                <w:szCs w:val="20"/>
                <w:lang w:eastAsia="en-US"/>
              </w:rPr>
              <w:t>0</w:t>
            </w:r>
          </w:p>
        </w:tc>
        <w:tc>
          <w:tcPr>
            <w:tcW w:w="1228" w:type="dxa"/>
            <w:vMerge/>
            <w:vAlign w:val="center"/>
          </w:tcPr>
          <w:p w14:paraId="250FA603" w14:textId="77777777" w:rsidR="004801E6" w:rsidRPr="00250908" w:rsidRDefault="004801E6" w:rsidP="004801E6">
            <w:pPr>
              <w:spacing w:line="240" w:lineRule="auto"/>
              <w:ind w:firstLine="0"/>
              <w:jc w:val="center"/>
              <w:rPr>
                <w:rFonts w:eastAsia="Calibri"/>
                <w:sz w:val="20"/>
                <w:szCs w:val="20"/>
                <w:lang w:eastAsia="en-US"/>
              </w:rPr>
            </w:pPr>
          </w:p>
        </w:tc>
        <w:tc>
          <w:tcPr>
            <w:tcW w:w="1319" w:type="dxa"/>
            <w:vMerge/>
            <w:vAlign w:val="center"/>
          </w:tcPr>
          <w:p w14:paraId="6460796F" w14:textId="77777777" w:rsidR="004801E6" w:rsidRPr="00250908" w:rsidRDefault="004801E6" w:rsidP="004801E6">
            <w:pPr>
              <w:spacing w:line="240" w:lineRule="auto"/>
              <w:ind w:firstLine="0"/>
              <w:jc w:val="center"/>
              <w:rPr>
                <w:rFonts w:eastAsia="Calibri"/>
                <w:sz w:val="20"/>
                <w:szCs w:val="20"/>
                <w:lang w:eastAsia="en-US"/>
              </w:rPr>
            </w:pPr>
          </w:p>
        </w:tc>
        <w:tc>
          <w:tcPr>
            <w:tcW w:w="1228" w:type="dxa"/>
            <w:vMerge/>
            <w:vAlign w:val="center"/>
          </w:tcPr>
          <w:p w14:paraId="641F87F1" w14:textId="77777777" w:rsidR="004801E6" w:rsidRPr="00250908" w:rsidRDefault="004801E6" w:rsidP="004801E6">
            <w:pPr>
              <w:spacing w:line="240" w:lineRule="auto"/>
              <w:ind w:firstLine="0"/>
              <w:jc w:val="center"/>
              <w:rPr>
                <w:rFonts w:eastAsia="Calibri"/>
                <w:sz w:val="20"/>
                <w:szCs w:val="20"/>
                <w:lang w:eastAsia="en-US"/>
              </w:rPr>
            </w:pPr>
          </w:p>
        </w:tc>
        <w:tc>
          <w:tcPr>
            <w:tcW w:w="1228" w:type="dxa"/>
            <w:vMerge/>
            <w:vAlign w:val="center"/>
          </w:tcPr>
          <w:p w14:paraId="28AF029E" w14:textId="77777777" w:rsidR="004801E6" w:rsidRPr="00250908" w:rsidRDefault="004801E6" w:rsidP="004801E6">
            <w:pPr>
              <w:spacing w:line="240" w:lineRule="auto"/>
              <w:ind w:firstLine="0"/>
              <w:jc w:val="center"/>
              <w:rPr>
                <w:rFonts w:eastAsia="Calibri"/>
                <w:sz w:val="20"/>
                <w:szCs w:val="20"/>
                <w:lang w:eastAsia="en-US"/>
              </w:rPr>
            </w:pPr>
          </w:p>
        </w:tc>
        <w:tc>
          <w:tcPr>
            <w:tcW w:w="1228" w:type="dxa"/>
            <w:vMerge/>
            <w:vAlign w:val="center"/>
          </w:tcPr>
          <w:p w14:paraId="5D04279C" w14:textId="77777777" w:rsidR="004801E6" w:rsidRPr="00250908" w:rsidRDefault="004801E6" w:rsidP="004801E6">
            <w:pPr>
              <w:spacing w:line="240" w:lineRule="auto"/>
              <w:ind w:firstLine="0"/>
              <w:jc w:val="center"/>
              <w:rPr>
                <w:rFonts w:eastAsia="Calibri"/>
                <w:sz w:val="20"/>
                <w:szCs w:val="20"/>
                <w:lang w:eastAsia="en-US"/>
              </w:rPr>
            </w:pPr>
          </w:p>
        </w:tc>
        <w:tc>
          <w:tcPr>
            <w:tcW w:w="1228" w:type="dxa"/>
            <w:vMerge/>
            <w:vAlign w:val="center"/>
          </w:tcPr>
          <w:p w14:paraId="03707F11" w14:textId="77777777" w:rsidR="004801E6" w:rsidRPr="00250908" w:rsidRDefault="004801E6" w:rsidP="004801E6">
            <w:pPr>
              <w:spacing w:line="240" w:lineRule="auto"/>
              <w:ind w:firstLine="0"/>
              <w:jc w:val="center"/>
              <w:rPr>
                <w:rFonts w:eastAsia="Calibri"/>
                <w:sz w:val="20"/>
                <w:szCs w:val="20"/>
                <w:lang w:eastAsia="en-US"/>
              </w:rPr>
            </w:pPr>
          </w:p>
        </w:tc>
        <w:tc>
          <w:tcPr>
            <w:tcW w:w="1228" w:type="dxa"/>
            <w:vMerge/>
            <w:vAlign w:val="center"/>
          </w:tcPr>
          <w:p w14:paraId="0DC7582A" w14:textId="77777777" w:rsidR="004801E6" w:rsidRPr="00250908" w:rsidRDefault="004801E6" w:rsidP="004801E6">
            <w:pPr>
              <w:spacing w:line="240" w:lineRule="auto"/>
              <w:ind w:firstLine="0"/>
              <w:jc w:val="center"/>
              <w:rPr>
                <w:rFonts w:eastAsia="Calibri"/>
                <w:sz w:val="20"/>
                <w:szCs w:val="20"/>
                <w:lang w:eastAsia="en-US"/>
              </w:rPr>
            </w:pPr>
          </w:p>
        </w:tc>
      </w:tr>
      <w:tr w:rsidR="004801E6" w:rsidRPr="00250908" w14:paraId="75FE9194" w14:textId="77777777" w:rsidTr="0009056B">
        <w:tc>
          <w:tcPr>
            <w:tcW w:w="1701" w:type="dxa"/>
            <w:vMerge w:val="restart"/>
            <w:vAlign w:val="center"/>
          </w:tcPr>
          <w:p w14:paraId="6A4D644D" w14:textId="77777777" w:rsidR="004801E6" w:rsidRPr="00250908" w:rsidRDefault="004801E6" w:rsidP="004801E6">
            <w:pPr>
              <w:spacing w:line="240" w:lineRule="auto"/>
              <w:ind w:firstLine="0"/>
              <w:jc w:val="center"/>
              <w:rPr>
                <w:rFonts w:eastAsia="Calibri"/>
                <w:sz w:val="20"/>
                <w:szCs w:val="20"/>
                <w:lang w:eastAsia="en-US"/>
              </w:rPr>
            </w:pPr>
            <w:r w:rsidRPr="00250908">
              <w:rPr>
                <w:rFonts w:eastAsia="Calibri"/>
                <w:sz w:val="20"/>
                <w:szCs w:val="20"/>
                <w:lang w:eastAsia="en-US"/>
              </w:rPr>
              <w:t>Количество расширенных возможностей для проведения досуга в квартале или городе</w:t>
            </w:r>
          </w:p>
        </w:tc>
        <w:tc>
          <w:tcPr>
            <w:tcW w:w="3261" w:type="dxa"/>
            <w:vAlign w:val="center"/>
          </w:tcPr>
          <w:p w14:paraId="360DC47A" w14:textId="77777777" w:rsidR="004801E6" w:rsidRPr="00250908" w:rsidRDefault="004801E6" w:rsidP="004801E6">
            <w:pPr>
              <w:spacing w:line="240" w:lineRule="auto"/>
              <w:ind w:firstLine="0"/>
              <w:jc w:val="center"/>
              <w:rPr>
                <w:rFonts w:eastAsia="Calibri"/>
                <w:sz w:val="20"/>
                <w:szCs w:val="20"/>
                <w:lang w:eastAsia="en-US"/>
              </w:rPr>
            </w:pPr>
            <w:r w:rsidRPr="00250908">
              <w:rPr>
                <w:rFonts w:eastAsia="Calibri"/>
                <w:sz w:val="20"/>
                <w:szCs w:val="20"/>
                <w:lang w:eastAsia="en-US"/>
              </w:rPr>
              <w:t xml:space="preserve">Аттрактор реализует более </w:t>
            </w:r>
            <w:r>
              <w:rPr>
                <w:rFonts w:eastAsia="Calibri"/>
                <w:sz w:val="20"/>
                <w:szCs w:val="20"/>
                <w:lang w:eastAsia="en-US"/>
              </w:rPr>
              <w:t>12</w:t>
            </w:r>
            <w:r w:rsidRPr="00250908">
              <w:rPr>
                <w:rFonts w:eastAsia="Calibri"/>
                <w:sz w:val="20"/>
                <w:szCs w:val="20"/>
                <w:lang w:eastAsia="en-US"/>
              </w:rPr>
              <w:t xml:space="preserve"> функций</w:t>
            </w:r>
          </w:p>
        </w:tc>
        <w:tc>
          <w:tcPr>
            <w:tcW w:w="850" w:type="dxa"/>
            <w:vAlign w:val="center"/>
          </w:tcPr>
          <w:p w14:paraId="49374261" w14:textId="77777777" w:rsidR="004801E6" w:rsidRPr="00250908" w:rsidRDefault="004801E6" w:rsidP="004801E6">
            <w:pPr>
              <w:spacing w:line="240" w:lineRule="auto"/>
              <w:ind w:firstLine="0"/>
              <w:jc w:val="center"/>
              <w:rPr>
                <w:rFonts w:eastAsia="Calibri"/>
                <w:sz w:val="20"/>
                <w:szCs w:val="20"/>
                <w:lang w:eastAsia="en-US"/>
              </w:rPr>
            </w:pPr>
            <w:r>
              <w:rPr>
                <w:rFonts w:eastAsia="Calibri"/>
                <w:sz w:val="20"/>
                <w:szCs w:val="20"/>
                <w:lang w:eastAsia="en-US"/>
              </w:rPr>
              <w:t>3</w:t>
            </w:r>
          </w:p>
        </w:tc>
        <w:tc>
          <w:tcPr>
            <w:tcW w:w="1228" w:type="dxa"/>
            <w:vMerge w:val="restart"/>
            <w:vAlign w:val="center"/>
          </w:tcPr>
          <w:p w14:paraId="67FA56B5" w14:textId="470F0763" w:rsidR="004801E6" w:rsidRPr="00250908" w:rsidRDefault="00342206" w:rsidP="004801E6">
            <w:pPr>
              <w:spacing w:line="240" w:lineRule="auto"/>
              <w:ind w:firstLine="0"/>
              <w:jc w:val="center"/>
              <w:rPr>
                <w:rFonts w:eastAsia="Calibri"/>
                <w:sz w:val="20"/>
                <w:szCs w:val="20"/>
                <w:lang w:eastAsia="en-US"/>
              </w:rPr>
            </w:pPr>
            <w:r>
              <w:rPr>
                <w:rFonts w:eastAsia="Calibri"/>
                <w:sz w:val="20"/>
                <w:szCs w:val="20"/>
                <w:lang w:eastAsia="en-US"/>
              </w:rPr>
              <w:t>3</w:t>
            </w:r>
          </w:p>
        </w:tc>
        <w:tc>
          <w:tcPr>
            <w:tcW w:w="1319" w:type="dxa"/>
            <w:vMerge w:val="restart"/>
            <w:vAlign w:val="center"/>
          </w:tcPr>
          <w:p w14:paraId="09DD44EF" w14:textId="2E3F8A95" w:rsidR="004801E6" w:rsidRDefault="00342206" w:rsidP="004801E6">
            <w:pPr>
              <w:spacing w:line="240" w:lineRule="auto"/>
              <w:ind w:firstLine="0"/>
              <w:jc w:val="center"/>
              <w:rPr>
                <w:rFonts w:eastAsia="Calibri"/>
                <w:sz w:val="20"/>
                <w:szCs w:val="20"/>
                <w:lang w:eastAsia="en-US"/>
              </w:rPr>
            </w:pPr>
            <w:r>
              <w:rPr>
                <w:rFonts w:eastAsia="Calibri"/>
                <w:sz w:val="20"/>
                <w:szCs w:val="20"/>
                <w:lang w:eastAsia="en-US"/>
              </w:rPr>
              <w:t>1</w:t>
            </w:r>
          </w:p>
        </w:tc>
        <w:tc>
          <w:tcPr>
            <w:tcW w:w="1228" w:type="dxa"/>
            <w:vMerge w:val="restart"/>
            <w:vAlign w:val="center"/>
          </w:tcPr>
          <w:p w14:paraId="08AA3CE0" w14:textId="5F164722" w:rsidR="004801E6" w:rsidRDefault="00342206" w:rsidP="004801E6">
            <w:pPr>
              <w:spacing w:line="240" w:lineRule="auto"/>
              <w:ind w:firstLine="0"/>
              <w:jc w:val="center"/>
              <w:rPr>
                <w:rFonts w:eastAsia="Calibri"/>
                <w:sz w:val="20"/>
                <w:szCs w:val="20"/>
                <w:lang w:eastAsia="en-US"/>
              </w:rPr>
            </w:pPr>
            <w:r>
              <w:rPr>
                <w:rFonts w:eastAsia="Calibri"/>
                <w:sz w:val="20"/>
                <w:szCs w:val="20"/>
                <w:lang w:eastAsia="en-US"/>
              </w:rPr>
              <w:t>1</w:t>
            </w:r>
          </w:p>
        </w:tc>
        <w:tc>
          <w:tcPr>
            <w:tcW w:w="1228" w:type="dxa"/>
            <w:vMerge w:val="restart"/>
            <w:vAlign w:val="center"/>
          </w:tcPr>
          <w:p w14:paraId="05EE0BC2" w14:textId="322B0769" w:rsidR="004801E6" w:rsidRDefault="00342206" w:rsidP="004801E6">
            <w:pPr>
              <w:spacing w:line="240" w:lineRule="auto"/>
              <w:ind w:firstLine="0"/>
              <w:jc w:val="center"/>
              <w:rPr>
                <w:rFonts w:eastAsia="Calibri"/>
                <w:sz w:val="20"/>
                <w:szCs w:val="20"/>
                <w:lang w:eastAsia="en-US"/>
              </w:rPr>
            </w:pPr>
            <w:r>
              <w:rPr>
                <w:rFonts w:eastAsia="Calibri"/>
                <w:sz w:val="20"/>
                <w:szCs w:val="20"/>
                <w:lang w:eastAsia="en-US"/>
              </w:rPr>
              <w:t>0</w:t>
            </w:r>
          </w:p>
        </w:tc>
        <w:tc>
          <w:tcPr>
            <w:tcW w:w="1228" w:type="dxa"/>
            <w:vMerge w:val="restart"/>
            <w:vAlign w:val="center"/>
          </w:tcPr>
          <w:p w14:paraId="1845D5AA" w14:textId="0F2868F4" w:rsidR="004801E6" w:rsidRDefault="00342206" w:rsidP="004801E6">
            <w:pPr>
              <w:spacing w:line="240" w:lineRule="auto"/>
              <w:ind w:firstLine="0"/>
              <w:jc w:val="center"/>
              <w:rPr>
                <w:rFonts w:eastAsia="Calibri"/>
                <w:sz w:val="20"/>
                <w:szCs w:val="20"/>
                <w:lang w:eastAsia="en-US"/>
              </w:rPr>
            </w:pPr>
            <w:r>
              <w:rPr>
                <w:rFonts w:eastAsia="Calibri"/>
                <w:sz w:val="20"/>
                <w:szCs w:val="20"/>
                <w:lang w:eastAsia="en-US"/>
              </w:rPr>
              <w:t>0</w:t>
            </w:r>
          </w:p>
        </w:tc>
        <w:tc>
          <w:tcPr>
            <w:tcW w:w="1228" w:type="dxa"/>
            <w:vMerge w:val="restart"/>
            <w:vAlign w:val="center"/>
          </w:tcPr>
          <w:p w14:paraId="4A229979" w14:textId="77777777" w:rsidR="004801E6" w:rsidRDefault="004801E6" w:rsidP="004801E6">
            <w:pPr>
              <w:spacing w:line="240" w:lineRule="auto"/>
              <w:ind w:firstLine="0"/>
              <w:jc w:val="center"/>
              <w:rPr>
                <w:rFonts w:eastAsia="Calibri"/>
                <w:sz w:val="20"/>
                <w:szCs w:val="20"/>
                <w:lang w:eastAsia="en-US"/>
              </w:rPr>
            </w:pPr>
            <w:r>
              <w:rPr>
                <w:rFonts w:eastAsia="Calibri"/>
                <w:sz w:val="20"/>
                <w:szCs w:val="20"/>
                <w:lang w:eastAsia="en-US"/>
              </w:rPr>
              <w:t>1</w:t>
            </w:r>
          </w:p>
        </w:tc>
        <w:tc>
          <w:tcPr>
            <w:tcW w:w="1228" w:type="dxa"/>
            <w:vMerge w:val="restart"/>
            <w:vAlign w:val="center"/>
          </w:tcPr>
          <w:p w14:paraId="2C669212" w14:textId="1F516F6B" w:rsidR="004801E6" w:rsidRDefault="00342206" w:rsidP="004801E6">
            <w:pPr>
              <w:spacing w:line="240" w:lineRule="auto"/>
              <w:ind w:firstLine="0"/>
              <w:jc w:val="center"/>
              <w:rPr>
                <w:rFonts w:eastAsia="Calibri"/>
                <w:sz w:val="20"/>
                <w:szCs w:val="20"/>
                <w:lang w:eastAsia="en-US"/>
              </w:rPr>
            </w:pPr>
            <w:r>
              <w:rPr>
                <w:rFonts w:eastAsia="Calibri"/>
                <w:sz w:val="20"/>
                <w:szCs w:val="20"/>
                <w:lang w:eastAsia="en-US"/>
              </w:rPr>
              <w:t>1</w:t>
            </w:r>
          </w:p>
        </w:tc>
      </w:tr>
      <w:tr w:rsidR="004801E6" w:rsidRPr="00250908" w14:paraId="64EE50EF" w14:textId="77777777" w:rsidTr="0009056B">
        <w:tc>
          <w:tcPr>
            <w:tcW w:w="1701" w:type="dxa"/>
            <w:vMerge/>
          </w:tcPr>
          <w:p w14:paraId="4223E130" w14:textId="77777777" w:rsidR="004801E6" w:rsidRPr="00250908" w:rsidRDefault="004801E6" w:rsidP="004801E6">
            <w:pPr>
              <w:spacing w:line="240" w:lineRule="auto"/>
              <w:ind w:firstLine="0"/>
              <w:jc w:val="center"/>
              <w:rPr>
                <w:rFonts w:eastAsia="Calibri"/>
                <w:sz w:val="20"/>
                <w:szCs w:val="20"/>
                <w:lang w:eastAsia="en-US"/>
              </w:rPr>
            </w:pPr>
          </w:p>
        </w:tc>
        <w:tc>
          <w:tcPr>
            <w:tcW w:w="3261" w:type="dxa"/>
            <w:vAlign w:val="center"/>
          </w:tcPr>
          <w:p w14:paraId="7582C32E" w14:textId="77777777" w:rsidR="004801E6" w:rsidRPr="00250908" w:rsidRDefault="004801E6" w:rsidP="004801E6">
            <w:pPr>
              <w:spacing w:line="240" w:lineRule="auto"/>
              <w:ind w:firstLine="0"/>
              <w:jc w:val="center"/>
              <w:rPr>
                <w:rFonts w:eastAsia="Calibri"/>
                <w:sz w:val="20"/>
                <w:szCs w:val="20"/>
                <w:lang w:eastAsia="en-US"/>
              </w:rPr>
            </w:pPr>
            <w:r w:rsidRPr="00250908">
              <w:rPr>
                <w:rFonts w:eastAsia="Calibri"/>
                <w:sz w:val="20"/>
                <w:szCs w:val="20"/>
                <w:lang w:eastAsia="en-US"/>
              </w:rPr>
              <w:t xml:space="preserve">Аттрактор предоставляет от </w:t>
            </w:r>
            <w:r>
              <w:rPr>
                <w:rFonts w:eastAsia="Calibri"/>
                <w:sz w:val="20"/>
                <w:szCs w:val="20"/>
                <w:lang w:eastAsia="en-US"/>
              </w:rPr>
              <w:t>9</w:t>
            </w:r>
            <w:r w:rsidRPr="00250908">
              <w:rPr>
                <w:rFonts w:eastAsia="Calibri"/>
                <w:sz w:val="20"/>
                <w:szCs w:val="20"/>
                <w:lang w:eastAsia="en-US"/>
              </w:rPr>
              <w:t xml:space="preserve"> до </w:t>
            </w:r>
            <w:r>
              <w:rPr>
                <w:rFonts w:eastAsia="Calibri"/>
                <w:sz w:val="20"/>
                <w:szCs w:val="20"/>
                <w:lang w:eastAsia="en-US"/>
              </w:rPr>
              <w:t>11</w:t>
            </w:r>
            <w:r w:rsidRPr="00250908">
              <w:rPr>
                <w:rFonts w:eastAsia="Calibri"/>
                <w:sz w:val="20"/>
                <w:szCs w:val="20"/>
                <w:lang w:eastAsia="en-US"/>
              </w:rPr>
              <w:t xml:space="preserve"> функций</w:t>
            </w:r>
          </w:p>
        </w:tc>
        <w:tc>
          <w:tcPr>
            <w:tcW w:w="850" w:type="dxa"/>
            <w:vAlign w:val="center"/>
          </w:tcPr>
          <w:p w14:paraId="3486A643" w14:textId="77777777" w:rsidR="004801E6" w:rsidRPr="00250908" w:rsidRDefault="004801E6" w:rsidP="004801E6">
            <w:pPr>
              <w:spacing w:line="240" w:lineRule="auto"/>
              <w:ind w:firstLine="0"/>
              <w:jc w:val="center"/>
              <w:rPr>
                <w:rFonts w:eastAsia="Calibri"/>
                <w:sz w:val="20"/>
                <w:szCs w:val="20"/>
                <w:lang w:eastAsia="en-US"/>
              </w:rPr>
            </w:pPr>
            <w:r>
              <w:rPr>
                <w:rFonts w:eastAsia="Calibri"/>
                <w:sz w:val="20"/>
                <w:szCs w:val="20"/>
                <w:lang w:eastAsia="en-US"/>
              </w:rPr>
              <w:t>2</w:t>
            </w:r>
          </w:p>
        </w:tc>
        <w:tc>
          <w:tcPr>
            <w:tcW w:w="1228" w:type="dxa"/>
            <w:vMerge/>
            <w:vAlign w:val="center"/>
          </w:tcPr>
          <w:p w14:paraId="2CA51735" w14:textId="77777777" w:rsidR="004801E6" w:rsidRPr="00250908" w:rsidRDefault="004801E6" w:rsidP="004801E6">
            <w:pPr>
              <w:spacing w:line="240" w:lineRule="auto"/>
              <w:ind w:firstLine="0"/>
              <w:jc w:val="center"/>
              <w:rPr>
                <w:rFonts w:eastAsia="Calibri"/>
                <w:sz w:val="20"/>
                <w:szCs w:val="20"/>
                <w:lang w:eastAsia="en-US"/>
              </w:rPr>
            </w:pPr>
          </w:p>
        </w:tc>
        <w:tc>
          <w:tcPr>
            <w:tcW w:w="1319" w:type="dxa"/>
            <w:vMerge/>
            <w:vAlign w:val="center"/>
          </w:tcPr>
          <w:p w14:paraId="54780EF0" w14:textId="77777777" w:rsidR="004801E6" w:rsidRPr="00250908" w:rsidRDefault="004801E6" w:rsidP="004801E6">
            <w:pPr>
              <w:spacing w:line="240" w:lineRule="auto"/>
              <w:ind w:firstLine="0"/>
              <w:jc w:val="center"/>
              <w:rPr>
                <w:rFonts w:eastAsia="Calibri"/>
                <w:sz w:val="20"/>
                <w:szCs w:val="20"/>
                <w:lang w:eastAsia="en-US"/>
              </w:rPr>
            </w:pPr>
          </w:p>
        </w:tc>
        <w:tc>
          <w:tcPr>
            <w:tcW w:w="1228" w:type="dxa"/>
            <w:vMerge/>
            <w:vAlign w:val="center"/>
          </w:tcPr>
          <w:p w14:paraId="1CE2005B" w14:textId="77777777" w:rsidR="004801E6" w:rsidRPr="00250908" w:rsidRDefault="004801E6" w:rsidP="004801E6">
            <w:pPr>
              <w:spacing w:line="240" w:lineRule="auto"/>
              <w:ind w:firstLine="0"/>
              <w:jc w:val="center"/>
              <w:rPr>
                <w:rFonts w:eastAsia="Calibri"/>
                <w:sz w:val="20"/>
                <w:szCs w:val="20"/>
                <w:lang w:eastAsia="en-US"/>
              </w:rPr>
            </w:pPr>
          </w:p>
        </w:tc>
        <w:tc>
          <w:tcPr>
            <w:tcW w:w="1228" w:type="dxa"/>
            <w:vMerge/>
            <w:vAlign w:val="center"/>
          </w:tcPr>
          <w:p w14:paraId="25345D81" w14:textId="77777777" w:rsidR="004801E6" w:rsidRPr="00250908" w:rsidRDefault="004801E6" w:rsidP="004801E6">
            <w:pPr>
              <w:spacing w:line="240" w:lineRule="auto"/>
              <w:ind w:firstLine="0"/>
              <w:jc w:val="center"/>
              <w:rPr>
                <w:rFonts w:eastAsia="Calibri"/>
                <w:sz w:val="20"/>
                <w:szCs w:val="20"/>
                <w:lang w:eastAsia="en-US"/>
              </w:rPr>
            </w:pPr>
          </w:p>
        </w:tc>
        <w:tc>
          <w:tcPr>
            <w:tcW w:w="1228" w:type="dxa"/>
            <w:vMerge/>
            <w:vAlign w:val="center"/>
          </w:tcPr>
          <w:p w14:paraId="64F3EB6A" w14:textId="77777777" w:rsidR="004801E6" w:rsidRPr="00250908" w:rsidRDefault="004801E6" w:rsidP="004801E6">
            <w:pPr>
              <w:spacing w:line="240" w:lineRule="auto"/>
              <w:ind w:firstLine="0"/>
              <w:jc w:val="center"/>
              <w:rPr>
                <w:rFonts w:eastAsia="Calibri"/>
                <w:sz w:val="20"/>
                <w:szCs w:val="20"/>
                <w:lang w:eastAsia="en-US"/>
              </w:rPr>
            </w:pPr>
          </w:p>
        </w:tc>
        <w:tc>
          <w:tcPr>
            <w:tcW w:w="1228" w:type="dxa"/>
            <w:vMerge/>
            <w:vAlign w:val="center"/>
          </w:tcPr>
          <w:p w14:paraId="7C9B1B45" w14:textId="77777777" w:rsidR="004801E6" w:rsidRPr="00250908" w:rsidRDefault="004801E6" w:rsidP="004801E6">
            <w:pPr>
              <w:spacing w:line="240" w:lineRule="auto"/>
              <w:ind w:firstLine="0"/>
              <w:jc w:val="center"/>
              <w:rPr>
                <w:rFonts w:eastAsia="Calibri"/>
                <w:sz w:val="20"/>
                <w:szCs w:val="20"/>
                <w:lang w:eastAsia="en-US"/>
              </w:rPr>
            </w:pPr>
          </w:p>
        </w:tc>
        <w:tc>
          <w:tcPr>
            <w:tcW w:w="1228" w:type="dxa"/>
            <w:vMerge/>
            <w:vAlign w:val="center"/>
          </w:tcPr>
          <w:p w14:paraId="65721722" w14:textId="77777777" w:rsidR="004801E6" w:rsidRPr="00250908" w:rsidRDefault="004801E6" w:rsidP="004801E6">
            <w:pPr>
              <w:spacing w:line="240" w:lineRule="auto"/>
              <w:ind w:firstLine="0"/>
              <w:jc w:val="center"/>
              <w:rPr>
                <w:rFonts w:eastAsia="Calibri"/>
                <w:sz w:val="20"/>
                <w:szCs w:val="20"/>
                <w:lang w:eastAsia="en-US"/>
              </w:rPr>
            </w:pPr>
          </w:p>
        </w:tc>
      </w:tr>
      <w:tr w:rsidR="004801E6" w:rsidRPr="00250908" w14:paraId="362BFEAA" w14:textId="77777777" w:rsidTr="0009056B">
        <w:tc>
          <w:tcPr>
            <w:tcW w:w="1701" w:type="dxa"/>
            <w:vMerge/>
          </w:tcPr>
          <w:p w14:paraId="25A3DC02" w14:textId="77777777" w:rsidR="004801E6" w:rsidRPr="00250908" w:rsidRDefault="004801E6" w:rsidP="004801E6">
            <w:pPr>
              <w:spacing w:line="240" w:lineRule="auto"/>
              <w:ind w:firstLine="0"/>
              <w:jc w:val="center"/>
              <w:rPr>
                <w:rFonts w:eastAsia="Calibri"/>
                <w:sz w:val="20"/>
                <w:szCs w:val="20"/>
                <w:lang w:eastAsia="en-US"/>
              </w:rPr>
            </w:pPr>
          </w:p>
        </w:tc>
        <w:tc>
          <w:tcPr>
            <w:tcW w:w="3261" w:type="dxa"/>
            <w:vAlign w:val="center"/>
          </w:tcPr>
          <w:p w14:paraId="1A3C03E2" w14:textId="77777777" w:rsidR="004801E6" w:rsidRPr="00250908" w:rsidRDefault="004801E6" w:rsidP="004801E6">
            <w:pPr>
              <w:spacing w:line="240" w:lineRule="auto"/>
              <w:ind w:firstLine="0"/>
              <w:jc w:val="center"/>
              <w:rPr>
                <w:rFonts w:eastAsia="Calibri"/>
                <w:sz w:val="20"/>
                <w:szCs w:val="20"/>
                <w:lang w:eastAsia="en-US"/>
              </w:rPr>
            </w:pPr>
            <w:r w:rsidRPr="00250908">
              <w:rPr>
                <w:rFonts w:eastAsia="Calibri"/>
                <w:sz w:val="20"/>
                <w:szCs w:val="20"/>
                <w:lang w:eastAsia="en-US"/>
              </w:rPr>
              <w:t xml:space="preserve">Аттрактор </w:t>
            </w:r>
            <w:r>
              <w:rPr>
                <w:rFonts w:eastAsia="Calibri"/>
                <w:sz w:val="20"/>
                <w:szCs w:val="20"/>
                <w:lang w:eastAsia="en-US"/>
              </w:rPr>
              <w:t>выполняет</w:t>
            </w:r>
            <w:r w:rsidRPr="00250908">
              <w:rPr>
                <w:rFonts w:eastAsia="Calibri"/>
                <w:sz w:val="20"/>
                <w:szCs w:val="20"/>
                <w:lang w:eastAsia="en-US"/>
              </w:rPr>
              <w:t xml:space="preserve"> от </w:t>
            </w:r>
            <w:r>
              <w:rPr>
                <w:rFonts w:eastAsia="Calibri"/>
                <w:sz w:val="20"/>
                <w:szCs w:val="20"/>
                <w:lang w:eastAsia="en-US"/>
              </w:rPr>
              <w:t>5</w:t>
            </w:r>
            <w:r w:rsidRPr="00250908">
              <w:rPr>
                <w:rFonts w:eastAsia="Calibri"/>
                <w:sz w:val="20"/>
                <w:szCs w:val="20"/>
                <w:lang w:eastAsia="en-US"/>
              </w:rPr>
              <w:t xml:space="preserve"> до </w:t>
            </w:r>
            <w:r>
              <w:rPr>
                <w:rFonts w:eastAsia="Calibri"/>
                <w:sz w:val="20"/>
                <w:szCs w:val="20"/>
                <w:lang w:eastAsia="en-US"/>
              </w:rPr>
              <w:t>8</w:t>
            </w:r>
            <w:r w:rsidRPr="00250908">
              <w:rPr>
                <w:rFonts w:eastAsia="Calibri"/>
                <w:sz w:val="20"/>
                <w:szCs w:val="20"/>
                <w:lang w:eastAsia="en-US"/>
              </w:rPr>
              <w:t xml:space="preserve"> функций</w:t>
            </w:r>
          </w:p>
        </w:tc>
        <w:tc>
          <w:tcPr>
            <w:tcW w:w="850" w:type="dxa"/>
            <w:vAlign w:val="center"/>
          </w:tcPr>
          <w:p w14:paraId="0B6DAFB3" w14:textId="77777777" w:rsidR="004801E6" w:rsidRPr="00250908" w:rsidRDefault="004801E6" w:rsidP="004801E6">
            <w:pPr>
              <w:spacing w:line="240" w:lineRule="auto"/>
              <w:ind w:firstLine="0"/>
              <w:jc w:val="center"/>
              <w:rPr>
                <w:rFonts w:eastAsia="Calibri"/>
                <w:sz w:val="20"/>
                <w:szCs w:val="20"/>
                <w:lang w:eastAsia="en-US"/>
              </w:rPr>
            </w:pPr>
            <w:r>
              <w:rPr>
                <w:rFonts w:eastAsia="Calibri"/>
                <w:sz w:val="20"/>
                <w:szCs w:val="20"/>
                <w:lang w:eastAsia="en-US"/>
              </w:rPr>
              <w:t>1</w:t>
            </w:r>
          </w:p>
        </w:tc>
        <w:tc>
          <w:tcPr>
            <w:tcW w:w="1228" w:type="dxa"/>
            <w:vMerge/>
            <w:vAlign w:val="center"/>
          </w:tcPr>
          <w:p w14:paraId="09FA1B28" w14:textId="77777777" w:rsidR="004801E6" w:rsidRPr="00250908" w:rsidRDefault="004801E6" w:rsidP="004801E6">
            <w:pPr>
              <w:spacing w:line="240" w:lineRule="auto"/>
              <w:ind w:firstLine="0"/>
              <w:jc w:val="center"/>
              <w:rPr>
                <w:rFonts w:eastAsia="Calibri"/>
                <w:sz w:val="20"/>
                <w:szCs w:val="20"/>
                <w:lang w:eastAsia="en-US"/>
              </w:rPr>
            </w:pPr>
          </w:p>
        </w:tc>
        <w:tc>
          <w:tcPr>
            <w:tcW w:w="1319" w:type="dxa"/>
            <w:vMerge/>
            <w:vAlign w:val="center"/>
          </w:tcPr>
          <w:p w14:paraId="5AF078B0" w14:textId="77777777" w:rsidR="004801E6" w:rsidRPr="00250908" w:rsidRDefault="004801E6" w:rsidP="004801E6">
            <w:pPr>
              <w:spacing w:line="240" w:lineRule="auto"/>
              <w:ind w:firstLine="0"/>
              <w:jc w:val="center"/>
              <w:rPr>
                <w:rFonts w:eastAsia="Calibri"/>
                <w:sz w:val="20"/>
                <w:szCs w:val="20"/>
                <w:lang w:eastAsia="en-US"/>
              </w:rPr>
            </w:pPr>
          </w:p>
        </w:tc>
        <w:tc>
          <w:tcPr>
            <w:tcW w:w="1228" w:type="dxa"/>
            <w:vMerge/>
            <w:vAlign w:val="center"/>
          </w:tcPr>
          <w:p w14:paraId="5652E9C1" w14:textId="77777777" w:rsidR="004801E6" w:rsidRPr="00250908" w:rsidRDefault="004801E6" w:rsidP="004801E6">
            <w:pPr>
              <w:spacing w:line="240" w:lineRule="auto"/>
              <w:ind w:firstLine="0"/>
              <w:jc w:val="center"/>
              <w:rPr>
                <w:rFonts w:eastAsia="Calibri"/>
                <w:sz w:val="20"/>
                <w:szCs w:val="20"/>
                <w:lang w:eastAsia="en-US"/>
              </w:rPr>
            </w:pPr>
          </w:p>
        </w:tc>
        <w:tc>
          <w:tcPr>
            <w:tcW w:w="1228" w:type="dxa"/>
            <w:vMerge/>
            <w:vAlign w:val="center"/>
          </w:tcPr>
          <w:p w14:paraId="45DE6795" w14:textId="77777777" w:rsidR="004801E6" w:rsidRPr="00250908" w:rsidRDefault="004801E6" w:rsidP="004801E6">
            <w:pPr>
              <w:spacing w:line="240" w:lineRule="auto"/>
              <w:ind w:firstLine="0"/>
              <w:jc w:val="center"/>
              <w:rPr>
                <w:rFonts w:eastAsia="Calibri"/>
                <w:sz w:val="20"/>
                <w:szCs w:val="20"/>
                <w:lang w:eastAsia="en-US"/>
              </w:rPr>
            </w:pPr>
          </w:p>
        </w:tc>
        <w:tc>
          <w:tcPr>
            <w:tcW w:w="1228" w:type="dxa"/>
            <w:vMerge/>
            <w:vAlign w:val="center"/>
          </w:tcPr>
          <w:p w14:paraId="00388A23" w14:textId="77777777" w:rsidR="004801E6" w:rsidRPr="00250908" w:rsidRDefault="004801E6" w:rsidP="004801E6">
            <w:pPr>
              <w:spacing w:line="240" w:lineRule="auto"/>
              <w:ind w:firstLine="0"/>
              <w:jc w:val="center"/>
              <w:rPr>
                <w:rFonts w:eastAsia="Calibri"/>
                <w:sz w:val="20"/>
                <w:szCs w:val="20"/>
                <w:lang w:eastAsia="en-US"/>
              </w:rPr>
            </w:pPr>
          </w:p>
        </w:tc>
        <w:tc>
          <w:tcPr>
            <w:tcW w:w="1228" w:type="dxa"/>
            <w:vMerge/>
            <w:vAlign w:val="center"/>
          </w:tcPr>
          <w:p w14:paraId="14180D60" w14:textId="77777777" w:rsidR="004801E6" w:rsidRPr="00250908" w:rsidRDefault="004801E6" w:rsidP="004801E6">
            <w:pPr>
              <w:spacing w:line="240" w:lineRule="auto"/>
              <w:ind w:firstLine="0"/>
              <w:jc w:val="center"/>
              <w:rPr>
                <w:rFonts w:eastAsia="Calibri"/>
                <w:sz w:val="20"/>
                <w:szCs w:val="20"/>
                <w:lang w:eastAsia="en-US"/>
              </w:rPr>
            </w:pPr>
          </w:p>
        </w:tc>
        <w:tc>
          <w:tcPr>
            <w:tcW w:w="1228" w:type="dxa"/>
            <w:vMerge/>
            <w:vAlign w:val="center"/>
          </w:tcPr>
          <w:p w14:paraId="79C5D93D" w14:textId="77777777" w:rsidR="004801E6" w:rsidRPr="00250908" w:rsidRDefault="004801E6" w:rsidP="004801E6">
            <w:pPr>
              <w:spacing w:line="240" w:lineRule="auto"/>
              <w:ind w:firstLine="0"/>
              <w:jc w:val="center"/>
              <w:rPr>
                <w:rFonts w:eastAsia="Calibri"/>
                <w:sz w:val="20"/>
                <w:szCs w:val="20"/>
                <w:lang w:eastAsia="en-US"/>
              </w:rPr>
            </w:pPr>
          </w:p>
        </w:tc>
      </w:tr>
      <w:tr w:rsidR="004801E6" w:rsidRPr="00250908" w14:paraId="54360C43" w14:textId="77777777" w:rsidTr="0009056B">
        <w:tc>
          <w:tcPr>
            <w:tcW w:w="1701" w:type="dxa"/>
            <w:vMerge/>
          </w:tcPr>
          <w:p w14:paraId="50D59566" w14:textId="77777777" w:rsidR="004801E6" w:rsidRPr="00250908" w:rsidRDefault="004801E6" w:rsidP="004801E6">
            <w:pPr>
              <w:spacing w:line="240" w:lineRule="auto"/>
              <w:ind w:firstLine="0"/>
              <w:jc w:val="center"/>
              <w:rPr>
                <w:rFonts w:eastAsia="Calibri"/>
                <w:sz w:val="20"/>
                <w:szCs w:val="20"/>
                <w:lang w:eastAsia="en-US"/>
              </w:rPr>
            </w:pPr>
          </w:p>
        </w:tc>
        <w:tc>
          <w:tcPr>
            <w:tcW w:w="3261" w:type="dxa"/>
            <w:vAlign w:val="center"/>
          </w:tcPr>
          <w:p w14:paraId="2CD15B7F" w14:textId="77777777" w:rsidR="004801E6" w:rsidRPr="00250908" w:rsidRDefault="004801E6" w:rsidP="004801E6">
            <w:pPr>
              <w:spacing w:line="240" w:lineRule="auto"/>
              <w:ind w:firstLine="0"/>
              <w:jc w:val="center"/>
              <w:rPr>
                <w:rFonts w:eastAsia="Calibri"/>
                <w:sz w:val="20"/>
                <w:szCs w:val="20"/>
                <w:lang w:eastAsia="en-US"/>
              </w:rPr>
            </w:pPr>
            <w:r w:rsidRPr="00250908">
              <w:rPr>
                <w:rFonts w:eastAsia="Calibri"/>
                <w:sz w:val="20"/>
                <w:szCs w:val="20"/>
                <w:lang w:eastAsia="en-US"/>
              </w:rPr>
              <w:t xml:space="preserve">Аттрактор реализует менее </w:t>
            </w:r>
            <w:r>
              <w:rPr>
                <w:rFonts w:eastAsia="Calibri"/>
                <w:sz w:val="20"/>
                <w:szCs w:val="20"/>
                <w:lang w:eastAsia="en-US"/>
              </w:rPr>
              <w:t>5</w:t>
            </w:r>
            <w:r w:rsidRPr="00250908">
              <w:rPr>
                <w:rFonts w:eastAsia="Calibri"/>
                <w:sz w:val="20"/>
                <w:szCs w:val="20"/>
                <w:lang w:eastAsia="en-US"/>
              </w:rPr>
              <w:t xml:space="preserve"> функций</w:t>
            </w:r>
          </w:p>
        </w:tc>
        <w:tc>
          <w:tcPr>
            <w:tcW w:w="850" w:type="dxa"/>
            <w:vAlign w:val="center"/>
          </w:tcPr>
          <w:p w14:paraId="76AFF11F" w14:textId="77777777" w:rsidR="004801E6" w:rsidRPr="00250908" w:rsidRDefault="004801E6" w:rsidP="004801E6">
            <w:pPr>
              <w:spacing w:line="240" w:lineRule="auto"/>
              <w:ind w:firstLine="0"/>
              <w:jc w:val="center"/>
              <w:rPr>
                <w:rFonts w:eastAsia="Calibri"/>
                <w:sz w:val="20"/>
                <w:szCs w:val="20"/>
                <w:lang w:eastAsia="en-US"/>
              </w:rPr>
            </w:pPr>
            <w:r w:rsidRPr="00250908">
              <w:rPr>
                <w:rFonts w:eastAsia="Calibri"/>
                <w:sz w:val="20"/>
                <w:szCs w:val="20"/>
                <w:lang w:eastAsia="en-US"/>
              </w:rPr>
              <w:t>0</w:t>
            </w:r>
          </w:p>
        </w:tc>
        <w:tc>
          <w:tcPr>
            <w:tcW w:w="1228" w:type="dxa"/>
            <w:vMerge/>
            <w:vAlign w:val="center"/>
          </w:tcPr>
          <w:p w14:paraId="56C2383C" w14:textId="77777777" w:rsidR="004801E6" w:rsidRPr="00250908" w:rsidRDefault="004801E6" w:rsidP="004801E6">
            <w:pPr>
              <w:spacing w:line="240" w:lineRule="auto"/>
              <w:ind w:firstLine="0"/>
              <w:jc w:val="center"/>
              <w:rPr>
                <w:rFonts w:eastAsia="Calibri"/>
                <w:sz w:val="20"/>
                <w:szCs w:val="20"/>
                <w:lang w:eastAsia="en-US"/>
              </w:rPr>
            </w:pPr>
          </w:p>
        </w:tc>
        <w:tc>
          <w:tcPr>
            <w:tcW w:w="1319" w:type="dxa"/>
            <w:vMerge/>
            <w:vAlign w:val="center"/>
          </w:tcPr>
          <w:p w14:paraId="73F426F1" w14:textId="77777777" w:rsidR="004801E6" w:rsidRPr="00250908" w:rsidRDefault="004801E6" w:rsidP="004801E6">
            <w:pPr>
              <w:spacing w:line="240" w:lineRule="auto"/>
              <w:ind w:firstLine="0"/>
              <w:jc w:val="center"/>
              <w:rPr>
                <w:rFonts w:eastAsia="Calibri"/>
                <w:sz w:val="20"/>
                <w:szCs w:val="20"/>
                <w:lang w:eastAsia="en-US"/>
              </w:rPr>
            </w:pPr>
          </w:p>
        </w:tc>
        <w:tc>
          <w:tcPr>
            <w:tcW w:w="1228" w:type="dxa"/>
            <w:vMerge/>
            <w:vAlign w:val="center"/>
          </w:tcPr>
          <w:p w14:paraId="7886E0E3" w14:textId="77777777" w:rsidR="004801E6" w:rsidRPr="00250908" w:rsidRDefault="004801E6" w:rsidP="004801E6">
            <w:pPr>
              <w:spacing w:line="240" w:lineRule="auto"/>
              <w:ind w:firstLine="0"/>
              <w:jc w:val="center"/>
              <w:rPr>
                <w:rFonts w:eastAsia="Calibri"/>
                <w:sz w:val="20"/>
                <w:szCs w:val="20"/>
                <w:lang w:eastAsia="en-US"/>
              </w:rPr>
            </w:pPr>
          </w:p>
        </w:tc>
        <w:tc>
          <w:tcPr>
            <w:tcW w:w="1228" w:type="dxa"/>
            <w:vMerge/>
            <w:vAlign w:val="center"/>
          </w:tcPr>
          <w:p w14:paraId="696E4FAF" w14:textId="77777777" w:rsidR="004801E6" w:rsidRPr="00250908" w:rsidRDefault="004801E6" w:rsidP="004801E6">
            <w:pPr>
              <w:spacing w:line="240" w:lineRule="auto"/>
              <w:ind w:firstLine="0"/>
              <w:jc w:val="center"/>
              <w:rPr>
                <w:rFonts w:eastAsia="Calibri"/>
                <w:sz w:val="20"/>
                <w:szCs w:val="20"/>
                <w:lang w:eastAsia="en-US"/>
              </w:rPr>
            </w:pPr>
          </w:p>
        </w:tc>
        <w:tc>
          <w:tcPr>
            <w:tcW w:w="1228" w:type="dxa"/>
            <w:vMerge/>
            <w:vAlign w:val="center"/>
          </w:tcPr>
          <w:p w14:paraId="47F3EA14" w14:textId="77777777" w:rsidR="004801E6" w:rsidRPr="00250908" w:rsidRDefault="004801E6" w:rsidP="004801E6">
            <w:pPr>
              <w:spacing w:line="240" w:lineRule="auto"/>
              <w:ind w:firstLine="0"/>
              <w:jc w:val="center"/>
              <w:rPr>
                <w:rFonts w:eastAsia="Calibri"/>
                <w:sz w:val="20"/>
                <w:szCs w:val="20"/>
                <w:lang w:eastAsia="en-US"/>
              </w:rPr>
            </w:pPr>
          </w:p>
        </w:tc>
        <w:tc>
          <w:tcPr>
            <w:tcW w:w="1228" w:type="dxa"/>
            <w:vMerge/>
            <w:vAlign w:val="center"/>
          </w:tcPr>
          <w:p w14:paraId="7367E49E" w14:textId="77777777" w:rsidR="004801E6" w:rsidRPr="00250908" w:rsidRDefault="004801E6" w:rsidP="004801E6">
            <w:pPr>
              <w:spacing w:line="240" w:lineRule="auto"/>
              <w:ind w:firstLine="0"/>
              <w:jc w:val="center"/>
              <w:rPr>
                <w:rFonts w:eastAsia="Calibri"/>
                <w:sz w:val="20"/>
                <w:szCs w:val="20"/>
                <w:lang w:eastAsia="en-US"/>
              </w:rPr>
            </w:pPr>
          </w:p>
        </w:tc>
        <w:tc>
          <w:tcPr>
            <w:tcW w:w="1228" w:type="dxa"/>
            <w:vMerge/>
            <w:vAlign w:val="center"/>
          </w:tcPr>
          <w:p w14:paraId="73BA7C0E" w14:textId="77777777" w:rsidR="004801E6" w:rsidRPr="00250908" w:rsidRDefault="004801E6" w:rsidP="004801E6">
            <w:pPr>
              <w:spacing w:line="240" w:lineRule="auto"/>
              <w:ind w:firstLine="0"/>
              <w:jc w:val="center"/>
              <w:rPr>
                <w:rFonts w:eastAsia="Calibri"/>
                <w:sz w:val="20"/>
                <w:szCs w:val="20"/>
                <w:lang w:eastAsia="en-US"/>
              </w:rPr>
            </w:pPr>
          </w:p>
        </w:tc>
      </w:tr>
      <w:tr w:rsidR="004801E6" w:rsidRPr="00250908" w14:paraId="389E3D4B" w14:textId="77777777" w:rsidTr="0009056B">
        <w:tc>
          <w:tcPr>
            <w:tcW w:w="1701" w:type="dxa"/>
            <w:vMerge w:val="restart"/>
            <w:vAlign w:val="center"/>
          </w:tcPr>
          <w:p w14:paraId="388144D3" w14:textId="77777777" w:rsidR="004801E6" w:rsidRPr="00250908" w:rsidRDefault="004801E6" w:rsidP="004801E6">
            <w:pPr>
              <w:spacing w:line="240" w:lineRule="auto"/>
              <w:ind w:firstLine="0"/>
              <w:jc w:val="center"/>
              <w:rPr>
                <w:rFonts w:eastAsia="Calibri"/>
                <w:sz w:val="20"/>
                <w:szCs w:val="20"/>
                <w:lang w:eastAsia="en-US"/>
              </w:rPr>
            </w:pPr>
            <w:r w:rsidRPr="00250908">
              <w:rPr>
                <w:rFonts w:eastAsia="Calibri"/>
                <w:sz w:val="20"/>
                <w:szCs w:val="20"/>
                <w:lang w:eastAsia="en-US"/>
              </w:rPr>
              <w:t>Сохранение и популяризация объекта культурного наследия</w:t>
            </w:r>
          </w:p>
        </w:tc>
        <w:tc>
          <w:tcPr>
            <w:tcW w:w="3261" w:type="dxa"/>
            <w:vAlign w:val="center"/>
          </w:tcPr>
          <w:p w14:paraId="523A2E5D" w14:textId="77777777" w:rsidR="004801E6" w:rsidRPr="00250908" w:rsidRDefault="004801E6" w:rsidP="004801E6">
            <w:pPr>
              <w:spacing w:line="240" w:lineRule="auto"/>
              <w:ind w:firstLine="0"/>
              <w:jc w:val="center"/>
              <w:rPr>
                <w:rFonts w:eastAsia="Calibri"/>
                <w:sz w:val="20"/>
                <w:szCs w:val="20"/>
                <w:lang w:eastAsia="en-US"/>
              </w:rPr>
            </w:pPr>
            <w:r w:rsidRPr="00250908">
              <w:rPr>
                <w:rFonts w:eastAsia="Calibri"/>
                <w:sz w:val="20"/>
                <w:szCs w:val="20"/>
                <w:lang w:eastAsia="en-US"/>
              </w:rPr>
              <w:t xml:space="preserve">В объекте полностью проведены ремонтно-реставрационные работы, в концепции аттрактора учтена его историческая основа </w:t>
            </w:r>
          </w:p>
        </w:tc>
        <w:tc>
          <w:tcPr>
            <w:tcW w:w="850" w:type="dxa"/>
            <w:vAlign w:val="center"/>
          </w:tcPr>
          <w:p w14:paraId="1D118C37" w14:textId="77777777" w:rsidR="004801E6" w:rsidRPr="00250908" w:rsidRDefault="004801E6" w:rsidP="004801E6">
            <w:pPr>
              <w:spacing w:line="240" w:lineRule="auto"/>
              <w:ind w:firstLine="0"/>
              <w:jc w:val="center"/>
              <w:rPr>
                <w:rFonts w:eastAsia="Calibri"/>
                <w:sz w:val="20"/>
                <w:szCs w:val="20"/>
                <w:lang w:eastAsia="en-US"/>
              </w:rPr>
            </w:pPr>
            <w:r>
              <w:rPr>
                <w:rFonts w:eastAsia="Calibri"/>
                <w:sz w:val="20"/>
                <w:szCs w:val="20"/>
                <w:lang w:eastAsia="en-US"/>
              </w:rPr>
              <w:t>5</w:t>
            </w:r>
          </w:p>
        </w:tc>
        <w:tc>
          <w:tcPr>
            <w:tcW w:w="1228" w:type="dxa"/>
            <w:vMerge w:val="restart"/>
            <w:vAlign w:val="center"/>
          </w:tcPr>
          <w:p w14:paraId="453CD912" w14:textId="410A74D6" w:rsidR="004801E6" w:rsidRPr="00250908" w:rsidRDefault="00342206" w:rsidP="004801E6">
            <w:pPr>
              <w:spacing w:line="240" w:lineRule="auto"/>
              <w:ind w:firstLine="0"/>
              <w:jc w:val="center"/>
              <w:rPr>
                <w:rFonts w:eastAsia="Calibri"/>
                <w:sz w:val="20"/>
                <w:szCs w:val="20"/>
                <w:lang w:eastAsia="en-US"/>
              </w:rPr>
            </w:pPr>
            <w:r>
              <w:rPr>
                <w:rFonts w:eastAsia="Calibri"/>
                <w:sz w:val="20"/>
                <w:szCs w:val="20"/>
                <w:lang w:eastAsia="en-US"/>
              </w:rPr>
              <w:t>3</w:t>
            </w:r>
          </w:p>
        </w:tc>
        <w:tc>
          <w:tcPr>
            <w:tcW w:w="1319" w:type="dxa"/>
            <w:vMerge w:val="restart"/>
            <w:vAlign w:val="center"/>
          </w:tcPr>
          <w:p w14:paraId="4A605F21" w14:textId="77777777" w:rsidR="004801E6" w:rsidRDefault="004801E6" w:rsidP="004801E6">
            <w:pPr>
              <w:spacing w:line="240" w:lineRule="auto"/>
              <w:ind w:firstLine="0"/>
              <w:jc w:val="center"/>
              <w:rPr>
                <w:rFonts w:eastAsia="Calibri"/>
                <w:sz w:val="20"/>
                <w:szCs w:val="20"/>
                <w:lang w:eastAsia="en-US"/>
              </w:rPr>
            </w:pPr>
            <w:r>
              <w:rPr>
                <w:rFonts w:eastAsia="Calibri"/>
                <w:sz w:val="20"/>
                <w:szCs w:val="20"/>
                <w:lang w:eastAsia="en-US"/>
              </w:rPr>
              <w:t>4</w:t>
            </w:r>
          </w:p>
        </w:tc>
        <w:tc>
          <w:tcPr>
            <w:tcW w:w="1228" w:type="dxa"/>
            <w:vMerge w:val="restart"/>
            <w:vAlign w:val="center"/>
          </w:tcPr>
          <w:p w14:paraId="6E2E5BCA" w14:textId="77777777" w:rsidR="004801E6" w:rsidRDefault="004801E6" w:rsidP="004801E6">
            <w:pPr>
              <w:spacing w:line="240" w:lineRule="auto"/>
              <w:ind w:firstLine="0"/>
              <w:jc w:val="center"/>
              <w:rPr>
                <w:rFonts w:eastAsia="Calibri"/>
                <w:sz w:val="20"/>
                <w:szCs w:val="20"/>
                <w:lang w:eastAsia="en-US"/>
              </w:rPr>
            </w:pPr>
            <w:r>
              <w:rPr>
                <w:rFonts w:eastAsia="Calibri"/>
                <w:sz w:val="20"/>
                <w:szCs w:val="20"/>
                <w:lang w:eastAsia="en-US"/>
              </w:rPr>
              <w:t>5</w:t>
            </w:r>
          </w:p>
        </w:tc>
        <w:tc>
          <w:tcPr>
            <w:tcW w:w="1228" w:type="dxa"/>
            <w:vMerge w:val="restart"/>
            <w:vAlign w:val="center"/>
          </w:tcPr>
          <w:p w14:paraId="03843651" w14:textId="77777777" w:rsidR="004801E6" w:rsidRDefault="004801E6" w:rsidP="004801E6">
            <w:pPr>
              <w:spacing w:line="240" w:lineRule="auto"/>
              <w:ind w:firstLine="0"/>
              <w:jc w:val="center"/>
              <w:rPr>
                <w:rFonts w:eastAsia="Calibri"/>
                <w:sz w:val="20"/>
                <w:szCs w:val="20"/>
                <w:lang w:eastAsia="en-US"/>
              </w:rPr>
            </w:pPr>
            <w:r>
              <w:rPr>
                <w:rFonts w:eastAsia="Calibri"/>
                <w:sz w:val="20"/>
                <w:szCs w:val="20"/>
                <w:lang w:eastAsia="en-US"/>
              </w:rPr>
              <w:t>5</w:t>
            </w:r>
          </w:p>
        </w:tc>
        <w:tc>
          <w:tcPr>
            <w:tcW w:w="1228" w:type="dxa"/>
            <w:vMerge w:val="restart"/>
            <w:vAlign w:val="center"/>
          </w:tcPr>
          <w:p w14:paraId="0224847E" w14:textId="77777777" w:rsidR="004801E6" w:rsidRDefault="004801E6" w:rsidP="004801E6">
            <w:pPr>
              <w:spacing w:line="240" w:lineRule="auto"/>
              <w:ind w:firstLine="0"/>
              <w:jc w:val="center"/>
              <w:rPr>
                <w:rFonts w:eastAsia="Calibri"/>
                <w:sz w:val="20"/>
                <w:szCs w:val="20"/>
                <w:lang w:eastAsia="en-US"/>
              </w:rPr>
            </w:pPr>
            <w:r>
              <w:rPr>
                <w:rFonts w:eastAsia="Calibri"/>
                <w:sz w:val="20"/>
                <w:szCs w:val="20"/>
                <w:lang w:eastAsia="en-US"/>
              </w:rPr>
              <w:t>4</w:t>
            </w:r>
          </w:p>
        </w:tc>
        <w:tc>
          <w:tcPr>
            <w:tcW w:w="1228" w:type="dxa"/>
            <w:vMerge w:val="restart"/>
            <w:vAlign w:val="center"/>
          </w:tcPr>
          <w:p w14:paraId="4DFB78B1" w14:textId="415B03BA" w:rsidR="004801E6" w:rsidRDefault="00342206" w:rsidP="004801E6">
            <w:pPr>
              <w:spacing w:line="240" w:lineRule="auto"/>
              <w:ind w:firstLine="0"/>
              <w:jc w:val="center"/>
              <w:rPr>
                <w:rFonts w:eastAsia="Calibri"/>
                <w:sz w:val="20"/>
                <w:szCs w:val="20"/>
                <w:lang w:eastAsia="en-US"/>
              </w:rPr>
            </w:pPr>
            <w:r>
              <w:rPr>
                <w:rFonts w:eastAsia="Calibri"/>
                <w:sz w:val="20"/>
                <w:szCs w:val="20"/>
                <w:lang w:eastAsia="en-US"/>
              </w:rPr>
              <w:t>4</w:t>
            </w:r>
          </w:p>
        </w:tc>
        <w:tc>
          <w:tcPr>
            <w:tcW w:w="1228" w:type="dxa"/>
            <w:vMerge w:val="restart"/>
            <w:vAlign w:val="center"/>
          </w:tcPr>
          <w:p w14:paraId="4351EA81" w14:textId="77777777" w:rsidR="004801E6" w:rsidRDefault="004801E6" w:rsidP="004801E6">
            <w:pPr>
              <w:spacing w:line="240" w:lineRule="auto"/>
              <w:ind w:firstLine="0"/>
              <w:jc w:val="center"/>
              <w:rPr>
                <w:rFonts w:eastAsia="Calibri"/>
                <w:sz w:val="20"/>
                <w:szCs w:val="20"/>
                <w:lang w:eastAsia="en-US"/>
              </w:rPr>
            </w:pPr>
            <w:r>
              <w:rPr>
                <w:rFonts w:eastAsia="Calibri"/>
                <w:sz w:val="20"/>
                <w:szCs w:val="20"/>
                <w:lang w:eastAsia="en-US"/>
              </w:rPr>
              <w:t>4</w:t>
            </w:r>
          </w:p>
        </w:tc>
      </w:tr>
      <w:tr w:rsidR="004801E6" w:rsidRPr="00250908" w14:paraId="0F7956BF" w14:textId="77777777" w:rsidTr="0009056B">
        <w:tc>
          <w:tcPr>
            <w:tcW w:w="1701" w:type="dxa"/>
            <w:vMerge/>
            <w:vAlign w:val="center"/>
          </w:tcPr>
          <w:p w14:paraId="29A22556" w14:textId="77777777" w:rsidR="004801E6" w:rsidRPr="00250908" w:rsidRDefault="004801E6" w:rsidP="004801E6">
            <w:pPr>
              <w:spacing w:line="240" w:lineRule="auto"/>
              <w:ind w:firstLine="0"/>
              <w:jc w:val="center"/>
              <w:rPr>
                <w:rFonts w:eastAsia="Calibri"/>
                <w:sz w:val="20"/>
                <w:szCs w:val="20"/>
                <w:lang w:eastAsia="en-US"/>
              </w:rPr>
            </w:pPr>
          </w:p>
        </w:tc>
        <w:tc>
          <w:tcPr>
            <w:tcW w:w="3261" w:type="dxa"/>
            <w:vAlign w:val="center"/>
          </w:tcPr>
          <w:p w14:paraId="4C7F2BD5" w14:textId="77777777" w:rsidR="004801E6" w:rsidRPr="00250908" w:rsidRDefault="004801E6" w:rsidP="004801E6">
            <w:pPr>
              <w:spacing w:line="240" w:lineRule="auto"/>
              <w:ind w:firstLine="0"/>
              <w:jc w:val="center"/>
              <w:rPr>
                <w:rFonts w:eastAsia="Calibri"/>
                <w:sz w:val="20"/>
                <w:szCs w:val="20"/>
                <w:lang w:eastAsia="en-US"/>
              </w:rPr>
            </w:pPr>
            <w:r w:rsidRPr="00250908">
              <w:rPr>
                <w:rFonts w:eastAsia="Calibri"/>
                <w:sz w:val="20"/>
                <w:szCs w:val="20"/>
                <w:lang w:eastAsia="en-US"/>
              </w:rPr>
              <w:t>В объекте полностью проведены ремонтно-реставрационные работы, в концепции аттрактора НЕ учтена его историческая основа</w:t>
            </w:r>
          </w:p>
        </w:tc>
        <w:tc>
          <w:tcPr>
            <w:tcW w:w="850" w:type="dxa"/>
            <w:vAlign w:val="center"/>
          </w:tcPr>
          <w:p w14:paraId="45C1712E" w14:textId="77777777" w:rsidR="004801E6" w:rsidRPr="00250908" w:rsidRDefault="004801E6" w:rsidP="004801E6">
            <w:pPr>
              <w:spacing w:line="240" w:lineRule="auto"/>
              <w:ind w:firstLine="0"/>
              <w:jc w:val="center"/>
              <w:rPr>
                <w:rFonts w:eastAsia="Calibri"/>
                <w:sz w:val="20"/>
                <w:szCs w:val="20"/>
                <w:lang w:eastAsia="en-US"/>
              </w:rPr>
            </w:pPr>
            <w:r>
              <w:rPr>
                <w:rFonts w:eastAsia="Calibri"/>
                <w:sz w:val="20"/>
                <w:szCs w:val="20"/>
                <w:lang w:eastAsia="en-US"/>
              </w:rPr>
              <w:t>4</w:t>
            </w:r>
          </w:p>
        </w:tc>
        <w:tc>
          <w:tcPr>
            <w:tcW w:w="1228" w:type="dxa"/>
            <w:vMerge/>
            <w:vAlign w:val="center"/>
          </w:tcPr>
          <w:p w14:paraId="291FD3A5" w14:textId="77777777" w:rsidR="004801E6" w:rsidRPr="00250908" w:rsidRDefault="004801E6" w:rsidP="004801E6">
            <w:pPr>
              <w:spacing w:line="240" w:lineRule="auto"/>
              <w:ind w:firstLine="0"/>
              <w:jc w:val="center"/>
              <w:rPr>
                <w:rFonts w:eastAsia="Calibri"/>
                <w:sz w:val="20"/>
                <w:szCs w:val="20"/>
                <w:lang w:eastAsia="en-US"/>
              </w:rPr>
            </w:pPr>
          </w:p>
        </w:tc>
        <w:tc>
          <w:tcPr>
            <w:tcW w:w="1319" w:type="dxa"/>
            <w:vMerge/>
            <w:vAlign w:val="center"/>
          </w:tcPr>
          <w:p w14:paraId="450723ED" w14:textId="77777777" w:rsidR="004801E6" w:rsidRPr="00250908" w:rsidRDefault="004801E6" w:rsidP="004801E6">
            <w:pPr>
              <w:spacing w:line="240" w:lineRule="auto"/>
              <w:ind w:firstLine="0"/>
              <w:jc w:val="center"/>
              <w:rPr>
                <w:rFonts w:eastAsia="Calibri"/>
                <w:sz w:val="20"/>
                <w:szCs w:val="20"/>
                <w:lang w:eastAsia="en-US"/>
              </w:rPr>
            </w:pPr>
          </w:p>
        </w:tc>
        <w:tc>
          <w:tcPr>
            <w:tcW w:w="1228" w:type="dxa"/>
            <w:vMerge/>
            <w:vAlign w:val="center"/>
          </w:tcPr>
          <w:p w14:paraId="3DFA23C6" w14:textId="77777777" w:rsidR="004801E6" w:rsidRPr="00250908" w:rsidRDefault="004801E6" w:rsidP="004801E6">
            <w:pPr>
              <w:spacing w:line="240" w:lineRule="auto"/>
              <w:ind w:firstLine="0"/>
              <w:jc w:val="center"/>
              <w:rPr>
                <w:rFonts w:eastAsia="Calibri"/>
                <w:sz w:val="20"/>
                <w:szCs w:val="20"/>
                <w:lang w:eastAsia="en-US"/>
              </w:rPr>
            </w:pPr>
          </w:p>
        </w:tc>
        <w:tc>
          <w:tcPr>
            <w:tcW w:w="1228" w:type="dxa"/>
            <w:vMerge/>
            <w:vAlign w:val="center"/>
          </w:tcPr>
          <w:p w14:paraId="403B3341" w14:textId="77777777" w:rsidR="004801E6" w:rsidRPr="00250908" w:rsidRDefault="004801E6" w:rsidP="004801E6">
            <w:pPr>
              <w:spacing w:line="240" w:lineRule="auto"/>
              <w:ind w:firstLine="0"/>
              <w:jc w:val="center"/>
              <w:rPr>
                <w:rFonts w:eastAsia="Calibri"/>
                <w:sz w:val="20"/>
                <w:szCs w:val="20"/>
                <w:lang w:eastAsia="en-US"/>
              </w:rPr>
            </w:pPr>
          </w:p>
        </w:tc>
        <w:tc>
          <w:tcPr>
            <w:tcW w:w="1228" w:type="dxa"/>
            <w:vMerge/>
            <w:vAlign w:val="center"/>
          </w:tcPr>
          <w:p w14:paraId="3A2A13AA" w14:textId="77777777" w:rsidR="004801E6" w:rsidRPr="00250908" w:rsidRDefault="004801E6" w:rsidP="004801E6">
            <w:pPr>
              <w:spacing w:line="240" w:lineRule="auto"/>
              <w:ind w:firstLine="0"/>
              <w:jc w:val="center"/>
              <w:rPr>
                <w:rFonts w:eastAsia="Calibri"/>
                <w:sz w:val="20"/>
                <w:szCs w:val="20"/>
                <w:lang w:eastAsia="en-US"/>
              </w:rPr>
            </w:pPr>
          </w:p>
        </w:tc>
        <w:tc>
          <w:tcPr>
            <w:tcW w:w="1228" w:type="dxa"/>
            <w:vMerge/>
            <w:vAlign w:val="center"/>
          </w:tcPr>
          <w:p w14:paraId="7B412C6F" w14:textId="77777777" w:rsidR="004801E6" w:rsidRPr="00250908" w:rsidRDefault="004801E6" w:rsidP="004801E6">
            <w:pPr>
              <w:spacing w:line="240" w:lineRule="auto"/>
              <w:ind w:firstLine="0"/>
              <w:jc w:val="center"/>
              <w:rPr>
                <w:rFonts w:eastAsia="Calibri"/>
                <w:sz w:val="20"/>
                <w:szCs w:val="20"/>
                <w:lang w:eastAsia="en-US"/>
              </w:rPr>
            </w:pPr>
          </w:p>
        </w:tc>
        <w:tc>
          <w:tcPr>
            <w:tcW w:w="1228" w:type="dxa"/>
            <w:vMerge/>
            <w:vAlign w:val="center"/>
          </w:tcPr>
          <w:p w14:paraId="0E5289B3" w14:textId="77777777" w:rsidR="004801E6" w:rsidRPr="00250908" w:rsidRDefault="004801E6" w:rsidP="004801E6">
            <w:pPr>
              <w:spacing w:line="240" w:lineRule="auto"/>
              <w:ind w:firstLine="0"/>
              <w:jc w:val="center"/>
              <w:rPr>
                <w:rFonts w:eastAsia="Calibri"/>
                <w:sz w:val="20"/>
                <w:szCs w:val="20"/>
                <w:lang w:eastAsia="en-US"/>
              </w:rPr>
            </w:pPr>
          </w:p>
        </w:tc>
      </w:tr>
      <w:tr w:rsidR="004801E6" w:rsidRPr="00250908" w14:paraId="46FA833E" w14:textId="77777777" w:rsidTr="0009056B">
        <w:tc>
          <w:tcPr>
            <w:tcW w:w="1701" w:type="dxa"/>
            <w:vMerge/>
          </w:tcPr>
          <w:p w14:paraId="3D019223" w14:textId="77777777" w:rsidR="004801E6" w:rsidRPr="00250908" w:rsidRDefault="004801E6" w:rsidP="004801E6">
            <w:pPr>
              <w:spacing w:line="240" w:lineRule="auto"/>
              <w:ind w:firstLine="0"/>
              <w:jc w:val="center"/>
              <w:rPr>
                <w:rFonts w:eastAsia="Calibri"/>
                <w:sz w:val="20"/>
                <w:szCs w:val="20"/>
                <w:lang w:eastAsia="en-US"/>
              </w:rPr>
            </w:pPr>
          </w:p>
        </w:tc>
        <w:tc>
          <w:tcPr>
            <w:tcW w:w="3261" w:type="dxa"/>
            <w:vAlign w:val="center"/>
          </w:tcPr>
          <w:p w14:paraId="00501DC3" w14:textId="77777777" w:rsidR="004801E6" w:rsidRPr="00250908" w:rsidRDefault="004801E6" w:rsidP="004801E6">
            <w:pPr>
              <w:spacing w:line="240" w:lineRule="auto"/>
              <w:ind w:firstLine="0"/>
              <w:jc w:val="center"/>
              <w:rPr>
                <w:rFonts w:eastAsia="Calibri"/>
                <w:sz w:val="20"/>
                <w:szCs w:val="20"/>
                <w:lang w:eastAsia="en-US"/>
              </w:rPr>
            </w:pPr>
            <w:r w:rsidRPr="00250908">
              <w:rPr>
                <w:rFonts w:eastAsia="Calibri"/>
                <w:sz w:val="20"/>
                <w:szCs w:val="20"/>
                <w:lang w:eastAsia="en-US"/>
              </w:rPr>
              <w:t>В объекте частично проведены ремонтно-реставрационные работы (нескольких помещений), в концепции аттрактора учтена его историческая основа</w:t>
            </w:r>
          </w:p>
        </w:tc>
        <w:tc>
          <w:tcPr>
            <w:tcW w:w="850" w:type="dxa"/>
            <w:vAlign w:val="center"/>
          </w:tcPr>
          <w:p w14:paraId="1C927B8A" w14:textId="77777777" w:rsidR="004801E6" w:rsidRPr="00250908" w:rsidRDefault="004801E6" w:rsidP="004801E6">
            <w:pPr>
              <w:spacing w:line="240" w:lineRule="auto"/>
              <w:ind w:firstLine="0"/>
              <w:jc w:val="center"/>
              <w:rPr>
                <w:rFonts w:eastAsia="Calibri"/>
                <w:sz w:val="20"/>
                <w:szCs w:val="20"/>
                <w:lang w:eastAsia="en-US"/>
              </w:rPr>
            </w:pPr>
            <w:r>
              <w:rPr>
                <w:rFonts w:eastAsia="Calibri"/>
                <w:sz w:val="20"/>
                <w:szCs w:val="20"/>
                <w:lang w:eastAsia="en-US"/>
              </w:rPr>
              <w:t>4</w:t>
            </w:r>
          </w:p>
        </w:tc>
        <w:tc>
          <w:tcPr>
            <w:tcW w:w="1228" w:type="dxa"/>
            <w:vMerge/>
            <w:vAlign w:val="center"/>
          </w:tcPr>
          <w:p w14:paraId="3A9A0B5E" w14:textId="77777777" w:rsidR="004801E6" w:rsidRPr="00250908" w:rsidRDefault="004801E6" w:rsidP="004801E6">
            <w:pPr>
              <w:spacing w:line="240" w:lineRule="auto"/>
              <w:ind w:firstLine="0"/>
              <w:jc w:val="center"/>
              <w:rPr>
                <w:rFonts w:eastAsia="Calibri"/>
                <w:sz w:val="20"/>
                <w:szCs w:val="20"/>
                <w:lang w:eastAsia="en-US"/>
              </w:rPr>
            </w:pPr>
          </w:p>
        </w:tc>
        <w:tc>
          <w:tcPr>
            <w:tcW w:w="1319" w:type="dxa"/>
            <w:vMerge/>
            <w:vAlign w:val="center"/>
          </w:tcPr>
          <w:p w14:paraId="42B2D9C8" w14:textId="77777777" w:rsidR="004801E6" w:rsidRPr="00250908" w:rsidRDefault="004801E6" w:rsidP="004801E6">
            <w:pPr>
              <w:spacing w:line="240" w:lineRule="auto"/>
              <w:ind w:firstLine="0"/>
              <w:jc w:val="center"/>
              <w:rPr>
                <w:rFonts w:eastAsia="Calibri"/>
                <w:sz w:val="20"/>
                <w:szCs w:val="20"/>
                <w:lang w:eastAsia="en-US"/>
              </w:rPr>
            </w:pPr>
          </w:p>
        </w:tc>
        <w:tc>
          <w:tcPr>
            <w:tcW w:w="1228" w:type="dxa"/>
            <w:vMerge/>
            <w:vAlign w:val="center"/>
          </w:tcPr>
          <w:p w14:paraId="6259B62E" w14:textId="77777777" w:rsidR="004801E6" w:rsidRPr="00250908" w:rsidRDefault="004801E6" w:rsidP="004801E6">
            <w:pPr>
              <w:spacing w:line="240" w:lineRule="auto"/>
              <w:ind w:firstLine="0"/>
              <w:jc w:val="center"/>
              <w:rPr>
                <w:rFonts w:eastAsia="Calibri"/>
                <w:sz w:val="20"/>
                <w:szCs w:val="20"/>
                <w:lang w:eastAsia="en-US"/>
              </w:rPr>
            </w:pPr>
          </w:p>
        </w:tc>
        <w:tc>
          <w:tcPr>
            <w:tcW w:w="1228" w:type="dxa"/>
            <w:vMerge/>
            <w:vAlign w:val="center"/>
          </w:tcPr>
          <w:p w14:paraId="26AEEB76" w14:textId="77777777" w:rsidR="004801E6" w:rsidRPr="00250908" w:rsidRDefault="004801E6" w:rsidP="004801E6">
            <w:pPr>
              <w:spacing w:line="240" w:lineRule="auto"/>
              <w:ind w:firstLine="0"/>
              <w:jc w:val="center"/>
              <w:rPr>
                <w:rFonts w:eastAsia="Calibri"/>
                <w:sz w:val="20"/>
                <w:szCs w:val="20"/>
                <w:lang w:eastAsia="en-US"/>
              </w:rPr>
            </w:pPr>
          </w:p>
        </w:tc>
        <w:tc>
          <w:tcPr>
            <w:tcW w:w="1228" w:type="dxa"/>
            <w:vMerge/>
            <w:vAlign w:val="center"/>
          </w:tcPr>
          <w:p w14:paraId="1F8BE529" w14:textId="77777777" w:rsidR="004801E6" w:rsidRPr="00250908" w:rsidRDefault="004801E6" w:rsidP="004801E6">
            <w:pPr>
              <w:spacing w:line="240" w:lineRule="auto"/>
              <w:ind w:firstLine="0"/>
              <w:jc w:val="center"/>
              <w:rPr>
                <w:rFonts w:eastAsia="Calibri"/>
                <w:sz w:val="20"/>
                <w:szCs w:val="20"/>
                <w:lang w:eastAsia="en-US"/>
              </w:rPr>
            </w:pPr>
          </w:p>
        </w:tc>
        <w:tc>
          <w:tcPr>
            <w:tcW w:w="1228" w:type="dxa"/>
            <w:vMerge/>
            <w:vAlign w:val="center"/>
          </w:tcPr>
          <w:p w14:paraId="54E320D2" w14:textId="77777777" w:rsidR="004801E6" w:rsidRPr="00250908" w:rsidRDefault="004801E6" w:rsidP="004801E6">
            <w:pPr>
              <w:spacing w:line="240" w:lineRule="auto"/>
              <w:ind w:firstLine="0"/>
              <w:jc w:val="center"/>
              <w:rPr>
                <w:rFonts w:eastAsia="Calibri"/>
                <w:sz w:val="20"/>
                <w:szCs w:val="20"/>
                <w:lang w:eastAsia="en-US"/>
              </w:rPr>
            </w:pPr>
          </w:p>
        </w:tc>
        <w:tc>
          <w:tcPr>
            <w:tcW w:w="1228" w:type="dxa"/>
            <w:vMerge/>
            <w:vAlign w:val="center"/>
          </w:tcPr>
          <w:p w14:paraId="286F0AB5" w14:textId="77777777" w:rsidR="004801E6" w:rsidRPr="00250908" w:rsidRDefault="004801E6" w:rsidP="004801E6">
            <w:pPr>
              <w:spacing w:line="240" w:lineRule="auto"/>
              <w:ind w:firstLine="0"/>
              <w:jc w:val="center"/>
              <w:rPr>
                <w:rFonts w:eastAsia="Calibri"/>
                <w:sz w:val="20"/>
                <w:szCs w:val="20"/>
                <w:lang w:eastAsia="en-US"/>
              </w:rPr>
            </w:pPr>
          </w:p>
        </w:tc>
      </w:tr>
      <w:tr w:rsidR="004801E6" w:rsidRPr="00250908" w14:paraId="5452DF1D" w14:textId="77777777" w:rsidTr="0009056B">
        <w:tc>
          <w:tcPr>
            <w:tcW w:w="1701" w:type="dxa"/>
            <w:vMerge/>
          </w:tcPr>
          <w:p w14:paraId="1389B1ED" w14:textId="77777777" w:rsidR="004801E6" w:rsidRPr="00250908" w:rsidRDefault="004801E6" w:rsidP="004801E6">
            <w:pPr>
              <w:spacing w:line="240" w:lineRule="auto"/>
              <w:ind w:firstLine="0"/>
              <w:jc w:val="center"/>
              <w:rPr>
                <w:rFonts w:eastAsia="Calibri"/>
                <w:sz w:val="20"/>
                <w:szCs w:val="20"/>
                <w:lang w:eastAsia="en-US"/>
              </w:rPr>
            </w:pPr>
          </w:p>
        </w:tc>
        <w:tc>
          <w:tcPr>
            <w:tcW w:w="3261" w:type="dxa"/>
            <w:vAlign w:val="center"/>
          </w:tcPr>
          <w:p w14:paraId="247B80C1" w14:textId="77777777" w:rsidR="004801E6" w:rsidRPr="00250908" w:rsidRDefault="004801E6" w:rsidP="004801E6">
            <w:pPr>
              <w:spacing w:line="240" w:lineRule="auto"/>
              <w:ind w:firstLine="0"/>
              <w:jc w:val="center"/>
              <w:rPr>
                <w:rFonts w:eastAsia="Calibri"/>
                <w:sz w:val="20"/>
                <w:szCs w:val="20"/>
                <w:lang w:eastAsia="en-US"/>
              </w:rPr>
            </w:pPr>
            <w:r w:rsidRPr="00250908">
              <w:rPr>
                <w:rFonts w:eastAsia="Calibri"/>
                <w:sz w:val="20"/>
                <w:szCs w:val="20"/>
                <w:lang w:eastAsia="en-US"/>
              </w:rPr>
              <w:t>В объекте частично проведены ремонтно-реставрационные работы (нескольких помещений), в концепции аттрактора НЕ учтена его историческая основа</w:t>
            </w:r>
          </w:p>
        </w:tc>
        <w:tc>
          <w:tcPr>
            <w:tcW w:w="850" w:type="dxa"/>
            <w:vAlign w:val="center"/>
          </w:tcPr>
          <w:p w14:paraId="310733AC" w14:textId="77777777" w:rsidR="004801E6" w:rsidRPr="00250908" w:rsidRDefault="004801E6" w:rsidP="004801E6">
            <w:pPr>
              <w:spacing w:line="240" w:lineRule="auto"/>
              <w:ind w:firstLine="0"/>
              <w:jc w:val="center"/>
              <w:rPr>
                <w:rFonts w:eastAsia="Calibri"/>
                <w:sz w:val="20"/>
                <w:szCs w:val="20"/>
                <w:lang w:eastAsia="en-US"/>
              </w:rPr>
            </w:pPr>
            <w:r>
              <w:rPr>
                <w:rFonts w:eastAsia="Calibri"/>
                <w:sz w:val="20"/>
                <w:szCs w:val="20"/>
                <w:lang w:eastAsia="en-US"/>
              </w:rPr>
              <w:t>3</w:t>
            </w:r>
          </w:p>
        </w:tc>
        <w:tc>
          <w:tcPr>
            <w:tcW w:w="1228" w:type="dxa"/>
            <w:vMerge/>
            <w:vAlign w:val="center"/>
          </w:tcPr>
          <w:p w14:paraId="7C5612DD" w14:textId="77777777" w:rsidR="004801E6" w:rsidRPr="00250908" w:rsidRDefault="004801E6" w:rsidP="004801E6">
            <w:pPr>
              <w:spacing w:line="240" w:lineRule="auto"/>
              <w:ind w:firstLine="0"/>
              <w:jc w:val="center"/>
              <w:rPr>
                <w:rFonts w:eastAsia="Calibri"/>
                <w:sz w:val="20"/>
                <w:szCs w:val="20"/>
                <w:lang w:eastAsia="en-US"/>
              </w:rPr>
            </w:pPr>
          </w:p>
        </w:tc>
        <w:tc>
          <w:tcPr>
            <w:tcW w:w="1319" w:type="dxa"/>
            <w:vMerge/>
            <w:vAlign w:val="center"/>
          </w:tcPr>
          <w:p w14:paraId="0D1EB022" w14:textId="77777777" w:rsidR="004801E6" w:rsidRPr="00250908" w:rsidRDefault="004801E6" w:rsidP="004801E6">
            <w:pPr>
              <w:spacing w:line="240" w:lineRule="auto"/>
              <w:ind w:firstLine="0"/>
              <w:jc w:val="center"/>
              <w:rPr>
                <w:rFonts w:eastAsia="Calibri"/>
                <w:sz w:val="20"/>
                <w:szCs w:val="20"/>
                <w:lang w:eastAsia="en-US"/>
              </w:rPr>
            </w:pPr>
          </w:p>
        </w:tc>
        <w:tc>
          <w:tcPr>
            <w:tcW w:w="1228" w:type="dxa"/>
            <w:vMerge/>
            <w:vAlign w:val="center"/>
          </w:tcPr>
          <w:p w14:paraId="6D57C7F7" w14:textId="77777777" w:rsidR="004801E6" w:rsidRPr="00250908" w:rsidRDefault="004801E6" w:rsidP="004801E6">
            <w:pPr>
              <w:spacing w:line="240" w:lineRule="auto"/>
              <w:ind w:firstLine="0"/>
              <w:jc w:val="center"/>
              <w:rPr>
                <w:rFonts w:eastAsia="Calibri"/>
                <w:sz w:val="20"/>
                <w:szCs w:val="20"/>
                <w:lang w:eastAsia="en-US"/>
              </w:rPr>
            </w:pPr>
          </w:p>
        </w:tc>
        <w:tc>
          <w:tcPr>
            <w:tcW w:w="1228" w:type="dxa"/>
            <w:vMerge/>
            <w:vAlign w:val="center"/>
          </w:tcPr>
          <w:p w14:paraId="5B9F30BC" w14:textId="77777777" w:rsidR="004801E6" w:rsidRPr="00250908" w:rsidRDefault="004801E6" w:rsidP="004801E6">
            <w:pPr>
              <w:spacing w:line="240" w:lineRule="auto"/>
              <w:ind w:firstLine="0"/>
              <w:jc w:val="center"/>
              <w:rPr>
                <w:rFonts w:eastAsia="Calibri"/>
                <w:sz w:val="20"/>
                <w:szCs w:val="20"/>
                <w:lang w:eastAsia="en-US"/>
              </w:rPr>
            </w:pPr>
          </w:p>
        </w:tc>
        <w:tc>
          <w:tcPr>
            <w:tcW w:w="1228" w:type="dxa"/>
            <w:vMerge/>
            <w:vAlign w:val="center"/>
          </w:tcPr>
          <w:p w14:paraId="051D8C9E" w14:textId="77777777" w:rsidR="004801E6" w:rsidRPr="00250908" w:rsidRDefault="004801E6" w:rsidP="004801E6">
            <w:pPr>
              <w:spacing w:line="240" w:lineRule="auto"/>
              <w:ind w:firstLine="0"/>
              <w:jc w:val="center"/>
              <w:rPr>
                <w:rFonts w:eastAsia="Calibri"/>
                <w:sz w:val="20"/>
                <w:szCs w:val="20"/>
                <w:lang w:eastAsia="en-US"/>
              </w:rPr>
            </w:pPr>
          </w:p>
        </w:tc>
        <w:tc>
          <w:tcPr>
            <w:tcW w:w="1228" w:type="dxa"/>
            <w:vMerge/>
            <w:vAlign w:val="center"/>
          </w:tcPr>
          <w:p w14:paraId="59A84796" w14:textId="77777777" w:rsidR="004801E6" w:rsidRPr="00250908" w:rsidRDefault="004801E6" w:rsidP="004801E6">
            <w:pPr>
              <w:spacing w:line="240" w:lineRule="auto"/>
              <w:ind w:firstLine="0"/>
              <w:jc w:val="center"/>
              <w:rPr>
                <w:rFonts w:eastAsia="Calibri"/>
                <w:sz w:val="20"/>
                <w:szCs w:val="20"/>
                <w:lang w:eastAsia="en-US"/>
              </w:rPr>
            </w:pPr>
          </w:p>
        </w:tc>
        <w:tc>
          <w:tcPr>
            <w:tcW w:w="1228" w:type="dxa"/>
            <w:vMerge/>
            <w:vAlign w:val="center"/>
          </w:tcPr>
          <w:p w14:paraId="27CF3C8E" w14:textId="77777777" w:rsidR="004801E6" w:rsidRPr="00250908" w:rsidRDefault="004801E6" w:rsidP="004801E6">
            <w:pPr>
              <w:spacing w:line="240" w:lineRule="auto"/>
              <w:ind w:firstLine="0"/>
              <w:jc w:val="center"/>
              <w:rPr>
                <w:rFonts w:eastAsia="Calibri"/>
                <w:sz w:val="20"/>
                <w:szCs w:val="20"/>
                <w:lang w:eastAsia="en-US"/>
              </w:rPr>
            </w:pPr>
          </w:p>
        </w:tc>
      </w:tr>
    </w:tbl>
    <w:p w14:paraId="1C303001" w14:textId="031ED84D" w:rsidR="004801E6" w:rsidRPr="00667C21" w:rsidRDefault="004801E6" w:rsidP="004801E6">
      <w:pPr>
        <w:ind w:firstLine="0"/>
        <w:rPr>
          <w:sz w:val="28"/>
          <w:szCs w:val="28"/>
        </w:rPr>
      </w:pPr>
      <w:r w:rsidRPr="00667C21">
        <w:rPr>
          <w:sz w:val="28"/>
          <w:szCs w:val="28"/>
        </w:rPr>
        <w:lastRenderedPageBreak/>
        <w:t xml:space="preserve">Продолжение таблицы </w:t>
      </w:r>
      <w:r w:rsidR="007C53D0">
        <w:rPr>
          <w:sz w:val="28"/>
          <w:szCs w:val="28"/>
        </w:rPr>
        <w:t>20</w:t>
      </w:r>
    </w:p>
    <w:tbl>
      <w:tblPr>
        <w:tblStyle w:val="afc"/>
        <w:tblW w:w="14499" w:type="dxa"/>
        <w:tblInd w:w="108" w:type="dxa"/>
        <w:tblLayout w:type="fixed"/>
        <w:tblLook w:val="04A0" w:firstRow="1" w:lastRow="0" w:firstColumn="1" w:lastColumn="0" w:noHBand="0" w:noVBand="1"/>
      </w:tblPr>
      <w:tblGrid>
        <w:gridCol w:w="1701"/>
        <w:gridCol w:w="3261"/>
        <w:gridCol w:w="850"/>
        <w:gridCol w:w="1228"/>
        <w:gridCol w:w="1319"/>
        <w:gridCol w:w="1228"/>
        <w:gridCol w:w="1228"/>
        <w:gridCol w:w="1228"/>
        <w:gridCol w:w="1228"/>
        <w:gridCol w:w="1228"/>
      </w:tblGrid>
      <w:tr w:rsidR="004801E6" w:rsidRPr="00250908" w14:paraId="50481C57" w14:textId="77777777" w:rsidTr="0009056B">
        <w:tc>
          <w:tcPr>
            <w:tcW w:w="1701" w:type="dxa"/>
            <w:vAlign w:val="center"/>
          </w:tcPr>
          <w:p w14:paraId="7FAE5034" w14:textId="77777777" w:rsidR="004801E6" w:rsidRPr="00250908" w:rsidRDefault="004801E6" w:rsidP="004801E6">
            <w:pPr>
              <w:spacing w:line="240" w:lineRule="auto"/>
              <w:ind w:firstLine="0"/>
              <w:jc w:val="center"/>
              <w:rPr>
                <w:rFonts w:eastAsia="Calibri"/>
                <w:sz w:val="20"/>
                <w:szCs w:val="20"/>
                <w:lang w:eastAsia="en-US"/>
              </w:rPr>
            </w:pPr>
            <w:r w:rsidRPr="00250908">
              <w:rPr>
                <w:rFonts w:eastAsia="Calibri"/>
                <w:b/>
                <w:bCs/>
                <w:sz w:val="20"/>
                <w:szCs w:val="20"/>
                <w:lang w:eastAsia="en-US"/>
              </w:rPr>
              <w:t>Тип критерия</w:t>
            </w:r>
          </w:p>
        </w:tc>
        <w:tc>
          <w:tcPr>
            <w:tcW w:w="3261" w:type="dxa"/>
            <w:vAlign w:val="center"/>
          </w:tcPr>
          <w:p w14:paraId="5D47E3C8" w14:textId="77777777" w:rsidR="004801E6" w:rsidRPr="00250908" w:rsidRDefault="004801E6" w:rsidP="004801E6">
            <w:pPr>
              <w:spacing w:line="240" w:lineRule="auto"/>
              <w:ind w:firstLine="0"/>
              <w:jc w:val="center"/>
              <w:rPr>
                <w:rFonts w:eastAsia="Calibri"/>
                <w:sz w:val="20"/>
                <w:szCs w:val="20"/>
                <w:lang w:eastAsia="en-US"/>
              </w:rPr>
            </w:pPr>
            <w:r w:rsidRPr="00250908">
              <w:rPr>
                <w:rFonts w:eastAsia="Calibri"/>
                <w:b/>
                <w:bCs/>
                <w:sz w:val="20"/>
                <w:szCs w:val="20"/>
                <w:lang w:eastAsia="en-US"/>
              </w:rPr>
              <w:t>Значение критерия</w:t>
            </w:r>
          </w:p>
        </w:tc>
        <w:tc>
          <w:tcPr>
            <w:tcW w:w="850" w:type="dxa"/>
            <w:vAlign w:val="center"/>
          </w:tcPr>
          <w:p w14:paraId="29FA6A77" w14:textId="77777777" w:rsidR="004801E6" w:rsidRDefault="004801E6" w:rsidP="004801E6">
            <w:pPr>
              <w:spacing w:line="240" w:lineRule="auto"/>
              <w:ind w:firstLine="0"/>
              <w:jc w:val="center"/>
              <w:rPr>
                <w:rFonts w:eastAsia="Calibri"/>
                <w:sz w:val="20"/>
                <w:szCs w:val="20"/>
                <w:lang w:eastAsia="en-US"/>
              </w:rPr>
            </w:pPr>
            <w:r w:rsidRPr="00250908">
              <w:rPr>
                <w:rFonts w:eastAsia="Calibri"/>
                <w:b/>
                <w:bCs/>
                <w:sz w:val="20"/>
                <w:szCs w:val="20"/>
                <w:lang w:eastAsia="en-US"/>
              </w:rPr>
              <w:t>Баллы</w:t>
            </w:r>
          </w:p>
        </w:tc>
        <w:tc>
          <w:tcPr>
            <w:tcW w:w="1228" w:type="dxa"/>
            <w:vAlign w:val="center"/>
          </w:tcPr>
          <w:p w14:paraId="06D325E9" w14:textId="76CC4E3A" w:rsidR="004801E6" w:rsidRPr="004801E6" w:rsidRDefault="004801E6" w:rsidP="004801E6">
            <w:pPr>
              <w:spacing w:line="240" w:lineRule="auto"/>
              <w:ind w:firstLine="0"/>
              <w:jc w:val="center"/>
              <w:rPr>
                <w:rFonts w:eastAsia="Calibri"/>
                <w:b/>
                <w:bCs/>
                <w:sz w:val="20"/>
                <w:szCs w:val="20"/>
                <w:lang w:eastAsia="en-US"/>
              </w:rPr>
            </w:pPr>
            <w:r w:rsidRPr="004801E6">
              <w:rPr>
                <w:rFonts w:eastAsia="Calibri"/>
                <w:b/>
                <w:bCs/>
                <w:sz w:val="20"/>
                <w:szCs w:val="20"/>
                <w:lang w:eastAsia="en-US"/>
              </w:rPr>
              <w:t>Новая Голландия</w:t>
            </w:r>
          </w:p>
        </w:tc>
        <w:tc>
          <w:tcPr>
            <w:tcW w:w="1319" w:type="dxa"/>
            <w:vAlign w:val="center"/>
          </w:tcPr>
          <w:p w14:paraId="6D62047A" w14:textId="787197D8" w:rsidR="004801E6" w:rsidRPr="004801E6" w:rsidRDefault="004801E6" w:rsidP="004801E6">
            <w:pPr>
              <w:spacing w:line="240" w:lineRule="auto"/>
              <w:ind w:firstLine="0"/>
              <w:jc w:val="center"/>
              <w:rPr>
                <w:rFonts w:eastAsia="Calibri"/>
                <w:b/>
                <w:bCs/>
                <w:sz w:val="20"/>
                <w:szCs w:val="20"/>
                <w:lang w:eastAsia="en-US"/>
              </w:rPr>
            </w:pPr>
            <w:r w:rsidRPr="004801E6">
              <w:rPr>
                <w:rFonts w:eastAsia="Calibri"/>
                <w:b/>
                <w:bCs/>
                <w:sz w:val="20"/>
                <w:szCs w:val="20"/>
                <w:lang w:eastAsia="en-US"/>
              </w:rPr>
              <w:t>Особняк Слепцова</w:t>
            </w:r>
          </w:p>
        </w:tc>
        <w:tc>
          <w:tcPr>
            <w:tcW w:w="1228" w:type="dxa"/>
            <w:vAlign w:val="center"/>
          </w:tcPr>
          <w:p w14:paraId="6452BC4C" w14:textId="4E9C1D82" w:rsidR="004801E6" w:rsidRPr="004801E6" w:rsidRDefault="004801E6" w:rsidP="004801E6">
            <w:pPr>
              <w:spacing w:line="240" w:lineRule="auto"/>
              <w:ind w:firstLine="0"/>
              <w:jc w:val="center"/>
              <w:rPr>
                <w:rFonts w:eastAsia="Calibri"/>
                <w:b/>
                <w:bCs/>
                <w:sz w:val="20"/>
                <w:szCs w:val="20"/>
                <w:lang w:eastAsia="en-US"/>
              </w:rPr>
            </w:pPr>
            <w:r w:rsidRPr="004801E6">
              <w:rPr>
                <w:rFonts w:eastAsia="Calibri"/>
                <w:b/>
                <w:bCs/>
                <w:sz w:val="20"/>
                <w:szCs w:val="20"/>
                <w:lang w:eastAsia="en-US"/>
              </w:rPr>
              <w:t>Левашовский хлебозавод</w:t>
            </w:r>
          </w:p>
        </w:tc>
        <w:tc>
          <w:tcPr>
            <w:tcW w:w="1228" w:type="dxa"/>
            <w:vAlign w:val="center"/>
          </w:tcPr>
          <w:p w14:paraId="550E92BD" w14:textId="5F59A47E" w:rsidR="004801E6" w:rsidRPr="004801E6" w:rsidRDefault="004801E6" w:rsidP="004801E6">
            <w:pPr>
              <w:spacing w:line="240" w:lineRule="auto"/>
              <w:ind w:firstLine="0"/>
              <w:jc w:val="center"/>
              <w:rPr>
                <w:rFonts w:eastAsia="Calibri"/>
                <w:b/>
                <w:bCs/>
                <w:sz w:val="20"/>
                <w:szCs w:val="20"/>
                <w:lang w:eastAsia="en-US"/>
              </w:rPr>
            </w:pPr>
            <w:r w:rsidRPr="004801E6">
              <w:rPr>
                <w:rFonts w:eastAsia="Calibri"/>
                <w:b/>
                <w:bCs/>
                <w:sz w:val="20"/>
                <w:szCs w:val="20"/>
                <w:lang w:eastAsia="en-US"/>
              </w:rPr>
              <w:t>Балаган</w:t>
            </w:r>
          </w:p>
        </w:tc>
        <w:tc>
          <w:tcPr>
            <w:tcW w:w="1228" w:type="dxa"/>
            <w:vAlign w:val="center"/>
          </w:tcPr>
          <w:p w14:paraId="2B20426A" w14:textId="15E848EC" w:rsidR="004801E6" w:rsidRPr="004801E6" w:rsidRDefault="004801E6" w:rsidP="004801E6">
            <w:pPr>
              <w:spacing w:line="240" w:lineRule="auto"/>
              <w:ind w:firstLine="0"/>
              <w:jc w:val="center"/>
              <w:rPr>
                <w:rFonts w:eastAsia="Calibri"/>
                <w:b/>
                <w:bCs/>
                <w:sz w:val="20"/>
                <w:szCs w:val="20"/>
                <w:lang w:eastAsia="en-US"/>
              </w:rPr>
            </w:pPr>
            <w:r w:rsidRPr="004801E6">
              <w:rPr>
                <w:rFonts w:eastAsia="Calibri"/>
                <w:b/>
                <w:bCs/>
                <w:sz w:val="20"/>
                <w:szCs w:val="20"/>
                <w:lang w:eastAsia="en-US"/>
              </w:rPr>
              <w:t xml:space="preserve">Двор </w:t>
            </w:r>
            <w:proofErr w:type="spellStart"/>
            <w:r w:rsidRPr="004801E6">
              <w:rPr>
                <w:rFonts w:eastAsia="Calibri"/>
                <w:b/>
                <w:bCs/>
                <w:sz w:val="20"/>
                <w:szCs w:val="20"/>
                <w:lang w:eastAsia="en-US"/>
              </w:rPr>
              <w:t>Гостинки</w:t>
            </w:r>
            <w:proofErr w:type="spellEnd"/>
          </w:p>
        </w:tc>
        <w:tc>
          <w:tcPr>
            <w:tcW w:w="1228" w:type="dxa"/>
            <w:vAlign w:val="center"/>
          </w:tcPr>
          <w:p w14:paraId="0FA0A99D" w14:textId="0720B837" w:rsidR="004801E6" w:rsidRPr="004801E6" w:rsidRDefault="004801E6" w:rsidP="004801E6">
            <w:pPr>
              <w:spacing w:line="240" w:lineRule="auto"/>
              <w:ind w:firstLine="0"/>
              <w:jc w:val="center"/>
              <w:rPr>
                <w:rFonts w:eastAsia="Calibri"/>
                <w:b/>
                <w:bCs/>
                <w:sz w:val="20"/>
                <w:szCs w:val="20"/>
                <w:lang w:eastAsia="en-US"/>
              </w:rPr>
            </w:pPr>
            <w:r w:rsidRPr="004801E6">
              <w:rPr>
                <w:rFonts w:eastAsia="Calibri"/>
                <w:b/>
                <w:bCs/>
                <w:sz w:val="20"/>
                <w:szCs w:val="20"/>
                <w:lang w:eastAsia="en-US"/>
              </w:rPr>
              <w:t>Планетарий</w:t>
            </w:r>
          </w:p>
        </w:tc>
        <w:tc>
          <w:tcPr>
            <w:tcW w:w="1228" w:type="dxa"/>
            <w:vAlign w:val="center"/>
          </w:tcPr>
          <w:p w14:paraId="21979BFE" w14:textId="15AF4330" w:rsidR="004801E6" w:rsidRPr="004801E6" w:rsidRDefault="004801E6" w:rsidP="004801E6">
            <w:pPr>
              <w:spacing w:line="240" w:lineRule="auto"/>
              <w:ind w:firstLine="0"/>
              <w:jc w:val="center"/>
              <w:rPr>
                <w:rFonts w:eastAsia="Calibri"/>
                <w:b/>
                <w:bCs/>
                <w:sz w:val="20"/>
                <w:szCs w:val="20"/>
                <w:lang w:eastAsia="en-US"/>
              </w:rPr>
            </w:pPr>
            <w:r w:rsidRPr="004801E6">
              <w:rPr>
                <w:rFonts w:eastAsia="Calibri"/>
                <w:b/>
                <w:bCs/>
                <w:sz w:val="20"/>
                <w:szCs w:val="20"/>
                <w:lang w:eastAsia="en-US"/>
              </w:rPr>
              <w:t>Третье место</w:t>
            </w:r>
          </w:p>
        </w:tc>
      </w:tr>
      <w:tr w:rsidR="004801E6" w:rsidRPr="00250908" w14:paraId="4DD30482" w14:textId="77777777" w:rsidTr="0009056B">
        <w:tc>
          <w:tcPr>
            <w:tcW w:w="1701" w:type="dxa"/>
            <w:vMerge w:val="restart"/>
            <w:vAlign w:val="center"/>
          </w:tcPr>
          <w:p w14:paraId="797410DD" w14:textId="77777777" w:rsidR="004801E6" w:rsidRPr="00250908" w:rsidRDefault="004801E6" w:rsidP="0009056B">
            <w:pPr>
              <w:spacing w:line="240" w:lineRule="auto"/>
              <w:ind w:firstLine="0"/>
              <w:jc w:val="center"/>
              <w:rPr>
                <w:rFonts w:eastAsia="Calibri"/>
                <w:sz w:val="20"/>
                <w:szCs w:val="20"/>
                <w:lang w:eastAsia="en-US"/>
              </w:rPr>
            </w:pPr>
            <w:r w:rsidRPr="00250908">
              <w:rPr>
                <w:rFonts w:eastAsia="Calibri"/>
                <w:sz w:val="20"/>
                <w:szCs w:val="20"/>
                <w:lang w:eastAsia="en-US"/>
              </w:rPr>
              <w:t>Наличие рабочих мест (с учетом резидентов)</w:t>
            </w:r>
          </w:p>
        </w:tc>
        <w:tc>
          <w:tcPr>
            <w:tcW w:w="3261" w:type="dxa"/>
            <w:vAlign w:val="center"/>
          </w:tcPr>
          <w:p w14:paraId="74B7F7A0" w14:textId="77777777" w:rsidR="004801E6" w:rsidRPr="00250908" w:rsidRDefault="004801E6" w:rsidP="0009056B">
            <w:pPr>
              <w:spacing w:line="240" w:lineRule="auto"/>
              <w:ind w:firstLine="0"/>
              <w:jc w:val="center"/>
              <w:rPr>
                <w:rFonts w:eastAsia="Calibri"/>
                <w:sz w:val="20"/>
                <w:szCs w:val="20"/>
                <w:lang w:eastAsia="en-US"/>
              </w:rPr>
            </w:pPr>
            <w:r w:rsidRPr="00250908">
              <w:rPr>
                <w:rFonts w:eastAsia="Calibri"/>
                <w:sz w:val="20"/>
                <w:szCs w:val="20"/>
                <w:lang w:eastAsia="en-US"/>
              </w:rPr>
              <w:t>Более 250 вакансий</w:t>
            </w:r>
          </w:p>
        </w:tc>
        <w:tc>
          <w:tcPr>
            <w:tcW w:w="850" w:type="dxa"/>
            <w:vAlign w:val="center"/>
          </w:tcPr>
          <w:p w14:paraId="50A3B361" w14:textId="77777777" w:rsidR="004801E6" w:rsidRPr="00250908" w:rsidRDefault="004801E6" w:rsidP="0009056B">
            <w:pPr>
              <w:spacing w:line="240" w:lineRule="auto"/>
              <w:ind w:firstLine="0"/>
              <w:jc w:val="center"/>
              <w:rPr>
                <w:rFonts w:eastAsia="Calibri"/>
                <w:sz w:val="20"/>
                <w:szCs w:val="20"/>
                <w:lang w:eastAsia="en-US"/>
              </w:rPr>
            </w:pPr>
            <w:r w:rsidRPr="00250908">
              <w:rPr>
                <w:rFonts w:eastAsia="Calibri"/>
                <w:sz w:val="20"/>
                <w:szCs w:val="20"/>
                <w:lang w:eastAsia="en-US"/>
              </w:rPr>
              <w:t>2</w:t>
            </w:r>
          </w:p>
        </w:tc>
        <w:tc>
          <w:tcPr>
            <w:tcW w:w="1228" w:type="dxa"/>
            <w:vMerge w:val="restart"/>
            <w:vAlign w:val="center"/>
          </w:tcPr>
          <w:p w14:paraId="33256CA0" w14:textId="7AD0918E" w:rsidR="004801E6" w:rsidRPr="00250908" w:rsidRDefault="00342206" w:rsidP="0009056B">
            <w:pPr>
              <w:spacing w:line="240" w:lineRule="auto"/>
              <w:ind w:firstLine="0"/>
              <w:jc w:val="center"/>
              <w:rPr>
                <w:rFonts w:eastAsia="Calibri"/>
                <w:sz w:val="20"/>
                <w:szCs w:val="20"/>
                <w:lang w:eastAsia="en-US"/>
              </w:rPr>
            </w:pPr>
            <w:r>
              <w:rPr>
                <w:rFonts w:eastAsia="Calibri"/>
                <w:sz w:val="20"/>
                <w:szCs w:val="20"/>
                <w:lang w:eastAsia="en-US"/>
              </w:rPr>
              <w:t>1</w:t>
            </w:r>
          </w:p>
        </w:tc>
        <w:tc>
          <w:tcPr>
            <w:tcW w:w="1319" w:type="dxa"/>
            <w:vMerge w:val="restart"/>
            <w:vAlign w:val="center"/>
          </w:tcPr>
          <w:p w14:paraId="3DC50E8A" w14:textId="24CF7CF1" w:rsidR="004801E6" w:rsidRPr="00250908" w:rsidRDefault="00342206" w:rsidP="0009056B">
            <w:pPr>
              <w:spacing w:line="240" w:lineRule="auto"/>
              <w:ind w:firstLine="0"/>
              <w:jc w:val="center"/>
              <w:rPr>
                <w:rFonts w:eastAsia="Calibri"/>
                <w:sz w:val="20"/>
                <w:szCs w:val="20"/>
                <w:lang w:eastAsia="en-US"/>
              </w:rPr>
            </w:pPr>
            <w:r>
              <w:rPr>
                <w:rFonts w:eastAsia="Calibri"/>
                <w:sz w:val="20"/>
                <w:szCs w:val="20"/>
                <w:lang w:eastAsia="en-US"/>
              </w:rPr>
              <w:t>0</w:t>
            </w:r>
          </w:p>
        </w:tc>
        <w:tc>
          <w:tcPr>
            <w:tcW w:w="1228" w:type="dxa"/>
            <w:vMerge w:val="restart"/>
            <w:vAlign w:val="center"/>
          </w:tcPr>
          <w:p w14:paraId="4BCBAADC" w14:textId="5823DA99" w:rsidR="004801E6" w:rsidRPr="00250908" w:rsidRDefault="00342206" w:rsidP="0009056B">
            <w:pPr>
              <w:spacing w:line="240" w:lineRule="auto"/>
              <w:ind w:firstLine="0"/>
              <w:jc w:val="center"/>
              <w:rPr>
                <w:rFonts w:eastAsia="Calibri"/>
                <w:sz w:val="20"/>
                <w:szCs w:val="20"/>
                <w:lang w:eastAsia="en-US"/>
              </w:rPr>
            </w:pPr>
            <w:r>
              <w:rPr>
                <w:rFonts w:eastAsia="Calibri"/>
                <w:sz w:val="20"/>
                <w:szCs w:val="20"/>
                <w:lang w:eastAsia="en-US"/>
              </w:rPr>
              <w:t>1</w:t>
            </w:r>
          </w:p>
        </w:tc>
        <w:tc>
          <w:tcPr>
            <w:tcW w:w="1228" w:type="dxa"/>
            <w:vMerge w:val="restart"/>
            <w:vAlign w:val="center"/>
          </w:tcPr>
          <w:p w14:paraId="5F6694E2" w14:textId="18541AB2" w:rsidR="004801E6" w:rsidRPr="00250908" w:rsidRDefault="00342206" w:rsidP="0009056B">
            <w:pPr>
              <w:spacing w:line="240" w:lineRule="auto"/>
              <w:ind w:firstLine="0"/>
              <w:jc w:val="center"/>
              <w:rPr>
                <w:rFonts w:eastAsia="Calibri"/>
                <w:sz w:val="20"/>
                <w:szCs w:val="20"/>
                <w:lang w:eastAsia="en-US"/>
              </w:rPr>
            </w:pPr>
            <w:r>
              <w:rPr>
                <w:rFonts w:eastAsia="Calibri"/>
                <w:sz w:val="20"/>
                <w:szCs w:val="20"/>
                <w:lang w:eastAsia="en-US"/>
              </w:rPr>
              <w:t>1</w:t>
            </w:r>
          </w:p>
        </w:tc>
        <w:tc>
          <w:tcPr>
            <w:tcW w:w="1228" w:type="dxa"/>
            <w:vMerge w:val="restart"/>
            <w:vAlign w:val="center"/>
          </w:tcPr>
          <w:p w14:paraId="7D6A8F92" w14:textId="67A6C313" w:rsidR="004801E6" w:rsidRPr="00250908" w:rsidRDefault="00342206" w:rsidP="0009056B">
            <w:pPr>
              <w:spacing w:line="240" w:lineRule="auto"/>
              <w:ind w:firstLine="0"/>
              <w:jc w:val="center"/>
              <w:rPr>
                <w:rFonts w:eastAsia="Calibri"/>
                <w:sz w:val="20"/>
                <w:szCs w:val="20"/>
                <w:lang w:eastAsia="en-US"/>
              </w:rPr>
            </w:pPr>
            <w:r>
              <w:rPr>
                <w:rFonts w:eastAsia="Calibri"/>
                <w:sz w:val="20"/>
                <w:szCs w:val="20"/>
                <w:lang w:eastAsia="en-US"/>
              </w:rPr>
              <w:t>0</w:t>
            </w:r>
          </w:p>
        </w:tc>
        <w:tc>
          <w:tcPr>
            <w:tcW w:w="1228" w:type="dxa"/>
            <w:vMerge w:val="restart"/>
            <w:vAlign w:val="center"/>
          </w:tcPr>
          <w:p w14:paraId="7C12BC56" w14:textId="467BD2A7" w:rsidR="004801E6" w:rsidRPr="00250908" w:rsidRDefault="00342206" w:rsidP="0009056B">
            <w:pPr>
              <w:spacing w:line="240" w:lineRule="auto"/>
              <w:ind w:firstLine="0"/>
              <w:jc w:val="center"/>
              <w:rPr>
                <w:rFonts w:eastAsia="Calibri"/>
                <w:sz w:val="20"/>
                <w:szCs w:val="20"/>
                <w:lang w:eastAsia="en-US"/>
              </w:rPr>
            </w:pPr>
            <w:r>
              <w:rPr>
                <w:rFonts w:eastAsia="Calibri"/>
                <w:sz w:val="20"/>
                <w:szCs w:val="20"/>
                <w:lang w:eastAsia="en-US"/>
              </w:rPr>
              <w:t>1</w:t>
            </w:r>
          </w:p>
        </w:tc>
        <w:tc>
          <w:tcPr>
            <w:tcW w:w="1228" w:type="dxa"/>
            <w:vMerge w:val="restart"/>
            <w:vAlign w:val="center"/>
          </w:tcPr>
          <w:p w14:paraId="75D02973" w14:textId="08083C05" w:rsidR="004801E6" w:rsidRPr="00250908" w:rsidRDefault="00342206" w:rsidP="0009056B">
            <w:pPr>
              <w:spacing w:line="240" w:lineRule="auto"/>
              <w:ind w:firstLine="0"/>
              <w:jc w:val="center"/>
              <w:rPr>
                <w:rFonts w:eastAsia="Calibri"/>
                <w:sz w:val="20"/>
                <w:szCs w:val="20"/>
                <w:lang w:eastAsia="en-US"/>
              </w:rPr>
            </w:pPr>
            <w:r>
              <w:rPr>
                <w:rFonts w:eastAsia="Calibri"/>
                <w:sz w:val="20"/>
                <w:szCs w:val="20"/>
                <w:lang w:eastAsia="en-US"/>
              </w:rPr>
              <w:t>0</w:t>
            </w:r>
          </w:p>
        </w:tc>
      </w:tr>
      <w:tr w:rsidR="004801E6" w:rsidRPr="00250908" w14:paraId="3F9D700E" w14:textId="77777777" w:rsidTr="0009056B">
        <w:tc>
          <w:tcPr>
            <w:tcW w:w="1701" w:type="dxa"/>
            <w:vMerge/>
            <w:vAlign w:val="center"/>
          </w:tcPr>
          <w:p w14:paraId="3360C013" w14:textId="77777777" w:rsidR="004801E6" w:rsidRPr="00250908" w:rsidRDefault="004801E6" w:rsidP="0009056B">
            <w:pPr>
              <w:spacing w:line="240" w:lineRule="auto"/>
              <w:ind w:firstLine="0"/>
              <w:jc w:val="center"/>
              <w:rPr>
                <w:rFonts w:eastAsia="Calibri"/>
                <w:sz w:val="20"/>
                <w:szCs w:val="20"/>
                <w:lang w:eastAsia="en-US"/>
              </w:rPr>
            </w:pPr>
          </w:p>
        </w:tc>
        <w:tc>
          <w:tcPr>
            <w:tcW w:w="3261" w:type="dxa"/>
            <w:vAlign w:val="center"/>
          </w:tcPr>
          <w:p w14:paraId="21B5725E" w14:textId="77777777" w:rsidR="004801E6" w:rsidRPr="00250908" w:rsidRDefault="004801E6" w:rsidP="0009056B">
            <w:pPr>
              <w:spacing w:line="240" w:lineRule="auto"/>
              <w:ind w:firstLine="0"/>
              <w:jc w:val="center"/>
              <w:rPr>
                <w:rFonts w:eastAsia="Calibri"/>
                <w:sz w:val="20"/>
                <w:szCs w:val="20"/>
                <w:lang w:eastAsia="en-US"/>
              </w:rPr>
            </w:pPr>
            <w:r w:rsidRPr="00250908">
              <w:rPr>
                <w:rFonts w:eastAsia="Calibri"/>
                <w:sz w:val="20"/>
                <w:szCs w:val="20"/>
                <w:lang w:eastAsia="en-US"/>
              </w:rPr>
              <w:t>От 100 до 250 вакансий</w:t>
            </w:r>
          </w:p>
        </w:tc>
        <w:tc>
          <w:tcPr>
            <w:tcW w:w="850" w:type="dxa"/>
            <w:vAlign w:val="center"/>
          </w:tcPr>
          <w:p w14:paraId="48F15557" w14:textId="77777777" w:rsidR="004801E6" w:rsidRPr="00250908" w:rsidRDefault="004801E6" w:rsidP="0009056B">
            <w:pPr>
              <w:spacing w:line="240" w:lineRule="auto"/>
              <w:ind w:firstLine="0"/>
              <w:jc w:val="center"/>
              <w:rPr>
                <w:rFonts w:eastAsia="Calibri"/>
                <w:sz w:val="20"/>
                <w:szCs w:val="20"/>
                <w:lang w:eastAsia="en-US"/>
              </w:rPr>
            </w:pPr>
            <w:r w:rsidRPr="00250908">
              <w:rPr>
                <w:rFonts w:eastAsia="Calibri"/>
                <w:sz w:val="20"/>
                <w:szCs w:val="20"/>
                <w:lang w:eastAsia="en-US"/>
              </w:rPr>
              <w:t>1</w:t>
            </w:r>
          </w:p>
        </w:tc>
        <w:tc>
          <w:tcPr>
            <w:tcW w:w="1228" w:type="dxa"/>
            <w:vMerge/>
            <w:vAlign w:val="center"/>
          </w:tcPr>
          <w:p w14:paraId="6D63D899" w14:textId="77777777" w:rsidR="004801E6" w:rsidRPr="00250908" w:rsidRDefault="004801E6" w:rsidP="0009056B">
            <w:pPr>
              <w:spacing w:line="240" w:lineRule="auto"/>
              <w:ind w:firstLine="0"/>
              <w:jc w:val="center"/>
              <w:rPr>
                <w:rFonts w:eastAsia="Calibri"/>
                <w:sz w:val="20"/>
                <w:szCs w:val="20"/>
                <w:lang w:eastAsia="en-US"/>
              </w:rPr>
            </w:pPr>
          </w:p>
        </w:tc>
        <w:tc>
          <w:tcPr>
            <w:tcW w:w="1319" w:type="dxa"/>
            <w:vMerge/>
            <w:vAlign w:val="center"/>
          </w:tcPr>
          <w:p w14:paraId="2A79584D" w14:textId="77777777" w:rsidR="004801E6" w:rsidRPr="00250908" w:rsidRDefault="004801E6" w:rsidP="0009056B">
            <w:pPr>
              <w:spacing w:line="240" w:lineRule="auto"/>
              <w:ind w:firstLine="0"/>
              <w:jc w:val="center"/>
              <w:rPr>
                <w:rFonts w:eastAsia="Calibri"/>
                <w:sz w:val="20"/>
                <w:szCs w:val="20"/>
                <w:lang w:eastAsia="en-US"/>
              </w:rPr>
            </w:pPr>
          </w:p>
        </w:tc>
        <w:tc>
          <w:tcPr>
            <w:tcW w:w="1228" w:type="dxa"/>
            <w:vMerge/>
            <w:vAlign w:val="center"/>
          </w:tcPr>
          <w:p w14:paraId="0C3D390C" w14:textId="77777777" w:rsidR="004801E6" w:rsidRPr="00250908" w:rsidRDefault="004801E6" w:rsidP="0009056B">
            <w:pPr>
              <w:spacing w:line="240" w:lineRule="auto"/>
              <w:ind w:firstLine="0"/>
              <w:jc w:val="center"/>
              <w:rPr>
                <w:rFonts w:eastAsia="Calibri"/>
                <w:sz w:val="20"/>
                <w:szCs w:val="20"/>
                <w:lang w:eastAsia="en-US"/>
              </w:rPr>
            </w:pPr>
          </w:p>
        </w:tc>
        <w:tc>
          <w:tcPr>
            <w:tcW w:w="1228" w:type="dxa"/>
            <w:vMerge/>
            <w:vAlign w:val="center"/>
          </w:tcPr>
          <w:p w14:paraId="23C2483E" w14:textId="77777777" w:rsidR="004801E6" w:rsidRPr="00250908" w:rsidRDefault="004801E6" w:rsidP="0009056B">
            <w:pPr>
              <w:spacing w:line="240" w:lineRule="auto"/>
              <w:ind w:firstLine="0"/>
              <w:jc w:val="center"/>
              <w:rPr>
                <w:rFonts w:eastAsia="Calibri"/>
                <w:sz w:val="20"/>
                <w:szCs w:val="20"/>
                <w:lang w:eastAsia="en-US"/>
              </w:rPr>
            </w:pPr>
          </w:p>
        </w:tc>
        <w:tc>
          <w:tcPr>
            <w:tcW w:w="1228" w:type="dxa"/>
            <w:vMerge/>
            <w:vAlign w:val="center"/>
          </w:tcPr>
          <w:p w14:paraId="6F5A45EB" w14:textId="77777777" w:rsidR="004801E6" w:rsidRPr="00250908" w:rsidRDefault="004801E6" w:rsidP="0009056B">
            <w:pPr>
              <w:spacing w:line="240" w:lineRule="auto"/>
              <w:ind w:firstLine="0"/>
              <w:jc w:val="center"/>
              <w:rPr>
                <w:rFonts w:eastAsia="Calibri"/>
                <w:sz w:val="20"/>
                <w:szCs w:val="20"/>
                <w:lang w:eastAsia="en-US"/>
              </w:rPr>
            </w:pPr>
          </w:p>
        </w:tc>
        <w:tc>
          <w:tcPr>
            <w:tcW w:w="1228" w:type="dxa"/>
            <w:vMerge/>
            <w:vAlign w:val="center"/>
          </w:tcPr>
          <w:p w14:paraId="75392893" w14:textId="77777777" w:rsidR="004801E6" w:rsidRPr="00250908" w:rsidRDefault="004801E6" w:rsidP="0009056B">
            <w:pPr>
              <w:spacing w:line="240" w:lineRule="auto"/>
              <w:ind w:firstLine="0"/>
              <w:jc w:val="center"/>
              <w:rPr>
                <w:rFonts w:eastAsia="Calibri"/>
                <w:sz w:val="20"/>
                <w:szCs w:val="20"/>
                <w:lang w:eastAsia="en-US"/>
              </w:rPr>
            </w:pPr>
          </w:p>
        </w:tc>
        <w:tc>
          <w:tcPr>
            <w:tcW w:w="1228" w:type="dxa"/>
            <w:vMerge/>
            <w:vAlign w:val="center"/>
          </w:tcPr>
          <w:p w14:paraId="2CD6984C" w14:textId="77777777" w:rsidR="004801E6" w:rsidRPr="00250908" w:rsidRDefault="004801E6" w:rsidP="0009056B">
            <w:pPr>
              <w:spacing w:line="240" w:lineRule="auto"/>
              <w:ind w:firstLine="0"/>
              <w:jc w:val="center"/>
              <w:rPr>
                <w:rFonts w:eastAsia="Calibri"/>
                <w:sz w:val="20"/>
                <w:szCs w:val="20"/>
                <w:lang w:eastAsia="en-US"/>
              </w:rPr>
            </w:pPr>
          </w:p>
        </w:tc>
      </w:tr>
      <w:tr w:rsidR="004801E6" w:rsidRPr="00250908" w14:paraId="67424720" w14:textId="77777777" w:rsidTr="0009056B">
        <w:tc>
          <w:tcPr>
            <w:tcW w:w="1701" w:type="dxa"/>
            <w:vMerge/>
            <w:vAlign w:val="center"/>
          </w:tcPr>
          <w:p w14:paraId="15E097C3" w14:textId="77777777" w:rsidR="004801E6" w:rsidRPr="00250908" w:rsidRDefault="004801E6" w:rsidP="0009056B">
            <w:pPr>
              <w:spacing w:line="240" w:lineRule="auto"/>
              <w:ind w:firstLine="0"/>
              <w:jc w:val="center"/>
              <w:rPr>
                <w:rFonts w:eastAsia="Calibri"/>
                <w:sz w:val="20"/>
                <w:szCs w:val="20"/>
                <w:lang w:eastAsia="en-US"/>
              </w:rPr>
            </w:pPr>
          </w:p>
        </w:tc>
        <w:tc>
          <w:tcPr>
            <w:tcW w:w="3261" w:type="dxa"/>
            <w:vAlign w:val="center"/>
          </w:tcPr>
          <w:p w14:paraId="642AE30A" w14:textId="77777777" w:rsidR="004801E6" w:rsidRPr="00250908" w:rsidRDefault="004801E6" w:rsidP="0009056B">
            <w:pPr>
              <w:spacing w:line="240" w:lineRule="auto"/>
              <w:ind w:firstLine="0"/>
              <w:jc w:val="center"/>
              <w:rPr>
                <w:rFonts w:eastAsia="Calibri"/>
                <w:sz w:val="20"/>
                <w:szCs w:val="20"/>
                <w:lang w:eastAsia="en-US"/>
              </w:rPr>
            </w:pPr>
            <w:r w:rsidRPr="00250908">
              <w:rPr>
                <w:rFonts w:eastAsia="Calibri"/>
                <w:sz w:val="20"/>
                <w:szCs w:val="20"/>
                <w:lang w:eastAsia="en-US"/>
              </w:rPr>
              <w:t>Менее 100 вакансий</w:t>
            </w:r>
          </w:p>
        </w:tc>
        <w:tc>
          <w:tcPr>
            <w:tcW w:w="850" w:type="dxa"/>
            <w:vAlign w:val="center"/>
          </w:tcPr>
          <w:p w14:paraId="5C54D03F" w14:textId="77777777" w:rsidR="004801E6" w:rsidRPr="00250908" w:rsidRDefault="004801E6" w:rsidP="0009056B">
            <w:pPr>
              <w:spacing w:line="240" w:lineRule="auto"/>
              <w:ind w:firstLine="0"/>
              <w:jc w:val="center"/>
              <w:rPr>
                <w:rFonts w:eastAsia="Calibri"/>
                <w:sz w:val="20"/>
                <w:szCs w:val="20"/>
                <w:lang w:eastAsia="en-US"/>
              </w:rPr>
            </w:pPr>
            <w:r w:rsidRPr="00250908">
              <w:rPr>
                <w:rFonts w:eastAsia="Calibri"/>
                <w:sz w:val="20"/>
                <w:szCs w:val="20"/>
                <w:lang w:eastAsia="en-US"/>
              </w:rPr>
              <w:t>0</w:t>
            </w:r>
          </w:p>
        </w:tc>
        <w:tc>
          <w:tcPr>
            <w:tcW w:w="1228" w:type="dxa"/>
            <w:vMerge/>
            <w:vAlign w:val="center"/>
          </w:tcPr>
          <w:p w14:paraId="3CC5E404" w14:textId="77777777" w:rsidR="004801E6" w:rsidRPr="00250908" w:rsidRDefault="004801E6" w:rsidP="0009056B">
            <w:pPr>
              <w:spacing w:line="240" w:lineRule="auto"/>
              <w:ind w:firstLine="0"/>
              <w:jc w:val="center"/>
              <w:rPr>
                <w:rFonts w:eastAsia="Calibri"/>
                <w:sz w:val="20"/>
                <w:szCs w:val="20"/>
                <w:lang w:eastAsia="en-US"/>
              </w:rPr>
            </w:pPr>
          </w:p>
        </w:tc>
        <w:tc>
          <w:tcPr>
            <w:tcW w:w="1319" w:type="dxa"/>
            <w:vMerge/>
            <w:vAlign w:val="center"/>
          </w:tcPr>
          <w:p w14:paraId="0EC95336" w14:textId="77777777" w:rsidR="004801E6" w:rsidRPr="00250908" w:rsidRDefault="004801E6" w:rsidP="0009056B">
            <w:pPr>
              <w:spacing w:line="240" w:lineRule="auto"/>
              <w:ind w:firstLine="0"/>
              <w:jc w:val="center"/>
              <w:rPr>
                <w:rFonts w:eastAsia="Calibri"/>
                <w:sz w:val="20"/>
                <w:szCs w:val="20"/>
                <w:lang w:eastAsia="en-US"/>
              </w:rPr>
            </w:pPr>
          </w:p>
        </w:tc>
        <w:tc>
          <w:tcPr>
            <w:tcW w:w="1228" w:type="dxa"/>
            <w:vMerge/>
            <w:vAlign w:val="center"/>
          </w:tcPr>
          <w:p w14:paraId="5C89E55B" w14:textId="77777777" w:rsidR="004801E6" w:rsidRPr="00250908" w:rsidRDefault="004801E6" w:rsidP="0009056B">
            <w:pPr>
              <w:spacing w:line="240" w:lineRule="auto"/>
              <w:ind w:firstLine="0"/>
              <w:jc w:val="center"/>
              <w:rPr>
                <w:rFonts w:eastAsia="Calibri"/>
                <w:sz w:val="20"/>
                <w:szCs w:val="20"/>
                <w:lang w:eastAsia="en-US"/>
              </w:rPr>
            </w:pPr>
          </w:p>
        </w:tc>
        <w:tc>
          <w:tcPr>
            <w:tcW w:w="1228" w:type="dxa"/>
            <w:vMerge/>
            <w:vAlign w:val="center"/>
          </w:tcPr>
          <w:p w14:paraId="3130AA61" w14:textId="77777777" w:rsidR="004801E6" w:rsidRPr="00250908" w:rsidRDefault="004801E6" w:rsidP="0009056B">
            <w:pPr>
              <w:spacing w:line="240" w:lineRule="auto"/>
              <w:ind w:firstLine="0"/>
              <w:jc w:val="center"/>
              <w:rPr>
                <w:rFonts w:eastAsia="Calibri"/>
                <w:sz w:val="20"/>
                <w:szCs w:val="20"/>
                <w:lang w:eastAsia="en-US"/>
              </w:rPr>
            </w:pPr>
          </w:p>
        </w:tc>
        <w:tc>
          <w:tcPr>
            <w:tcW w:w="1228" w:type="dxa"/>
            <w:vMerge/>
            <w:vAlign w:val="center"/>
          </w:tcPr>
          <w:p w14:paraId="3305084E" w14:textId="77777777" w:rsidR="004801E6" w:rsidRPr="00250908" w:rsidRDefault="004801E6" w:rsidP="0009056B">
            <w:pPr>
              <w:spacing w:line="240" w:lineRule="auto"/>
              <w:ind w:firstLine="0"/>
              <w:jc w:val="center"/>
              <w:rPr>
                <w:rFonts w:eastAsia="Calibri"/>
                <w:sz w:val="20"/>
                <w:szCs w:val="20"/>
                <w:lang w:eastAsia="en-US"/>
              </w:rPr>
            </w:pPr>
          </w:p>
        </w:tc>
        <w:tc>
          <w:tcPr>
            <w:tcW w:w="1228" w:type="dxa"/>
            <w:vMerge/>
            <w:vAlign w:val="center"/>
          </w:tcPr>
          <w:p w14:paraId="631C7399" w14:textId="77777777" w:rsidR="004801E6" w:rsidRPr="00250908" w:rsidRDefault="004801E6" w:rsidP="0009056B">
            <w:pPr>
              <w:spacing w:line="240" w:lineRule="auto"/>
              <w:ind w:firstLine="0"/>
              <w:jc w:val="center"/>
              <w:rPr>
                <w:rFonts w:eastAsia="Calibri"/>
                <w:sz w:val="20"/>
                <w:szCs w:val="20"/>
                <w:lang w:eastAsia="en-US"/>
              </w:rPr>
            </w:pPr>
          </w:p>
        </w:tc>
        <w:tc>
          <w:tcPr>
            <w:tcW w:w="1228" w:type="dxa"/>
            <w:vMerge/>
            <w:vAlign w:val="center"/>
          </w:tcPr>
          <w:p w14:paraId="558B9790" w14:textId="77777777" w:rsidR="004801E6" w:rsidRPr="00250908" w:rsidRDefault="004801E6" w:rsidP="0009056B">
            <w:pPr>
              <w:spacing w:line="240" w:lineRule="auto"/>
              <w:ind w:firstLine="0"/>
              <w:jc w:val="center"/>
              <w:rPr>
                <w:rFonts w:eastAsia="Calibri"/>
                <w:sz w:val="20"/>
                <w:szCs w:val="20"/>
                <w:lang w:eastAsia="en-US"/>
              </w:rPr>
            </w:pPr>
          </w:p>
        </w:tc>
      </w:tr>
      <w:tr w:rsidR="004801E6" w:rsidRPr="00250908" w14:paraId="7F6732E2" w14:textId="77777777" w:rsidTr="0009056B">
        <w:tc>
          <w:tcPr>
            <w:tcW w:w="1701" w:type="dxa"/>
            <w:vMerge w:val="restart"/>
            <w:vAlign w:val="center"/>
          </w:tcPr>
          <w:p w14:paraId="74AF9254" w14:textId="77777777" w:rsidR="004801E6" w:rsidRPr="00250908" w:rsidRDefault="004801E6" w:rsidP="0009056B">
            <w:pPr>
              <w:spacing w:line="240" w:lineRule="auto"/>
              <w:ind w:firstLine="0"/>
              <w:jc w:val="center"/>
              <w:rPr>
                <w:rFonts w:eastAsia="Calibri"/>
                <w:sz w:val="20"/>
                <w:szCs w:val="20"/>
                <w:lang w:eastAsia="en-US"/>
              </w:rPr>
            </w:pPr>
            <w:r w:rsidRPr="00250908">
              <w:rPr>
                <w:rFonts w:eastAsia="Calibri"/>
                <w:sz w:val="20"/>
                <w:szCs w:val="20"/>
                <w:lang w:eastAsia="en-US"/>
              </w:rPr>
              <w:t>Наличие инвесторов и резидентов</w:t>
            </w:r>
          </w:p>
        </w:tc>
        <w:tc>
          <w:tcPr>
            <w:tcW w:w="3261" w:type="dxa"/>
            <w:vAlign w:val="center"/>
          </w:tcPr>
          <w:p w14:paraId="0E8D9C73" w14:textId="77777777" w:rsidR="004801E6" w:rsidRPr="00250908" w:rsidRDefault="004801E6" w:rsidP="0009056B">
            <w:pPr>
              <w:spacing w:line="240" w:lineRule="auto"/>
              <w:ind w:firstLine="0"/>
              <w:jc w:val="center"/>
              <w:rPr>
                <w:rFonts w:eastAsia="Calibri"/>
                <w:sz w:val="20"/>
                <w:szCs w:val="20"/>
                <w:lang w:eastAsia="en-US"/>
              </w:rPr>
            </w:pPr>
            <w:r w:rsidRPr="00250908">
              <w:rPr>
                <w:rFonts w:eastAsia="Calibri"/>
                <w:sz w:val="20"/>
                <w:szCs w:val="20"/>
                <w:lang w:eastAsia="en-US"/>
              </w:rPr>
              <w:t xml:space="preserve">Более </w:t>
            </w:r>
            <w:r>
              <w:rPr>
                <w:rFonts w:eastAsia="Calibri"/>
                <w:sz w:val="20"/>
                <w:szCs w:val="20"/>
                <w:lang w:eastAsia="en-US"/>
              </w:rPr>
              <w:t>11</w:t>
            </w:r>
            <w:r w:rsidRPr="00250908">
              <w:rPr>
                <w:rFonts w:eastAsia="Calibri"/>
                <w:sz w:val="20"/>
                <w:szCs w:val="20"/>
                <w:lang w:eastAsia="en-US"/>
              </w:rPr>
              <w:t xml:space="preserve"> инвесторов и резидентов</w:t>
            </w:r>
          </w:p>
        </w:tc>
        <w:tc>
          <w:tcPr>
            <w:tcW w:w="850" w:type="dxa"/>
            <w:vAlign w:val="center"/>
          </w:tcPr>
          <w:p w14:paraId="69B7AC09" w14:textId="79920141" w:rsidR="004801E6" w:rsidRPr="00250908" w:rsidRDefault="0008206A" w:rsidP="0009056B">
            <w:pPr>
              <w:spacing w:line="240" w:lineRule="auto"/>
              <w:ind w:firstLine="0"/>
              <w:jc w:val="center"/>
              <w:rPr>
                <w:rFonts w:eastAsia="Calibri"/>
                <w:sz w:val="20"/>
                <w:szCs w:val="20"/>
                <w:lang w:eastAsia="en-US"/>
              </w:rPr>
            </w:pPr>
            <w:r>
              <w:rPr>
                <w:rFonts w:eastAsia="Calibri"/>
                <w:sz w:val="20"/>
                <w:szCs w:val="20"/>
                <w:lang w:eastAsia="en-US"/>
              </w:rPr>
              <w:t>2</w:t>
            </w:r>
          </w:p>
        </w:tc>
        <w:tc>
          <w:tcPr>
            <w:tcW w:w="1228" w:type="dxa"/>
            <w:vMerge w:val="restart"/>
            <w:vAlign w:val="center"/>
          </w:tcPr>
          <w:p w14:paraId="464FC151" w14:textId="77777777" w:rsidR="004801E6" w:rsidRPr="00250908" w:rsidRDefault="004801E6" w:rsidP="0009056B">
            <w:pPr>
              <w:spacing w:line="240" w:lineRule="auto"/>
              <w:ind w:firstLine="0"/>
              <w:jc w:val="center"/>
              <w:rPr>
                <w:rFonts w:eastAsia="Calibri"/>
                <w:sz w:val="20"/>
                <w:szCs w:val="20"/>
                <w:lang w:eastAsia="en-US"/>
              </w:rPr>
            </w:pPr>
            <w:r>
              <w:rPr>
                <w:rFonts w:eastAsia="Calibri"/>
                <w:sz w:val="20"/>
                <w:szCs w:val="20"/>
                <w:lang w:eastAsia="en-US"/>
              </w:rPr>
              <w:t>2</w:t>
            </w:r>
          </w:p>
        </w:tc>
        <w:tc>
          <w:tcPr>
            <w:tcW w:w="1319" w:type="dxa"/>
            <w:vMerge w:val="restart"/>
            <w:vAlign w:val="center"/>
          </w:tcPr>
          <w:p w14:paraId="7CB8176A" w14:textId="77777777" w:rsidR="004801E6" w:rsidRDefault="004801E6" w:rsidP="0009056B">
            <w:pPr>
              <w:spacing w:line="240" w:lineRule="auto"/>
              <w:ind w:firstLine="0"/>
              <w:jc w:val="center"/>
              <w:rPr>
                <w:rFonts w:eastAsia="Calibri"/>
                <w:sz w:val="20"/>
                <w:szCs w:val="20"/>
                <w:lang w:eastAsia="en-US"/>
              </w:rPr>
            </w:pPr>
            <w:r>
              <w:rPr>
                <w:rFonts w:eastAsia="Calibri"/>
                <w:sz w:val="20"/>
                <w:szCs w:val="20"/>
                <w:lang w:eastAsia="en-US"/>
              </w:rPr>
              <w:t>2</w:t>
            </w:r>
          </w:p>
        </w:tc>
        <w:tc>
          <w:tcPr>
            <w:tcW w:w="1228" w:type="dxa"/>
            <w:vMerge w:val="restart"/>
            <w:vAlign w:val="center"/>
          </w:tcPr>
          <w:p w14:paraId="3D67394A" w14:textId="16905DBF" w:rsidR="004801E6" w:rsidRDefault="00342206" w:rsidP="0009056B">
            <w:pPr>
              <w:spacing w:line="240" w:lineRule="auto"/>
              <w:ind w:firstLine="0"/>
              <w:jc w:val="center"/>
              <w:rPr>
                <w:rFonts w:eastAsia="Calibri"/>
                <w:sz w:val="20"/>
                <w:szCs w:val="20"/>
                <w:lang w:eastAsia="en-US"/>
              </w:rPr>
            </w:pPr>
            <w:r>
              <w:rPr>
                <w:rFonts w:eastAsia="Calibri"/>
                <w:sz w:val="20"/>
                <w:szCs w:val="20"/>
                <w:lang w:eastAsia="en-US"/>
              </w:rPr>
              <w:t>1</w:t>
            </w:r>
          </w:p>
        </w:tc>
        <w:tc>
          <w:tcPr>
            <w:tcW w:w="1228" w:type="dxa"/>
            <w:vMerge w:val="restart"/>
            <w:vAlign w:val="center"/>
          </w:tcPr>
          <w:p w14:paraId="3C0DA86B" w14:textId="0428C85B" w:rsidR="004801E6" w:rsidRDefault="00342206" w:rsidP="0009056B">
            <w:pPr>
              <w:spacing w:line="240" w:lineRule="auto"/>
              <w:ind w:firstLine="0"/>
              <w:jc w:val="center"/>
              <w:rPr>
                <w:rFonts w:eastAsia="Calibri"/>
                <w:sz w:val="20"/>
                <w:szCs w:val="20"/>
                <w:lang w:eastAsia="en-US"/>
              </w:rPr>
            </w:pPr>
            <w:r>
              <w:rPr>
                <w:rFonts w:eastAsia="Calibri"/>
                <w:sz w:val="20"/>
                <w:szCs w:val="20"/>
                <w:lang w:eastAsia="en-US"/>
              </w:rPr>
              <w:t>2</w:t>
            </w:r>
          </w:p>
        </w:tc>
        <w:tc>
          <w:tcPr>
            <w:tcW w:w="1228" w:type="dxa"/>
            <w:vMerge w:val="restart"/>
            <w:vAlign w:val="center"/>
          </w:tcPr>
          <w:p w14:paraId="7302F738" w14:textId="4BB1EFB2" w:rsidR="004801E6" w:rsidRDefault="00342206" w:rsidP="0009056B">
            <w:pPr>
              <w:spacing w:line="240" w:lineRule="auto"/>
              <w:ind w:firstLine="0"/>
              <w:jc w:val="center"/>
              <w:rPr>
                <w:rFonts w:eastAsia="Calibri"/>
                <w:sz w:val="20"/>
                <w:szCs w:val="20"/>
                <w:lang w:eastAsia="en-US"/>
              </w:rPr>
            </w:pPr>
            <w:r>
              <w:rPr>
                <w:rFonts w:eastAsia="Calibri"/>
                <w:sz w:val="20"/>
                <w:szCs w:val="20"/>
                <w:lang w:eastAsia="en-US"/>
              </w:rPr>
              <w:t>0</w:t>
            </w:r>
          </w:p>
        </w:tc>
        <w:tc>
          <w:tcPr>
            <w:tcW w:w="1228" w:type="dxa"/>
            <w:vMerge w:val="restart"/>
            <w:vAlign w:val="center"/>
          </w:tcPr>
          <w:p w14:paraId="53D32431" w14:textId="755366D7" w:rsidR="004801E6" w:rsidRDefault="00342206" w:rsidP="0009056B">
            <w:pPr>
              <w:spacing w:line="240" w:lineRule="auto"/>
              <w:ind w:firstLine="0"/>
              <w:jc w:val="center"/>
              <w:rPr>
                <w:rFonts w:eastAsia="Calibri"/>
                <w:sz w:val="20"/>
                <w:szCs w:val="20"/>
                <w:lang w:eastAsia="en-US"/>
              </w:rPr>
            </w:pPr>
            <w:r>
              <w:rPr>
                <w:rFonts w:eastAsia="Calibri"/>
                <w:sz w:val="20"/>
                <w:szCs w:val="20"/>
                <w:lang w:eastAsia="en-US"/>
              </w:rPr>
              <w:t>1</w:t>
            </w:r>
          </w:p>
        </w:tc>
        <w:tc>
          <w:tcPr>
            <w:tcW w:w="1228" w:type="dxa"/>
            <w:vMerge w:val="restart"/>
            <w:vAlign w:val="center"/>
          </w:tcPr>
          <w:p w14:paraId="66204796" w14:textId="7A79E3A2" w:rsidR="004801E6" w:rsidRDefault="00342206" w:rsidP="0009056B">
            <w:pPr>
              <w:spacing w:line="240" w:lineRule="auto"/>
              <w:ind w:firstLine="0"/>
              <w:jc w:val="center"/>
              <w:rPr>
                <w:rFonts w:eastAsia="Calibri"/>
                <w:sz w:val="20"/>
                <w:szCs w:val="20"/>
                <w:lang w:eastAsia="en-US"/>
              </w:rPr>
            </w:pPr>
            <w:r>
              <w:rPr>
                <w:rFonts w:eastAsia="Calibri"/>
                <w:sz w:val="20"/>
                <w:szCs w:val="20"/>
                <w:lang w:eastAsia="en-US"/>
              </w:rPr>
              <w:t>1</w:t>
            </w:r>
          </w:p>
        </w:tc>
      </w:tr>
      <w:tr w:rsidR="004801E6" w:rsidRPr="00250908" w14:paraId="2DBAA7C4" w14:textId="77777777" w:rsidTr="0009056B">
        <w:tc>
          <w:tcPr>
            <w:tcW w:w="1701" w:type="dxa"/>
            <w:vMerge/>
            <w:vAlign w:val="center"/>
          </w:tcPr>
          <w:p w14:paraId="35180FCC" w14:textId="77777777" w:rsidR="004801E6" w:rsidRPr="00250908" w:rsidRDefault="004801E6" w:rsidP="0009056B">
            <w:pPr>
              <w:spacing w:line="240" w:lineRule="auto"/>
              <w:ind w:firstLine="0"/>
              <w:jc w:val="center"/>
              <w:rPr>
                <w:rFonts w:eastAsia="Calibri"/>
                <w:sz w:val="20"/>
                <w:szCs w:val="20"/>
                <w:lang w:eastAsia="en-US"/>
              </w:rPr>
            </w:pPr>
          </w:p>
        </w:tc>
        <w:tc>
          <w:tcPr>
            <w:tcW w:w="3261" w:type="dxa"/>
            <w:vAlign w:val="center"/>
          </w:tcPr>
          <w:p w14:paraId="7722DD26" w14:textId="77777777" w:rsidR="004801E6" w:rsidRPr="00250908" w:rsidRDefault="004801E6" w:rsidP="0009056B">
            <w:pPr>
              <w:spacing w:line="240" w:lineRule="auto"/>
              <w:ind w:firstLine="0"/>
              <w:jc w:val="center"/>
              <w:rPr>
                <w:rFonts w:eastAsia="Calibri"/>
                <w:sz w:val="20"/>
                <w:szCs w:val="20"/>
                <w:lang w:eastAsia="en-US"/>
              </w:rPr>
            </w:pPr>
            <w:r>
              <w:rPr>
                <w:rFonts w:eastAsia="Calibri"/>
                <w:sz w:val="20"/>
                <w:szCs w:val="20"/>
                <w:lang w:eastAsia="en-US"/>
              </w:rPr>
              <w:t>От 6 до 10 инвесторов и резидентов</w:t>
            </w:r>
          </w:p>
        </w:tc>
        <w:tc>
          <w:tcPr>
            <w:tcW w:w="850" w:type="dxa"/>
            <w:vAlign w:val="center"/>
          </w:tcPr>
          <w:p w14:paraId="0F8AE50E" w14:textId="71470CBA" w:rsidR="004801E6" w:rsidRPr="00250908" w:rsidRDefault="0008206A" w:rsidP="0009056B">
            <w:pPr>
              <w:spacing w:line="240" w:lineRule="auto"/>
              <w:ind w:firstLine="0"/>
              <w:jc w:val="center"/>
              <w:rPr>
                <w:rFonts w:eastAsia="Calibri"/>
                <w:sz w:val="20"/>
                <w:szCs w:val="20"/>
                <w:lang w:eastAsia="en-US"/>
              </w:rPr>
            </w:pPr>
            <w:r>
              <w:rPr>
                <w:rFonts w:eastAsia="Calibri"/>
                <w:sz w:val="20"/>
                <w:szCs w:val="20"/>
                <w:lang w:eastAsia="en-US"/>
              </w:rPr>
              <w:t>1</w:t>
            </w:r>
          </w:p>
        </w:tc>
        <w:tc>
          <w:tcPr>
            <w:tcW w:w="1228" w:type="dxa"/>
            <w:vMerge/>
            <w:vAlign w:val="center"/>
          </w:tcPr>
          <w:p w14:paraId="5E821370" w14:textId="77777777" w:rsidR="004801E6" w:rsidRPr="00250908" w:rsidRDefault="004801E6" w:rsidP="0009056B">
            <w:pPr>
              <w:spacing w:line="240" w:lineRule="auto"/>
              <w:ind w:firstLine="0"/>
              <w:jc w:val="center"/>
              <w:rPr>
                <w:rFonts w:eastAsia="Calibri"/>
                <w:sz w:val="20"/>
                <w:szCs w:val="20"/>
                <w:lang w:eastAsia="en-US"/>
              </w:rPr>
            </w:pPr>
          </w:p>
        </w:tc>
        <w:tc>
          <w:tcPr>
            <w:tcW w:w="1319" w:type="dxa"/>
            <w:vMerge/>
            <w:vAlign w:val="center"/>
          </w:tcPr>
          <w:p w14:paraId="3F30A939" w14:textId="77777777" w:rsidR="004801E6" w:rsidRPr="00250908" w:rsidRDefault="004801E6" w:rsidP="0009056B">
            <w:pPr>
              <w:spacing w:line="240" w:lineRule="auto"/>
              <w:ind w:firstLine="0"/>
              <w:jc w:val="center"/>
              <w:rPr>
                <w:rFonts w:eastAsia="Calibri"/>
                <w:sz w:val="20"/>
                <w:szCs w:val="20"/>
                <w:lang w:eastAsia="en-US"/>
              </w:rPr>
            </w:pPr>
          </w:p>
        </w:tc>
        <w:tc>
          <w:tcPr>
            <w:tcW w:w="1228" w:type="dxa"/>
            <w:vMerge/>
            <w:vAlign w:val="center"/>
          </w:tcPr>
          <w:p w14:paraId="48D8BB02" w14:textId="77777777" w:rsidR="004801E6" w:rsidRPr="00250908" w:rsidRDefault="004801E6" w:rsidP="0009056B">
            <w:pPr>
              <w:spacing w:line="240" w:lineRule="auto"/>
              <w:ind w:firstLine="0"/>
              <w:jc w:val="center"/>
              <w:rPr>
                <w:rFonts w:eastAsia="Calibri"/>
                <w:sz w:val="20"/>
                <w:szCs w:val="20"/>
                <w:lang w:eastAsia="en-US"/>
              </w:rPr>
            </w:pPr>
          </w:p>
        </w:tc>
        <w:tc>
          <w:tcPr>
            <w:tcW w:w="1228" w:type="dxa"/>
            <w:vMerge/>
            <w:vAlign w:val="center"/>
          </w:tcPr>
          <w:p w14:paraId="3D8B2A9F" w14:textId="77777777" w:rsidR="004801E6" w:rsidRPr="00250908" w:rsidRDefault="004801E6" w:rsidP="0009056B">
            <w:pPr>
              <w:spacing w:line="240" w:lineRule="auto"/>
              <w:ind w:firstLine="0"/>
              <w:jc w:val="center"/>
              <w:rPr>
                <w:rFonts w:eastAsia="Calibri"/>
                <w:sz w:val="20"/>
                <w:szCs w:val="20"/>
                <w:lang w:eastAsia="en-US"/>
              </w:rPr>
            </w:pPr>
          </w:p>
        </w:tc>
        <w:tc>
          <w:tcPr>
            <w:tcW w:w="1228" w:type="dxa"/>
            <w:vMerge/>
            <w:vAlign w:val="center"/>
          </w:tcPr>
          <w:p w14:paraId="1EEEE902" w14:textId="77777777" w:rsidR="004801E6" w:rsidRPr="00250908" w:rsidRDefault="004801E6" w:rsidP="0009056B">
            <w:pPr>
              <w:spacing w:line="240" w:lineRule="auto"/>
              <w:ind w:firstLine="0"/>
              <w:jc w:val="center"/>
              <w:rPr>
                <w:rFonts w:eastAsia="Calibri"/>
                <w:sz w:val="20"/>
                <w:szCs w:val="20"/>
                <w:lang w:eastAsia="en-US"/>
              </w:rPr>
            </w:pPr>
          </w:p>
        </w:tc>
        <w:tc>
          <w:tcPr>
            <w:tcW w:w="1228" w:type="dxa"/>
            <w:vMerge/>
            <w:vAlign w:val="center"/>
          </w:tcPr>
          <w:p w14:paraId="4E6DC3FF" w14:textId="77777777" w:rsidR="004801E6" w:rsidRPr="00250908" w:rsidRDefault="004801E6" w:rsidP="0009056B">
            <w:pPr>
              <w:spacing w:line="240" w:lineRule="auto"/>
              <w:ind w:firstLine="0"/>
              <w:jc w:val="center"/>
              <w:rPr>
                <w:rFonts w:eastAsia="Calibri"/>
                <w:sz w:val="20"/>
                <w:szCs w:val="20"/>
                <w:lang w:eastAsia="en-US"/>
              </w:rPr>
            </w:pPr>
          </w:p>
        </w:tc>
        <w:tc>
          <w:tcPr>
            <w:tcW w:w="1228" w:type="dxa"/>
            <w:vMerge/>
            <w:vAlign w:val="center"/>
          </w:tcPr>
          <w:p w14:paraId="6404F868" w14:textId="77777777" w:rsidR="004801E6" w:rsidRPr="00250908" w:rsidRDefault="004801E6" w:rsidP="0009056B">
            <w:pPr>
              <w:spacing w:line="240" w:lineRule="auto"/>
              <w:ind w:firstLine="0"/>
              <w:jc w:val="center"/>
              <w:rPr>
                <w:rFonts w:eastAsia="Calibri"/>
                <w:sz w:val="20"/>
                <w:szCs w:val="20"/>
                <w:lang w:eastAsia="en-US"/>
              </w:rPr>
            </w:pPr>
          </w:p>
        </w:tc>
      </w:tr>
      <w:tr w:rsidR="004801E6" w:rsidRPr="00250908" w14:paraId="419B9B09" w14:textId="77777777" w:rsidTr="0009056B">
        <w:tc>
          <w:tcPr>
            <w:tcW w:w="1701" w:type="dxa"/>
            <w:vMerge/>
            <w:vAlign w:val="center"/>
          </w:tcPr>
          <w:p w14:paraId="6CC2D8F3" w14:textId="77777777" w:rsidR="004801E6" w:rsidRPr="00250908" w:rsidRDefault="004801E6" w:rsidP="0009056B">
            <w:pPr>
              <w:spacing w:line="240" w:lineRule="auto"/>
              <w:ind w:firstLine="0"/>
              <w:jc w:val="center"/>
              <w:rPr>
                <w:rFonts w:eastAsia="Calibri"/>
                <w:sz w:val="20"/>
                <w:szCs w:val="20"/>
                <w:lang w:eastAsia="en-US"/>
              </w:rPr>
            </w:pPr>
          </w:p>
        </w:tc>
        <w:tc>
          <w:tcPr>
            <w:tcW w:w="3261" w:type="dxa"/>
            <w:vAlign w:val="center"/>
          </w:tcPr>
          <w:p w14:paraId="0A09DED0" w14:textId="77777777" w:rsidR="004801E6" w:rsidRPr="00250908" w:rsidRDefault="004801E6" w:rsidP="0009056B">
            <w:pPr>
              <w:spacing w:line="240" w:lineRule="auto"/>
              <w:ind w:firstLine="0"/>
              <w:jc w:val="center"/>
              <w:rPr>
                <w:rFonts w:eastAsia="Calibri"/>
                <w:sz w:val="20"/>
                <w:szCs w:val="20"/>
                <w:lang w:eastAsia="en-US"/>
              </w:rPr>
            </w:pPr>
            <w:r w:rsidRPr="00250908">
              <w:rPr>
                <w:rFonts w:eastAsia="Calibri"/>
                <w:sz w:val="20"/>
                <w:szCs w:val="20"/>
                <w:lang w:eastAsia="en-US"/>
              </w:rPr>
              <w:t xml:space="preserve">Менее </w:t>
            </w:r>
            <w:r>
              <w:rPr>
                <w:rFonts w:eastAsia="Calibri"/>
                <w:sz w:val="20"/>
                <w:szCs w:val="20"/>
                <w:lang w:eastAsia="en-US"/>
              </w:rPr>
              <w:t>5</w:t>
            </w:r>
            <w:r w:rsidRPr="00250908">
              <w:rPr>
                <w:rFonts w:eastAsia="Calibri"/>
                <w:sz w:val="20"/>
                <w:szCs w:val="20"/>
                <w:lang w:eastAsia="en-US"/>
              </w:rPr>
              <w:t xml:space="preserve"> инвесторов и резидентов</w:t>
            </w:r>
          </w:p>
        </w:tc>
        <w:tc>
          <w:tcPr>
            <w:tcW w:w="850" w:type="dxa"/>
            <w:vAlign w:val="center"/>
          </w:tcPr>
          <w:p w14:paraId="37B580D8" w14:textId="77777777" w:rsidR="004801E6" w:rsidRPr="00250908" w:rsidRDefault="004801E6" w:rsidP="0009056B">
            <w:pPr>
              <w:spacing w:line="240" w:lineRule="auto"/>
              <w:ind w:firstLine="0"/>
              <w:jc w:val="center"/>
              <w:rPr>
                <w:rFonts w:eastAsia="Calibri"/>
                <w:sz w:val="20"/>
                <w:szCs w:val="20"/>
                <w:lang w:eastAsia="en-US"/>
              </w:rPr>
            </w:pPr>
            <w:r w:rsidRPr="00250908">
              <w:rPr>
                <w:rFonts w:eastAsia="Calibri"/>
                <w:sz w:val="20"/>
                <w:szCs w:val="20"/>
                <w:lang w:eastAsia="en-US"/>
              </w:rPr>
              <w:t>0</w:t>
            </w:r>
          </w:p>
        </w:tc>
        <w:tc>
          <w:tcPr>
            <w:tcW w:w="1228" w:type="dxa"/>
            <w:vMerge/>
            <w:vAlign w:val="center"/>
          </w:tcPr>
          <w:p w14:paraId="491CA98C" w14:textId="77777777" w:rsidR="004801E6" w:rsidRPr="00250908" w:rsidRDefault="004801E6" w:rsidP="0009056B">
            <w:pPr>
              <w:spacing w:line="240" w:lineRule="auto"/>
              <w:ind w:firstLine="0"/>
              <w:jc w:val="center"/>
              <w:rPr>
                <w:rFonts w:eastAsia="Calibri"/>
                <w:sz w:val="20"/>
                <w:szCs w:val="20"/>
                <w:lang w:eastAsia="en-US"/>
              </w:rPr>
            </w:pPr>
          </w:p>
        </w:tc>
        <w:tc>
          <w:tcPr>
            <w:tcW w:w="1319" w:type="dxa"/>
            <w:vMerge/>
            <w:vAlign w:val="center"/>
          </w:tcPr>
          <w:p w14:paraId="6BA139D9" w14:textId="77777777" w:rsidR="004801E6" w:rsidRPr="00250908" w:rsidRDefault="004801E6" w:rsidP="0009056B">
            <w:pPr>
              <w:spacing w:line="240" w:lineRule="auto"/>
              <w:ind w:firstLine="0"/>
              <w:jc w:val="center"/>
              <w:rPr>
                <w:rFonts w:eastAsia="Calibri"/>
                <w:sz w:val="20"/>
                <w:szCs w:val="20"/>
                <w:lang w:eastAsia="en-US"/>
              </w:rPr>
            </w:pPr>
          </w:p>
        </w:tc>
        <w:tc>
          <w:tcPr>
            <w:tcW w:w="1228" w:type="dxa"/>
            <w:vMerge/>
            <w:vAlign w:val="center"/>
          </w:tcPr>
          <w:p w14:paraId="23351971" w14:textId="77777777" w:rsidR="004801E6" w:rsidRPr="00250908" w:rsidRDefault="004801E6" w:rsidP="0009056B">
            <w:pPr>
              <w:spacing w:line="240" w:lineRule="auto"/>
              <w:ind w:firstLine="0"/>
              <w:jc w:val="center"/>
              <w:rPr>
                <w:rFonts w:eastAsia="Calibri"/>
                <w:sz w:val="20"/>
                <w:szCs w:val="20"/>
                <w:lang w:eastAsia="en-US"/>
              </w:rPr>
            </w:pPr>
          </w:p>
        </w:tc>
        <w:tc>
          <w:tcPr>
            <w:tcW w:w="1228" w:type="dxa"/>
            <w:vMerge/>
            <w:vAlign w:val="center"/>
          </w:tcPr>
          <w:p w14:paraId="471DD533" w14:textId="77777777" w:rsidR="004801E6" w:rsidRPr="00250908" w:rsidRDefault="004801E6" w:rsidP="0009056B">
            <w:pPr>
              <w:spacing w:line="240" w:lineRule="auto"/>
              <w:ind w:firstLine="0"/>
              <w:jc w:val="center"/>
              <w:rPr>
                <w:rFonts w:eastAsia="Calibri"/>
                <w:sz w:val="20"/>
                <w:szCs w:val="20"/>
                <w:lang w:eastAsia="en-US"/>
              </w:rPr>
            </w:pPr>
          </w:p>
        </w:tc>
        <w:tc>
          <w:tcPr>
            <w:tcW w:w="1228" w:type="dxa"/>
            <w:vMerge/>
            <w:vAlign w:val="center"/>
          </w:tcPr>
          <w:p w14:paraId="5E88D480" w14:textId="77777777" w:rsidR="004801E6" w:rsidRPr="00250908" w:rsidRDefault="004801E6" w:rsidP="0009056B">
            <w:pPr>
              <w:spacing w:line="240" w:lineRule="auto"/>
              <w:ind w:firstLine="0"/>
              <w:jc w:val="center"/>
              <w:rPr>
                <w:rFonts w:eastAsia="Calibri"/>
                <w:sz w:val="20"/>
                <w:szCs w:val="20"/>
                <w:lang w:eastAsia="en-US"/>
              </w:rPr>
            </w:pPr>
          </w:p>
        </w:tc>
        <w:tc>
          <w:tcPr>
            <w:tcW w:w="1228" w:type="dxa"/>
            <w:vMerge/>
            <w:vAlign w:val="center"/>
          </w:tcPr>
          <w:p w14:paraId="424D1D93" w14:textId="77777777" w:rsidR="004801E6" w:rsidRPr="00250908" w:rsidRDefault="004801E6" w:rsidP="0009056B">
            <w:pPr>
              <w:spacing w:line="240" w:lineRule="auto"/>
              <w:ind w:firstLine="0"/>
              <w:jc w:val="center"/>
              <w:rPr>
                <w:rFonts w:eastAsia="Calibri"/>
                <w:sz w:val="20"/>
                <w:szCs w:val="20"/>
                <w:lang w:eastAsia="en-US"/>
              </w:rPr>
            </w:pPr>
          </w:p>
        </w:tc>
        <w:tc>
          <w:tcPr>
            <w:tcW w:w="1228" w:type="dxa"/>
            <w:vMerge/>
            <w:vAlign w:val="center"/>
          </w:tcPr>
          <w:p w14:paraId="23745989" w14:textId="77777777" w:rsidR="004801E6" w:rsidRPr="00250908" w:rsidRDefault="004801E6" w:rsidP="0009056B">
            <w:pPr>
              <w:spacing w:line="240" w:lineRule="auto"/>
              <w:ind w:firstLine="0"/>
              <w:jc w:val="center"/>
              <w:rPr>
                <w:rFonts w:eastAsia="Calibri"/>
                <w:sz w:val="20"/>
                <w:szCs w:val="20"/>
                <w:lang w:eastAsia="en-US"/>
              </w:rPr>
            </w:pPr>
          </w:p>
        </w:tc>
      </w:tr>
      <w:tr w:rsidR="004801E6" w:rsidRPr="00250908" w14:paraId="701CE6E2" w14:textId="77777777" w:rsidTr="0009056B">
        <w:tc>
          <w:tcPr>
            <w:tcW w:w="1701" w:type="dxa"/>
            <w:vMerge w:val="restart"/>
            <w:vAlign w:val="center"/>
          </w:tcPr>
          <w:p w14:paraId="09977FF0" w14:textId="77777777" w:rsidR="004801E6" w:rsidRPr="00250908" w:rsidRDefault="004801E6" w:rsidP="0009056B">
            <w:pPr>
              <w:spacing w:line="240" w:lineRule="auto"/>
              <w:ind w:firstLine="0"/>
              <w:jc w:val="center"/>
              <w:rPr>
                <w:rFonts w:eastAsia="Calibri"/>
                <w:sz w:val="20"/>
                <w:szCs w:val="20"/>
                <w:lang w:eastAsia="en-US"/>
              </w:rPr>
            </w:pPr>
            <w:r w:rsidRPr="00250908">
              <w:rPr>
                <w:rFonts w:eastAsia="Calibri"/>
                <w:sz w:val="20"/>
                <w:szCs w:val="20"/>
                <w:lang w:eastAsia="en-US"/>
              </w:rPr>
              <w:t>Укомплектование помещений объекта культурного наследия</w:t>
            </w:r>
          </w:p>
        </w:tc>
        <w:tc>
          <w:tcPr>
            <w:tcW w:w="3261" w:type="dxa"/>
            <w:vAlign w:val="center"/>
          </w:tcPr>
          <w:p w14:paraId="1413E199" w14:textId="77777777" w:rsidR="004801E6" w:rsidRPr="00250908" w:rsidRDefault="004801E6" w:rsidP="0009056B">
            <w:pPr>
              <w:spacing w:line="240" w:lineRule="auto"/>
              <w:ind w:firstLine="0"/>
              <w:jc w:val="center"/>
              <w:rPr>
                <w:rFonts w:eastAsia="Calibri"/>
                <w:sz w:val="20"/>
                <w:szCs w:val="20"/>
                <w:lang w:eastAsia="en-US"/>
              </w:rPr>
            </w:pPr>
            <w:r w:rsidRPr="00250908">
              <w:rPr>
                <w:rFonts w:eastAsia="Calibri"/>
                <w:sz w:val="20"/>
                <w:szCs w:val="20"/>
                <w:lang w:eastAsia="en-US"/>
              </w:rPr>
              <w:t>Задействовано большинство помещений объекта (80–100%)</w:t>
            </w:r>
          </w:p>
        </w:tc>
        <w:tc>
          <w:tcPr>
            <w:tcW w:w="850" w:type="dxa"/>
            <w:vAlign w:val="center"/>
          </w:tcPr>
          <w:p w14:paraId="59C26207" w14:textId="77777777" w:rsidR="004801E6" w:rsidRPr="00250908" w:rsidRDefault="004801E6" w:rsidP="0009056B">
            <w:pPr>
              <w:spacing w:line="240" w:lineRule="auto"/>
              <w:ind w:firstLine="0"/>
              <w:jc w:val="center"/>
              <w:rPr>
                <w:rFonts w:eastAsia="Calibri"/>
                <w:sz w:val="20"/>
                <w:szCs w:val="20"/>
                <w:lang w:eastAsia="en-US"/>
              </w:rPr>
            </w:pPr>
            <w:r w:rsidRPr="00250908">
              <w:rPr>
                <w:rFonts w:eastAsia="Calibri"/>
                <w:sz w:val="20"/>
                <w:szCs w:val="20"/>
                <w:lang w:eastAsia="en-US"/>
              </w:rPr>
              <w:t>2</w:t>
            </w:r>
          </w:p>
        </w:tc>
        <w:tc>
          <w:tcPr>
            <w:tcW w:w="1228" w:type="dxa"/>
            <w:vMerge w:val="restart"/>
            <w:vAlign w:val="center"/>
          </w:tcPr>
          <w:p w14:paraId="11379045" w14:textId="742C3F0D" w:rsidR="004801E6" w:rsidRPr="00250908" w:rsidRDefault="00342206" w:rsidP="0009056B">
            <w:pPr>
              <w:spacing w:line="240" w:lineRule="auto"/>
              <w:ind w:firstLine="0"/>
              <w:jc w:val="center"/>
              <w:rPr>
                <w:rFonts w:eastAsia="Calibri"/>
                <w:sz w:val="20"/>
                <w:szCs w:val="20"/>
                <w:lang w:eastAsia="en-US"/>
              </w:rPr>
            </w:pPr>
            <w:r>
              <w:rPr>
                <w:rFonts w:eastAsia="Calibri"/>
                <w:sz w:val="20"/>
                <w:szCs w:val="20"/>
                <w:lang w:eastAsia="en-US"/>
              </w:rPr>
              <w:t>1</w:t>
            </w:r>
          </w:p>
        </w:tc>
        <w:tc>
          <w:tcPr>
            <w:tcW w:w="1319" w:type="dxa"/>
            <w:vMerge w:val="restart"/>
            <w:vAlign w:val="center"/>
          </w:tcPr>
          <w:p w14:paraId="1BA665DC" w14:textId="07DF2CE3" w:rsidR="004801E6" w:rsidRPr="00250908" w:rsidRDefault="00342206" w:rsidP="0009056B">
            <w:pPr>
              <w:spacing w:line="240" w:lineRule="auto"/>
              <w:ind w:firstLine="0"/>
              <w:jc w:val="center"/>
              <w:rPr>
                <w:rFonts w:eastAsia="Calibri"/>
                <w:sz w:val="20"/>
                <w:szCs w:val="20"/>
                <w:lang w:eastAsia="en-US"/>
              </w:rPr>
            </w:pPr>
            <w:r>
              <w:rPr>
                <w:rFonts w:eastAsia="Calibri"/>
                <w:sz w:val="20"/>
                <w:szCs w:val="20"/>
                <w:lang w:eastAsia="en-US"/>
              </w:rPr>
              <w:t>2</w:t>
            </w:r>
          </w:p>
        </w:tc>
        <w:tc>
          <w:tcPr>
            <w:tcW w:w="1228" w:type="dxa"/>
            <w:vMerge w:val="restart"/>
            <w:vAlign w:val="center"/>
          </w:tcPr>
          <w:p w14:paraId="599E64A3" w14:textId="77777777" w:rsidR="004801E6" w:rsidRPr="00250908" w:rsidRDefault="004801E6" w:rsidP="0009056B">
            <w:pPr>
              <w:spacing w:line="240" w:lineRule="auto"/>
              <w:ind w:firstLine="0"/>
              <w:jc w:val="center"/>
              <w:rPr>
                <w:rFonts w:eastAsia="Calibri"/>
                <w:sz w:val="20"/>
                <w:szCs w:val="20"/>
                <w:lang w:eastAsia="en-US"/>
              </w:rPr>
            </w:pPr>
            <w:r>
              <w:rPr>
                <w:rFonts w:eastAsia="Calibri"/>
                <w:sz w:val="20"/>
                <w:szCs w:val="20"/>
                <w:lang w:eastAsia="en-US"/>
              </w:rPr>
              <w:t>2</w:t>
            </w:r>
          </w:p>
        </w:tc>
        <w:tc>
          <w:tcPr>
            <w:tcW w:w="1228" w:type="dxa"/>
            <w:vMerge w:val="restart"/>
            <w:vAlign w:val="center"/>
          </w:tcPr>
          <w:p w14:paraId="2C87B881" w14:textId="77777777" w:rsidR="004801E6" w:rsidRPr="00250908" w:rsidRDefault="004801E6" w:rsidP="0009056B">
            <w:pPr>
              <w:spacing w:line="240" w:lineRule="auto"/>
              <w:ind w:firstLine="0"/>
              <w:jc w:val="center"/>
              <w:rPr>
                <w:rFonts w:eastAsia="Calibri"/>
                <w:sz w:val="20"/>
                <w:szCs w:val="20"/>
                <w:lang w:eastAsia="en-US"/>
              </w:rPr>
            </w:pPr>
            <w:r>
              <w:rPr>
                <w:rFonts w:eastAsia="Calibri"/>
                <w:sz w:val="20"/>
                <w:szCs w:val="20"/>
                <w:lang w:eastAsia="en-US"/>
              </w:rPr>
              <w:t>2</w:t>
            </w:r>
          </w:p>
        </w:tc>
        <w:tc>
          <w:tcPr>
            <w:tcW w:w="1228" w:type="dxa"/>
            <w:vMerge w:val="restart"/>
            <w:vAlign w:val="center"/>
          </w:tcPr>
          <w:p w14:paraId="6DBDE6EE" w14:textId="77777777" w:rsidR="004801E6" w:rsidRPr="00250908" w:rsidRDefault="004801E6" w:rsidP="0009056B">
            <w:pPr>
              <w:spacing w:line="240" w:lineRule="auto"/>
              <w:ind w:firstLine="0"/>
              <w:jc w:val="center"/>
              <w:rPr>
                <w:rFonts w:eastAsia="Calibri"/>
                <w:sz w:val="20"/>
                <w:szCs w:val="20"/>
                <w:lang w:eastAsia="en-US"/>
              </w:rPr>
            </w:pPr>
            <w:r>
              <w:rPr>
                <w:rFonts w:eastAsia="Calibri"/>
                <w:sz w:val="20"/>
                <w:szCs w:val="20"/>
                <w:lang w:eastAsia="en-US"/>
              </w:rPr>
              <w:t>2</w:t>
            </w:r>
          </w:p>
        </w:tc>
        <w:tc>
          <w:tcPr>
            <w:tcW w:w="1228" w:type="dxa"/>
            <w:vMerge w:val="restart"/>
            <w:vAlign w:val="center"/>
          </w:tcPr>
          <w:p w14:paraId="29512FE6" w14:textId="77777777" w:rsidR="004801E6" w:rsidRPr="00250908" w:rsidRDefault="004801E6" w:rsidP="0009056B">
            <w:pPr>
              <w:spacing w:line="240" w:lineRule="auto"/>
              <w:ind w:firstLine="0"/>
              <w:jc w:val="center"/>
              <w:rPr>
                <w:rFonts w:eastAsia="Calibri"/>
                <w:sz w:val="20"/>
                <w:szCs w:val="20"/>
                <w:lang w:eastAsia="en-US"/>
              </w:rPr>
            </w:pPr>
            <w:r>
              <w:rPr>
                <w:rFonts w:eastAsia="Calibri"/>
                <w:sz w:val="20"/>
                <w:szCs w:val="20"/>
                <w:lang w:eastAsia="en-US"/>
              </w:rPr>
              <w:t>2</w:t>
            </w:r>
          </w:p>
        </w:tc>
        <w:tc>
          <w:tcPr>
            <w:tcW w:w="1228" w:type="dxa"/>
            <w:vMerge w:val="restart"/>
            <w:vAlign w:val="center"/>
          </w:tcPr>
          <w:p w14:paraId="2AA752B6" w14:textId="77777777" w:rsidR="004801E6" w:rsidRPr="00250908" w:rsidRDefault="004801E6" w:rsidP="0009056B">
            <w:pPr>
              <w:spacing w:line="240" w:lineRule="auto"/>
              <w:ind w:firstLine="0"/>
              <w:jc w:val="center"/>
              <w:rPr>
                <w:rFonts w:eastAsia="Calibri"/>
                <w:sz w:val="20"/>
                <w:szCs w:val="20"/>
                <w:lang w:eastAsia="en-US"/>
              </w:rPr>
            </w:pPr>
            <w:r>
              <w:rPr>
                <w:rFonts w:eastAsia="Calibri"/>
                <w:sz w:val="20"/>
                <w:szCs w:val="20"/>
                <w:lang w:eastAsia="en-US"/>
              </w:rPr>
              <w:t>2</w:t>
            </w:r>
          </w:p>
        </w:tc>
      </w:tr>
      <w:tr w:rsidR="004801E6" w:rsidRPr="00250908" w14:paraId="076952FE" w14:textId="77777777" w:rsidTr="0009056B">
        <w:tc>
          <w:tcPr>
            <w:tcW w:w="1701" w:type="dxa"/>
            <w:vMerge/>
          </w:tcPr>
          <w:p w14:paraId="1FD252FB" w14:textId="77777777" w:rsidR="004801E6" w:rsidRPr="00250908" w:rsidRDefault="004801E6" w:rsidP="0009056B">
            <w:pPr>
              <w:spacing w:line="240" w:lineRule="auto"/>
              <w:ind w:firstLine="0"/>
              <w:jc w:val="center"/>
              <w:rPr>
                <w:rFonts w:eastAsia="Calibri"/>
                <w:sz w:val="20"/>
                <w:szCs w:val="20"/>
                <w:lang w:eastAsia="en-US"/>
              </w:rPr>
            </w:pPr>
          </w:p>
        </w:tc>
        <w:tc>
          <w:tcPr>
            <w:tcW w:w="3261" w:type="dxa"/>
            <w:vAlign w:val="center"/>
          </w:tcPr>
          <w:p w14:paraId="62C629CB" w14:textId="6C68A162" w:rsidR="004801E6" w:rsidRPr="00250908" w:rsidRDefault="0008206A" w:rsidP="0009056B">
            <w:pPr>
              <w:spacing w:line="240" w:lineRule="auto"/>
              <w:ind w:firstLine="0"/>
              <w:jc w:val="center"/>
              <w:rPr>
                <w:rFonts w:eastAsia="Calibri"/>
                <w:sz w:val="20"/>
                <w:szCs w:val="20"/>
                <w:lang w:eastAsia="en-US"/>
              </w:rPr>
            </w:pPr>
            <w:r>
              <w:rPr>
                <w:rFonts w:eastAsia="Calibri"/>
                <w:sz w:val="20"/>
                <w:szCs w:val="20"/>
                <w:lang w:eastAsia="en-US"/>
              </w:rPr>
              <w:t>И</w:t>
            </w:r>
            <w:r w:rsidR="004801E6" w:rsidRPr="00250908">
              <w:rPr>
                <w:rFonts w:eastAsia="Calibri"/>
                <w:sz w:val="20"/>
                <w:szCs w:val="20"/>
                <w:lang w:eastAsia="en-US"/>
              </w:rPr>
              <w:t xml:space="preserve">спользовано 50–79% помещений  </w:t>
            </w:r>
          </w:p>
        </w:tc>
        <w:tc>
          <w:tcPr>
            <w:tcW w:w="850" w:type="dxa"/>
            <w:vAlign w:val="center"/>
          </w:tcPr>
          <w:p w14:paraId="673E3CF1" w14:textId="77777777" w:rsidR="004801E6" w:rsidRPr="00250908" w:rsidRDefault="004801E6" w:rsidP="0009056B">
            <w:pPr>
              <w:spacing w:line="240" w:lineRule="auto"/>
              <w:ind w:firstLine="0"/>
              <w:jc w:val="center"/>
              <w:rPr>
                <w:rFonts w:eastAsia="Calibri"/>
                <w:sz w:val="20"/>
                <w:szCs w:val="20"/>
                <w:lang w:eastAsia="en-US"/>
              </w:rPr>
            </w:pPr>
            <w:r w:rsidRPr="00250908">
              <w:rPr>
                <w:rFonts w:eastAsia="Calibri"/>
                <w:sz w:val="20"/>
                <w:szCs w:val="20"/>
                <w:lang w:eastAsia="en-US"/>
              </w:rPr>
              <w:t>1</w:t>
            </w:r>
          </w:p>
        </w:tc>
        <w:tc>
          <w:tcPr>
            <w:tcW w:w="1228" w:type="dxa"/>
            <w:vMerge/>
            <w:vAlign w:val="center"/>
          </w:tcPr>
          <w:p w14:paraId="59B4CE7A" w14:textId="77777777" w:rsidR="004801E6" w:rsidRPr="00250908" w:rsidRDefault="004801E6" w:rsidP="0009056B">
            <w:pPr>
              <w:spacing w:line="240" w:lineRule="auto"/>
              <w:ind w:firstLine="0"/>
              <w:jc w:val="center"/>
              <w:rPr>
                <w:rFonts w:eastAsia="Calibri"/>
                <w:sz w:val="20"/>
                <w:szCs w:val="20"/>
                <w:lang w:eastAsia="en-US"/>
              </w:rPr>
            </w:pPr>
          </w:p>
        </w:tc>
        <w:tc>
          <w:tcPr>
            <w:tcW w:w="1319" w:type="dxa"/>
            <w:vMerge/>
            <w:vAlign w:val="center"/>
          </w:tcPr>
          <w:p w14:paraId="086211DD" w14:textId="77777777" w:rsidR="004801E6" w:rsidRPr="00250908" w:rsidRDefault="004801E6" w:rsidP="0009056B">
            <w:pPr>
              <w:spacing w:line="240" w:lineRule="auto"/>
              <w:ind w:firstLine="0"/>
              <w:jc w:val="center"/>
              <w:rPr>
                <w:rFonts w:eastAsia="Calibri"/>
                <w:sz w:val="20"/>
                <w:szCs w:val="20"/>
                <w:lang w:eastAsia="en-US"/>
              </w:rPr>
            </w:pPr>
          </w:p>
        </w:tc>
        <w:tc>
          <w:tcPr>
            <w:tcW w:w="1228" w:type="dxa"/>
            <w:vMerge/>
            <w:vAlign w:val="center"/>
          </w:tcPr>
          <w:p w14:paraId="35540235" w14:textId="77777777" w:rsidR="004801E6" w:rsidRPr="00250908" w:rsidRDefault="004801E6" w:rsidP="0009056B">
            <w:pPr>
              <w:spacing w:line="240" w:lineRule="auto"/>
              <w:ind w:firstLine="0"/>
              <w:jc w:val="center"/>
              <w:rPr>
                <w:rFonts w:eastAsia="Calibri"/>
                <w:sz w:val="20"/>
                <w:szCs w:val="20"/>
                <w:lang w:eastAsia="en-US"/>
              </w:rPr>
            </w:pPr>
          </w:p>
        </w:tc>
        <w:tc>
          <w:tcPr>
            <w:tcW w:w="1228" w:type="dxa"/>
            <w:vMerge/>
            <w:vAlign w:val="center"/>
          </w:tcPr>
          <w:p w14:paraId="72E58A8F" w14:textId="77777777" w:rsidR="004801E6" w:rsidRPr="00250908" w:rsidRDefault="004801E6" w:rsidP="0009056B">
            <w:pPr>
              <w:spacing w:line="240" w:lineRule="auto"/>
              <w:ind w:firstLine="0"/>
              <w:jc w:val="center"/>
              <w:rPr>
                <w:rFonts w:eastAsia="Calibri"/>
                <w:sz w:val="20"/>
                <w:szCs w:val="20"/>
                <w:lang w:eastAsia="en-US"/>
              </w:rPr>
            </w:pPr>
          </w:p>
        </w:tc>
        <w:tc>
          <w:tcPr>
            <w:tcW w:w="1228" w:type="dxa"/>
            <w:vMerge/>
            <w:vAlign w:val="center"/>
          </w:tcPr>
          <w:p w14:paraId="6B0191F3" w14:textId="77777777" w:rsidR="004801E6" w:rsidRPr="00250908" w:rsidRDefault="004801E6" w:rsidP="0009056B">
            <w:pPr>
              <w:spacing w:line="240" w:lineRule="auto"/>
              <w:ind w:firstLine="0"/>
              <w:jc w:val="center"/>
              <w:rPr>
                <w:rFonts w:eastAsia="Calibri"/>
                <w:sz w:val="20"/>
                <w:szCs w:val="20"/>
                <w:lang w:eastAsia="en-US"/>
              </w:rPr>
            </w:pPr>
          </w:p>
        </w:tc>
        <w:tc>
          <w:tcPr>
            <w:tcW w:w="1228" w:type="dxa"/>
            <w:vMerge/>
            <w:vAlign w:val="center"/>
          </w:tcPr>
          <w:p w14:paraId="3648F6D0" w14:textId="77777777" w:rsidR="004801E6" w:rsidRPr="00250908" w:rsidRDefault="004801E6" w:rsidP="0009056B">
            <w:pPr>
              <w:spacing w:line="240" w:lineRule="auto"/>
              <w:ind w:firstLine="0"/>
              <w:jc w:val="center"/>
              <w:rPr>
                <w:rFonts w:eastAsia="Calibri"/>
                <w:sz w:val="20"/>
                <w:szCs w:val="20"/>
                <w:lang w:eastAsia="en-US"/>
              </w:rPr>
            </w:pPr>
          </w:p>
        </w:tc>
        <w:tc>
          <w:tcPr>
            <w:tcW w:w="1228" w:type="dxa"/>
            <w:vMerge/>
            <w:vAlign w:val="center"/>
          </w:tcPr>
          <w:p w14:paraId="283153D1" w14:textId="77777777" w:rsidR="004801E6" w:rsidRPr="00250908" w:rsidRDefault="004801E6" w:rsidP="0009056B">
            <w:pPr>
              <w:spacing w:line="240" w:lineRule="auto"/>
              <w:ind w:firstLine="0"/>
              <w:jc w:val="center"/>
              <w:rPr>
                <w:rFonts w:eastAsia="Calibri"/>
                <w:sz w:val="20"/>
                <w:szCs w:val="20"/>
                <w:lang w:eastAsia="en-US"/>
              </w:rPr>
            </w:pPr>
          </w:p>
        </w:tc>
      </w:tr>
      <w:tr w:rsidR="004801E6" w:rsidRPr="00250908" w14:paraId="088CC9A2" w14:textId="77777777" w:rsidTr="0009056B">
        <w:tc>
          <w:tcPr>
            <w:tcW w:w="1701" w:type="dxa"/>
            <w:vMerge/>
          </w:tcPr>
          <w:p w14:paraId="6EA19A7C" w14:textId="77777777" w:rsidR="004801E6" w:rsidRPr="00250908" w:rsidRDefault="004801E6" w:rsidP="0009056B">
            <w:pPr>
              <w:spacing w:line="240" w:lineRule="auto"/>
              <w:ind w:firstLine="0"/>
              <w:jc w:val="center"/>
              <w:rPr>
                <w:rFonts w:eastAsia="Calibri"/>
                <w:sz w:val="20"/>
                <w:szCs w:val="20"/>
                <w:lang w:eastAsia="en-US"/>
              </w:rPr>
            </w:pPr>
          </w:p>
        </w:tc>
        <w:tc>
          <w:tcPr>
            <w:tcW w:w="3261" w:type="dxa"/>
            <w:vAlign w:val="center"/>
          </w:tcPr>
          <w:p w14:paraId="48B07A70" w14:textId="77777777" w:rsidR="004801E6" w:rsidRPr="00250908" w:rsidRDefault="004801E6" w:rsidP="0009056B">
            <w:pPr>
              <w:spacing w:line="240" w:lineRule="auto"/>
              <w:ind w:firstLine="0"/>
              <w:jc w:val="center"/>
              <w:rPr>
                <w:rFonts w:eastAsia="Calibri"/>
                <w:sz w:val="20"/>
                <w:szCs w:val="20"/>
                <w:lang w:eastAsia="en-US"/>
              </w:rPr>
            </w:pPr>
            <w:r w:rsidRPr="00250908">
              <w:rPr>
                <w:rFonts w:eastAsia="Calibri"/>
                <w:sz w:val="20"/>
                <w:szCs w:val="20"/>
                <w:lang w:eastAsia="en-US"/>
              </w:rPr>
              <w:t>Задействовано менее 49% помещений</w:t>
            </w:r>
          </w:p>
        </w:tc>
        <w:tc>
          <w:tcPr>
            <w:tcW w:w="850" w:type="dxa"/>
            <w:vAlign w:val="center"/>
          </w:tcPr>
          <w:p w14:paraId="3555EA0A" w14:textId="77777777" w:rsidR="004801E6" w:rsidRPr="00250908" w:rsidRDefault="004801E6" w:rsidP="0009056B">
            <w:pPr>
              <w:spacing w:line="240" w:lineRule="auto"/>
              <w:ind w:firstLine="0"/>
              <w:jc w:val="center"/>
              <w:rPr>
                <w:rFonts w:eastAsia="Calibri"/>
                <w:sz w:val="20"/>
                <w:szCs w:val="20"/>
                <w:lang w:eastAsia="en-US"/>
              </w:rPr>
            </w:pPr>
            <w:r w:rsidRPr="00250908">
              <w:rPr>
                <w:rFonts w:eastAsia="Calibri"/>
                <w:sz w:val="20"/>
                <w:szCs w:val="20"/>
                <w:lang w:eastAsia="en-US"/>
              </w:rPr>
              <w:t>0</w:t>
            </w:r>
          </w:p>
        </w:tc>
        <w:tc>
          <w:tcPr>
            <w:tcW w:w="1228" w:type="dxa"/>
            <w:vMerge/>
            <w:vAlign w:val="center"/>
          </w:tcPr>
          <w:p w14:paraId="3C0042D2" w14:textId="77777777" w:rsidR="004801E6" w:rsidRPr="00250908" w:rsidRDefault="004801E6" w:rsidP="0009056B">
            <w:pPr>
              <w:spacing w:line="240" w:lineRule="auto"/>
              <w:ind w:firstLine="0"/>
              <w:jc w:val="center"/>
              <w:rPr>
                <w:rFonts w:eastAsia="Calibri"/>
                <w:sz w:val="20"/>
                <w:szCs w:val="20"/>
                <w:lang w:eastAsia="en-US"/>
              </w:rPr>
            </w:pPr>
          </w:p>
        </w:tc>
        <w:tc>
          <w:tcPr>
            <w:tcW w:w="1319" w:type="dxa"/>
            <w:vMerge/>
            <w:vAlign w:val="center"/>
          </w:tcPr>
          <w:p w14:paraId="71104D2D" w14:textId="77777777" w:rsidR="004801E6" w:rsidRPr="00250908" w:rsidRDefault="004801E6" w:rsidP="0009056B">
            <w:pPr>
              <w:spacing w:line="240" w:lineRule="auto"/>
              <w:ind w:firstLine="0"/>
              <w:jc w:val="center"/>
              <w:rPr>
                <w:rFonts w:eastAsia="Calibri"/>
                <w:sz w:val="20"/>
                <w:szCs w:val="20"/>
                <w:lang w:eastAsia="en-US"/>
              </w:rPr>
            </w:pPr>
          </w:p>
        </w:tc>
        <w:tc>
          <w:tcPr>
            <w:tcW w:w="1228" w:type="dxa"/>
            <w:vMerge/>
            <w:vAlign w:val="center"/>
          </w:tcPr>
          <w:p w14:paraId="196D9DDA" w14:textId="77777777" w:rsidR="004801E6" w:rsidRPr="00250908" w:rsidRDefault="004801E6" w:rsidP="0009056B">
            <w:pPr>
              <w:spacing w:line="240" w:lineRule="auto"/>
              <w:ind w:firstLine="0"/>
              <w:jc w:val="center"/>
              <w:rPr>
                <w:rFonts w:eastAsia="Calibri"/>
                <w:sz w:val="20"/>
                <w:szCs w:val="20"/>
                <w:lang w:eastAsia="en-US"/>
              </w:rPr>
            </w:pPr>
          </w:p>
        </w:tc>
        <w:tc>
          <w:tcPr>
            <w:tcW w:w="1228" w:type="dxa"/>
            <w:vMerge/>
            <w:vAlign w:val="center"/>
          </w:tcPr>
          <w:p w14:paraId="1D4D7A41" w14:textId="77777777" w:rsidR="004801E6" w:rsidRPr="00250908" w:rsidRDefault="004801E6" w:rsidP="0009056B">
            <w:pPr>
              <w:spacing w:line="240" w:lineRule="auto"/>
              <w:ind w:firstLine="0"/>
              <w:jc w:val="center"/>
              <w:rPr>
                <w:rFonts w:eastAsia="Calibri"/>
                <w:sz w:val="20"/>
                <w:szCs w:val="20"/>
                <w:lang w:eastAsia="en-US"/>
              </w:rPr>
            </w:pPr>
          </w:p>
        </w:tc>
        <w:tc>
          <w:tcPr>
            <w:tcW w:w="1228" w:type="dxa"/>
            <w:vMerge/>
            <w:vAlign w:val="center"/>
          </w:tcPr>
          <w:p w14:paraId="4057E315" w14:textId="77777777" w:rsidR="004801E6" w:rsidRPr="00250908" w:rsidRDefault="004801E6" w:rsidP="0009056B">
            <w:pPr>
              <w:spacing w:line="240" w:lineRule="auto"/>
              <w:ind w:firstLine="0"/>
              <w:jc w:val="center"/>
              <w:rPr>
                <w:rFonts w:eastAsia="Calibri"/>
                <w:sz w:val="20"/>
                <w:szCs w:val="20"/>
                <w:lang w:eastAsia="en-US"/>
              </w:rPr>
            </w:pPr>
          </w:p>
        </w:tc>
        <w:tc>
          <w:tcPr>
            <w:tcW w:w="1228" w:type="dxa"/>
            <w:vMerge/>
            <w:vAlign w:val="center"/>
          </w:tcPr>
          <w:p w14:paraId="06AF83CF" w14:textId="77777777" w:rsidR="004801E6" w:rsidRPr="00250908" w:rsidRDefault="004801E6" w:rsidP="0009056B">
            <w:pPr>
              <w:spacing w:line="240" w:lineRule="auto"/>
              <w:ind w:firstLine="0"/>
              <w:jc w:val="center"/>
              <w:rPr>
                <w:rFonts w:eastAsia="Calibri"/>
                <w:sz w:val="20"/>
                <w:szCs w:val="20"/>
                <w:lang w:eastAsia="en-US"/>
              </w:rPr>
            </w:pPr>
          </w:p>
        </w:tc>
        <w:tc>
          <w:tcPr>
            <w:tcW w:w="1228" w:type="dxa"/>
            <w:vMerge/>
            <w:vAlign w:val="center"/>
          </w:tcPr>
          <w:p w14:paraId="16605440" w14:textId="77777777" w:rsidR="004801E6" w:rsidRPr="00250908" w:rsidRDefault="004801E6" w:rsidP="0009056B">
            <w:pPr>
              <w:spacing w:line="240" w:lineRule="auto"/>
              <w:ind w:firstLine="0"/>
              <w:jc w:val="center"/>
              <w:rPr>
                <w:rFonts w:eastAsia="Calibri"/>
                <w:sz w:val="20"/>
                <w:szCs w:val="20"/>
                <w:lang w:eastAsia="en-US"/>
              </w:rPr>
            </w:pPr>
          </w:p>
        </w:tc>
      </w:tr>
      <w:tr w:rsidR="004801E6" w:rsidRPr="00250908" w14:paraId="46B9652B" w14:textId="77777777" w:rsidTr="0009056B">
        <w:tc>
          <w:tcPr>
            <w:tcW w:w="5812" w:type="dxa"/>
            <w:gridSpan w:val="3"/>
            <w:vAlign w:val="center"/>
          </w:tcPr>
          <w:p w14:paraId="1C20100A" w14:textId="77777777" w:rsidR="004801E6" w:rsidRPr="00250908" w:rsidRDefault="004801E6" w:rsidP="0009056B">
            <w:pPr>
              <w:spacing w:line="240" w:lineRule="auto"/>
              <w:ind w:firstLine="0"/>
              <w:jc w:val="center"/>
              <w:rPr>
                <w:rFonts w:eastAsia="Calibri"/>
                <w:b/>
                <w:bCs/>
                <w:sz w:val="20"/>
                <w:szCs w:val="20"/>
                <w:lang w:eastAsia="en-US"/>
              </w:rPr>
            </w:pPr>
            <w:r>
              <w:rPr>
                <w:rFonts w:eastAsia="Calibri"/>
                <w:b/>
                <w:bCs/>
                <w:sz w:val="20"/>
                <w:szCs w:val="20"/>
                <w:lang w:eastAsia="en-US"/>
              </w:rPr>
              <w:t>Итоговое</w:t>
            </w:r>
            <w:r w:rsidRPr="00250908">
              <w:rPr>
                <w:rFonts w:eastAsia="Calibri"/>
                <w:b/>
                <w:bCs/>
                <w:sz w:val="20"/>
                <w:szCs w:val="20"/>
                <w:lang w:eastAsia="en-US"/>
              </w:rPr>
              <w:t xml:space="preserve"> количество баллов</w:t>
            </w:r>
          </w:p>
        </w:tc>
        <w:tc>
          <w:tcPr>
            <w:tcW w:w="1228" w:type="dxa"/>
            <w:vAlign w:val="center"/>
          </w:tcPr>
          <w:p w14:paraId="15140E5A" w14:textId="37307417" w:rsidR="004801E6" w:rsidRPr="00250908" w:rsidRDefault="00342206" w:rsidP="0009056B">
            <w:pPr>
              <w:spacing w:line="240" w:lineRule="auto"/>
              <w:ind w:firstLine="0"/>
              <w:jc w:val="center"/>
              <w:rPr>
                <w:rFonts w:eastAsia="Calibri"/>
                <w:b/>
                <w:bCs/>
                <w:sz w:val="20"/>
                <w:szCs w:val="20"/>
                <w:lang w:eastAsia="en-US"/>
              </w:rPr>
            </w:pPr>
            <w:r>
              <w:rPr>
                <w:rFonts w:eastAsia="Calibri"/>
                <w:b/>
                <w:bCs/>
                <w:sz w:val="20"/>
                <w:szCs w:val="20"/>
                <w:lang w:eastAsia="en-US"/>
              </w:rPr>
              <w:t>11</w:t>
            </w:r>
          </w:p>
        </w:tc>
        <w:tc>
          <w:tcPr>
            <w:tcW w:w="1319" w:type="dxa"/>
            <w:vAlign w:val="center"/>
          </w:tcPr>
          <w:p w14:paraId="3D774772" w14:textId="43245AFF" w:rsidR="004801E6" w:rsidRPr="00250908" w:rsidRDefault="00342206" w:rsidP="0009056B">
            <w:pPr>
              <w:spacing w:line="240" w:lineRule="auto"/>
              <w:ind w:firstLine="0"/>
              <w:jc w:val="center"/>
              <w:rPr>
                <w:rFonts w:eastAsia="Calibri"/>
                <w:b/>
                <w:bCs/>
                <w:sz w:val="20"/>
                <w:szCs w:val="20"/>
                <w:lang w:eastAsia="en-US"/>
              </w:rPr>
            </w:pPr>
            <w:r>
              <w:rPr>
                <w:rFonts w:eastAsia="Calibri"/>
                <w:b/>
                <w:bCs/>
                <w:sz w:val="20"/>
                <w:szCs w:val="20"/>
                <w:lang w:eastAsia="en-US"/>
              </w:rPr>
              <w:t>10</w:t>
            </w:r>
          </w:p>
        </w:tc>
        <w:tc>
          <w:tcPr>
            <w:tcW w:w="1228" w:type="dxa"/>
            <w:vAlign w:val="center"/>
          </w:tcPr>
          <w:p w14:paraId="23FCB576" w14:textId="1BD0F88C" w:rsidR="004801E6" w:rsidRPr="00250908" w:rsidRDefault="00342206" w:rsidP="0009056B">
            <w:pPr>
              <w:spacing w:line="240" w:lineRule="auto"/>
              <w:ind w:firstLine="0"/>
              <w:jc w:val="center"/>
              <w:rPr>
                <w:rFonts w:eastAsia="Calibri"/>
                <w:b/>
                <w:bCs/>
                <w:sz w:val="20"/>
                <w:szCs w:val="20"/>
                <w:lang w:eastAsia="en-US"/>
              </w:rPr>
            </w:pPr>
            <w:r>
              <w:rPr>
                <w:rFonts w:eastAsia="Calibri"/>
                <w:b/>
                <w:bCs/>
                <w:sz w:val="20"/>
                <w:szCs w:val="20"/>
                <w:lang w:eastAsia="en-US"/>
              </w:rPr>
              <w:t>11</w:t>
            </w:r>
          </w:p>
        </w:tc>
        <w:tc>
          <w:tcPr>
            <w:tcW w:w="1228" w:type="dxa"/>
            <w:vAlign w:val="center"/>
          </w:tcPr>
          <w:p w14:paraId="30CA2990" w14:textId="69B7A043" w:rsidR="004801E6" w:rsidRPr="00250908" w:rsidRDefault="00342206" w:rsidP="0009056B">
            <w:pPr>
              <w:spacing w:line="240" w:lineRule="auto"/>
              <w:ind w:firstLine="0"/>
              <w:jc w:val="center"/>
              <w:rPr>
                <w:rFonts w:eastAsia="Calibri"/>
                <w:b/>
                <w:bCs/>
                <w:sz w:val="20"/>
                <w:szCs w:val="20"/>
                <w:lang w:eastAsia="en-US"/>
              </w:rPr>
            </w:pPr>
            <w:r>
              <w:rPr>
                <w:rFonts w:eastAsia="Calibri"/>
                <w:b/>
                <w:bCs/>
                <w:sz w:val="20"/>
                <w:szCs w:val="20"/>
                <w:lang w:eastAsia="en-US"/>
              </w:rPr>
              <w:t>11</w:t>
            </w:r>
          </w:p>
        </w:tc>
        <w:tc>
          <w:tcPr>
            <w:tcW w:w="1228" w:type="dxa"/>
            <w:vAlign w:val="center"/>
          </w:tcPr>
          <w:p w14:paraId="56A94DE8" w14:textId="0CF8C48F" w:rsidR="004801E6" w:rsidRPr="00250908" w:rsidRDefault="00342206" w:rsidP="0009056B">
            <w:pPr>
              <w:spacing w:line="240" w:lineRule="auto"/>
              <w:ind w:firstLine="0"/>
              <w:jc w:val="center"/>
              <w:rPr>
                <w:rFonts w:eastAsia="Calibri"/>
                <w:b/>
                <w:bCs/>
                <w:sz w:val="20"/>
                <w:szCs w:val="20"/>
                <w:lang w:eastAsia="en-US"/>
              </w:rPr>
            </w:pPr>
            <w:r>
              <w:rPr>
                <w:rFonts w:eastAsia="Calibri"/>
                <w:b/>
                <w:bCs/>
                <w:sz w:val="20"/>
                <w:szCs w:val="20"/>
                <w:lang w:eastAsia="en-US"/>
              </w:rPr>
              <w:t>6</w:t>
            </w:r>
          </w:p>
        </w:tc>
        <w:tc>
          <w:tcPr>
            <w:tcW w:w="1228" w:type="dxa"/>
            <w:vAlign w:val="center"/>
          </w:tcPr>
          <w:p w14:paraId="381E99E5" w14:textId="215CAFBD" w:rsidR="004801E6" w:rsidRPr="00250908" w:rsidRDefault="00342206" w:rsidP="0009056B">
            <w:pPr>
              <w:spacing w:line="240" w:lineRule="auto"/>
              <w:ind w:firstLine="0"/>
              <w:jc w:val="center"/>
              <w:rPr>
                <w:rFonts w:eastAsia="Calibri"/>
                <w:b/>
                <w:bCs/>
                <w:sz w:val="20"/>
                <w:szCs w:val="20"/>
                <w:lang w:eastAsia="en-US"/>
              </w:rPr>
            </w:pPr>
            <w:r>
              <w:rPr>
                <w:rFonts w:eastAsia="Calibri"/>
                <w:b/>
                <w:bCs/>
                <w:sz w:val="20"/>
                <w:szCs w:val="20"/>
                <w:lang w:eastAsia="en-US"/>
              </w:rPr>
              <w:t>10</w:t>
            </w:r>
          </w:p>
        </w:tc>
        <w:tc>
          <w:tcPr>
            <w:tcW w:w="1228" w:type="dxa"/>
            <w:vAlign w:val="center"/>
          </w:tcPr>
          <w:p w14:paraId="0902AD27" w14:textId="4228AA9E" w:rsidR="004801E6" w:rsidRPr="00250908" w:rsidRDefault="00342206" w:rsidP="0009056B">
            <w:pPr>
              <w:spacing w:line="240" w:lineRule="auto"/>
              <w:ind w:firstLine="0"/>
              <w:jc w:val="center"/>
              <w:rPr>
                <w:rFonts w:eastAsia="Calibri"/>
                <w:b/>
                <w:bCs/>
                <w:sz w:val="20"/>
                <w:szCs w:val="20"/>
                <w:lang w:eastAsia="en-US"/>
              </w:rPr>
            </w:pPr>
            <w:r>
              <w:rPr>
                <w:rFonts w:eastAsia="Calibri"/>
                <w:b/>
                <w:bCs/>
                <w:sz w:val="20"/>
                <w:szCs w:val="20"/>
                <w:lang w:eastAsia="en-US"/>
              </w:rPr>
              <w:t>9</w:t>
            </w:r>
          </w:p>
        </w:tc>
      </w:tr>
    </w:tbl>
    <w:p w14:paraId="55824C3E" w14:textId="61660A0B" w:rsidR="004801E6" w:rsidRDefault="004801E6" w:rsidP="008900F7">
      <w:pPr>
        <w:spacing w:line="240" w:lineRule="auto"/>
        <w:ind w:firstLine="0"/>
        <w:jc w:val="left"/>
        <w:rPr>
          <w:rFonts w:eastAsia="Calibri"/>
          <w:sz w:val="28"/>
          <w:lang w:eastAsia="en-US"/>
        </w:rPr>
        <w:sectPr w:rsidR="004801E6" w:rsidSect="004801E6">
          <w:pgSz w:w="16838" w:h="11906" w:orient="landscape"/>
          <w:pgMar w:top="1701" w:right="1134" w:bottom="851" w:left="1134" w:header="709" w:footer="709" w:gutter="0"/>
          <w:pgNumType w:start="0"/>
          <w:cols w:space="708"/>
          <w:titlePg/>
          <w:docGrid w:linePitch="360"/>
        </w:sectPr>
      </w:pPr>
    </w:p>
    <w:p w14:paraId="4CE3E59C" w14:textId="456869F7" w:rsidR="00304D00" w:rsidRPr="002D7E17" w:rsidRDefault="00304D00" w:rsidP="008900F7">
      <w:pPr>
        <w:spacing w:line="240" w:lineRule="auto"/>
        <w:ind w:firstLine="0"/>
        <w:jc w:val="left"/>
        <w:rPr>
          <w:rFonts w:eastAsia="Calibri"/>
          <w:sz w:val="28"/>
          <w:lang w:eastAsia="en-US"/>
        </w:rPr>
      </w:pPr>
    </w:p>
    <w:sectPr w:rsidR="00304D00" w:rsidRPr="002D7E17" w:rsidSect="00F82FA4">
      <w:pgSz w:w="11906" w:h="16838"/>
      <w:pgMar w:top="1134" w:right="851" w:bottom="1134" w:left="1701"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9" w:author="Дрожжин Андрей Игоревич" w:date="2025-04-08T12:32:00Z" w:initials="АД">
    <w:p w14:paraId="3C74385F" w14:textId="77777777" w:rsidR="00C76162" w:rsidRDefault="00C76162" w:rsidP="00C76162">
      <w:pPr>
        <w:pStyle w:val="aff"/>
        <w:ind w:firstLine="0"/>
        <w:jc w:val="left"/>
      </w:pPr>
      <w:r>
        <w:rPr>
          <w:rStyle w:val="afe"/>
        </w:rPr>
        <w:annotationRef/>
      </w:r>
      <w:r>
        <w:t>Согласно Вашему комментарию - не читал =)</w:t>
      </w:r>
    </w:p>
  </w:comment>
  <w:comment w:id="10" w:author="Глушакова Елизавета Николаевна" w:date="2025-04-16T17:41:00Z" w:initials="ЕГ">
    <w:p w14:paraId="5352E6AC" w14:textId="77777777" w:rsidR="00D336B4" w:rsidRDefault="00D336B4" w:rsidP="00D336B4">
      <w:pPr>
        <w:pStyle w:val="aff"/>
        <w:ind w:firstLine="0"/>
        <w:jc w:val="left"/>
      </w:pPr>
      <w:r>
        <w:rPr>
          <w:rStyle w:val="afe"/>
        </w:rPr>
        <w:annotationRef/>
      </w:r>
      <w:r>
        <w:t>Можно читать</w:t>
      </w:r>
    </w:p>
  </w:comment>
  <w:comment w:id="11" w:author="Дрожжин Андрей Игоревич" w:date="2025-04-17T13:32:00Z" w:initials="АД">
    <w:p w14:paraId="1FC8D0FF" w14:textId="77777777" w:rsidR="00ED3A04" w:rsidRDefault="00ED3A04" w:rsidP="00ED3A04">
      <w:pPr>
        <w:pStyle w:val="aff"/>
        <w:ind w:firstLine="0"/>
        <w:jc w:val="left"/>
      </w:pPr>
      <w:r>
        <w:rPr>
          <w:rStyle w:val="afe"/>
        </w:rPr>
        <w:annotationRef/>
      </w:r>
      <w:r>
        <w:t>Пойдем, почитаем</w:t>
      </w:r>
    </w:p>
  </w:comment>
  <w:comment w:id="12" w:author="Дрожжин Андрей Игоревич" w:date="2025-04-17T13:32:00Z" w:initials="АД">
    <w:p w14:paraId="798EB44E" w14:textId="77777777" w:rsidR="00ED3A04" w:rsidRDefault="00ED3A04" w:rsidP="00ED3A04">
      <w:pPr>
        <w:pStyle w:val="aff"/>
        <w:ind w:firstLine="0"/>
        <w:jc w:val="left"/>
      </w:pPr>
      <w:r>
        <w:rPr>
          <w:rStyle w:val="afe"/>
        </w:rPr>
        <w:annotationRef/>
      </w:r>
      <w:r>
        <w:t>Аналогично, как в теме</w:t>
      </w:r>
    </w:p>
  </w:comment>
  <w:comment w:id="13" w:author="Глушакова Елизавета Николаевна" w:date="2025-04-19T16:21:00Z" w:initials="ЕГ">
    <w:p w14:paraId="4493A2A5" w14:textId="77777777" w:rsidR="002C2286" w:rsidRDefault="002C2286" w:rsidP="002C2286">
      <w:pPr>
        <w:pStyle w:val="aff"/>
        <w:ind w:firstLine="0"/>
        <w:jc w:val="left"/>
      </w:pPr>
      <w:r>
        <w:rPr>
          <w:rStyle w:val="afe"/>
        </w:rPr>
        <w:annotationRef/>
      </w:r>
      <w:r>
        <w:t>?</w:t>
      </w:r>
    </w:p>
  </w:comment>
  <w:comment w:id="25" w:author="Глушакова Елизавета Николаевна" w:date="2025-03-19T11:51:00Z" w:initials="ЕГ">
    <w:p w14:paraId="6351BDB1" w14:textId="22AF2E4D" w:rsidR="008629C5" w:rsidRDefault="008629C5" w:rsidP="008629C5">
      <w:pPr>
        <w:pStyle w:val="aff"/>
        <w:ind w:firstLine="0"/>
        <w:jc w:val="left"/>
      </w:pPr>
      <w:r>
        <w:rPr>
          <w:rStyle w:val="afe"/>
        </w:rPr>
        <w:annotationRef/>
      </w:r>
      <w:r>
        <w:t xml:space="preserve">Эта история уже раскрывается в 1.3. </w:t>
      </w:r>
      <w:r>
        <w:br/>
        <w:t>В тексте можно давать ссылку на главу?</w:t>
      </w:r>
    </w:p>
  </w:comment>
  <w:comment w:id="26" w:author="Глушакова Елизавета Николаевна" w:date="2025-03-26T12:55:00Z" w:initials="ЕГ">
    <w:p w14:paraId="76635CCA" w14:textId="77777777" w:rsidR="00853416" w:rsidRDefault="00853416" w:rsidP="00853416">
      <w:pPr>
        <w:pStyle w:val="aff"/>
        <w:ind w:firstLine="0"/>
        <w:jc w:val="left"/>
      </w:pPr>
      <w:r>
        <w:rPr>
          <w:rStyle w:val="afe"/>
        </w:rPr>
        <w:annotationRef/>
      </w:r>
      <w:r>
        <w:t>Или примеры в этой главе убираем, сухо по основным моментам?</w:t>
      </w:r>
    </w:p>
  </w:comment>
  <w:comment w:id="27" w:author="Дрожжин Андрей Игоревич" w:date="2025-04-09T11:53:00Z" w:initials="АД">
    <w:p w14:paraId="75B29768" w14:textId="77777777" w:rsidR="00392685" w:rsidRDefault="00392685" w:rsidP="00392685">
      <w:pPr>
        <w:pStyle w:val="aff"/>
        <w:ind w:firstLine="0"/>
        <w:jc w:val="left"/>
      </w:pPr>
      <w:r>
        <w:rPr>
          <w:rStyle w:val="afe"/>
        </w:rPr>
        <w:annotationRef/>
      </w:r>
      <w:r>
        <w:t>можно</w:t>
      </w:r>
    </w:p>
  </w:comment>
  <w:comment w:id="28" w:author="Глушакова Елизавета Николаевна" w:date="2025-04-16T10:44:00Z" w:initials="ЕГ">
    <w:p w14:paraId="3E521693" w14:textId="77777777" w:rsidR="00B10E49" w:rsidRDefault="00B10E49" w:rsidP="00B10E49">
      <w:pPr>
        <w:pStyle w:val="aff"/>
        <w:ind w:firstLine="0"/>
        <w:jc w:val="left"/>
      </w:pPr>
      <w:r>
        <w:rPr>
          <w:rStyle w:val="afe"/>
        </w:rPr>
        <w:annotationRef/>
      </w:r>
      <w:r>
        <w:t>Посмотрите, пожалуйста, так корректно?</w:t>
      </w:r>
    </w:p>
  </w:comment>
  <w:comment w:id="29" w:author="Глушакова Елизавета Николаевна" w:date="2025-03-19T11:54:00Z" w:initials="ЕГ">
    <w:p w14:paraId="63260680" w14:textId="1A7C4C84" w:rsidR="008629C5" w:rsidRDefault="008629C5" w:rsidP="008629C5">
      <w:pPr>
        <w:pStyle w:val="aff"/>
        <w:ind w:firstLine="0"/>
        <w:jc w:val="left"/>
      </w:pPr>
      <w:r>
        <w:rPr>
          <w:rStyle w:val="afe"/>
        </w:rPr>
        <w:annotationRef/>
      </w:r>
      <w:r>
        <w:t>Аналогичный вопрос с примечанием выше. Эту информацию использовала в 1.4.</w:t>
      </w:r>
    </w:p>
  </w:comment>
  <w:comment w:id="30" w:author="Глушакова Елизавета Николаевна" w:date="2025-04-16T10:50:00Z" w:initials="ЕГ">
    <w:p w14:paraId="76A41B0F" w14:textId="77777777" w:rsidR="002614D5" w:rsidRDefault="002614D5" w:rsidP="002614D5">
      <w:pPr>
        <w:pStyle w:val="aff"/>
        <w:ind w:firstLine="0"/>
        <w:jc w:val="left"/>
      </w:pPr>
      <w:r>
        <w:rPr>
          <w:rStyle w:val="afe"/>
        </w:rPr>
        <w:annotationRef/>
      </w:r>
      <w:r>
        <w:t>Сделала ссылку, убрала примеры (они только в 1.4 без раскрытия метода)</w:t>
      </w:r>
    </w:p>
  </w:comment>
  <w:comment w:id="34" w:author="Дрожжин Андрей Игоревич" w:date="2025-04-09T12:08:00Z" w:initials="АД">
    <w:p w14:paraId="7550629E" w14:textId="77777777" w:rsidR="00B17A56" w:rsidRDefault="00B17A56" w:rsidP="00B17A56">
      <w:pPr>
        <w:pStyle w:val="aff"/>
        <w:ind w:firstLine="0"/>
        <w:jc w:val="left"/>
      </w:pPr>
      <w:r>
        <w:rPr>
          <w:rStyle w:val="afe"/>
        </w:rPr>
        <w:annotationRef/>
      </w:r>
      <w:r>
        <w:t xml:space="preserve">Как были рассчитаны пороговые значения? 😜 </w:t>
      </w:r>
    </w:p>
  </w:comment>
  <w:comment w:id="35" w:author="Глушакова Елизавета Николаевна" w:date="2025-04-16T10:57:00Z" w:initials="ЕГ">
    <w:p w14:paraId="52F7AE96" w14:textId="77777777" w:rsidR="00D36DAD" w:rsidRDefault="00D36DAD" w:rsidP="00D36DAD">
      <w:pPr>
        <w:pStyle w:val="aff"/>
        <w:ind w:firstLine="0"/>
        <w:jc w:val="left"/>
      </w:pPr>
      <w:r>
        <w:rPr>
          <w:rStyle w:val="afe"/>
        </w:rPr>
        <w:annotationRef/>
      </w:r>
      <w:r>
        <w:t>Магия)</w:t>
      </w:r>
    </w:p>
  </w:comment>
  <w:comment w:id="47" w:author="Дрожжин Андрей Игоревич" w:date="2025-04-09T12:38:00Z" w:initials="АД">
    <w:p w14:paraId="1437C1F1" w14:textId="77777777" w:rsidR="00D048DA" w:rsidRDefault="00D048DA" w:rsidP="00D048DA">
      <w:pPr>
        <w:pStyle w:val="aff"/>
        <w:ind w:firstLine="0"/>
        <w:jc w:val="left"/>
      </w:pPr>
      <w:r>
        <w:rPr>
          <w:rStyle w:val="afe"/>
        </w:rPr>
        <w:annotationRef/>
      </w:r>
      <w:r>
        <w:t>Съехало</w:t>
      </w:r>
      <w:r>
        <w:br/>
        <w:t>на всякий</w:t>
      </w:r>
    </w:p>
  </w:comment>
  <w:comment w:id="48" w:author="Глушакова Елизавета Николаевна" w:date="2025-04-16T17:34:00Z" w:initials="ЕГ">
    <w:p w14:paraId="4727725C" w14:textId="77777777" w:rsidR="00285C86" w:rsidRDefault="00285C86" w:rsidP="00285C86">
      <w:pPr>
        <w:pStyle w:val="aff"/>
        <w:ind w:firstLine="0"/>
        <w:jc w:val="left"/>
      </w:pPr>
      <w:r>
        <w:rPr>
          <w:rStyle w:val="afe"/>
        </w:rPr>
        <w:annotationRef/>
      </w:r>
      <w:r>
        <w:t>Убираю формулировку, если в рекомендациях пишу, что в теории можно применять к ним?</w:t>
      </w:r>
    </w:p>
  </w:comment>
  <w:comment w:id="49" w:author="Дрожжин Андрей Игоревич" w:date="2025-04-17T15:27:00Z" w:initials="АД">
    <w:p w14:paraId="4405EDF5" w14:textId="77777777" w:rsidR="00BD0CE1" w:rsidRDefault="00BD0CE1" w:rsidP="00BD0CE1">
      <w:pPr>
        <w:pStyle w:val="aff"/>
        <w:ind w:firstLine="0"/>
        <w:jc w:val="left"/>
      </w:pPr>
      <w:r>
        <w:rPr>
          <w:rStyle w:val="afe"/>
        </w:rPr>
        <w:annotationRef/>
      </w:r>
      <w:r>
        <w:t>Не понял</w:t>
      </w:r>
    </w:p>
  </w:comment>
  <w:comment w:id="61" w:author="Дрожжин Андрей Игоревич" w:date="2025-04-09T12:46:00Z" w:initials="АД">
    <w:p w14:paraId="1DFB6BBE" w14:textId="13B9D98F" w:rsidR="00265816" w:rsidRDefault="00265816" w:rsidP="00265816">
      <w:pPr>
        <w:pStyle w:val="aff"/>
        <w:ind w:firstLine="0"/>
        <w:jc w:val="left"/>
      </w:pPr>
      <w:r>
        <w:rPr>
          <w:rStyle w:val="afe"/>
        </w:rPr>
        <w:annotationRef/>
      </w:r>
      <w:r>
        <w:t>Не описано, откуда вот такие кейсы берутся</w:t>
      </w:r>
    </w:p>
  </w:comment>
  <w:comment w:id="62" w:author="Глушакова Елизавета Николаевна" w:date="2025-04-16T11:27:00Z" w:initials="ЕГ">
    <w:p w14:paraId="6D7CE08A" w14:textId="77777777" w:rsidR="00F15426" w:rsidRDefault="00F15426" w:rsidP="00F15426">
      <w:pPr>
        <w:pStyle w:val="aff"/>
        <w:ind w:firstLine="0"/>
        <w:jc w:val="left"/>
      </w:pPr>
      <w:r>
        <w:rPr>
          <w:rStyle w:val="afe"/>
        </w:rPr>
        <w:annotationRef/>
      </w:r>
      <w:r>
        <w:t>Дисклеймер в главе 3.2</w:t>
      </w:r>
    </w:p>
  </w:comment>
  <w:comment w:id="63" w:author="Глушакова Елизавета Николаевна" w:date="2025-04-16T17:45:00Z" w:initials="ЕГ">
    <w:p w14:paraId="38BD6A6A" w14:textId="77777777" w:rsidR="00A535AF" w:rsidRDefault="00A535AF" w:rsidP="00A535AF">
      <w:pPr>
        <w:pStyle w:val="aff"/>
        <w:ind w:firstLine="0"/>
        <w:jc w:val="left"/>
      </w:pPr>
      <w:r>
        <w:rPr>
          <w:rStyle w:val="afe"/>
        </w:rPr>
        <w:annotationRef/>
      </w:r>
      <w:r>
        <w:t>В описание методики (если бы к объектам применяла не я методику) уточняю, кто и что делает</w:t>
      </w:r>
    </w:p>
  </w:comment>
  <w:comment w:id="88" w:author="Дрожжин Андрей Игоревич" w:date="2025-04-09T12:49:00Z" w:initials="АД">
    <w:p w14:paraId="28631349" w14:textId="3CBB3FF3" w:rsidR="00265816" w:rsidRPr="00555AB8" w:rsidRDefault="00265816" w:rsidP="00265816">
      <w:pPr>
        <w:pStyle w:val="aff"/>
        <w:ind w:firstLine="0"/>
        <w:jc w:val="left"/>
        <w:rPr>
          <w:lang w:val="en-US"/>
        </w:rPr>
      </w:pPr>
      <w:r>
        <w:rPr>
          <w:rStyle w:val="afe"/>
        </w:rPr>
        <w:annotationRef/>
      </w:r>
      <w:r>
        <w:t>Или везде булиты, или нумерация</w:t>
      </w:r>
    </w:p>
  </w:comment>
  <w:comment w:id="89" w:author="Глушакова Елизавета Николаевна" w:date="2025-04-16T11:04:00Z" w:initials="ЕГ">
    <w:p w14:paraId="67BA9B79" w14:textId="77777777" w:rsidR="00D36DAD" w:rsidRDefault="00D36DAD" w:rsidP="00D36DAD">
      <w:pPr>
        <w:pStyle w:val="aff"/>
        <w:ind w:firstLine="0"/>
        <w:jc w:val="left"/>
      </w:pPr>
      <w:r>
        <w:rPr>
          <w:rStyle w:val="afe"/>
        </w:rPr>
        <w:annotationRef/>
      </w:r>
      <w:r>
        <w:t>Мы это вместе с Людмилой Евгеньевной правили, по методичке так должно быть(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C74385F" w15:done="0"/>
  <w15:commentEx w15:paraId="5352E6AC" w15:paraIdParent="3C74385F" w15:done="0"/>
  <w15:commentEx w15:paraId="1FC8D0FF" w15:paraIdParent="3C74385F" w15:done="0"/>
  <w15:commentEx w15:paraId="798EB44E" w15:done="0"/>
  <w15:commentEx w15:paraId="4493A2A5" w15:paraIdParent="798EB44E" w15:done="0"/>
  <w15:commentEx w15:paraId="6351BDB1" w15:done="0"/>
  <w15:commentEx w15:paraId="76635CCA" w15:paraIdParent="6351BDB1" w15:done="0"/>
  <w15:commentEx w15:paraId="75B29768" w15:paraIdParent="6351BDB1" w15:done="0"/>
  <w15:commentEx w15:paraId="3E521693" w15:paraIdParent="6351BDB1" w15:done="0"/>
  <w15:commentEx w15:paraId="63260680" w15:done="0"/>
  <w15:commentEx w15:paraId="76A41B0F" w15:paraIdParent="63260680" w15:done="0"/>
  <w15:commentEx w15:paraId="7550629E" w15:done="0"/>
  <w15:commentEx w15:paraId="52F7AE96" w15:paraIdParent="7550629E" w15:done="0"/>
  <w15:commentEx w15:paraId="1437C1F1" w15:done="0"/>
  <w15:commentEx w15:paraId="4727725C" w15:done="0"/>
  <w15:commentEx w15:paraId="4405EDF5" w15:paraIdParent="4727725C" w15:done="0"/>
  <w15:commentEx w15:paraId="1DFB6BBE" w15:done="0"/>
  <w15:commentEx w15:paraId="6D7CE08A" w15:paraIdParent="1DFB6BBE" w15:done="0"/>
  <w15:commentEx w15:paraId="38BD6A6A" w15:paraIdParent="1DFB6BBE" w15:done="0"/>
  <w15:commentEx w15:paraId="28631349" w15:done="0"/>
  <w15:commentEx w15:paraId="67BA9B79" w15:paraIdParent="2863134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B2C73A9" w16cex:dateUtc="2025-04-08T09:32:00Z"/>
  <w16cex:commentExtensible w16cex:durableId="1AA787D5" w16cex:dateUtc="2025-04-16T14:41:00Z"/>
  <w16cex:commentExtensible w16cex:durableId="1F1316DD" w16cex:dateUtc="2025-04-17T10:32:00Z"/>
  <w16cex:commentExtensible w16cex:durableId="1886B545" w16cex:dateUtc="2025-04-17T10:32:00Z"/>
  <w16cex:commentExtensible w16cex:durableId="3932AD11" w16cex:dateUtc="2025-04-19T13:21:00Z"/>
  <w16cex:commentExtensible w16cex:durableId="6680DEBC" w16cex:dateUtc="2025-03-19T08:51:00Z"/>
  <w16cex:commentExtensible w16cex:durableId="0406143C" w16cex:dateUtc="2025-03-26T09:55:00Z"/>
  <w16cex:commentExtensible w16cex:durableId="4D4CAD10" w16cex:dateUtc="2025-04-09T08:53:00Z"/>
  <w16cex:commentExtensible w16cex:durableId="1EB3A632" w16cex:dateUtc="2025-04-16T07:44:00Z"/>
  <w16cex:commentExtensible w16cex:durableId="3F6328CC" w16cex:dateUtc="2025-03-19T08:54:00Z"/>
  <w16cex:commentExtensible w16cex:durableId="5CBC73FF" w16cex:dateUtc="2025-04-16T07:50:00Z"/>
  <w16cex:commentExtensible w16cex:durableId="29E9BC6B" w16cex:dateUtc="2025-04-09T09:08:00Z"/>
  <w16cex:commentExtensible w16cex:durableId="478C7AFB" w16cex:dateUtc="2025-04-16T07:57:00Z"/>
  <w16cex:commentExtensible w16cex:durableId="2D5A2CB4" w16cex:dateUtc="2025-04-09T09:38:00Z"/>
  <w16cex:commentExtensible w16cex:durableId="70FF4EDE" w16cex:dateUtc="2025-04-16T14:34:00Z"/>
  <w16cex:commentExtensible w16cex:durableId="42982C0B" w16cex:dateUtc="2025-04-17T12:27:00Z"/>
  <w16cex:commentExtensible w16cex:durableId="36409FD2" w16cex:dateUtc="2025-04-09T09:46:00Z"/>
  <w16cex:commentExtensible w16cex:durableId="1EDDF02B" w16cex:dateUtc="2025-04-16T08:27:00Z"/>
  <w16cex:commentExtensible w16cex:durableId="4A698B1D" w16cex:dateUtc="2025-04-16T14:45:00Z"/>
  <w16cex:commentExtensible w16cex:durableId="698345F6" w16cex:dateUtc="2025-04-09T09:49:00Z"/>
  <w16cex:commentExtensible w16cex:durableId="13969735" w16cex:dateUtc="2025-04-16T08: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C74385F" w16cid:durableId="0B2C73A9"/>
  <w16cid:commentId w16cid:paraId="5352E6AC" w16cid:durableId="1AA787D5"/>
  <w16cid:commentId w16cid:paraId="1FC8D0FF" w16cid:durableId="1F1316DD"/>
  <w16cid:commentId w16cid:paraId="798EB44E" w16cid:durableId="1886B545"/>
  <w16cid:commentId w16cid:paraId="4493A2A5" w16cid:durableId="3932AD11"/>
  <w16cid:commentId w16cid:paraId="6351BDB1" w16cid:durableId="6680DEBC"/>
  <w16cid:commentId w16cid:paraId="76635CCA" w16cid:durableId="0406143C"/>
  <w16cid:commentId w16cid:paraId="75B29768" w16cid:durableId="4D4CAD10"/>
  <w16cid:commentId w16cid:paraId="3E521693" w16cid:durableId="1EB3A632"/>
  <w16cid:commentId w16cid:paraId="63260680" w16cid:durableId="3F6328CC"/>
  <w16cid:commentId w16cid:paraId="76A41B0F" w16cid:durableId="5CBC73FF"/>
  <w16cid:commentId w16cid:paraId="7550629E" w16cid:durableId="29E9BC6B"/>
  <w16cid:commentId w16cid:paraId="52F7AE96" w16cid:durableId="478C7AFB"/>
  <w16cid:commentId w16cid:paraId="1437C1F1" w16cid:durableId="2D5A2CB4"/>
  <w16cid:commentId w16cid:paraId="4727725C" w16cid:durableId="70FF4EDE"/>
  <w16cid:commentId w16cid:paraId="4405EDF5" w16cid:durableId="42982C0B"/>
  <w16cid:commentId w16cid:paraId="1DFB6BBE" w16cid:durableId="36409FD2"/>
  <w16cid:commentId w16cid:paraId="6D7CE08A" w16cid:durableId="1EDDF02B"/>
  <w16cid:commentId w16cid:paraId="38BD6A6A" w16cid:durableId="4A698B1D"/>
  <w16cid:commentId w16cid:paraId="28631349" w16cid:durableId="698345F6"/>
  <w16cid:commentId w16cid:paraId="67BA9B79" w16cid:durableId="139697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114E5B" w14:textId="77777777" w:rsidR="004161F2" w:rsidRDefault="004161F2">
      <w:r>
        <w:separator/>
      </w:r>
    </w:p>
  </w:endnote>
  <w:endnote w:type="continuationSeparator" w:id="0">
    <w:p w14:paraId="6096FEF0" w14:textId="77777777" w:rsidR="004161F2" w:rsidRDefault="004161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Petersburg">
    <w:altName w:val="Courier New"/>
    <w:charset w:val="00"/>
    <w:family w:val="roman"/>
    <w:pitch w:val="variable"/>
    <w:sig w:usb0="00000203" w:usb1="00000000" w:usb2="00000000" w:usb3="00000000" w:csb0="00000005" w:csb1="00000000"/>
  </w:font>
  <w:font w:name="Arial Unicode MS">
    <w:panose1 w:val="020B0604020202020204"/>
    <w:charset w:val="00"/>
    <w:family w:val="roman"/>
    <w:notTrueType/>
    <w:pitch w:val="variable"/>
    <w:sig w:usb0="00000003" w:usb1="00000000" w:usb2="00000000" w:usb3="00000000" w:csb0="00000001"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B73576" w14:textId="77777777" w:rsidR="00782990" w:rsidRDefault="00782990" w:rsidP="0054544B">
    <w:pPr>
      <w:pStyle w:val="af2"/>
      <w:framePr w:wrap="around" w:vAnchor="text" w:hAnchor="margin" w:xAlign="right" w:y="1"/>
      <w:rPr>
        <w:rStyle w:val="af4"/>
      </w:rPr>
    </w:pPr>
    <w:r>
      <w:rPr>
        <w:rStyle w:val="af4"/>
      </w:rPr>
      <w:fldChar w:fldCharType="begin"/>
    </w:r>
    <w:r>
      <w:rPr>
        <w:rStyle w:val="af4"/>
      </w:rPr>
      <w:instrText xml:space="preserve">PAGE  </w:instrText>
    </w:r>
    <w:r>
      <w:rPr>
        <w:rStyle w:val="af4"/>
      </w:rPr>
      <w:fldChar w:fldCharType="end"/>
    </w:r>
  </w:p>
  <w:p w14:paraId="158AB33B" w14:textId="77777777" w:rsidR="00782990" w:rsidRDefault="00782990" w:rsidP="002C5D7E">
    <w:pPr>
      <w:pStyle w:val="af2"/>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8"/>
      </w:rPr>
      <w:id w:val="1252477059"/>
      <w:docPartObj>
        <w:docPartGallery w:val="Page Numbers (Bottom of Page)"/>
        <w:docPartUnique/>
      </w:docPartObj>
    </w:sdtPr>
    <w:sdtContent>
      <w:p w14:paraId="033E75CB" w14:textId="3145A6E3" w:rsidR="00782990" w:rsidRPr="009D4FC1" w:rsidRDefault="00782990">
        <w:pPr>
          <w:pStyle w:val="af2"/>
          <w:jc w:val="center"/>
          <w:rPr>
            <w:sz w:val="28"/>
          </w:rPr>
        </w:pPr>
        <w:r w:rsidRPr="009D4FC1">
          <w:rPr>
            <w:sz w:val="28"/>
          </w:rPr>
          <w:fldChar w:fldCharType="begin"/>
        </w:r>
        <w:r w:rsidRPr="009D4FC1">
          <w:rPr>
            <w:sz w:val="28"/>
          </w:rPr>
          <w:instrText>PAGE   \* MERGEFORMAT</w:instrText>
        </w:r>
        <w:r w:rsidRPr="009D4FC1">
          <w:rPr>
            <w:sz w:val="28"/>
          </w:rPr>
          <w:fldChar w:fldCharType="separate"/>
        </w:r>
        <w:r w:rsidR="00F8350D">
          <w:rPr>
            <w:noProof/>
            <w:sz w:val="28"/>
          </w:rPr>
          <w:t>48</w:t>
        </w:r>
        <w:r w:rsidRPr="009D4FC1">
          <w:rPr>
            <w:sz w:val="28"/>
          </w:rPr>
          <w:fldChar w:fldCharType="end"/>
        </w:r>
      </w:p>
    </w:sdtContent>
  </w:sdt>
  <w:p w14:paraId="0E39974F" w14:textId="77777777" w:rsidR="00782990" w:rsidRDefault="00782990" w:rsidP="002C5D7E">
    <w:pPr>
      <w:pStyle w:val="af2"/>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D0695" w14:textId="2E1885C5" w:rsidR="00517C74" w:rsidRDefault="00517C74">
    <w:pPr>
      <w:pStyle w:val="af2"/>
      <w:jc w:val="center"/>
    </w:pPr>
    <w:sdt>
      <w:sdtPr>
        <w:id w:val="-182432419"/>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5E150CF2" w14:textId="77777777" w:rsidR="00517C74" w:rsidRDefault="00517C74">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3B9965" w14:textId="77777777" w:rsidR="004161F2" w:rsidRDefault="004161F2">
      <w:r>
        <w:separator/>
      </w:r>
    </w:p>
  </w:footnote>
  <w:footnote w:type="continuationSeparator" w:id="0">
    <w:p w14:paraId="0968B79E" w14:textId="77777777" w:rsidR="004161F2" w:rsidRDefault="004161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823EBF"/>
    <w:multiLevelType w:val="hybridMultilevel"/>
    <w:tmpl w:val="28B610F2"/>
    <w:lvl w:ilvl="0" w:tplc="2B2EE1D2">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 w15:restartNumberingAfterBreak="0">
    <w:nsid w:val="1C0B0072"/>
    <w:multiLevelType w:val="hybridMultilevel"/>
    <w:tmpl w:val="E85237A4"/>
    <w:lvl w:ilvl="0" w:tplc="04190011">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1D003F21"/>
    <w:multiLevelType w:val="hybridMultilevel"/>
    <w:tmpl w:val="643E390C"/>
    <w:styleLink w:val="list1"/>
    <w:lvl w:ilvl="0" w:tplc="04190001">
      <w:start w:val="1"/>
      <w:numFmt w:val="bullet"/>
      <w:lvlText w:val=""/>
      <w:lvlJc w:val="left"/>
      <w:pPr>
        <w:tabs>
          <w:tab w:val="num" w:pos="360"/>
        </w:tabs>
        <w:ind w:left="360" w:hanging="360"/>
      </w:pPr>
      <w:rPr>
        <w:rFonts w:ascii="Symbol" w:hAnsi="Symbol" w:hint="default"/>
      </w:rPr>
    </w:lvl>
    <w:lvl w:ilvl="1" w:tplc="78B8978A">
      <w:start w:val="1"/>
      <w:numFmt w:val="lowerLetter"/>
      <w:lvlText w:val="%2."/>
      <w:lvlJc w:val="left"/>
      <w:pPr>
        <w:tabs>
          <w:tab w:val="num" w:pos="1080"/>
        </w:tabs>
        <w:ind w:left="108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3" w15:restartNumberingAfterBreak="0">
    <w:nsid w:val="264567E9"/>
    <w:multiLevelType w:val="hybridMultilevel"/>
    <w:tmpl w:val="8462336C"/>
    <w:lvl w:ilvl="0" w:tplc="0409000F">
      <w:start w:val="2"/>
      <w:numFmt w:val="bullet"/>
      <w:pStyle w:val="a"/>
      <w:lvlText w:val="-"/>
      <w:lvlJc w:val="left"/>
      <w:pPr>
        <w:tabs>
          <w:tab w:val="num" w:pos="1069"/>
        </w:tabs>
        <w:ind w:left="1069" w:hanging="360"/>
      </w:pPr>
      <w:rPr>
        <w:rFonts w:ascii="Times New Roman" w:eastAsia="Times New Roman" w:hAnsi="Times New Roman" w:cs="Times New Roman" w:hint="default"/>
      </w:rPr>
    </w:lvl>
    <w:lvl w:ilvl="1" w:tplc="04190019" w:tentative="1">
      <w:start w:val="1"/>
      <w:numFmt w:val="bullet"/>
      <w:lvlText w:val="o"/>
      <w:lvlJc w:val="left"/>
      <w:pPr>
        <w:tabs>
          <w:tab w:val="num" w:pos="1789"/>
        </w:tabs>
        <w:ind w:left="1789" w:hanging="360"/>
      </w:pPr>
      <w:rPr>
        <w:rFonts w:ascii="Courier New" w:hAnsi="Courier New" w:hint="default"/>
      </w:rPr>
    </w:lvl>
    <w:lvl w:ilvl="2" w:tplc="0419001B" w:tentative="1">
      <w:start w:val="1"/>
      <w:numFmt w:val="bullet"/>
      <w:lvlText w:val=""/>
      <w:lvlJc w:val="left"/>
      <w:pPr>
        <w:tabs>
          <w:tab w:val="num" w:pos="2509"/>
        </w:tabs>
        <w:ind w:left="2509" w:hanging="360"/>
      </w:pPr>
      <w:rPr>
        <w:rFonts w:ascii="Wingdings" w:hAnsi="Wingdings" w:hint="default"/>
      </w:rPr>
    </w:lvl>
    <w:lvl w:ilvl="3" w:tplc="0419000F" w:tentative="1">
      <w:start w:val="1"/>
      <w:numFmt w:val="bullet"/>
      <w:lvlText w:val=""/>
      <w:lvlJc w:val="left"/>
      <w:pPr>
        <w:tabs>
          <w:tab w:val="num" w:pos="3229"/>
        </w:tabs>
        <w:ind w:left="3229" w:hanging="360"/>
      </w:pPr>
      <w:rPr>
        <w:rFonts w:ascii="Symbol" w:hAnsi="Symbol" w:hint="default"/>
      </w:rPr>
    </w:lvl>
    <w:lvl w:ilvl="4" w:tplc="04190019" w:tentative="1">
      <w:start w:val="1"/>
      <w:numFmt w:val="bullet"/>
      <w:lvlText w:val="o"/>
      <w:lvlJc w:val="left"/>
      <w:pPr>
        <w:tabs>
          <w:tab w:val="num" w:pos="3949"/>
        </w:tabs>
        <w:ind w:left="3949" w:hanging="360"/>
      </w:pPr>
      <w:rPr>
        <w:rFonts w:ascii="Courier New" w:hAnsi="Courier New" w:hint="default"/>
      </w:rPr>
    </w:lvl>
    <w:lvl w:ilvl="5" w:tplc="0419001B" w:tentative="1">
      <w:start w:val="1"/>
      <w:numFmt w:val="bullet"/>
      <w:lvlText w:val=""/>
      <w:lvlJc w:val="left"/>
      <w:pPr>
        <w:tabs>
          <w:tab w:val="num" w:pos="4669"/>
        </w:tabs>
        <w:ind w:left="4669" w:hanging="360"/>
      </w:pPr>
      <w:rPr>
        <w:rFonts w:ascii="Wingdings" w:hAnsi="Wingdings" w:hint="default"/>
      </w:rPr>
    </w:lvl>
    <w:lvl w:ilvl="6" w:tplc="0419000F" w:tentative="1">
      <w:start w:val="1"/>
      <w:numFmt w:val="bullet"/>
      <w:lvlText w:val=""/>
      <w:lvlJc w:val="left"/>
      <w:pPr>
        <w:tabs>
          <w:tab w:val="num" w:pos="5389"/>
        </w:tabs>
        <w:ind w:left="5389" w:hanging="360"/>
      </w:pPr>
      <w:rPr>
        <w:rFonts w:ascii="Symbol" w:hAnsi="Symbol" w:hint="default"/>
      </w:rPr>
    </w:lvl>
    <w:lvl w:ilvl="7" w:tplc="04190019" w:tentative="1">
      <w:start w:val="1"/>
      <w:numFmt w:val="bullet"/>
      <w:lvlText w:val="o"/>
      <w:lvlJc w:val="left"/>
      <w:pPr>
        <w:tabs>
          <w:tab w:val="num" w:pos="6109"/>
        </w:tabs>
        <w:ind w:left="6109" w:hanging="360"/>
      </w:pPr>
      <w:rPr>
        <w:rFonts w:ascii="Courier New" w:hAnsi="Courier New" w:hint="default"/>
      </w:rPr>
    </w:lvl>
    <w:lvl w:ilvl="8" w:tplc="0419001B" w:tentative="1">
      <w:start w:val="1"/>
      <w:numFmt w:val="bullet"/>
      <w:lvlText w:val=""/>
      <w:lvlJc w:val="left"/>
      <w:pPr>
        <w:tabs>
          <w:tab w:val="num" w:pos="6829"/>
        </w:tabs>
        <w:ind w:left="6829" w:hanging="360"/>
      </w:pPr>
      <w:rPr>
        <w:rFonts w:ascii="Wingdings" w:hAnsi="Wingdings" w:hint="default"/>
      </w:rPr>
    </w:lvl>
  </w:abstractNum>
  <w:abstractNum w:abstractNumId="4" w15:restartNumberingAfterBreak="0">
    <w:nsid w:val="2D2E6E2D"/>
    <w:multiLevelType w:val="hybridMultilevel"/>
    <w:tmpl w:val="677C8516"/>
    <w:lvl w:ilvl="0" w:tplc="2B2EE1D2">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 w15:restartNumberingAfterBreak="0">
    <w:nsid w:val="2DF01126"/>
    <w:multiLevelType w:val="hybridMultilevel"/>
    <w:tmpl w:val="0AD284D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33854242"/>
    <w:multiLevelType w:val="hybridMultilevel"/>
    <w:tmpl w:val="E1609D14"/>
    <w:lvl w:ilvl="0" w:tplc="04190011">
      <w:start w:val="1"/>
      <w:numFmt w:val="decimal"/>
      <w:lvlText w:val="%1)"/>
      <w:lvlJc w:val="left"/>
      <w:pPr>
        <w:ind w:left="1429" w:hanging="360"/>
      </w:pPr>
      <w:rPr>
        <w:rFonts w:hint="default"/>
      </w:rPr>
    </w:lvl>
    <w:lvl w:ilvl="1" w:tplc="FFFFFFFF">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7" w15:restartNumberingAfterBreak="0">
    <w:nsid w:val="346B3D09"/>
    <w:multiLevelType w:val="hybridMultilevel"/>
    <w:tmpl w:val="A7E6BBEC"/>
    <w:lvl w:ilvl="0" w:tplc="7624E5EC">
      <w:start w:val="1"/>
      <w:numFmt w:val="bullet"/>
      <w:pStyle w:val="a0"/>
      <w:lvlText w:val=""/>
      <w:lvlJc w:val="left"/>
      <w:pPr>
        <w:tabs>
          <w:tab w:val="num" w:pos="4155"/>
        </w:tabs>
        <w:ind w:left="4155" w:hanging="255"/>
      </w:pPr>
      <w:rPr>
        <w:rFonts w:ascii="Symbol" w:hAnsi="Symbol" w:hint="default"/>
      </w:rPr>
    </w:lvl>
    <w:lvl w:ilvl="1" w:tplc="04190019">
      <w:start w:val="1"/>
      <w:numFmt w:val="bullet"/>
      <w:lvlText w:val="o"/>
      <w:lvlJc w:val="left"/>
      <w:pPr>
        <w:tabs>
          <w:tab w:val="num" w:pos="1440"/>
        </w:tabs>
        <w:ind w:left="1440" w:hanging="360"/>
      </w:pPr>
      <w:rPr>
        <w:rFonts w:ascii="Courier New" w:hAnsi="Courier New" w:cs="Courier New" w:hint="default"/>
      </w:rPr>
    </w:lvl>
    <w:lvl w:ilvl="2" w:tplc="0419001B" w:tentative="1">
      <w:start w:val="1"/>
      <w:numFmt w:val="bullet"/>
      <w:lvlText w:val=""/>
      <w:lvlJc w:val="left"/>
      <w:pPr>
        <w:tabs>
          <w:tab w:val="num" w:pos="2160"/>
        </w:tabs>
        <w:ind w:left="2160" w:hanging="360"/>
      </w:pPr>
      <w:rPr>
        <w:rFonts w:ascii="Wingdings" w:hAnsi="Wingdings" w:hint="default"/>
      </w:rPr>
    </w:lvl>
    <w:lvl w:ilvl="3" w:tplc="0419000F" w:tentative="1">
      <w:start w:val="1"/>
      <w:numFmt w:val="bullet"/>
      <w:lvlText w:val=""/>
      <w:lvlJc w:val="left"/>
      <w:pPr>
        <w:tabs>
          <w:tab w:val="num" w:pos="2880"/>
        </w:tabs>
        <w:ind w:left="2880" w:hanging="360"/>
      </w:pPr>
      <w:rPr>
        <w:rFonts w:ascii="Symbol" w:hAnsi="Symbol" w:hint="default"/>
      </w:rPr>
    </w:lvl>
    <w:lvl w:ilvl="4" w:tplc="04190019" w:tentative="1">
      <w:start w:val="1"/>
      <w:numFmt w:val="bullet"/>
      <w:lvlText w:val="o"/>
      <w:lvlJc w:val="left"/>
      <w:pPr>
        <w:tabs>
          <w:tab w:val="num" w:pos="3600"/>
        </w:tabs>
        <w:ind w:left="3600" w:hanging="360"/>
      </w:pPr>
      <w:rPr>
        <w:rFonts w:ascii="Courier New" w:hAnsi="Courier New" w:cs="Courier New" w:hint="default"/>
      </w:rPr>
    </w:lvl>
    <w:lvl w:ilvl="5" w:tplc="0419001B" w:tentative="1">
      <w:start w:val="1"/>
      <w:numFmt w:val="bullet"/>
      <w:lvlText w:val=""/>
      <w:lvlJc w:val="left"/>
      <w:pPr>
        <w:tabs>
          <w:tab w:val="num" w:pos="4320"/>
        </w:tabs>
        <w:ind w:left="4320" w:hanging="360"/>
      </w:pPr>
      <w:rPr>
        <w:rFonts w:ascii="Wingdings" w:hAnsi="Wingdings" w:hint="default"/>
      </w:rPr>
    </w:lvl>
    <w:lvl w:ilvl="6" w:tplc="0419000F" w:tentative="1">
      <w:start w:val="1"/>
      <w:numFmt w:val="bullet"/>
      <w:lvlText w:val=""/>
      <w:lvlJc w:val="left"/>
      <w:pPr>
        <w:tabs>
          <w:tab w:val="num" w:pos="5040"/>
        </w:tabs>
        <w:ind w:left="5040" w:hanging="360"/>
      </w:pPr>
      <w:rPr>
        <w:rFonts w:ascii="Symbol" w:hAnsi="Symbol" w:hint="default"/>
      </w:rPr>
    </w:lvl>
    <w:lvl w:ilvl="7" w:tplc="04190019" w:tentative="1">
      <w:start w:val="1"/>
      <w:numFmt w:val="bullet"/>
      <w:lvlText w:val="o"/>
      <w:lvlJc w:val="left"/>
      <w:pPr>
        <w:tabs>
          <w:tab w:val="num" w:pos="5760"/>
        </w:tabs>
        <w:ind w:left="5760" w:hanging="360"/>
      </w:pPr>
      <w:rPr>
        <w:rFonts w:ascii="Courier New" w:hAnsi="Courier New" w:cs="Courier New" w:hint="default"/>
      </w:rPr>
    </w:lvl>
    <w:lvl w:ilvl="8" w:tplc="0419001B"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AAF00F9"/>
    <w:multiLevelType w:val="hybridMultilevel"/>
    <w:tmpl w:val="7BA28BFC"/>
    <w:lvl w:ilvl="0" w:tplc="04190011">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 w15:restartNumberingAfterBreak="0">
    <w:nsid w:val="3CD27A42"/>
    <w:multiLevelType w:val="hybridMultilevel"/>
    <w:tmpl w:val="AE9C2690"/>
    <w:lvl w:ilvl="0" w:tplc="187A5C1A">
      <w:start w:val="1"/>
      <w:numFmt w:val="bullet"/>
      <w:pStyle w:val="a1"/>
      <w:lvlText w:val=""/>
      <w:lvlJc w:val="left"/>
      <w:pPr>
        <w:tabs>
          <w:tab w:val="num" w:pos="8960"/>
        </w:tabs>
        <w:ind w:left="8960"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10" w15:restartNumberingAfterBreak="0">
    <w:nsid w:val="3E057DEA"/>
    <w:multiLevelType w:val="hybridMultilevel"/>
    <w:tmpl w:val="ACD271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ECD0CC8"/>
    <w:multiLevelType w:val="hybridMultilevel"/>
    <w:tmpl w:val="B0DEB8B8"/>
    <w:lvl w:ilvl="0" w:tplc="2B2EE1D2">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 w15:restartNumberingAfterBreak="0">
    <w:nsid w:val="43722972"/>
    <w:multiLevelType w:val="hybridMultilevel"/>
    <w:tmpl w:val="C50CFE90"/>
    <w:lvl w:ilvl="0" w:tplc="04190011">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 w15:restartNumberingAfterBreak="0">
    <w:nsid w:val="51DD3F2C"/>
    <w:multiLevelType w:val="hybridMultilevel"/>
    <w:tmpl w:val="2F9E4210"/>
    <w:lvl w:ilvl="0" w:tplc="04190011">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51EB6581"/>
    <w:multiLevelType w:val="hybridMultilevel"/>
    <w:tmpl w:val="E286BF78"/>
    <w:lvl w:ilvl="0" w:tplc="04190011">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 w15:restartNumberingAfterBreak="0">
    <w:nsid w:val="559F0A25"/>
    <w:multiLevelType w:val="hybridMultilevel"/>
    <w:tmpl w:val="80EC3EAA"/>
    <w:lvl w:ilvl="0" w:tplc="AE24446C">
      <w:start w:val="1"/>
      <w:numFmt w:val="bullet"/>
      <w:pStyle w:val="a2"/>
      <w:lvlText w:val=""/>
      <w:lvlJc w:val="left"/>
      <w:pPr>
        <w:tabs>
          <w:tab w:val="num" w:pos="780"/>
        </w:tabs>
        <w:ind w:left="780" w:hanging="360"/>
      </w:pPr>
      <w:rPr>
        <w:rFonts w:ascii="Wingdings" w:hAnsi="Wingdings" w:hint="default"/>
      </w:rPr>
    </w:lvl>
    <w:lvl w:ilvl="1" w:tplc="04190003">
      <w:start w:val="1"/>
      <w:numFmt w:val="bullet"/>
      <w:lvlText w:val="o"/>
      <w:lvlJc w:val="left"/>
      <w:pPr>
        <w:tabs>
          <w:tab w:val="num" w:pos="1500"/>
        </w:tabs>
        <w:ind w:left="1500" w:hanging="360"/>
      </w:pPr>
      <w:rPr>
        <w:rFonts w:ascii="Courier New" w:hAnsi="Courier New" w:cs="Courier New" w:hint="default"/>
      </w:rPr>
    </w:lvl>
    <w:lvl w:ilvl="2" w:tplc="04190005" w:tentative="1">
      <w:start w:val="1"/>
      <w:numFmt w:val="bullet"/>
      <w:lvlText w:val=""/>
      <w:lvlJc w:val="left"/>
      <w:pPr>
        <w:tabs>
          <w:tab w:val="num" w:pos="2220"/>
        </w:tabs>
        <w:ind w:left="2220" w:hanging="360"/>
      </w:pPr>
      <w:rPr>
        <w:rFonts w:ascii="Wingdings" w:hAnsi="Wingdings" w:hint="default"/>
      </w:rPr>
    </w:lvl>
    <w:lvl w:ilvl="3" w:tplc="04190001" w:tentative="1">
      <w:start w:val="1"/>
      <w:numFmt w:val="bullet"/>
      <w:lvlText w:val=""/>
      <w:lvlJc w:val="left"/>
      <w:pPr>
        <w:tabs>
          <w:tab w:val="num" w:pos="2940"/>
        </w:tabs>
        <w:ind w:left="2940" w:hanging="360"/>
      </w:pPr>
      <w:rPr>
        <w:rFonts w:ascii="Symbol" w:hAnsi="Symbol" w:hint="default"/>
      </w:rPr>
    </w:lvl>
    <w:lvl w:ilvl="4" w:tplc="04190003" w:tentative="1">
      <w:start w:val="1"/>
      <w:numFmt w:val="bullet"/>
      <w:lvlText w:val="o"/>
      <w:lvlJc w:val="left"/>
      <w:pPr>
        <w:tabs>
          <w:tab w:val="num" w:pos="3660"/>
        </w:tabs>
        <w:ind w:left="3660" w:hanging="360"/>
      </w:pPr>
      <w:rPr>
        <w:rFonts w:ascii="Courier New" w:hAnsi="Courier New" w:cs="Courier New" w:hint="default"/>
      </w:rPr>
    </w:lvl>
    <w:lvl w:ilvl="5" w:tplc="04190005" w:tentative="1">
      <w:start w:val="1"/>
      <w:numFmt w:val="bullet"/>
      <w:lvlText w:val=""/>
      <w:lvlJc w:val="left"/>
      <w:pPr>
        <w:tabs>
          <w:tab w:val="num" w:pos="4380"/>
        </w:tabs>
        <w:ind w:left="4380" w:hanging="360"/>
      </w:pPr>
      <w:rPr>
        <w:rFonts w:ascii="Wingdings" w:hAnsi="Wingdings" w:hint="default"/>
      </w:rPr>
    </w:lvl>
    <w:lvl w:ilvl="6" w:tplc="04190001" w:tentative="1">
      <w:start w:val="1"/>
      <w:numFmt w:val="bullet"/>
      <w:lvlText w:val=""/>
      <w:lvlJc w:val="left"/>
      <w:pPr>
        <w:tabs>
          <w:tab w:val="num" w:pos="5100"/>
        </w:tabs>
        <w:ind w:left="5100" w:hanging="360"/>
      </w:pPr>
      <w:rPr>
        <w:rFonts w:ascii="Symbol" w:hAnsi="Symbol" w:hint="default"/>
      </w:rPr>
    </w:lvl>
    <w:lvl w:ilvl="7" w:tplc="04190003" w:tentative="1">
      <w:start w:val="1"/>
      <w:numFmt w:val="bullet"/>
      <w:lvlText w:val="o"/>
      <w:lvlJc w:val="left"/>
      <w:pPr>
        <w:tabs>
          <w:tab w:val="num" w:pos="5820"/>
        </w:tabs>
        <w:ind w:left="5820" w:hanging="360"/>
      </w:pPr>
      <w:rPr>
        <w:rFonts w:ascii="Courier New" w:hAnsi="Courier New" w:cs="Courier New" w:hint="default"/>
      </w:rPr>
    </w:lvl>
    <w:lvl w:ilvl="8" w:tplc="04190005" w:tentative="1">
      <w:start w:val="1"/>
      <w:numFmt w:val="bullet"/>
      <w:lvlText w:val=""/>
      <w:lvlJc w:val="left"/>
      <w:pPr>
        <w:tabs>
          <w:tab w:val="num" w:pos="6540"/>
        </w:tabs>
        <w:ind w:left="6540" w:hanging="360"/>
      </w:pPr>
      <w:rPr>
        <w:rFonts w:ascii="Wingdings" w:hAnsi="Wingdings" w:hint="default"/>
      </w:rPr>
    </w:lvl>
  </w:abstractNum>
  <w:abstractNum w:abstractNumId="16" w15:restartNumberingAfterBreak="0">
    <w:nsid w:val="574704E5"/>
    <w:multiLevelType w:val="hybridMultilevel"/>
    <w:tmpl w:val="0FA69D8C"/>
    <w:lvl w:ilvl="0" w:tplc="2B2EE1D2">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F0C2B81"/>
    <w:multiLevelType w:val="hybridMultilevel"/>
    <w:tmpl w:val="65BE872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601016AF"/>
    <w:multiLevelType w:val="hybridMultilevel"/>
    <w:tmpl w:val="134CAB70"/>
    <w:lvl w:ilvl="0" w:tplc="AE24446C">
      <w:start w:val="1"/>
      <w:numFmt w:val="bullet"/>
      <w:pStyle w:val="a3"/>
      <w:lvlText w:val=""/>
      <w:lvlJc w:val="left"/>
      <w:pPr>
        <w:tabs>
          <w:tab w:val="num" w:pos="720"/>
        </w:tabs>
        <w:ind w:left="720"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19" w15:restartNumberingAfterBreak="0">
    <w:nsid w:val="60F27601"/>
    <w:multiLevelType w:val="hybridMultilevel"/>
    <w:tmpl w:val="4E2A048A"/>
    <w:lvl w:ilvl="0" w:tplc="2B2EE1D2">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0" w15:restartNumberingAfterBreak="0">
    <w:nsid w:val="6D6F0A66"/>
    <w:multiLevelType w:val="multilevel"/>
    <w:tmpl w:val="B1F47B80"/>
    <w:styleLink w:val="1"/>
    <w:lvl w:ilvl="0">
      <w:start w:val="1"/>
      <w:numFmt w:val="bullet"/>
      <w:lvlText w:val=""/>
      <w:lvlJc w:val="left"/>
      <w:pPr>
        <w:tabs>
          <w:tab w:val="num" w:pos="851"/>
        </w:tabs>
        <w:ind w:left="851" w:hanging="284"/>
      </w:pPr>
      <w:rPr>
        <w:rFonts w:ascii="Symbol" w:hAnsi="Symbol" w:hint="default"/>
        <w:b/>
        <w:bCs/>
        <w:sz w:val="20"/>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D7021C6"/>
    <w:multiLevelType w:val="hybridMultilevel"/>
    <w:tmpl w:val="6AE68DC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start w:val="1"/>
      <w:numFmt w:val="lowerRoman"/>
      <w:lvlText w:val="%3."/>
      <w:lvlJc w:val="right"/>
      <w:pPr>
        <w:ind w:left="2869" w:hanging="180"/>
      </w:pPr>
    </w:lvl>
    <w:lvl w:ilvl="3" w:tplc="0419001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6FBA7362"/>
    <w:multiLevelType w:val="hybridMultilevel"/>
    <w:tmpl w:val="9AF2E6BC"/>
    <w:lvl w:ilvl="0" w:tplc="2A149382">
      <w:start w:val="1"/>
      <w:numFmt w:val="bullet"/>
      <w:pStyle w:val="a4"/>
      <w:lvlText w:val=""/>
      <w:lvlJc w:val="left"/>
      <w:pPr>
        <w:tabs>
          <w:tab w:val="num" w:pos="1860"/>
        </w:tabs>
        <w:ind w:left="1860" w:hanging="360"/>
      </w:pPr>
      <w:rPr>
        <w:rFonts w:ascii="Symbol" w:hAnsi="Symbol" w:hint="default"/>
      </w:rPr>
    </w:lvl>
    <w:lvl w:ilvl="1" w:tplc="04190003" w:tentative="1">
      <w:start w:val="1"/>
      <w:numFmt w:val="bullet"/>
      <w:lvlText w:val="o"/>
      <w:lvlJc w:val="left"/>
      <w:pPr>
        <w:tabs>
          <w:tab w:val="num" w:pos="1860"/>
        </w:tabs>
        <w:ind w:left="1860" w:hanging="360"/>
      </w:pPr>
      <w:rPr>
        <w:rFonts w:ascii="Courier New" w:hAnsi="Courier New" w:cs="Courier New" w:hint="default"/>
      </w:rPr>
    </w:lvl>
    <w:lvl w:ilvl="2" w:tplc="04190005" w:tentative="1">
      <w:start w:val="1"/>
      <w:numFmt w:val="bullet"/>
      <w:lvlText w:val=""/>
      <w:lvlJc w:val="left"/>
      <w:pPr>
        <w:tabs>
          <w:tab w:val="num" w:pos="2580"/>
        </w:tabs>
        <w:ind w:left="2580" w:hanging="360"/>
      </w:pPr>
      <w:rPr>
        <w:rFonts w:ascii="Wingdings" w:hAnsi="Wingdings" w:hint="default"/>
      </w:rPr>
    </w:lvl>
    <w:lvl w:ilvl="3" w:tplc="04190001" w:tentative="1">
      <w:start w:val="1"/>
      <w:numFmt w:val="bullet"/>
      <w:lvlText w:val=""/>
      <w:lvlJc w:val="left"/>
      <w:pPr>
        <w:tabs>
          <w:tab w:val="num" w:pos="3300"/>
        </w:tabs>
        <w:ind w:left="3300" w:hanging="360"/>
      </w:pPr>
      <w:rPr>
        <w:rFonts w:ascii="Symbol" w:hAnsi="Symbol" w:hint="default"/>
      </w:rPr>
    </w:lvl>
    <w:lvl w:ilvl="4" w:tplc="04190003" w:tentative="1">
      <w:start w:val="1"/>
      <w:numFmt w:val="bullet"/>
      <w:lvlText w:val="o"/>
      <w:lvlJc w:val="left"/>
      <w:pPr>
        <w:tabs>
          <w:tab w:val="num" w:pos="4020"/>
        </w:tabs>
        <w:ind w:left="4020" w:hanging="360"/>
      </w:pPr>
      <w:rPr>
        <w:rFonts w:ascii="Courier New" w:hAnsi="Courier New" w:cs="Courier New" w:hint="default"/>
      </w:rPr>
    </w:lvl>
    <w:lvl w:ilvl="5" w:tplc="04190005" w:tentative="1">
      <w:start w:val="1"/>
      <w:numFmt w:val="bullet"/>
      <w:lvlText w:val=""/>
      <w:lvlJc w:val="left"/>
      <w:pPr>
        <w:tabs>
          <w:tab w:val="num" w:pos="4740"/>
        </w:tabs>
        <w:ind w:left="4740" w:hanging="360"/>
      </w:pPr>
      <w:rPr>
        <w:rFonts w:ascii="Wingdings" w:hAnsi="Wingdings" w:hint="default"/>
      </w:rPr>
    </w:lvl>
    <w:lvl w:ilvl="6" w:tplc="04190001" w:tentative="1">
      <w:start w:val="1"/>
      <w:numFmt w:val="bullet"/>
      <w:lvlText w:val=""/>
      <w:lvlJc w:val="left"/>
      <w:pPr>
        <w:tabs>
          <w:tab w:val="num" w:pos="5460"/>
        </w:tabs>
        <w:ind w:left="5460" w:hanging="360"/>
      </w:pPr>
      <w:rPr>
        <w:rFonts w:ascii="Symbol" w:hAnsi="Symbol" w:hint="default"/>
      </w:rPr>
    </w:lvl>
    <w:lvl w:ilvl="7" w:tplc="04190003" w:tentative="1">
      <w:start w:val="1"/>
      <w:numFmt w:val="bullet"/>
      <w:lvlText w:val="o"/>
      <w:lvlJc w:val="left"/>
      <w:pPr>
        <w:tabs>
          <w:tab w:val="num" w:pos="6180"/>
        </w:tabs>
        <w:ind w:left="6180" w:hanging="360"/>
      </w:pPr>
      <w:rPr>
        <w:rFonts w:ascii="Courier New" w:hAnsi="Courier New" w:cs="Courier New" w:hint="default"/>
      </w:rPr>
    </w:lvl>
    <w:lvl w:ilvl="8" w:tplc="04190005" w:tentative="1">
      <w:start w:val="1"/>
      <w:numFmt w:val="bullet"/>
      <w:lvlText w:val=""/>
      <w:lvlJc w:val="left"/>
      <w:pPr>
        <w:tabs>
          <w:tab w:val="num" w:pos="6900"/>
        </w:tabs>
        <w:ind w:left="6900" w:hanging="360"/>
      </w:pPr>
      <w:rPr>
        <w:rFonts w:ascii="Wingdings" w:hAnsi="Wingdings" w:hint="default"/>
      </w:rPr>
    </w:lvl>
  </w:abstractNum>
  <w:abstractNum w:abstractNumId="23" w15:restartNumberingAfterBreak="0">
    <w:nsid w:val="75A20846"/>
    <w:multiLevelType w:val="hybridMultilevel"/>
    <w:tmpl w:val="E040B93E"/>
    <w:lvl w:ilvl="0" w:tplc="04190011">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num w:numId="1" w16cid:durableId="1168791136">
    <w:abstractNumId w:val="7"/>
  </w:num>
  <w:num w:numId="2" w16cid:durableId="432021250">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79713236">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59175814">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46381223">
    <w:abstractNumId w:val="2"/>
  </w:num>
  <w:num w:numId="6" w16cid:durableId="632372405">
    <w:abstractNumId w:val="20"/>
  </w:num>
  <w:num w:numId="7" w16cid:durableId="1096512899">
    <w:abstractNumId w:val="22"/>
  </w:num>
  <w:num w:numId="8" w16cid:durableId="1184784815">
    <w:abstractNumId w:val="15"/>
  </w:num>
  <w:num w:numId="9" w16cid:durableId="1981185981">
    <w:abstractNumId w:val="21"/>
  </w:num>
  <w:num w:numId="10" w16cid:durableId="1286690426">
    <w:abstractNumId w:val="10"/>
  </w:num>
  <w:num w:numId="11" w16cid:durableId="10243309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75082317">
    <w:abstractNumId w:val="23"/>
  </w:num>
  <w:num w:numId="13" w16cid:durableId="878516539">
    <w:abstractNumId w:val="12"/>
  </w:num>
  <w:num w:numId="14" w16cid:durableId="1065757115">
    <w:abstractNumId w:val="8"/>
  </w:num>
  <w:num w:numId="15" w16cid:durableId="2130665990">
    <w:abstractNumId w:val="0"/>
  </w:num>
  <w:num w:numId="16" w16cid:durableId="1421289720">
    <w:abstractNumId w:val="4"/>
  </w:num>
  <w:num w:numId="17" w16cid:durableId="1692685894">
    <w:abstractNumId w:val="19"/>
  </w:num>
  <w:num w:numId="18" w16cid:durableId="2128740430">
    <w:abstractNumId w:val="11"/>
  </w:num>
  <w:num w:numId="19" w16cid:durableId="1231817572">
    <w:abstractNumId w:val="16"/>
  </w:num>
  <w:num w:numId="20" w16cid:durableId="1366172074">
    <w:abstractNumId w:val="14"/>
  </w:num>
  <w:num w:numId="21" w16cid:durableId="240872750">
    <w:abstractNumId w:val="1"/>
  </w:num>
  <w:num w:numId="22" w16cid:durableId="328556542">
    <w:abstractNumId w:val="6"/>
  </w:num>
  <w:num w:numId="23" w16cid:durableId="827554310">
    <w:abstractNumId w:val="13"/>
  </w:num>
  <w:num w:numId="24" w16cid:durableId="963077938">
    <w:abstractNumId w:val="5"/>
  </w:num>
  <w:num w:numId="25" w16cid:durableId="1585071097">
    <w:abstractNumId w:val="17"/>
  </w:num>
  <w:num w:numId="26" w16cid:durableId="12752893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Дрожжин Андрей Игоревич">
    <w15:presenceInfo w15:providerId="AD" w15:userId="S::133953@niuitmo.ru::4de853ad-d484-4fa0-8353-a1c165c4ff83"/>
  </w15:person>
  <w15:person w15:author="Глушакова Елизавета Николаевна">
    <w15:presenceInfo w15:providerId="AD" w15:userId="S::glushakova.en@niuitmo.ru::19ad70af-f767-4961-880e-1ccfda5816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36D97"/>
    <w:rsid w:val="00002117"/>
    <w:rsid w:val="00002DFC"/>
    <w:rsid w:val="0000539B"/>
    <w:rsid w:val="0000557B"/>
    <w:rsid w:val="00007E7D"/>
    <w:rsid w:val="000103B8"/>
    <w:rsid w:val="000117EB"/>
    <w:rsid w:val="000131D5"/>
    <w:rsid w:val="00013995"/>
    <w:rsid w:val="000144FF"/>
    <w:rsid w:val="00017F3B"/>
    <w:rsid w:val="00022FF4"/>
    <w:rsid w:val="00023E63"/>
    <w:rsid w:val="00027800"/>
    <w:rsid w:val="00030767"/>
    <w:rsid w:val="0003443F"/>
    <w:rsid w:val="00034F14"/>
    <w:rsid w:val="00035B0C"/>
    <w:rsid w:val="00036D97"/>
    <w:rsid w:val="00041831"/>
    <w:rsid w:val="00042F3C"/>
    <w:rsid w:val="00043554"/>
    <w:rsid w:val="00043A0F"/>
    <w:rsid w:val="000446A2"/>
    <w:rsid w:val="00044703"/>
    <w:rsid w:val="000454AE"/>
    <w:rsid w:val="00046C87"/>
    <w:rsid w:val="0004771B"/>
    <w:rsid w:val="00047AA4"/>
    <w:rsid w:val="00050EE1"/>
    <w:rsid w:val="00051DF3"/>
    <w:rsid w:val="00054DF2"/>
    <w:rsid w:val="0005633B"/>
    <w:rsid w:val="00056E2C"/>
    <w:rsid w:val="0006415E"/>
    <w:rsid w:val="000669C0"/>
    <w:rsid w:val="00070937"/>
    <w:rsid w:val="000730B9"/>
    <w:rsid w:val="00073833"/>
    <w:rsid w:val="00073D94"/>
    <w:rsid w:val="00077DCF"/>
    <w:rsid w:val="0008206A"/>
    <w:rsid w:val="000821B5"/>
    <w:rsid w:val="00082CB0"/>
    <w:rsid w:val="00084CB4"/>
    <w:rsid w:val="00090C7E"/>
    <w:rsid w:val="000914E5"/>
    <w:rsid w:val="00092299"/>
    <w:rsid w:val="0009323C"/>
    <w:rsid w:val="0009330B"/>
    <w:rsid w:val="000A061D"/>
    <w:rsid w:val="000A0680"/>
    <w:rsid w:val="000A3E21"/>
    <w:rsid w:val="000A6703"/>
    <w:rsid w:val="000A6B90"/>
    <w:rsid w:val="000B040B"/>
    <w:rsid w:val="000B5520"/>
    <w:rsid w:val="000B7B13"/>
    <w:rsid w:val="000C4C1F"/>
    <w:rsid w:val="000C6859"/>
    <w:rsid w:val="000D1FD7"/>
    <w:rsid w:val="000D44C4"/>
    <w:rsid w:val="000D48CC"/>
    <w:rsid w:val="000D69B8"/>
    <w:rsid w:val="000D7A33"/>
    <w:rsid w:val="000D7A88"/>
    <w:rsid w:val="000D7D30"/>
    <w:rsid w:val="000D7EC2"/>
    <w:rsid w:val="000E0237"/>
    <w:rsid w:val="000E35A4"/>
    <w:rsid w:val="000E3F63"/>
    <w:rsid w:val="000E4926"/>
    <w:rsid w:val="000E6928"/>
    <w:rsid w:val="000F08A2"/>
    <w:rsid w:val="000F18B3"/>
    <w:rsid w:val="000F37EE"/>
    <w:rsid w:val="000F3EEF"/>
    <w:rsid w:val="000F5063"/>
    <w:rsid w:val="000F552C"/>
    <w:rsid w:val="001009CC"/>
    <w:rsid w:val="00100A85"/>
    <w:rsid w:val="00100B89"/>
    <w:rsid w:val="0010340A"/>
    <w:rsid w:val="00104958"/>
    <w:rsid w:val="00104A9B"/>
    <w:rsid w:val="00105584"/>
    <w:rsid w:val="00107AFC"/>
    <w:rsid w:val="001107B0"/>
    <w:rsid w:val="00110C19"/>
    <w:rsid w:val="00111387"/>
    <w:rsid w:val="001117AB"/>
    <w:rsid w:val="00113C77"/>
    <w:rsid w:val="00113F8D"/>
    <w:rsid w:val="00116047"/>
    <w:rsid w:val="00117981"/>
    <w:rsid w:val="001217D5"/>
    <w:rsid w:val="00121DC0"/>
    <w:rsid w:val="00121EF8"/>
    <w:rsid w:val="00125FAF"/>
    <w:rsid w:val="00133076"/>
    <w:rsid w:val="001332F5"/>
    <w:rsid w:val="001357EB"/>
    <w:rsid w:val="0013678E"/>
    <w:rsid w:val="00137631"/>
    <w:rsid w:val="00142782"/>
    <w:rsid w:val="001459E8"/>
    <w:rsid w:val="001521AD"/>
    <w:rsid w:val="001532C5"/>
    <w:rsid w:val="0015358C"/>
    <w:rsid w:val="0015680D"/>
    <w:rsid w:val="00156D4F"/>
    <w:rsid w:val="00157E84"/>
    <w:rsid w:val="00160981"/>
    <w:rsid w:val="00162E88"/>
    <w:rsid w:val="001642EA"/>
    <w:rsid w:val="00164DB9"/>
    <w:rsid w:val="0016573F"/>
    <w:rsid w:val="00165F57"/>
    <w:rsid w:val="00165FE0"/>
    <w:rsid w:val="00170180"/>
    <w:rsid w:val="0017154C"/>
    <w:rsid w:val="00171F60"/>
    <w:rsid w:val="00173E94"/>
    <w:rsid w:val="001761BC"/>
    <w:rsid w:val="001818E8"/>
    <w:rsid w:val="001825FA"/>
    <w:rsid w:val="001843AB"/>
    <w:rsid w:val="00190ACE"/>
    <w:rsid w:val="00190C52"/>
    <w:rsid w:val="001937C0"/>
    <w:rsid w:val="00194B2D"/>
    <w:rsid w:val="001955CB"/>
    <w:rsid w:val="00195DE8"/>
    <w:rsid w:val="001A3AE3"/>
    <w:rsid w:val="001A75B3"/>
    <w:rsid w:val="001B11F1"/>
    <w:rsid w:val="001B2A7C"/>
    <w:rsid w:val="001B3021"/>
    <w:rsid w:val="001B3C4D"/>
    <w:rsid w:val="001B3DE1"/>
    <w:rsid w:val="001B3E4D"/>
    <w:rsid w:val="001B66B9"/>
    <w:rsid w:val="001B6B2B"/>
    <w:rsid w:val="001B7DBE"/>
    <w:rsid w:val="001C0A04"/>
    <w:rsid w:val="001C1A96"/>
    <w:rsid w:val="001C6D0D"/>
    <w:rsid w:val="001D3ED9"/>
    <w:rsid w:val="001D3F5B"/>
    <w:rsid w:val="001D67E6"/>
    <w:rsid w:val="001D746D"/>
    <w:rsid w:val="001D791D"/>
    <w:rsid w:val="001E2BA9"/>
    <w:rsid w:val="001E394B"/>
    <w:rsid w:val="001E6801"/>
    <w:rsid w:val="001E761D"/>
    <w:rsid w:val="001F25CD"/>
    <w:rsid w:val="001F4446"/>
    <w:rsid w:val="001F6902"/>
    <w:rsid w:val="001F7D7F"/>
    <w:rsid w:val="001F7FA7"/>
    <w:rsid w:val="002030E6"/>
    <w:rsid w:val="002031D9"/>
    <w:rsid w:val="002036F0"/>
    <w:rsid w:val="00204FDD"/>
    <w:rsid w:val="0020579F"/>
    <w:rsid w:val="002066DB"/>
    <w:rsid w:val="00206A40"/>
    <w:rsid w:val="00207151"/>
    <w:rsid w:val="00213397"/>
    <w:rsid w:val="00214A96"/>
    <w:rsid w:val="00215EAA"/>
    <w:rsid w:val="00216CD2"/>
    <w:rsid w:val="002171CE"/>
    <w:rsid w:val="00220905"/>
    <w:rsid w:val="00220B34"/>
    <w:rsid w:val="0022248A"/>
    <w:rsid w:val="00226339"/>
    <w:rsid w:val="00232D4B"/>
    <w:rsid w:val="0023482B"/>
    <w:rsid w:val="00234C6A"/>
    <w:rsid w:val="00235D77"/>
    <w:rsid w:val="0024035E"/>
    <w:rsid w:val="002403BA"/>
    <w:rsid w:val="00240B26"/>
    <w:rsid w:val="00241F5F"/>
    <w:rsid w:val="002455AF"/>
    <w:rsid w:val="00250908"/>
    <w:rsid w:val="002509EC"/>
    <w:rsid w:val="00251C3A"/>
    <w:rsid w:val="0025349D"/>
    <w:rsid w:val="00253F81"/>
    <w:rsid w:val="002614D5"/>
    <w:rsid w:val="0026404F"/>
    <w:rsid w:val="0026453F"/>
    <w:rsid w:val="00264D06"/>
    <w:rsid w:val="00265816"/>
    <w:rsid w:val="00272FFF"/>
    <w:rsid w:val="00274554"/>
    <w:rsid w:val="00275CEC"/>
    <w:rsid w:val="002842C9"/>
    <w:rsid w:val="00285C86"/>
    <w:rsid w:val="002871B4"/>
    <w:rsid w:val="00287344"/>
    <w:rsid w:val="00290672"/>
    <w:rsid w:val="0029315D"/>
    <w:rsid w:val="00293405"/>
    <w:rsid w:val="00295A74"/>
    <w:rsid w:val="00296511"/>
    <w:rsid w:val="002971F8"/>
    <w:rsid w:val="002A1A26"/>
    <w:rsid w:val="002A2746"/>
    <w:rsid w:val="002A4587"/>
    <w:rsid w:val="002A4751"/>
    <w:rsid w:val="002A54BD"/>
    <w:rsid w:val="002A7235"/>
    <w:rsid w:val="002B1059"/>
    <w:rsid w:val="002B3382"/>
    <w:rsid w:val="002B3B87"/>
    <w:rsid w:val="002B3BDB"/>
    <w:rsid w:val="002B42D7"/>
    <w:rsid w:val="002B6635"/>
    <w:rsid w:val="002C1F52"/>
    <w:rsid w:val="002C2286"/>
    <w:rsid w:val="002C5D7E"/>
    <w:rsid w:val="002D018D"/>
    <w:rsid w:val="002D3197"/>
    <w:rsid w:val="002D3A12"/>
    <w:rsid w:val="002D3D1A"/>
    <w:rsid w:val="002D4998"/>
    <w:rsid w:val="002D5AFC"/>
    <w:rsid w:val="002D5D27"/>
    <w:rsid w:val="002D621D"/>
    <w:rsid w:val="002D63CC"/>
    <w:rsid w:val="002D6674"/>
    <w:rsid w:val="002D6EEE"/>
    <w:rsid w:val="002D7E17"/>
    <w:rsid w:val="002E022F"/>
    <w:rsid w:val="002E0F04"/>
    <w:rsid w:val="002E3A9F"/>
    <w:rsid w:val="002E6BA0"/>
    <w:rsid w:val="002F0AC9"/>
    <w:rsid w:val="002F39F6"/>
    <w:rsid w:val="002F6D3E"/>
    <w:rsid w:val="002F6D9E"/>
    <w:rsid w:val="002F74BD"/>
    <w:rsid w:val="00300D70"/>
    <w:rsid w:val="00302266"/>
    <w:rsid w:val="0030398B"/>
    <w:rsid w:val="003046F6"/>
    <w:rsid w:val="00304D00"/>
    <w:rsid w:val="00306A8A"/>
    <w:rsid w:val="00306ACC"/>
    <w:rsid w:val="00313178"/>
    <w:rsid w:val="003135A2"/>
    <w:rsid w:val="00313D35"/>
    <w:rsid w:val="00317762"/>
    <w:rsid w:val="0032065A"/>
    <w:rsid w:val="0032069A"/>
    <w:rsid w:val="00322F29"/>
    <w:rsid w:val="003235D6"/>
    <w:rsid w:val="00323B62"/>
    <w:rsid w:val="00324000"/>
    <w:rsid w:val="00327206"/>
    <w:rsid w:val="00332162"/>
    <w:rsid w:val="00332992"/>
    <w:rsid w:val="00333161"/>
    <w:rsid w:val="00333697"/>
    <w:rsid w:val="00335BF3"/>
    <w:rsid w:val="00342206"/>
    <w:rsid w:val="00343A98"/>
    <w:rsid w:val="003449D3"/>
    <w:rsid w:val="003517AF"/>
    <w:rsid w:val="00352A02"/>
    <w:rsid w:val="00353049"/>
    <w:rsid w:val="00353712"/>
    <w:rsid w:val="003539FF"/>
    <w:rsid w:val="00354191"/>
    <w:rsid w:val="003617AF"/>
    <w:rsid w:val="00361E32"/>
    <w:rsid w:val="00365D19"/>
    <w:rsid w:val="003668D4"/>
    <w:rsid w:val="00366CB3"/>
    <w:rsid w:val="00366D6C"/>
    <w:rsid w:val="00367377"/>
    <w:rsid w:val="003712FE"/>
    <w:rsid w:val="003732D5"/>
    <w:rsid w:val="00373A9D"/>
    <w:rsid w:val="00376043"/>
    <w:rsid w:val="0037761E"/>
    <w:rsid w:val="00377934"/>
    <w:rsid w:val="00380626"/>
    <w:rsid w:val="00385BBA"/>
    <w:rsid w:val="00386073"/>
    <w:rsid w:val="003866C0"/>
    <w:rsid w:val="003919F5"/>
    <w:rsid w:val="00392685"/>
    <w:rsid w:val="003934D8"/>
    <w:rsid w:val="00394E33"/>
    <w:rsid w:val="00395489"/>
    <w:rsid w:val="00396545"/>
    <w:rsid w:val="00397831"/>
    <w:rsid w:val="003A0A24"/>
    <w:rsid w:val="003A2064"/>
    <w:rsid w:val="003A28C0"/>
    <w:rsid w:val="003A5A6B"/>
    <w:rsid w:val="003A5C65"/>
    <w:rsid w:val="003A7CED"/>
    <w:rsid w:val="003B73B0"/>
    <w:rsid w:val="003C2AE9"/>
    <w:rsid w:val="003C2BD6"/>
    <w:rsid w:val="003C3A42"/>
    <w:rsid w:val="003D0F85"/>
    <w:rsid w:val="003D63C8"/>
    <w:rsid w:val="003D67D3"/>
    <w:rsid w:val="003E5584"/>
    <w:rsid w:val="003F1C20"/>
    <w:rsid w:val="003F576B"/>
    <w:rsid w:val="003F57A5"/>
    <w:rsid w:val="004007F7"/>
    <w:rsid w:val="004009BC"/>
    <w:rsid w:val="00401896"/>
    <w:rsid w:val="00403D47"/>
    <w:rsid w:val="00404B5D"/>
    <w:rsid w:val="00405591"/>
    <w:rsid w:val="00410427"/>
    <w:rsid w:val="00413092"/>
    <w:rsid w:val="00413643"/>
    <w:rsid w:val="00415A9A"/>
    <w:rsid w:val="004161F2"/>
    <w:rsid w:val="00416A08"/>
    <w:rsid w:val="0041731B"/>
    <w:rsid w:val="00424E36"/>
    <w:rsid w:val="00427FDC"/>
    <w:rsid w:val="0043053D"/>
    <w:rsid w:val="00436E02"/>
    <w:rsid w:val="00437AAE"/>
    <w:rsid w:val="00441EB8"/>
    <w:rsid w:val="00442594"/>
    <w:rsid w:val="00446B8D"/>
    <w:rsid w:val="0045251B"/>
    <w:rsid w:val="0045525D"/>
    <w:rsid w:val="004554F6"/>
    <w:rsid w:val="004577B2"/>
    <w:rsid w:val="00465267"/>
    <w:rsid w:val="00465856"/>
    <w:rsid w:val="004706D0"/>
    <w:rsid w:val="00472704"/>
    <w:rsid w:val="00474ACE"/>
    <w:rsid w:val="00475348"/>
    <w:rsid w:val="004757D6"/>
    <w:rsid w:val="004801E6"/>
    <w:rsid w:val="004812EF"/>
    <w:rsid w:val="004823A0"/>
    <w:rsid w:val="00485E77"/>
    <w:rsid w:val="00486382"/>
    <w:rsid w:val="00486AB6"/>
    <w:rsid w:val="00487747"/>
    <w:rsid w:val="004933B2"/>
    <w:rsid w:val="0049412D"/>
    <w:rsid w:val="00495183"/>
    <w:rsid w:val="00496CFB"/>
    <w:rsid w:val="004A3138"/>
    <w:rsid w:val="004A31FE"/>
    <w:rsid w:val="004A5009"/>
    <w:rsid w:val="004A71DB"/>
    <w:rsid w:val="004B2F7F"/>
    <w:rsid w:val="004B487D"/>
    <w:rsid w:val="004C0C77"/>
    <w:rsid w:val="004C0FC0"/>
    <w:rsid w:val="004C2861"/>
    <w:rsid w:val="004C2AB8"/>
    <w:rsid w:val="004C4936"/>
    <w:rsid w:val="004D013D"/>
    <w:rsid w:val="004D1ED3"/>
    <w:rsid w:val="004E09E9"/>
    <w:rsid w:val="004E378A"/>
    <w:rsid w:val="004E4DA4"/>
    <w:rsid w:val="004E51FD"/>
    <w:rsid w:val="004E5815"/>
    <w:rsid w:val="004E5C17"/>
    <w:rsid w:val="004F0B4D"/>
    <w:rsid w:val="004F1D90"/>
    <w:rsid w:val="004F7C3D"/>
    <w:rsid w:val="00503EF2"/>
    <w:rsid w:val="00505CD6"/>
    <w:rsid w:val="0050622D"/>
    <w:rsid w:val="00506E78"/>
    <w:rsid w:val="00507EFB"/>
    <w:rsid w:val="00511372"/>
    <w:rsid w:val="00511F10"/>
    <w:rsid w:val="005159AE"/>
    <w:rsid w:val="00515B52"/>
    <w:rsid w:val="00516F39"/>
    <w:rsid w:val="00517C74"/>
    <w:rsid w:val="00522DB2"/>
    <w:rsid w:val="005249A1"/>
    <w:rsid w:val="00524CEC"/>
    <w:rsid w:val="0052716A"/>
    <w:rsid w:val="0053146F"/>
    <w:rsid w:val="00533912"/>
    <w:rsid w:val="00533F7E"/>
    <w:rsid w:val="005349D1"/>
    <w:rsid w:val="00535661"/>
    <w:rsid w:val="00536960"/>
    <w:rsid w:val="00542477"/>
    <w:rsid w:val="0054544B"/>
    <w:rsid w:val="005454D6"/>
    <w:rsid w:val="00552082"/>
    <w:rsid w:val="005547C1"/>
    <w:rsid w:val="00555AB8"/>
    <w:rsid w:val="00556785"/>
    <w:rsid w:val="0056084C"/>
    <w:rsid w:val="00561948"/>
    <w:rsid w:val="0056347B"/>
    <w:rsid w:val="00564F8B"/>
    <w:rsid w:val="00565710"/>
    <w:rsid w:val="005671E1"/>
    <w:rsid w:val="00572986"/>
    <w:rsid w:val="00572C8C"/>
    <w:rsid w:val="0057347C"/>
    <w:rsid w:val="00573ACE"/>
    <w:rsid w:val="00581EAA"/>
    <w:rsid w:val="00581F75"/>
    <w:rsid w:val="00583A1E"/>
    <w:rsid w:val="005840D9"/>
    <w:rsid w:val="00584CB5"/>
    <w:rsid w:val="00586BE8"/>
    <w:rsid w:val="00586E36"/>
    <w:rsid w:val="00590F4C"/>
    <w:rsid w:val="0059196C"/>
    <w:rsid w:val="005944F8"/>
    <w:rsid w:val="005950BE"/>
    <w:rsid w:val="00595385"/>
    <w:rsid w:val="00597750"/>
    <w:rsid w:val="005A5AE1"/>
    <w:rsid w:val="005A6A87"/>
    <w:rsid w:val="005B0AD4"/>
    <w:rsid w:val="005B0B5D"/>
    <w:rsid w:val="005B1CA3"/>
    <w:rsid w:val="005B2763"/>
    <w:rsid w:val="005B3B4D"/>
    <w:rsid w:val="005B4238"/>
    <w:rsid w:val="005B50B4"/>
    <w:rsid w:val="005B6EBC"/>
    <w:rsid w:val="005B7847"/>
    <w:rsid w:val="005C11E7"/>
    <w:rsid w:val="005C4925"/>
    <w:rsid w:val="005C588A"/>
    <w:rsid w:val="005D1205"/>
    <w:rsid w:val="005D2F19"/>
    <w:rsid w:val="005D3D88"/>
    <w:rsid w:val="005D4D70"/>
    <w:rsid w:val="005D5135"/>
    <w:rsid w:val="005D60B9"/>
    <w:rsid w:val="005E1766"/>
    <w:rsid w:val="005E308E"/>
    <w:rsid w:val="005E4E46"/>
    <w:rsid w:val="005E4E7C"/>
    <w:rsid w:val="005E6368"/>
    <w:rsid w:val="005F061E"/>
    <w:rsid w:val="005F06EC"/>
    <w:rsid w:val="005F1010"/>
    <w:rsid w:val="005F350F"/>
    <w:rsid w:val="005F3CDD"/>
    <w:rsid w:val="005F4810"/>
    <w:rsid w:val="005F5237"/>
    <w:rsid w:val="005F6146"/>
    <w:rsid w:val="00605DFA"/>
    <w:rsid w:val="006073F0"/>
    <w:rsid w:val="00612B45"/>
    <w:rsid w:val="00615C1A"/>
    <w:rsid w:val="00616159"/>
    <w:rsid w:val="006202C8"/>
    <w:rsid w:val="00620A06"/>
    <w:rsid w:val="00620B21"/>
    <w:rsid w:val="006240A6"/>
    <w:rsid w:val="00625027"/>
    <w:rsid w:val="0062765A"/>
    <w:rsid w:val="00627A2E"/>
    <w:rsid w:val="00630A4D"/>
    <w:rsid w:val="006337E2"/>
    <w:rsid w:val="00635389"/>
    <w:rsid w:val="006363BC"/>
    <w:rsid w:val="00636D3C"/>
    <w:rsid w:val="00643C55"/>
    <w:rsid w:val="00645E1C"/>
    <w:rsid w:val="0064724A"/>
    <w:rsid w:val="006550A5"/>
    <w:rsid w:val="0065531F"/>
    <w:rsid w:val="00655585"/>
    <w:rsid w:val="006559C4"/>
    <w:rsid w:val="00655D3C"/>
    <w:rsid w:val="006561BF"/>
    <w:rsid w:val="0065686F"/>
    <w:rsid w:val="0066144F"/>
    <w:rsid w:val="00662906"/>
    <w:rsid w:val="006630A9"/>
    <w:rsid w:val="00663DFB"/>
    <w:rsid w:val="00663EAC"/>
    <w:rsid w:val="00666DF2"/>
    <w:rsid w:val="00667AE3"/>
    <w:rsid w:val="00667C21"/>
    <w:rsid w:val="00674243"/>
    <w:rsid w:val="00675A7D"/>
    <w:rsid w:val="0068069D"/>
    <w:rsid w:val="00681547"/>
    <w:rsid w:val="006818CE"/>
    <w:rsid w:val="00682615"/>
    <w:rsid w:val="00682623"/>
    <w:rsid w:val="00684729"/>
    <w:rsid w:val="006902D6"/>
    <w:rsid w:val="00692935"/>
    <w:rsid w:val="0069461B"/>
    <w:rsid w:val="0069612D"/>
    <w:rsid w:val="006A0F6B"/>
    <w:rsid w:val="006A1BBD"/>
    <w:rsid w:val="006A3ECA"/>
    <w:rsid w:val="006A4974"/>
    <w:rsid w:val="006A4ED3"/>
    <w:rsid w:val="006B0730"/>
    <w:rsid w:val="006B474A"/>
    <w:rsid w:val="006B768D"/>
    <w:rsid w:val="006C1D7A"/>
    <w:rsid w:val="006C376E"/>
    <w:rsid w:val="006C684F"/>
    <w:rsid w:val="006D1118"/>
    <w:rsid w:val="006D1C2A"/>
    <w:rsid w:val="006D2526"/>
    <w:rsid w:val="006D3ED8"/>
    <w:rsid w:val="006D6625"/>
    <w:rsid w:val="006D787C"/>
    <w:rsid w:val="006E0F7E"/>
    <w:rsid w:val="006E528F"/>
    <w:rsid w:val="006E71F4"/>
    <w:rsid w:val="006F02B0"/>
    <w:rsid w:val="006F4E7F"/>
    <w:rsid w:val="006F7FEC"/>
    <w:rsid w:val="00701665"/>
    <w:rsid w:val="007017A0"/>
    <w:rsid w:val="00702190"/>
    <w:rsid w:val="00702295"/>
    <w:rsid w:val="0070255C"/>
    <w:rsid w:val="00702DFC"/>
    <w:rsid w:val="0070413A"/>
    <w:rsid w:val="0070560F"/>
    <w:rsid w:val="00707679"/>
    <w:rsid w:val="00707C5E"/>
    <w:rsid w:val="0071042E"/>
    <w:rsid w:val="007147C3"/>
    <w:rsid w:val="00717F11"/>
    <w:rsid w:val="00717F20"/>
    <w:rsid w:val="00724F7F"/>
    <w:rsid w:val="00730576"/>
    <w:rsid w:val="007309AF"/>
    <w:rsid w:val="00730D2D"/>
    <w:rsid w:val="00734AD3"/>
    <w:rsid w:val="007352F7"/>
    <w:rsid w:val="007363CF"/>
    <w:rsid w:val="00741942"/>
    <w:rsid w:val="00741BBC"/>
    <w:rsid w:val="0074383E"/>
    <w:rsid w:val="00743C07"/>
    <w:rsid w:val="00744D30"/>
    <w:rsid w:val="0074518F"/>
    <w:rsid w:val="0075408C"/>
    <w:rsid w:val="0075517C"/>
    <w:rsid w:val="007557BF"/>
    <w:rsid w:val="00755C22"/>
    <w:rsid w:val="0076047F"/>
    <w:rsid w:val="00760BA0"/>
    <w:rsid w:val="0076173D"/>
    <w:rsid w:val="00762473"/>
    <w:rsid w:val="00763672"/>
    <w:rsid w:val="0076390A"/>
    <w:rsid w:val="0076427E"/>
    <w:rsid w:val="00765D8A"/>
    <w:rsid w:val="00766380"/>
    <w:rsid w:val="007724DF"/>
    <w:rsid w:val="00773039"/>
    <w:rsid w:val="007751E3"/>
    <w:rsid w:val="00775836"/>
    <w:rsid w:val="00775EE0"/>
    <w:rsid w:val="007766F2"/>
    <w:rsid w:val="0078054A"/>
    <w:rsid w:val="00780FA3"/>
    <w:rsid w:val="0078113B"/>
    <w:rsid w:val="00782990"/>
    <w:rsid w:val="00783F4D"/>
    <w:rsid w:val="00784916"/>
    <w:rsid w:val="0078528A"/>
    <w:rsid w:val="00786F7F"/>
    <w:rsid w:val="007877C5"/>
    <w:rsid w:val="007A2D98"/>
    <w:rsid w:val="007A3E80"/>
    <w:rsid w:val="007A787C"/>
    <w:rsid w:val="007B0270"/>
    <w:rsid w:val="007B17C9"/>
    <w:rsid w:val="007B4E73"/>
    <w:rsid w:val="007B56FF"/>
    <w:rsid w:val="007B7388"/>
    <w:rsid w:val="007B73E8"/>
    <w:rsid w:val="007B766B"/>
    <w:rsid w:val="007B7CF3"/>
    <w:rsid w:val="007C53D0"/>
    <w:rsid w:val="007C5685"/>
    <w:rsid w:val="007C57D0"/>
    <w:rsid w:val="007C6640"/>
    <w:rsid w:val="007C7562"/>
    <w:rsid w:val="007C7C01"/>
    <w:rsid w:val="007D1AD3"/>
    <w:rsid w:val="007D34B2"/>
    <w:rsid w:val="007D5103"/>
    <w:rsid w:val="007D5AFB"/>
    <w:rsid w:val="007D664F"/>
    <w:rsid w:val="007E0520"/>
    <w:rsid w:val="007E41B2"/>
    <w:rsid w:val="007F0E6F"/>
    <w:rsid w:val="007F176D"/>
    <w:rsid w:val="007F21CB"/>
    <w:rsid w:val="007F27EF"/>
    <w:rsid w:val="007F2A95"/>
    <w:rsid w:val="007F34A4"/>
    <w:rsid w:val="007F5F60"/>
    <w:rsid w:val="007F66B1"/>
    <w:rsid w:val="007F7428"/>
    <w:rsid w:val="00800432"/>
    <w:rsid w:val="0080087D"/>
    <w:rsid w:val="00804DF1"/>
    <w:rsid w:val="00804F42"/>
    <w:rsid w:val="008057BF"/>
    <w:rsid w:val="00807821"/>
    <w:rsid w:val="00807EA4"/>
    <w:rsid w:val="008135CD"/>
    <w:rsid w:val="00814046"/>
    <w:rsid w:val="00814250"/>
    <w:rsid w:val="008144CA"/>
    <w:rsid w:val="00814794"/>
    <w:rsid w:val="00814EDC"/>
    <w:rsid w:val="00815C3E"/>
    <w:rsid w:val="00817826"/>
    <w:rsid w:val="00821D74"/>
    <w:rsid w:val="00821F5C"/>
    <w:rsid w:val="008230EA"/>
    <w:rsid w:val="00823C13"/>
    <w:rsid w:val="0082490F"/>
    <w:rsid w:val="00825691"/>
    <w:rsid w:val="00830421"/>
    <w:rsid w:val="00831714"/>
    <w:rsid w:val="00831D84"/>
    <w:rsid w:val="00833660"/>
    <w:rsid w:val="00836AC3"/>
    <w:rsid w:val="00837AF9"/>
    <w:rsid w:val="00840543"/>
    <w:rsid w:val="00841BD3"/>
    <w:rsid w:val="008431A2"/>
    <w:rsid w:val="00845AFE"/>
    <w:rsid w:val="008466B9"/>
    <w:rsid w:val="008525A8"/>
    <w:rsid w:val="00853416"/>
    <w:rsid w:val="00853E1F"/>
    <w:rsid w:val="00854454"/>
    <w:rsid w:val="0085663E"/>
    <w:rsid w:val="00861144"/>
    <w:rsid w:val="00861FB7"/>
    <w:rsid w:val="008629C5"/>
    <w:rsid w:val="00863A07"/>
    <w:rsid w:val="00864C02"/>
    <w:rsid w:val="00865A5C"/>
    <w:rsid w:val="008705A4"/>
    <w:rsid w:val="008764D4"/>
    <w:rsid w:val="00877EAF"/>
    <w:rsid w:val="00880789"/>
    <w:rsid w:val="00883227"/>
    <w:rsid w:val="00885C8A"/>
    <w:rsid w:val="008871F9"/>
    <w:rsid w:val="008900F7"/>
    <w:rsid w:val="008917DA"/>
    <w:rsid w:val="0089445D"/>
    <w:rsid w:val="00894A4E"/>
    <w:rsid w:val="008977D5"/>
    <w:rsid w:val="008A064D"/>
    <w:rsid w:val="008A1DD8"/>
    <w:rsid w:val="008A3B5E"/>
    <w:rsid w:val="008A43C9"/>
    <w:rsid w:val="008A46BF"/>
    <w:rsid w:val="008A6FC8"/>
    <w:rsid w:val="008A79B1"/>
    <w:rsid w:val="008B08DD"/>
    <w:rsid w:val="008B2592"/>
    <w:rsid w:val="008B3134"/>
    <w:rsid w:val="008B3DDB"/>
    <w:rsid w:val="008B672E"/>
    <w:rsid w:val="008B7C50"/>
    <w:rsid w:val="008C1678"/>
    <w:rsid w:val="008C23A9"/>
    <w:rsid w:val="008C4952"/>
    <w:rsid w:val="008C4D27"/>
    <w:rsid w:val="008D08FB"/>
    <w:rsid w:val="008D54AD"/>
    <w:rsid w:val="008E1381"/>
    <w:rsid w:val="008E5033"/>
    <w:rsid w:val="008E79D0"/>
    <w:rsid w:val="008F67A9"/>
    <w:rsid w:val="00901410"/>
    <w:rsid w:val="00901BFD"/>
    <w:rsid w:val="00902A21"/>
    <w:rsid w:val="00905AEB"/>
    <w:rsid w:val="0090604E"/>
    <w:rsid w:val="009061C1"/>
    <w:rsid w:val="00910079"/>
    <w:rsid w:val="00913FF1"/>
    <w:rsid w:val="009246C3"/>
    <w:rsid w:val="009254E4"/>
    <w:rsid w:val="00927189"/>
    <w:rsid w:val="00927DF1"/>
    <w:rsid w:val="00927F7A"/>
    <w:rsid w:val="00930289"/>
    <w:rsid w:val="00930391"/>
    <w:rsid w:val="00931EC6"/>
    <w:rsid w:val="00932FDE"/>
    <w:rsid w:val="00933251"/>
    <w:rsid w:val="009336E2"/>
    <w:rsid w:val="009352BC"/>
    <w:rsid w:val="00936D54"/>
    <w:rsid w:val="00937DC3"/>
    <w:rsid w:val="0094148F"/>
    <w:rsid w:val="00942812"/>
    <w:rsid w:val="009464BF"/>
    <w:rsid w:val="009475FA"/>
    <w:rsid w:val="0094772D"/>
    <w:rsid w:val="0095143D"/>
    <w:rsid w:val="009514EE"/>
    <w:rsid w:val="0095164F"/>
    <w:rsid w:val="0095725D"/>
    <w:rsid w:val="00961359"/>
    <w:rsid w:val="009615B7"/>
    <w:rsid w:val="009622D4"/>
    <w:rsid w:val="00970E7A"/>
    <w:rsid w:val="009726A2"/>
    <w:rsid w:val="009863AF"/>
    <w:rsid w:val="00987788"/>
    <w:rsid w:val="009904DB"/>
    <w:rsid w:val="00991BC2"/>
    <w:rsid w:val="0099423D"/>
    <w:rsid w:val="00997143"/>
    <w:rsid w:val="009A24FD"/>
    <w:rsid w:val="009A27B2"/>
    <w:rsid w:val="009A2F06"/>
    <w:rsid w:val="009A5F2C"/>
    <w:rsid w:val="009A7A00"/>
    <w:rsid w:val="009B0396"/>
    <w:rsid w:val="009B095D"/>
    <w:rsid w:val="009B1AB3"/>
    <w:rsid w:val="009B2658"/>
    <w:rsid w:val="009B40C1"/>
    <w:rsid w:val="009B4C70"/>
    <w:rsid w:val="009B6483"/>
    <w:rsid w:val="009C009B"/>
    <w:rsid w:val="009C0594"/>
    <w:rsid w:val="009C0849"/>
    <w:rsid w:val="009C22F8"/>
    <w:rsid w:val="009C4B26"/>
    <w:rsid w:val="009C5AC1"/>
    <w:rsid w:val="009C5FC5"/>
    <w:rsid w:val="009C61DF"/>
    <w:rsid w:val="009C75A9"/>
    <w:rsid w:val="009D0544"/>
    <w:rsid w:val="009D1ACC"/>
    <w:rsid w:val="009D2A56"/>
    <w:rsid w:val="009D2EDD"/>
    <w:rsid w:val="009D4FC1"/>
    <w:rsid w:val="009E156C"/>
    <w:rsid w:val="009E19CD"/>
    <w:rsid w:val="009E2D03"/>
    <w:rsid w:val="009E3D7A"/>
    <w:rsid w:val="009E4F92"/>
    <w:rsid w:val="009E5BB7"/>
    <w:rsid w:val="009E7565"/>
    <w:rsid w:val="009F032F"/>
    <w:rsid w:val="009F035D"/>
    <w:rsid w:val="009F5752"/>
    <w:rsid w:val="009F5C3D"/>
    <w:rsid w:val="009F6514"/>
    <w:rsid w:val="00A0167B"/>
    <w:rsid w:val="00A054BB"/>
    <w:rsid w:val="00A10402"/>
    <w:rsid w:val="00A11BF2"/>
    <w:rsid w:val="00A12843"/>
    <w:rsid w:val="00A159F0"/>
    <w:rsid w:val="00A16782"/>
    <w:rsid w:val="00A16DDC"/>
    <w:rsid w:val="00A16FF8"/>
    <w:rsid w:val="00A2011F"/>
    <w:rsid w:val="00A20FE5"/>
    <w:rsid w:val="00A216F3"/>
    <w:rsid w:val="00A24BE0"/>
    <w:rsid w:val="00A24E4C"/>
    <w:rsid w:val="00A30478"/>
    <w:rsid w:val="00A31C5C"/>
    <w:rsid w:val="00A32A67"/>
    <w:rsid w:val="00A32C38"/>
    <w:rsid w:val="00A32F05"/>
    <w:rsid w:val="00A3350B"/>
    <w:rsid w:val="00A34FFE"/>
    <w:rsid w:val="00A36467"/>
    <w:rsid w:val="00A404DA"/>
    <w:rsid w:val="00A40EBF"/>
    <w:rsid w:val="00A43DC3"/>
    <w:rsid w:val="00A44A6C"/>
    <w:rsid w:val="00A45106"/>
    <w:rsid w:val="00A45C92"/>
    <w:rsid w:val="00A4714E"/>
    <w:rsid w:val="00A475A4"/>
    <w:rsid w:val="00A50E20"/>
    <w:rsid w:val="00A52A39"/>
    <w:rsid w:val="00A535AF"/>
    <w:rsid w:val="00A5516B"/>
    <w:rsid w:val="00A55FBC"/>
    <w:rsid w:val="00A56143"/>
    <w:rsid w:val="00A6075A"/>
    <w:rsid w:val="00A6080E"/>
    <w:rsid w:val="00A6307A"/>
    <w:rsid w:val="00A63FFD"/>
    <w:rsid w:val="00A64D59"/>
    <w:rsid w:val="00A6508B"/>
    <w:rsid w:val="00A65EEA"/>
    <w:rsid w:val="00A66914"/>
    <w:rsid w:val="00A714F0"/>
    <w:rsid w:val="00A73FB1"/>
    <w:rsid w:val="00A76119"/>
    <w:rsid w:val="00A7676E"/>
    <w:rsid w:val="00A76E75"/>
    <w:rsid w:val="00A76E89"/>
    <w:rsid w:val="00A8152C"/>
    <w:rsid w:val="00A83038"/>
    <w:rsid w:val="00A85146"/>
    <w:rsid w:val="00A9017F"/>
    <w:rsid w:val="00A9045C"/>
    <w:rsid w:val="00A9156E"/>
    <w:rsid w:val="00A926B5"/>
    <w:rsid w:val="00A949E2"/>
    <w:rsid w:val="00AA0A74"/>
    <w:rsid w:val="00AA2F11"/>
    <w:rsid w:val="00AA6A63"/>
    <w:rsid w:val="00AA7DED"/>
    <w:rsid w:val="00AB0718"/>
    <w:rsid w:val="00AB1932"/>
    <w:rsid w:val="00AB5EBE"/>
    <w:rsid w:val="00AB5FA6"/>
    <w:rsid w:val="00AB6C54"/>
    <w:rsid w:val="00AC0613"/>
    <w:rsid w:val="00AC451C"/>
    <w:rsid w:val="00AC6994"/>
    <w:rsid w:val="00AC79B1"/>
    <w:rsid w:val="00AD0388"/>
    <w:rsid w:val="00AD3FBA"/>
    <w:rsid w:val="00AD41E9"/>
    <w:rsid w:val="00AD5725"/>
    <w:rsid w:val="00AE25EB"/>
    <w:rsid w:val="00AE28C8"/>
    <w:rsid w:val="00AE4119"/>
    <w:rsid w:val="00AE760C"/>
    <w:rsid w:val="00AF085C"/>
    <w:rsid w:val="00AF12CF"/>
    <w:rsid w:val="00AF31DF"/>
    <w:rsid w:val="00B053D3"/>
    <w:rsid w:val="00B109FD"/>
    <w:rsid w:val="00B10B82"/>
    <w:rsid w:val="00B10E49"/>
    <w:rsid w:val="00B10EA9"/>
    <w:rsid w:val="00B13A1E"/>
    <w:rsid w:val="00B16630"/>
    <w:rsid w:val="00B17A56"/>
    <w:rsid w:val="00B2079C"/>
    <w:rsid w:val="00B21D46"/>
    <w:rsid w:val="00B26318"/>
    <w:rsid w:val="00B2753A"/>
    <w:rsid w:val="00B308CD"/>
    <w:rsid w:val="00B31ECD"/>
    <w:rsid w:val="00B31EF9"/>
    <w:rsid w:val="00B32C27"/>
    <w:rsid w:val="00B3313D"/>
    <w:rsid w:val="00B342AA"/>
    <w:rsid w:val="00B3535E"/>
    <w:rsid w:val="00B35D76"/>
    <w:rsid w:val="00B367BA"/>
    <w:rsid w:val="00B43EA2"/>
    <w:rsid w:val="00B43F3E"/>
    <w:rsid w:val="00B446CC"/>
    <w:rsid w:val="00B44C60"/>
    <w:rsid w:val="00B44FF5"/>
    <w:rsid w:val="00B457A9"/>
    <w:rsid w:val="00B515FA"/>
    <w:rsid w:val="00B51FB8"/>
    <w:rsid w:val="00B52EE3"/>
    <w:rsid w:val="00B538F9"/>
    <w:rsid w:val="00B544F6"/>
    <w:rsid w:val="00B54987"/>
    <w:rsid w:val="00B565C3"/>
    <w:rsid w:val="00B600AD"/>
    <w:rsid w:val="00B635CA"/>
    <w:rsid w:val="00B67B41"/>
    <w:rsid w:val="00B70294"/>
    <w:rsid w:val="00B70CAE"/>
    <w:rsid w:val="00B73198"/>
    <w:rsid w:val="00B73571"/>
    <w:rsid w:val="00B7384B"/>
    <w:rsid w:val="00B740FF"/>
    <w:rsid w:val="00B74D99"/>
    <w:rsid w:val="00B74F19"/>
    <w:rsid w:val="00B76462"/>
    <w:rsid w:val="00B76EED"/>
    <w:rsid w:val="00B84D34"/>
    <w:rsid w:val="00B85DD3"/>
    <w:rsid w:val="00B871AA"/>
    <w:rsid w:val="00B90FFF"/>
    <w:rsid w:val="00B92244"/>
    <w:rsid w:val="00B94D36"/>
    <w:rsid w:val="00B95FE6"/>
    <w:rsid w:val="00B97AD1"/>
    <w:rsid w:val="00BA2977"/>
    <w:rsid w:val="00BA2D65"/>
    <w:rsid w:val="00BA32E0"/>
    <w:rsid w:val="00BA3A7B"/>
    <w:rsid w:val="00BA411D"/>
    <w:rsid w:val="00BB53D2"/>
    <w:rsid w:val="00BB59B9"/>
    <w:rsid w:val="00BB668E"/>
    <w:rsid w:val="00BC0CB8"/>
    <w:rsid w:val="00BC267C"/>
    <w:rsid w:val="00BC3EEF"/>
    <w:rsid w:val="00BC6889"/>
    <w:rsid w:val="00BD046E"/>
    <w:rsid w:val="00BD0CE1"/>
    <w:rsid w:val="00BD3C7F"/>
    <w:rsid w:val="00BD4DB2"/>
    <w:rsid w:val="00BD5C98"/>
    <w:rsid w:val="00BD5FC7"/>
    <w:rsid w:val="00BD64C1"/>
    <w:rsid w:val="00BD77FB"/>
    <w:rsid w:val="00BE069C"/>
    <w:rsid w:val="00BE1F47"/>
    <w:rsid w:val="00BE4281"/>
    <w:rsid w:val="00BF04DA"/>
    <w:rsid w:val="00BF3B96"/>
    <w:rsid w:val="00BF728B"/>
    <w:rsid w:val="00C01321"/>
    <w:rsid w:val="00C0217D"/>
    <w:rsid w:val="00C02A74"/>
    <w:rsid w:val="00C03F4D"/>
    <w:rsid w:val="00C0631E"/>
    <w:rsid w:val="00C12665"/>
    <w:rsid w:val="00C12DF8"/>
    <w:rsid w:val="00C24C39"/>
    <w:rsid w:val="00C32D78"/>
    <w:rsid w:val="00C3301D"/>
    <w:rsid w:val="00C33A91"/>
    <w:rsid w:val="00C36965"/>
    <w:rsid w:val="00C371F5"/>
    <w:rsid w:val="00C3768B"/>
    <w:rsid w:val="00C411F3"/>
    <w:rsid w:val="00C415CB"/>
    <w:rsid w:val="00C41A43"/>
    <w:rsid w:val="00C43CEE"/>
    <w:rsid w:val="00C43FCC"/>
    <w:rsid w:val="00C44B0E"/>
    <w:rsid w:val="00C46542"/>
    <w:rsid w:val="00C469B6"/>
    <w:rsid w:val="00C474D5"/>
    <w:rsid w:val="00C50554"/>
    <w:rsid w:val="00C52C78"/>
    <w:rsid w:val="00C53094"/>
    <w:rsid w:val="00C54633"/>
    <w:rsid w:val="00C56E27"/>
    <w:rsid w:val="00C57B1C"/>
    <w:rsid w:val="00C6353A"/>
    <w:rsid w:val="00C63AEA"/>
    <w:rsid w:val="00C66753"/>
    <w:rsid w:val="00C70857"/>
    <w:rsid w:val="00C70A99"/>
    <w:rsid w:val="00C7265C"/>
    <w:rsid w:val="00C72B6E"/>
    <w:rsid w:val="00C76162"/>
    <w:rsid w:val="00C76C6C"/>
    <w:rsid w:val="00C77D60"/>
    <w:rsid w:val="00C8064A"/>
    <w:rsid w:val="00C82246"/>
    <w:rsid w:val="00C8227F"/>
    <w:rsid w:val="00C849B7"/>
    <w:rsid w:val="00C87EAD"/>
    <w:rsid w:val="00C90CD2"/>
    <w:rsid w:val="00C93124"/>
    <w:rsid w:val="00C94629"/>
    <w:rsid w:val="00C9466D"/>
    <w:rsid w:val="00C95C94"/>
    <w:rsid w:val="00C96C3E"/>
    <w:rsid w:val="00CA1E29"/>
    <w:rsid w:val="00CA1F0B"/>
    <w:rsid w:val="00CA317D"/>
    <w:rsid w:val="00CA42C2"/>
    <w:rsid w:val="00CA5BF5"/>
    <w:rsid w:val="00CA7F7D"/>
    <w:rsid w:val="00CB4679"/>
    <w:rsid w:val="00CB4BD0"/>
    <w:rsid w:val="00CB5036"/>
    <w:rsid w:val="00CB53DB"/>
    <w:rsid w:val="00CC43E8"/>
    <w:rsid w:val="00CC56C0"/>
    <w:rsid w:val="00CC6825"/>
    <w:rsid w:val="00CD3574"/>
    <w:rsid w:val="00CD4147"/>
    <w:rsid w:val="00CE0A9B"/>
    <w:rsid w:val="00CE1731"/>
    <w:rsid w:val="00CE3842"/>
    <w:rsid w:val="00CE48B9"/>
    <w:rsid w:val="00CE5AD6"/>
    <w:rsid w:val="00CE7222"/>
    <w:rsid w:val="00CE7972"/>
    <w:rsid w:val="00CE7B2D"/>
    <w:rsid w:val="00CE7ECC"/>
    <w:rsid w:val="00CF5A9E"/>
    <w:rsid w:val="00CF6119"/>
    <w:rsid w:val="00D048DA"/>
    <w:rsid w:val="00D06B76"/>
    <w:rsid w:val="00D07441"/>
    <w:rsid w:val="00D10F04"/>
    <w:rsid w:val="00D13075"/>
    <w:rsid w:val="00D1401A"/>
    <w:rsid w:val="00D142B4"/>
    <w:rsid w:val="00D1449B"/>
    <w:rsid w:val="00D1708E"/>
    <w:rsid w:val="00D17799"/>
    <w:rsid w:val="00D25918"/>
    <w:rsid w:val="00D27854"/>
    <w:rsid w:val="00D279D6"/>
    <w:rsid w:val="00D336B4"/>
    <w:rsid w:val="00D3389B"/>
    <w:rsid w:val="00D35B0E"/>
    <w:rsid w:val="00D36DAD"/>
    <w:rsid w:val="00D41321"/>
    <w:rsid w:val="00D42CE1"/>
    <w:rsid w:val="00D42F0A"/>
    <w:rsid w:val="00D43D76"/>
    <w:rsid w:val="00D466FA"/>
    <w:rsid w:val="00D46996"/>
    <w:rsid w:val="00D5130D"/>
    <w:rsid w:val="00D523C9"/>
    <w:rsid w:val="00D530BD"/>
    <w:rsid w:val="00D5719C"/>
    <w:rsid w:val="00D57722"/>
    <w:rsid w:val="00D6025B"/>
    <w:rsid w:val="00D754DC"/>
    <w:rsid w:val="00D76454"/>
    <w:rsid w:val="00D765B0"/>
    <w:rsid w:val="00D77D8A"/>
    <w:rsid w:val="00D80E1E"/>
    <w:rsid w:val="00D8182C"/>
    <w:rsid w:val="00D82D3A"/>
    <w:rsid w:val="00D82FF2"/>
    <w:rsid w:val="00D83CBD"/>
    <w:rsid w:val="00D85E26"/>
    <w:rsid w:val="00D874C9"/>
    <w:rsid w:val="00D913DC"/>
    <w:rsid w:val="00D91462"/>
    <w:rsid w:val="00D923CF"/>
    <w:rsid w:val="00D93E8D"/>
    <w:rsid w:val="00D944CB"/>
    <w:rsid w:val="00D96F7D"/>
    <w:rsid w:val="00D9725A"/>
    <w:rsid w:val="00DA1A7B"/>
    <w:rsid w:val="00DA36D9"/>
    <w:rsid w:val="00DA707F"/>
    <w:rsid w:val="00DA7350"/>
    <w:rsid w:val="00DA7A28"/>
    <w:rsid w:val="00DB172A"/>
    <w:rsid w:val="00DB235F"/>
    <w:rsid w:val="00DB4405"/>
    <w:rsid w:val="00DB4790"/>
    <w:rsid w:val="00DB4C3E"/>
    <w:rsid w:val="00DB500D"/>
    <w:rsid w:val="00DB5424"/>
    <w:rsid w:val="00DC146D"/>
    <w:rsid w:val="00DC2AF0"/>
    <w:rsid w:val="00DC667A"/>
    <w:rsid w:val="00DC6CE3"/>
    <w:rsid w:val="00DD17D7"/>
    <w:rsid w:val="00DD356C"/>
    <w:rsid w:val="00DD602B"/>
    <w:rsid w:val="00DD7318"/>
    <w:rsid w:val="00DE08A1"/>
    <w:rsid w:val="00DE0CC4"/>
    <w:rsid w:val="00DE0F9D"/>
    <w:rsid w:val="00DE5C84"/>
    <w:rsid w:val="00DF398E"/>
    <w:rsid w:val="00DF7F80"/>
    <w:rsid w:val="00E04E66"/>
    <w:rsid w:val="00E05D96"/>
    <w:rsid w:val="00E07C67"/>
    <w:rsid w:val="00E07E8B"/>
    <w:rsid w:val="00E13734"/>
    <w:rsid w:val="00E1607E"/>
    <w:rsid w:val="00E170F1"/>
    <w:rsid w:val="00E210B8"/>
    <w:rsid w:val="00E221B3"/>
    <w:rsid w:val="00E260D8"/>
    <w:rsid w:val="00E26A9A"/>
    <w:rsid w:val="00E2794E"/>
    <w:rsid w:val="00E31772"/>
    <w:rsid w:val="00E32A39"/>
    <w:rsid w:val="00E32B73"/>
    <w:rsid w:val="00E33A71"/>
    <w:rsid w:val="00E34DAC"/>
    <w:rsid w:val="00E34FEA"/>
    <w:rsid w:val="00E367DD"/>
    <w:rsid w:val="00E3739D"/>
    <w:rsid w:val="00E40342"/>
    <w:rsid w:val="00E4181D"/>
    <w:rsid w:val="00E435E7"/>
    <w:rsid w:val="00E47C60"/>
    <w:rsid w:val="00E51E2E"/>
    <w:rsid w:val="00E55108"/>
    <w:rsid w:val="00E55A80"/>
    <w:rsid w:val="00E57B61"/>
    <w:rsid w:val="00E60060"/>
    <w:rsid w:val="00E616D0"/>
    <w:rsid w:val="00E61C7E"/>
    <w:rsid w:val="00E65FC2"/>
    <w:rsid w:val="00E70DDF"/>
    <w:rsid w:val="00E717ED"/>
    <w:rsid w:val="00E727E5"/>
    <w:rsid w:val="00E7484E"/>
    <w:rsid w:val="00E801D1"/>
    <w:rsid w:val="00E80A5C"/>
    <w:rsid w:val="00E80DFD"/>
    <w:rsid w:val="00E82D9A"/>
    <w:rsid w:val="00E83928"/>
    <w:rsid w:val="00E84F4A"/>
    <w:rsid w:val="00E86F8A"/>
    <w:rsid w:val="00E91FB7"/>
    <w:rsid w:val="00E94B7C"/>
    <w:rsid w:val="00E950AC"/>
    <w:rsid w:val="00E973DD"/>
    <w:rsid w:val="00EA0B45"/>
    <w:rsid w:val="00EA5078"/>
    <w:rsid w:val="00EA5191"/>
    <w:rsid w:val="00EA7A6C"/>
    <w:rsid w:val="00EB1C54"/>
    <w:rsid w:val="00EB30AA"/>
    <w:rsid w:val="00EB3834"/>
    <w:rsid w:val="00EB4565"/>
    <w:rsid w:val="00EC52CD"/>
    <w:rsid w:val="00EC61F3"/>
    <w:rsid w:val="00EC6B89"/>
    <w:rsid w:val="00ED02C1"/>
    <w:rsid w:val="00ED0F8D"/>
    <w:rsid w:val="00ED3094"/>
    <w:rsid w:val="00ED3A04"/>
    <w:rsid w:val="00ED4CB2"/>
    <w:rsid w:val="00ED5C1D"/>
    <w:rsid w:val="00EE0D7C"/>
    <w:rsid w:val="00EE1AD8"/>
    <w:rsid w:val="00EF128A"/>
    <w:rsid w:val="00EF293C"/>
    <w:rsid w:val="00EF5047"/>
    <w:rsid w:val="00EF7956"/>
    <w:rsid w:val="00F002DA"/>
    <w:rsid w:val="00F005FE"/>
    <w:rsid w:val="00F0240F"/>
    <w:rsid w:val="00F035AC"/>
    <w:rsid w:val="00F04DE3"/>
    <w:rsid w:val="00F051DD"/>
    <w:rsid w:val="00F07926"/>
    <w:rsid w:val="00F1292E"/>
    <w:rsid w:val="00F14DFC"/>
    <w:rsid w:val="00F15426"/>
    <w:rsid w:val="00F15482"/>
    <w:rsid w:val="00F17FD6"/>
    <w:rsid w:val="00F21600"/>
    <w:rsid w:val="00F22489"/>
    <w:rsid w:val="00F25404"/>
    <w:rsid w:val="00F26B44"/>
    <w:rsid w:val="00F278E8"/>
    <w:rsid w:val="00F30A01"/>
    <w:rsid w:val="00F32449"/>
    <w:rsid w:val="00F3632F"/>
    <w:rsid w:val="00F3654B"/>
    <w:rsid w:val="00F37DD9"/>
    <w:rsid w:val="00F400A9"/>
    <w:rsid w:val="00F40869"/>
    <w:rsid w:val="00F41489"/>
    <w:rsid w:val="00F42555"/>
    <w:rsid w:val="00F43D62"/>
    <w:rsid w:val="00F44CB0"/>
    <w:rsid w:val="00F45EBD"/>
    <w:rsid w:val="00F46E2F"/>
    <w:rsid w:val="00F50947"/>
    <w:rsid w:val="00F51510"/>
    <w:rsid w:val="00F53B7C"/>
    <w:rsid w:val="00F560EF"/>
    <w:rsid w:val="00F611D0"/>
    <w:rsid w:val="00F712DB"/>
    <w:rsid w:val="00F71EC7"/>
    <w:rsid w:val="00F726A0"/>
    <w:rsid w:val="00F741DF"/>
    <w:rsid w:val="00F80D49"/>
    <w:rsid w:val="00F81CE0"/>
    <w:rsid w:val="00F82FA4"/>
    <w:rsid w:val="00F8350D"/>
    <w:rsid w:val="00F85593"/>
    <w:rsid w:val="00F8646F"/>
    <w:rsid w:val="00F86B70"/>
    <w:rsid w:val="00F8792E"/>
    <w:rsid w:val="00F96834"/>
    <w:rsid w:val="00FA3B6D"/>
    <w:rsid w:val="00FA510F"/>
    <w:rsid w:val="00FA71A1"/>
    <w:rsid w:val="00FB1151"/>
    <w:rsid w:val="00FB355C"/>
    <w:rsid w:val="00FB456A"/>
    <w:rsid w:val="00FB4C20"/>
    <w:rsid w:val="00FB4F18"/>
    <w:rsid w:val="00FB51B6"/>
    <w:rsid w:val="00FB573C"/>
    <w:rsid w:val="00FB652E"/>
    <w:rsid w:val="00FC26D3"/>
    <w:rsid w:val="00FC28B7"/>
    <w:rsid w:val="00FC6BDF"/>
    <w:rsid w:val="00FD0CEC"/>
    <w:rsid w:val="00FD0D4B"/>
    <w:rsid w:val="00FD4876"/>
    <w:rsid w:val="00FD6852"/>
    <w:rsid w:val="00FD7891"/>
    <w:rsid w:val="00FD7F7A"/>
    <w:rsid w:val="00FE43B3"/>
    <w:rsid w:val="00FE4811"/>
    <w:rsid w:val="00FE489C"/>
    <w:rsid w:val="00FE5BC9"/>
    <w:rsid w:val="00FF09B5"/>
    <w:rsid w:val="00FF18F1"/>
    <w:rsid w:val="00FF345A"/>
    <w:rsid w:val="00FF4016"/>
    <w:rsid w:val="00FF4E29"/>
    <w:rsid w:val="00FF54A7"/>
    <w:rsid w:val="00FF5D5C"/>
    <w:rsid w:val="00FF63ED"/>
    <w:rsid w:val="00FF770E"/>
    <w:rsid w:val="00FF7F4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23EBC2"/>
  <w15:docId w15:val="{DF9FD46D-CD10-445B-A1CA-657E74E04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5">
    <w:name w:val="Normal"/>
    <w:qFormat/>
    <w:rsid w:val="00050EE1"/>
    <w:pPr>
      <w:spacing w:line="312" w:lineRule="auto"/>
      <w:ind w:firstLine="709"/>
      <w:jc w:val="both"/>
    </w:pPr>
    <w:rPr>
      <w:sz w:val="24"/>
      <w:szCs w:val="24"/>
    </w:rPr>
  </w:style>
  <w:style w:type="paragraph" w:styleId="10">
    <w:name w:val="heading 1"/>
    <w:basedOn w:val="a5"/>
    <w:next w:val="a5"/>
    <w:qFormat/>
    <w:rsid w:val="00036D97"/>
    <w:pPr>
      <w:keepNext/>
      <w:jc w:val="center"/>
      <w:outlineLvl w:val="0"/>
    </w:pPr>
    <w:rPr>
      <w:sz w:val="28"/>
    </w:rPr>
  </w:style>
  <w:style w:type="paragraph" w:styleId="2">
    <w:name w:val="heading 2"/>
    <w:basedOn w:val="a5"/>
    <w:next w:val="a5"/>
    <w:link w:val="20"/>
    <w:qFormat/>
    <w:rsid w:val="00036D97"/>
    <w:pPr>
      <w:keepNext/>
      <w:shd w:val="clear" w:color="auto" w:fill="FFFFFF"/>
      <w:tabs>
        <w:tab w:val="left" w:pos="720"/>
      </w:tabs>
      <w:spacing w:line="240" w:lineRule="auto"/>
      <w:ind w:firstLine="0"/>
      <w:jc w:val="center"/>
      <w:outlineLvl w:val="1"/>
    </w:pPr>
    <w:rPr>
      <w:b/>
      <w:sz w:val="28"/>
      <w:szCs w:val="28"/>
    </w:rPr>
  </w:style>
  <w:style w:type="paragraph" w:styleId="3">
    <w:name w:val="heading 3"/>
    <w:basedOn w:val="a5"/>
    <w:next w:val="a5"/>
    <w:link w:val="30"/>
    <w:qFormat/>
    <w:rsid w:val="00036D97"/>
    <w:pPr>
      <w:keepNext/>
      <w:overflowPunct w:val="0"/>
      <w:autoSpaceDE w:val="0"/>
      <w:autoSpaceDN w:val="0"/>
      <w:adjustRightInd w:val="0"/>
      <w:spacing w:line="240" w:lineRule="auto"/>
      <w:ind w:firstLine="0"/>
      <w:jc w:val="center"/>
      <w:outlineLvl w:val="2"/>
    </w:pPr>
    <w:rPr>
      <w:sz w:val="28"/>
      <w:szCs w:val="20"/>
      <w:lang w:eastAsia="en-US"/>
    </w:rPr>
  </w:style>
  <w:style w:type="paragraph" w:styleId="4">
    <w:name w:val="heading 4"/>
    <w:basedOn w:val="a5"/>
    <w:next w:val="a5"/>
    <w:qFormat/>
    <w:rsid w:val="00036D97"/>
    <w:pPr>
      <w:keepNext/>
      <w:spacing w:before="240" w:after="60"/>
      <w:outlineLvl w:val="3"/>
    </w:pPr>
    <w:rPr>
      <w:b/>
      <w:bCs/>
      <w:szCs w:val="28"/>
    </w:rPr>
  </w:style>
  <w:style w:type="paragraph" w:styleId="5">
    <w:name w:val="heading 5"/>
    <w:basedOn w:val="a5"/>
    <w:next w:val="a5"/>
    <w:qFormat/>
    <w:rsid w:val="00036D97"/>
    <w:pPr>
      <w:spacing w:before="120"/>
      <w:outlineLvl w:val="4"/>
    </w:pPr>
    <w:rPr>
      <w:b/>
      <w:bCs/>
      <w:i/>
      <w:iCs/>
      <w:szCs w:val="26"/>
    </w:rPr>
  </w:style>
  <w:style w:type="paragraph" w:styleId="6">
    <w:name w:val="heading 6"/>
    <w:basedOn w:val="a5"/>
    <w:next w:val="a5"/>
    <w:qFormat/>
    <w:rsid w:val="00036D97"/>
    <w:pPr>
      <w:spacing w:before="240" w:after="60"/>
      <w:outlineLvl w:val="5"/>
    </w:pPr>
    <w:rPr>
      <w:b/>
      <w:bCs/>
      <w:sz w:val="22"/>
      <w:szCs w:val="22"/>
    </w:rPr>
  </w:style>
  <w:style w:type="paragraph" w:styleId="7">
    <w:name w:val="heading 7"/>
    <w:basedOn w:val="a5"/>
    <w:next w:val="a5"/>
    <w:qFormat/>
    <w:rsid w:val="00036D97"/>
    <w:pPr>
      <w:spacing w:before="240" w:after="60"/>
      <w:outlineLvl w:val="6"/>
    </w:pPr>
  </w:style>
  <w:style w:type="paragraph" w:styleId="9">
    <w:name w:val="heading 9"/>
    <w:basedOn w:val="a5"/>
    <w:next w:val="a5"/>
    <w:qFormat/>
    <w:rsid w:val="00036D97"/>
    <w:pPr>
      <w:spacing w:before="240" w:after="60"/>
      <w:outlineLvl w:val="8"/>
    </w:pPr>
    <w:rPr>
      <w:rFonts w:ascii="Arial" w:hAnsi="Arial" w:cs="Arial"/>
      <w:sz w:val="22"/>
      <w:szCs w:val="22"/>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21">
    <w:name w:val="toc 2"/>
    <w:basedOn w:val="a5"/>
    <w:next w:val="a5"/>
    <w:autoRedefine/>
    <w:uiPriority w:val="39"/>
    <w:rsid w:val="00F82FA4"/>
    <w:pPr>
      <w:tabs>
        <w:tab w:val="right" w:leader="dot" w:pos="9343"/>
      </w:tabs>
      <w:spacing w:line="360" w:lineRule="auto"/>
      <w:ind w:left="993" w:firstLine="0"/>
    </w:pPr>
  </w:style>
  <w:style w:type="character" w:styleId="a9">
    <w:name w:val="Hyperlink"/>
    <w:uiPriority w:val="99"/>
    <w:rsid w:val="00036D97"/>
    <w:rPr>
      <w:color w:val="0000FF"/>
      <w:u w:val="single"/>
    </w:rPr>
  </w:style>
  <w:style w:type="paragraph" w:styleId="aa">
    <w:name w:val="footnote text"/>
    <w:basedOn w:val="a5"/>
    <w:semiHidden/>
    <w:rsid w:val="00036D97"/>
    <w:rPr>
      <w:sz w:val="20"/>
      <w:szCs w:val="20"/>
    </w:rPr>
  </w:style>
  <w:style w:type="character" w:styleId="ab">
    <w:name w:val="footnote reference"/>
    <w:semiHidden/>
    <w:rsid w:val="00036D97"/>
    <w:rPr>
      <w:vertAlign w:val="superscript"/>
    </w:rPr>
  </w:style>
  <w:style w:type="paragraph" w:styleId="40">
    <w:name w:val="toc 4"/>
    <w:basedOn w:val="a5"/>
    <w:next w:val="a5"/>
    <w:autoRedefine/>
    <w:semiHidden/>
    <w:rsid w:val="00036D97"/>
    <w:pPr>
      <w:ind w:left="720"/>
    </w:pPr>
  </w:style>
  <w:style w:type="paragraph" w:customStyle="1" w:styleId="a0">
    <w:name w:val="список с точками"/>
    <w:basedOn w:val="a5"/>
    <w:rsid w:val="00036D97"/>
    <w:pPr>
      <w:numPr>
        <w:numId w:val="1"/>
      </w:numPr>
    </w:pPr>
  </w:style>
  <w:style w:type="paragraph" w:customStyle="1" w:styleId="ac">
    <w:name w:val="Для таблиц"/>
    <w:basedOn w:val="a5"/>
    <w:rsid w:val="00036D97"/>
    <w:pPr>
      <w:spacing w:line="240" w:lineRule="auto"/>
      <w:ind w:firstLine="0"/>
      <w:jc w:val="left"/>
    </w:pPr>
  </w:style>
  <w:style w:type="paragraph" w:styleId="50">
    <w:name w:val="toc 5"/>
    <w:basedOn w:val="a5"/>
    <w:next w:val="a5"/>
    <w:autoRedefine/>
    <w:semiHidden/>
    <w:rsid w:val="00036D97"/>
    <w:pPr>
      <w:tabs>
        <w:tab w:val="right" w:leader="dot" w:pos="9345"/>
      </w:tabs>
      <w:spacing w:line="240" w:lineRule="auto"/>
      <w:ind w:left="540" w:firstLine="0"/>
    </w:pPr>
  </w:style>
  <w:style w:type="paragraph" w:customStyle="1" w:styleId="11">
    <w:name w:val="Название1"/>
    <w:basedOn w:val="a5"/>
    <w:link w:val="ad"/>
    <w:qFormat/>
    <w:rsid w:val="00036D97"/>
    <w:pPr>
      <w:spacing w:line="240" w:lineRule="auto"/>
      <w:ind w:firstLine="0"/>
      <w:jc w:val="center"/>
    </w:pPr>
    <w:rPr>
      <w:b/>
      <w:sz w:val="40"/>
      <w:szCs w:val="20"/>
    </w:rPr>
  </w:style>
  <w:style w:type="paragraph" w:styleId="ae">
    <w:name w:val="Body Text"/>
    <w:basedOn w:val="a5"/>
    <w:rsid w:val="00036D97"/>
    <w:pPr>
      <w:spacing w:line="240" w:lineRule="auto"/>
      <w:ind w:firstLine="0"/>
    </w:pPr>
    <w:rPr>
      <w:b/>
      <w:sz w:val="28"/>
      <w:szCs w:val="20"/>
    </w:rPr>
  </w:style>
  <w:style w:type="paragraph" w:styleId="af">
    <w:name w:val="Body Text Indent"/>
    <w:aliases w:val="текст,Основной текст 1,Нумерованный список !!,Надин стиль"/>
    <w:basedOn w:val="a5"/>
    <w:rsid w:val="00036D97"/>
    <w:pPr>
      <w:spacing w:line="240" w:lineRule="auto"/>
    </w:pPr>
    <w:rPr>
      <w:sz w:val="28"/>
    </w:rPr>
  </w:style>
  <w:style w:type="paragraph" w:styleId="22">
    <w:name w:val="Body Text Indent 2"/>
    <w:basedOn w:val="a5"/>
    <w:rsid w:val="00036D97"/>
    <w:pPr>
      <w:spacing w:line="240" w:lineRule="auto"/>
      <w:ind w:firstLine="708"/>
    </w:pPr>
    <w:rPr>
      <w:sz w:val="28"/>
    </w:rPr>
  </w:style>
  <w:style w:type="paragraph" w:styleId="23">
    <w:name w:val="Body Text 2"/>
    <w:aliases w:val="Основной текст 2 Знак Знак Знак Знак"/>
    <w:basedOn w:val="a5"/>
    <w:rsid w:val="00036D97"/>
    <w:pPr>
      <w:spacing w:line="240" w:lineRule="auto"/>
      <w:ind w:firstLine="0"/>
      <w:jc w:val="center"/>
      <w:outlineLvl w:val="2"/>
    </w:pPr>
    <w:rPr>
      <w:b/>
    </w:rPr>
  </w:style>
  <w:style w:type="paragraph" w:styleId="31">
    <w:name w:val="Body Text Indent 3"/>
    <w:basedOn w:val="a5"/>
    <w:rsid w:val="00036D97"/>
    <w:pPr>
      <w:spacing w:after="120"/>
      <w:ind w:left="283"/>
    </w:pPr>
    <w:rPr>
      <w:sz w:val="16"/>
      <w:szCs w:val="16"/>
    </w:rPr>
  </w:style>
  <w:style w:type="paragraph" w:customStyle="1" w:styleId="af0">
    <w:name w:val="АБЗАЦ"/>
    <w:basedOn w:val="a5"/>
    <w:rsid w:val="00036D97"/>
    <w:pPr>
      <w:spacing w:line="400" w:lineRule="atLeast"/>
      <w:ind w:firstLine="567"/>
    </w:pPr>
    <w:rPr>
      <w:rFonts w:ascii="Petersburg" w:hAnsi="Petersburg"/>
      <w:sz w:val="26"/>
      <w:szCs w:val="20"/>
    </w:rPr>
  </w:style>
  <w:style w:type="character" w:customStyle="1" w:styleId="12">
    <w:name w:val="Нумерованный_1 Знак"/>
    <w:rsid w:val="00036D97"/>
    <w:rPr>
      <w:sz w:val="28"/>
      <w:lang w:val="ru-RU" w:eastAsia="ru-RU" w:bidi="ar-SA"/>
    </w:rPr>
  </w:style>
  <w:style w:type="paragraph" w:styleId="32">
    <w:name w:val="Body Text 3"/>
    <w:basedOn w:val="a5"/>
    <w:rsid w:val="00036D97"/>
    <w:pPr>
      <w:spacing w:after="120"/>
    </w:pPr>
    <w:rPr>
      <w:sz w:val="16"/>
      <w:szCs w:val="16"/>
    </w:rPr>
  </w:style>
  <w:style w:type="paragraph" w:styleId="af1">
    <w:name w:val="header"/>
    <w:basedOn w:val="a5"/>
    <w:rsid w:val="00036D97"/>
    <w:pPr>
      <w:tabs>
        <w:tab w:val="center" w:pos="4677"/>
        <w:tab w:val="right" w:pos="9355"/>
      </w:tabs>
      <w:spacing w:line="240" w:lineRule="auto"/>
      <w:ind w:firstLine="0"/>
      <w:jc w:val="left"/>
    </w:pPr>
  </w:style>
  <w:style w:type="paragraph" w:customStyle="1" w:styleId="a3">
    <w:name w:val="СПИС"/>
    <w:basedOn w:val="a5"/>
    <w:rsid w:val="00036D97"/>
    <w:pPr>
      <w:numPr>
        <w:numId w:val="3"/>
      </w:numPr>
      <w:tabs>
        <w:tab w:val="clear" w:pos="720"/>
        <w:tab w:val="num" w:pos="993"/>
      </w:tabs>
      <w:spacing w:before="120" w:line="240" w:lineRule="auto"/>
      <w:ind w:left="992" w:hanging="425"/>
    </w:pPr>
    <w:rPr>
      <w:rFonts w:ascii="Petersburg" w:hAnsi="Petersburg"/>
      <w:sz w:val="26"/>
      <w:szCs w:val="20"/>
    </w:rPr>
  </w:style>
  <w:style w:type="paragraph" w:customStyle="1" w:styleId="-">
    <w:name w:val="абзац-Н"/>
    <w:basedOn w:val="22"/>
    <w:rsid w:val="00036D97"/>
    <w:pPr>
      <w:shd w:val="clear" w:color="auto" w:fill="FFFFFF"/>
      <w:spacing w:line="288" w:lineRule="auto"/>
      <w:ind w:firstLine="567"/>
    </w:pPr>
    <w:rPr>
      <w:rFonts w:ascii="Petersburg" w:hAnsi="Petersburg"/>
      <w:b/>
      <w:bCs/>
      <w:color w:val="000000"/>
      <w:sz w:val="26"/>
    </w:rPr>
  </w:style>
  <w:style w:type="paragraph" w:styleId="HTML">
    <w:name w:val="HTML Preformatted"/>
    <w:basedOn w:val="a5"/>
    <w:rsid w:val="00036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Arial Unicode MS" w:eastAsia="Arial Unicode MS" w:hAnsi="Arial Unicode MS" w:cs="Arial Unicode MS" w:hint="eastAsia"/>
      <w:sz w:val="20"/>
      <w:szCs w:val="20"/>
    </w:rPr>
  </w:style>
  <w:style w:type="paragraph" w:styleId="a">
    <w:name w:val="List Bullet"/>
    <w:basedOn w:val="a5"/>
    <w:autoRedefine/>
    <w:rsid w:val="00036D97"/>
    <w:pPr>
      <w:numPr>
        <w:numId w:val="2"/>
      </w:numPr>
      <w:tabs>
        <w:tab w:val="num" w:pos="360"/>
      </w:tabs>
      <w:spacing w:line="240" w:lineRule="auto"/>
      <w:ind w:left="360"/>
      <w:jc w:val="left"/>
    </w:pPr>
    <w:rPr>
      <w:rFonts w:ascii="Arial" w:hAnsi="Arial" w:cs="Arial"/>
      <w:szCs w:val="28"/>
    </w:rPr>
  </w:style>
  <w:style w:type="paragraph" w:styleId="33">
    <w:name w:val="List Bullet 3"/>
    <w:basedOn w:val="a5"/>
    <w:autoRedefine/>
    <w:rsid w:val="00036D97"/>
    <w:pPr>
      <w:spacing w:line="240" w:lineRule="auto"/>
      <w:ind w:firstLine="0"/>
    </w:pPr>
    <w:rPr>
      <w:bCs/>
      <w:iCs/>
      <w:sz w:val="28"/>
      <w:szCs w:val="28"/>
    </w:rPr>
  </w:style>
  <w:style w:type="paragraph" w:styleId="a1">
    <w:name w:val="Normal (Web)"/>
    <w:basedOn w:val="a5"/>
    <w:uiPriority w:val="99"/>
    <w:semiHidden/>
    <w:rsid w:val="00036D97"/>
    <w:pPr>
      <w:numPr>
        <w:numId w:val="4"/>
      </w:numPr>
      <w:tabs>
        <w:tab w:val="clear" w:pos="8960"/>
        <w:tab w:val="num" w:pos="360"/>
      </w:tabs>
      <w:spacing w:before="100" w:beforeAutospacing="1" w:after="100" w:afterAutospacing="1" w:line="240" w:lineRule="auto"/>
      <w:ind w:left="0" w:firstLine="709"/>
      <w:jc w:val="left"/>
    </w:pPr>
  </w:style>
  <w:style w:type="paragraph" w:styleId="af2">
    <w:name w:val="footer"/>
    <w:basedOn w:val="a5"/>
    <w:link w:val="af3"/>
    <w:uiPriority w:val="99"/>
    <w:rsid w:val="00036D97"/>
    <w:pPr>
      <w:tabs>
        <w:tab w:val="center" w:pos="4677"/>
        <w:tab w:val="right" w:pos="9355"/>
      </w:tabs>
    </w:pPr>
  </w:style>
  <w:style w:type="character" w:styleId="af4">
    <w:name w:val="page number"/>
    <w:basedOn w:val="a6"/>
    <w:rsid w:val="00036D97"/>
  </w:style>
  <w:style w:type="paragraph" w:customStyle="1" w:styleId="af5">
    <w:name w:val="Без отступа"/>
    <w:basedOn w:val="a5"/>
    <w:rsid w:val="00036D97"/>
    <w:pPr>
      <w:spacing w:line="240" w:lineRule="auto"/>
      <w:ind w:firstLine="0"/>
    </w:pPr>
    <w:rPr>
      <w:sz w:val="28"/>
      <w:szCs w:val="20"/>
    </w:rPr>
  </w:style>
  <w:style w:type="paragraph" w:customStyle="1" w:styleId="110">
    <w:name w:val="Знак Знак Знак Знак Знак Знак Знак1 Знак Знак1 Знак Знак Знак Знак"/>
    <w:basedOn w:val="a5"/>
    <w:rsid w:val="00036D97"/>
    <w:pPr>
      <w:tabs>
        <w:tab w:val="num" w:pos="643"/>
      </w:tabs>
      <w:spacing w:after="160" w:line="240" w:lineRule="exact"/>
      <w:ind w:firstLine="0"/>
      <w:jc w:val="left"/>
    </w:pPr>
    <w:rPr>
      <w:rFonts w:ascii="Verdana" w:hAnsi="Verdana" w:cs="Verdana"/>
      <w:sz w:val="20"/>
      <w:szCs w:val="20"/>
      <w:lang w:val="en-US" w:eastAsia="en-US"/>
    </w:rPr>
  </w:style>
  <w:style w:type="paragraph" w:customStyle="1" w:styleId="af6">
    <w:name w:val="Абзац"/>
    <w:basedOn w:val="a5"/>
    <w:rsid w:val="00036D97"/>
    <w:pPr>
      <w:ind w:firstLine="567"/>
    </w:pPr>
    <w:rPr>
      <w:spacing w:val="-4"/>
      <w:szCs w:val="20"/>
    </w:rPr>
  </w:style>
  <w:style w:type="character" w:customStyle="1" w:styleId="af3">
    <w:name w:val="Нижний колонтитул Знак"/>
    <w:link w:val="af2"/>
    <w:uiPriority w:val="99"/>
    <w:locked/>
    <w:rsid w:val="00036D97"/>
    <w:rPr>
      <w:sz w:val="24"/>
      <w:szCs w:val="24"/>
      <w:lang w:val="ru-RU" w:eastAsia="ru-RU" w:bidi="ar-SA"/>
    </w:rPr>
  </w:style>
  <w:style w:type="character" w:customStyle="1" w:styleId="ad">
    <w:name w:val="Название Знак"/>
    <w:link w:val="11"/>
    <w:locked/>
    <w:rsid w:val="00036D97"/>
    <w:rPr>
      <w:b/>
      <w:sz w:val="40"/>
      <w:lang w:val="ru-RU" w:eastAsia="ru-RU" w:bidi="ar-SA"/>
    </w:rPr>
  </w:style>
  <w:style w:type="character" w:customStyle="1" w:styleId="af7">
    <w:name w:val="Подзаголовок Знак"/>
    <w:link w:val="af8"/>
    <w:locked/>
    <w:rsid w:val="00036D97"/>
    <w:rPr>
      <w:b/>
      <w:bCs/>
      <w:smallCaps/>
      <w:sz w:val="24"/>
      <w:szCs w:val="24"/>
      <w:lang w:val="ru-RU" w:eastAsia="ru-RU" w:bidi="ar-SA"/>
    </w:rPr>
  </w:style>
  <w:style w:type="paragraph" w:styleId="af8">
    <w:name w:val="Subtitle"/>
    <w:basedOn w:val="a5"/>
    <w:link w:val="af7"/>
    <w:qFormat/>
    <w:rsid w:val="00036D97"/>
    <w:pPr>
      <w:spacing w:line="240" w:lineRule="auto"/>
      <w:ind w:firstLine="0"/>
      <w:jc w:val="center"/>
    </w:pPr>
    <w:rPr>
      <w:b/>
      <w:bCs/>
      <w:smallCaps/>
    </w:rPr>
  </w:style>
  <w:style w:type="paragraph" w:styleId="af9">
    <w:name w:val="Block Text"/>
    <w:basedOn w:val="a5"/>
    <w:rsid w:val="00036D97"/>
    <w:pPr>
      <w:spacing w:line="240" w:lineRule="auto"/>
      <w:ind w:left="142" w:right="4819" w:firstLine="0"/>
      <w:jc w:val="center"/>
    </w:pPr>
  </w:style>
  <w:style w:type="paragraph" w:customStyle="1" w:styleId="111">
    <w:name w:val="Знак Знак Знак Знак Знак Знак Знак1 Знак Знак Знак Знак Знак1 Знак"/>
    <w:basedOn w:val="a5"/>
    <w:rsid w:val="00036D97"/>
    <w:pPr>
      <w:tabs>
        <w:tab w:val="num" w:pos="643"/>
      </w:tabs>
      <w:spacing w:after="160" w:line="240" w:lineRule="exact"/>
      <w:ind w:firstLine="0"/>
      <w:jc w:val="left"/>
    </w:pPr>
    <w:rPr>
      <w:rFonts w:ascii="Verdana" w:hAnsi="Verdana" w:cs="Verdana"/>
      <w:sz w:val="20"/>
      <w:szCs w:val="20"/>
      <w:lang w:val="en-US" w:eastAsia="en-US"/>
    </w:rPr>
  </w:style>
  <w:style w:type="paragraph" w:customStyle="1" w:styleId="a2">
    <w:name w:val="Маркированный"/>
    <w:basedOn w:val="a5"/>
    <w:rsid w:val="00036D97"/>
    <w:pPr>
      <w:numPr>
        <w:numId w:val="8"/>
      </w:numPr>
    </w:pPr>
  </w:style>
  <w:style w:type="paragraph" w:styleId="afa">
    <w:name w:val="List"/>
    <w:basedOn w:val="ae"/>
    <w:rsid w:val="00036D97"/>
    <w:pPr>
      <w:spacing w:after="120"/>
      <w:jc w:val="left"/>
    </w:pPr>
    <w:rPr>
      <w:rFonts w:ascii="Arial" w:hAnsi="Arial" w:cs="Tahoma"/>
      <w:b w:val="0"/>
      <w:sz w:val="24"/>
      <w:szCs w:val="28"/>
      <w:lang w:eastAsia="ar-SA"/>
    </w:rPr>
  </w:style>
  <w:style w:type="paragraph" w:styleId="afb">
    <w:name w:val="Balloon Text"/>
    <w:basedOn w:val="a5"/>
    <w:semiHidden/>
    <w:rsid w:val="00036D97"/>
    <w:pPr>
      <w:spacing w:line="240" w:lineRule="auto"/>
      <w:ind w:firstLine="0"/>
      <w:jc w:val="left"/>
    </w:pPr>
    <w:rPr>
      <w:rFonts w:ascii="Tahoma" w:hAnsi="Tahoma" w:cs="Tahoma"/>
      <w:sz w:val="16"/>
      <w:szCs w:val="16"/>
    </w:rPr>
  </w:style>
  <w:style w:type="table" w:styleId="afc">
    <w:name w:val="Table Grid"/>
    <w:basedOn w:val="a7"/>
    <w:rsid w:val="00036D97"/>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itle">
    <w:name w:val="table_title"/>
    <w:basedOn w:val="a5"/>
    <w:rsid w:val="00036D97"/>
    <w:pPr>
      <w:overflowPunct w:val="0"/>
      <w:autoSpaceDE w:val="0"/>
      <w:autoSpaceDN w:val="0"/>
      <w:adjustRightInd w:val="0"/>
      <w:spacing w:line="240" w:lineRule="auto"/>
      <w:ind w:firstLine="0"/>
      <w:jc w:val="center"/>
      <w:textAlignment w:val="baseline"/>
    </w:pPr>
    <w:rPr>
      <w:b/>
      <w:sz w:val="20"/>
      <w:szCs w:val="20"/>
      <w:lang w:eastAsia="en-US"/>
    </w:rPr>
  </w:style>
  <w:style w:type="paragraph" w:customStyle="1" w:styleId="table">
    <w:name w:val="table"/>
    <w:basedOn w:val="a5"/>
    <w:rsid w:val="00036D97"/>
    <w:pPr>
      <w:overflowPunct w:val="0"/>
      <w:autoSpaceDE w:val="0"/>
      <w:autoSpaceDN w:val="0"/>
      <w:adjustRightInd w:val="0"/>
      <w:spacing w:line="240" w:lineRule="auto"/>
      <w:ind w:firstLine="0"/>
      <w:jc w:val="left"/>
      <w:textAlignment w:val="baseline"/>
    </w:pPr>
    <w:rPr>
      <w:bCs/>
      <w:sz w:val="20"/>
      <w:szCs w:val="20"/>
      <w:lang w:eastAsia="en-US"/>
    </w:rPr>
  </w:style>
  <w:style w:type="paragraph" w:customStyle="1" w:styleId="tablecentre">
    <w:name w:val="table_centre"/>
    <w:basedOn w:val="a5"/>
    <w:rsid w:val="00036D97"/>
    <w:pPr>
      <w:overflowPunct w:val="0"/>
      <w:autoSpaceDE w:val="0"/>
      <w:autoSpaceDN w:val="0"/>
      <w:adjustRightInd w:val="0"/>
      <w:spacing w:line="240" w:lineRule="auto"/>
      <w:ind w:firstLine="0"/>
      <w:jc w:val="center"/>
      <w:textAlignment w:val="baseline"/>
    </w:pPr>
    <w:rPr>
      <w:bCs/>
      <w:sz w:val="20"/>
      <w:szCs w:val="20"/>
      <w:lang w:eastAsia="en-US"/>
    </w:rPr>
  </w:style>
  <w:style w:type="paragraph" w:customStyle="1" w:styleId="table2left">
    <w:name w:val="table_2_left"/>
    <w:basedOn w:val="table"/>
    <w:rsid w:val="00036D97"/>
    <w:rPr>
      <w:sz w:val="24"/>
    </w:rPr>
  </w:style>
  <w:style w:type="paragraph" w:customStyle="1" w:styleId="table2centre">
    <w:name w:val="table_2_centre"/>
    <w:basedOn w:val="table2left"/>
    <w:rsid w:val="00036D97"/>
    <w:pPr>
      <w:jc w:val="center"/>
    </w:pPr>
    <w:rPr>
      <w:bCs w:val="0"/>
    </w:rPr>
  </w:style>
  <w:style w:type="numbering" w:customStyle="1" w:styleId="1">
    <w:name w:val="Список1"/>
    <w:basedOn w:val="a8"/>
    <w:rsid w:val="00036D97"/>
    <w:pPr>
      <w:numPr>
        <w:numId w:val="6"/>
      </w:numPr>
    </w:pPr>
  </w:style>
  <w:style w:type="character" w:customStyle="1" w:styleId="Char">
    <w:name w:val="описание Char"/>
    <w:link w:val="afd"/>
    <w:rsid w:val="00036D97"/>
    <w:rPr>
      <w:i/>
      <w:sz w:val="24"/>
      <w:lang w:val="ru-RU" w:eastAsia="en-US" w:bidi="ar-SA"/>
    </w:rPr>
  </w:style>
  <w:style w:type="paragraph" w:customStyle="1" w:styleId="afd">
    <w:name w:val="описание"/>
    <w:basedOn w:val="a5"/>
    <w:link w:val="Char"/>
    <w:rsid w:val="00036D97"/>
    <w:pPr>
      <w:overflowPunct w:val="0"/>
      <w:autoSpaceDE w:val="0"/>
      <w:autoSpaceDN w:val="0"/>
      <w:adjustRightInd w:val="0"/>
      <w:spacing w:line="240" w:lineRule="auto"/>
      <w:ind w:firstLine="567"/>
      <w:textAlignment w:val="baseline"/>
    </w:pPr>
    <w:rPr>
      <w:i/>
      <w:szCs w:val="20"/>
      <w:lang w:eastAsia="en-US"/>
    </w:rPr>
  </w:style>
  <w:style w:type="paragraph" w:customStyle="1" w:styleId="title2">
    <w:name w:val="title_2"/>
    <w:basedOn w:val="a5"/>
    <w:rsid w:val="00036D97"/>
    <w:pPr>
      <w:tabs>
        <w:tab w:val="right" w:pos="9072"/>
      </w:tabs>
      <w:overflowPunct w:val="0"/>
      <w:autoSpaceDE w:val="0"/>
      <w:autoSpaceDN w:val="0"/>
      <w:adjustRightInd w:val="0"/>
      <w:spacing w:line="240" w:lineRule="auto"/>
      <w:ind w:firstLine="0"/>
      <w:textAlignment w:val="baseline"/>
    </w:pPr>
    <w:rPr>
      <w:szCs w:val="20"/>
      <w:lang w:eastAsia="en-US"/>
    </w:rPr>
  </w:style>
  <w:style w:type="character" w:customStyle="1" w:styleId="30">
    <w:name w:val="Заголовок 3 Знак"/>
    <w:link w:val="3"/>
    <w:rsid w:val="00036D97"/>
    <w:rPr>
      <w:sz w:val="28"/>
      <w:lang w:val="ru-RU" w:eastAsia="en-US" w:bidi="ar-SA"/>
    </w:rPr>
  </w:style>
  <w:style w:type="paragraph" w:customStyle="1" w:styleId="tabledigit">
    <w:name w:val="table_digit"/>
    <w:basedOn w:val="a5"/>
    <w:next w:val="a5"/>
    <w:rsid w:val="00036D97"/>
    <w:pPr>
      <w:overflowPunct w:val="0"/>
      <w:autoSpaceDE w:val="0"/>
      <w:autoSpaceDN w:val="0"/>
      <w:adjustRightInd w:val="0"/>
      <w:spacing w:line="240" w:lineRule="auto"/>
      <w:ind w:left="-170" w:right="-170" w:firstLine="0"/>
      <w:jc w:val="center"/>
      <w:textAlignment w:val="baseline"/>
    </w:pPr>
    <w:rPr>
      <w:rFonts w:ascii="Arial" w:eastAsia="Arial Unicode MS" w:hAnsi="Arial"/>
      <w:b/>
      <w:sz w:val="20"/>
      <w:szCs w:val="28"/>
      <w:lang w:eastAsia="en-US"/>
    </w:rPr>
  </w:style>
  <w:style w:type="paragraph" w:customStyle="1" w:styleId="Tableleft">
    <w:name w:val="Table_left"/>
    <w:basedOn w:val="a5"/>
    <w:rsid w:val="00036D97"/>
    <w:pPr>
      <w:overflowPunct w:val="0"/>
      <w:autoSpaceDE w:val="0"/>
      <w:autoSpaceDN w:val="0"/>
      <w:adjustRightInd w:val="0"/>
      <w:spacing w:line="240" w:lineRule="auto"/>
      <w:ind w:firstLine="0"/>
      <w:jc w:val="left"/>
      <w:textAlignment w:val="baseline"/>
    </w:pPr>
    <w:rPr>
      <w:sz w:val="20"/>
      <w:szCs w:val="20"/>
      <w:lang w:eastAsia="en-US"/>
    </w:rPr>
  </w:style>
  <w:style w:type="paragraph" w:customStyle="1" w:styleId="Tablebig">
    <w:name w:val="Table_big"/>
    <w:basedOn w:val="a5"/>
    <w:rsid w:val="00036D97"/>
    <w:pPr>
      <w:overflowPunct w:val="0"/>
      <w:autoSpaceDE w:val="0"/>
      <w:autoSpaceDN w:val="0"/>
      <w:adjustRightInd w:val="0"/>
      <w:spacing w:line="240" w:lineRule="auto"/>
      <w:ind w:firstLine="0"/>
      <w:jc w:val="center"/>
      <w:textAlignment w:val="baseline"/>
    </w:pPr>
    <w:rPr>
      <w:szCs w:val="22"/>
      <w:lang w:eastAsia="en-US"/>
    </w:rPr>
  </w:style>
  <w:style w:type="paragraph" w:customStyle="1" w:styleId="Tablebigbold">
    <w:name w:val="Table_big_bold"/>
    <w:basedOn w:val="Tablebig"/>
    <w:rsid w:val="00036D97"/>
    <w:pPr>
      <w:ind w:left="-57" w:right="-57"/>
    </w:pPr>
    <w:rPr>
      <w:b/>
      <w:sz w:val="22"/>
    </w:rPr>
  </w:style>
  <w:style w:type="paragraph" w:customStyle="1" w:styleId="Tablemin">
    <w:name w:val="Table_min"/>
    <w:basedOn w:val="Tablebig"/>
    <w:rsid w:val="00036D97"/>
    <w:pPr>
      <w:ind w:left="-113" w:right="-113"/>
    </w:pPr>
    <w:rPr>
      <w:rFonts w:eastAsia="Arial Unicode MS"/>
      <w:b/>
      <w:sz w:val="16"/>
      <w:szCs w:val="28"/>
      <w:lang w:val="en-US"/>
    </w:rPr>
  </w:style>
  <w:style w:type="paragraph" w:customStyle="1" w:styleId="tabledigitsmall">
    <w:name w:val="table_digit_small"/>
    <w:basedOn w:val="tabledigit"/>
    <w:rsid w:val="00036D97"/>
    <w:pPr>
      <w:spacing w:before="100"/>
    </w:pPr>
    <w:rPr>
      <w:b w:val="0"/>
      <w:sz w:val="16"/>
    </w:rPr>
  </w:style>
  <w:style w:type="paragraph" w:customStyle="1" w:styleId="13">
    <w:name w:val="Знак Знак Знак Знак Знак Знак Знак Знак1 Знак"/>
    <w:basedOn w:val="a5"/>
    <w:rsid w:val="00036D97"/>
    <w:pPr>
      <w:widowControl w:val="0"/>
      <w:spacing w:after="160" w:line="240" w:lineRule="exact"/>
      <w:ind w:firstLine="0"/>
    </w:pPr>
    <w:rPr>
      <w:rFonts w:ascii="Verdana" w:hAnsi="Verdana" w:cs="Verdana"/>
      <w:kern w:val="2"/>
      <w:sz w:val="20"/>
      <w:szCs w:val="20"/>
      <w:lang w:val="en-US" w:eastAsia="en-US"/>
    </w:rPr>
  </w:style>
  <w:style w:type="paragraph" w:customStyle="1" w:styleId="title3">
    <w:name w:val="title_3"/>
    <w:basedOn w:val="a5"/>
    <w:rsid w:val="00036D97"/>
    <w:pPr>
      <w:overflowPunct w:val="0"/>
      <w:autoSpaceDE w:val="0"/>
      <w:autoSpaceDN w:val="0"/>
      <w:adjustRightInd w:val="0"/>
      <w:spacing w:line="240" w:lineRule="auto"/>
      <w:ind w:left="5670" w:hanging="567"/>
      <w:jc w:val="right"/>
      <w:textAlignment w:val="baseline"/>
    </w:pPr>
    <w:rPr>
      <w:szCs w:val="20"/>
      <w:lang w:eastAsia="en-US"/>
    </w:rPr>
  </w:style>
  <w:style w:type="paragraph" w:customStyle="1" w:styleId="Tablecentred">
    <w:name w:val="Table_centred"/>
    <w:basedOn w:val="a5"/>
    <w:rsid w:val="00036D97"/>
    <w:pPr>
      <w:keepLines/>
      <w:overflowPunct w:val="0"/>
      <w:autoSpaceDE w:val="0"/>
      <w:autoSpaceDN w:val="0"/>
      <w:adjustRightInd w:val="0"/>
      <w:spacing w:line="240" w:lineRule="auto"/>
      <w:ind w:firstLine="567"/>
      <w:jc w:val="center"/>
      <w:textAlignment w:val="baseline"/>
    </w:pPr>
    <w:rPr>
      <w:szCs w:val="22"/>
      <w:lang w:eastAsia="en-US"/>
    </w:rPr>
  </w:style>
  <w:style w:type="paragraph" w:customStyle="1" w:styleId="Tabletitleleft">
    <w:name w:val="Table_title_left"/>
    <w:basedOn w:val="Tableleft"/>
    <w:rsid w:val="00036D97"/>
    <w:pPr>
      <w:keepLines/>
      <w:spacing w:before="120" w:after="40"/>
    </w:pPr>
    <w:rPr>
      <w:b/>
      <w:sz w:val="22"/>
    </w:rPr>
  </w:style>
  <w:style w:type="paragraph" w:customStyle="1" w:styleId="TableTitle0">
    <w:name w:val="Table_Title"/>
    <w:basedOn w:val="Tabletitleleft"/>
    <w:rsid w:val="00036D97"/>
    <w:rPr>
      <w:rFonts w:ascii="Arial" w:hAnsi="Arial"/>
      <w:sz w:val="24"/>
    </w:rPr>
  </w:style>
  <w:style w:type="numbering" w:customStyle="1" w:styleId="14">
    <w:name w:val="Нет списка1"/>
    <w:next w:val="a8"/>
    <w:semiHidden/>
    <w:rsid w:val="00036D97"/>
  </w:style>
  <w:style w:type="numbering" w:customStyle="1" w:styleId="list1">
    <w:name w:val="list1"/>
    <w:basedOn w:val="a8"/>
    <w:rsid w:val="00036D97"/>
    <w:pPr>
      <w:numPr>
        <w:numId w:val="5"/>
      </w:numPr>
    </w:pPr>
  </w:style>
  <w:style w:type="paragraph" w:customStyle="1" w:styleId="120">
    <w:name w:val="Знак Знак Знак Знак Знак Знак Знак1 Знак Знак2 Знак"/>
    <w:basedOn w:val="a5"/>
    <w:rsid w:val="00036D97"/>
    <w:pPr>
      <w:tabs>
        <w:tab w:val="num" w:pos="643"/>
      </w:tabs>
      <w:spacing w:after="160" w:line="240" w:lineRule="exact"/>
      <w:ind w:firstLine="0"/>
      <w:jc w:val="left"/>
    </w:pPr>
    <w:rPr>
      <w:rFonts w:ascii="Verdana" w:hAnsi="Verdana" w:cs="Verdana"/>
      <w:sz w:val="20"/>
      <w:szCs w:val="20"/>
      <w:lang w:val="en-US" w:eastAsia="en-US"/>
    </w:rPr>
  </w:style>
  <w:style w:type="paragraph" w:customStyle="1" w:styleId="a4">
    <w:name w:val="Обычный маркированный"/>
    <w:basedOn w:val="a5"/>
    <w:rsid w:val="00036D97"/>
    <w:pPr>
      <w:numPr>
        <w:numId w:val="7"/>
      </w:numPr>
    </w:pPr>
  </w:style>
  <w:style w:type="paragraph" w:customStyle="1" w:styleId="15">
    <w:name w:val="Знак Знак1 Знак"/>
    <w:basedOn w:val="a5"/>
    <w:rsid w:val="00AF12CF"/>
    <w:pPr>
      <w:widowControl w:val="0"/>
      <w:spacing w:after="160" w:line="240" w:lineRule="exact"/>
      <w:ind w:firstLine="0"/>
    </w:pPr>
    <w:rPr>
      <w:rFonts w:ascii="Verdana" w:hAnsi="Verdana" w:cs="Verdana"/>
      <w:kern w:val="2"/>
      <w:sz w:val="20"/>
      <w:szCs w:val="20"/>
      <w:lang w:val="en-US" w:eastAsia="en-US"/>
    </w:rPr>
  </w:style>
  <w:style w:type="character" w:styleId="afe">
    <w:name w:val="annotation reference"/>
    <w:rsid w:val="00597750"/>
    <w:rPr>
      <w:sz w:val="16"/>
      <w:szCs w:val="16"/>
    </w:rPr>
  </w:style>
  <w:style w:type="paragraph" w:styleId="aff">
    <w:name w:val="annotation text"/>
    <w:basedOn w:val="a5"/>
    <w:link w:val="aff0"/>
    <w:rsid w:val="00597750"/>
    <w:rPr>
      <w:sz w:val="20"/>
      <w:szCs w:val="20"/>
    </w:rPr>
  </w:style>
  <w:style w:type="character" w:customStyle="1" w:styleId="aff0">
    <w:name w:val="Текст примечания Знак"/>
    <w:basedOn w:val="a6"/>
    <w:link w:val="aff"/>
    <w:rsid w:val="00597750"/>
  </w:style>
  <w:style w:type="paragraph" w:styleId="aff1">
    <w:name w:val="annotation subject"/>
    <w:basedOn w:val="aff"/>
    <w:next w:val="aff"/>
    <w:link w:val="aff2"/>
    <w:rsid w:val="00597750"/>
    <w:rPr>
      <w:b/>
      <w:bCs/>
      <w:lang w:val="x-none" w:eastAsia="x-none"/>
    </w:rPr>
  </w:style>
  <w:style w:type="character" w:customStyle="1" w:styleId="aff2">
    <w:name w:val="Тема примечания Знак"/>
    <w:link w:val="aff1"/>
    <w:rsid w:val="00597750"/>
    <w:rPr>
      <w:b/>
      <w:bCs/>
    </w:rPr>
  </w:style>
  <w:style w:type="character" w:customStyle="1" w:styleId="FontStyle34">
    <w:name w:val="Font Style34"/>
    <w:uiPriority w:val="99"/>
    <w:rsid w:val="00B26318"/>
    <w:rPr>
      <w:rFonts w:ascii="Times New Roman" w:hAnsi="Times New Roman" w:cs="Times New Roman"/>
      <w:sz w:val="26"/>
      <w:szCs w:val="26"/>
    </w:rPr>
  </w:style>
  <w:style w:type="character" w:styleId="aff3">
    <w:name w:val="FollowedHyperlink"/>
    <w:rsid w:val="00DB500D"/>
    <w:rPr>
      <w:color w:val="800080"/>
      <w:u w:val="single"/>
    </w:rPr>
  </w:style>
  <w:style w:type="paragraph" w:customStyle="1" w:styleId="210">
    <w:name w:val="Основной текст 21"/>
    <w:basedOn w:val="a5"/>
    <w:rsid w:val="00A24BE0"/>
    <w:pPr>
      <w:widowControl w:val="0"/>
      <w:overflowPunct w:val="0"/>
      <w:autoSpaceDE w:val="0"/>
      <w:autoSpaceDN w:val="0"/>
      <w:adjustRightInd w:val="0"/>
      <w:spacing w:line="240" w:lineRule="auto"/>
      <w:ind w:firstLine="0"/>
      <w:jc w:val="left"/>
      <w:textAlignment w:val="baseline"/>
    </w:pPr>
    <w:rPr>
      <w:b/>
      <w:szCs w:val="20"/>
      <w:lang w:eastAsia="ja-JP"/>
    </w:rPr>
  </w:style>
  <w:style w:type="paragraph" w:styleId="aff4">
    <w:name w:val="List Paragraph"/>
    <w:basedOn w:val="a5"/>
    <w:uiPriority w:val="34"/>
    <w:qFormat/>
    <w:rsid w:val="00D1449B"/>
    <w:pPr>
      <w:ind w:left="720"/>
      <w:contextualSpacing/>
    </w:pPr>
  </w:style>
  <w:style w:type="paragraph" w:styleId="aff5">
    <w:name w:val="TOC Heading"/>
    <w:basedOn w:val="10"/>
    <w:next w:val="a5"/>
    <w:uiPriority w:val="39"/>
    <w:unhideWhenUsed/>
    <w:qFormat/>
    <w:rsid w:val="006D1C2A"/>
    <w:pPr>
      <w:keepLines/>
      <w:spacing w:before="240" w:line="259" w:lineRule="auto"/>
      <w:ind w:firstLine="0"/>
      <w:jc w:val="left"/>
      <w:outlineLvl w:val="9"/>
    </w:pPr>
    <w:rPr>
      <w:rFonts w:asciiTheme="majorHAnsi" w:eastAsiaTheme="majorEastAsia" w:hAnsiTheme="majorHAnsi" w:cstheme="majorBidi"/>
      <w:color w:val="2F5496" w:themeColor="accent1" w:themeShade="BF"/>
      <w:sz w:val="32"/>
      <w:szCs w:val="32"/>
    </w:rPr>
  </w:style>
  <w:style w:type="paragraph" w:styleId="16">
    <w:name w:val="toc 1"/>
    <w:basedOn w:val="a5"/>
    <w:next w:val="a5"/>
    <w:autoRedefine/>
    <w:uiPriority w:val="39"/>
    <w:rsid w:val="00F82FA4"/>
    <w:pPr>
      <w:tabs>
        <w:tab w:val="right" w:leader="dot" w:pos="9343"/>
      </w:tabs>
      <w:spacing w:after="100"/>
      <w:ind w:firstLine="0"/>
    </w:pPr>
  </w:style>
  <w:style w:type="character" w:styleId="aff6">
    <w:name w:val="Emphasis"/>
    <w:basedOn w:val="a6"/>
    <w:qFormat/>
    <w:rsid w:val="006D1C2A"/>
    <w:rPr>
      <w:i/>
      <w:iCs/>
    </w:rPr>
  </w:style>
  <w:style w:type="character" w:customStyle="1" w:styleId="20">
    <w:name w:val="Заголовок 2 Знак"/>
    <w:basedOn w:val="a6"/>
    <w:link w:val="2"/>
    <w:rsid w:val="00743C07"/>
    <w:rPr>
      <w:b/>
      <w:sz w:val="28"/>
      <w:szCs w:val="28"/>
      <w:shd w:val="clear" w:color="auto" w:fill="FFFFFF"/>
    </w:rPr>
  </w:style>
  <w:style w:type="paragraph" w:customStyle="1" w:styleId="aff7">
    <w:name w:val="Рисунок (по центру без отступа)"/>
    <w:basedOn w:val="a5"/>
    <w:qFormat/>
    <w:rsid w:val="00C474D5"/>
    <w:pPr>
      <w:keepNext/>
      <w:keepLines/>
      <w:spacing w:line="360" w:lineRule="auto"/>
      <w:ind w:firstLine="0"/>
      <w:jc w:val="center"/>
    </w:pPr>
    <w:rPr>
      <w:szCs w:val="20"/>
    </w:rPr>
  </w:style>
  <w:style w:type="paragraph" w:styleId="aff8">
    <w:name w:val="caption"/>
    <w:basedOn w:val="a5"/>
    <w:next w:val="a5"/>
    <w:unhideWhenUsed/>
    <w:qFormat/>
    <w:rsid w:val="006E71F4"/>
    <w:pPr>
      <w:spacing w:after="200" w:line="240" w:lineRule="auto"/>
    </w:pPr>
    <w:rPr>
      <w:i/>
      <w:iCs/>
      <w:color w:val="44546A" w:themeColor="text2"/>
      <w:sz w:val="18"/>
      <w:szCs w:val="18"/>
    </w:rPr>
  </w:style>
  <w:style w:type="character" w:customStyle="1" w:styleId="17">
    <w:name w:val="Неразрешенное упоминание1"/>
    <w:basedOn w:val="a6"/>
    <w:uiPriority w:val="99"/>
    <w:semiHidden/>
    <w:unhideWhenUsed/>
    <w:rsid w:val="000A6703"/>
    <w:rPr>
      <w:color w:val="605E5C"/>
      <w:shd w:val="clear" w:color="auto" w:fill="E1DFDD"/>
    </w:rPr>
  </w:style>
  <w:style w:type="character" w:customStyle="1" w:styleId="24">
    <w:name w:val="Неразрешенное упоминание2"/>
    <w:basedOn w:val="a6"/>
    <w:uiPriority w:val="99"/>
    <w:semiHidden/>
    <w:unhideWhenUsed/>
    <w:rsid w:val="00403D47"/>
    <w:rPr>
      <w:color w:val="605E5C"/>
      <w:shd w:val="clear" w:color="auto" w:fill="E1DFDD"/>
    </w:rPr>
  </w:style>
  <w:style w:type="character" w:customStyle="1" w:styleId="34">
    <w:name w:val="Неразрешенное упоминание3"/>
    <w:basedOn w:val="a6"/>
    <w:uiPriority w:val="99"/>
    <w:semiHidden/>
    <w:unhideWhenUsed/>
    <w:rsid w:val="00C50554"/>
    <w:rPr>
      <w:color w:val="605E5C"/>
      <w:shd w:val="clear" w:color="auto" w:fill="E1DFDD"/>
    </w:rPr>
  </w:style>
  <w:style w:type="character" w:customStyle="1" w:styleId="41">
    <w:name w:val="Неразрешенное упоминание4"/>
    <w:basedOn w:val="a6"/>
    <w:uiPriority w:val="99"/>
    <w:semiHidden/>
    <w:unhideWhenUsed/>
    <w:rsid w:val="006559C4"/>
    <w:rPr>
      <w:color w:val="605E5C"/>
      <w:shd w:val="clear" w:color="auto" w:fill="E1DFDD"/>
    </w:rPr>
  </w:style>
  <w:style w:type="paragraph" w:styleId="35">
    <w:name w:val="toc 3"/>
    <w:basedOn w:val="a5"/>
    <w:next w:val="a5"/>
    <w:autoRedefine/>
    <w:uiPriority w:val="39"/>
    <w:unhideWhenUsed/>
    <w:rsid w:val="00C5309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854101">
      <w:bodyDiv w:val="1"/>
      <w:marLeft w:val="0"/>
      <w:marRight w:val="0"/>
      <w:marTop w:val="0"/>
      <w:marBottom w:val="0"/>
      <w:divBdr>
        <w:top w:val="none" w:sz="0" w:space="0" w:color="auto"/>
        <w:left w:val="none" w:sz="0" w:space="0" w:color="auto"/>
        <w:bottom w:val="none" w:sz="0" w:space="0" w:color="auto"/>
        <w:right w:val="none" w:sz="0" w:space="0" w:color="auto"/>
      </w:divBdr>
    </w:div>
    <w:div w:id="142083292">
      <w:bodyDiv w:val="1"/>
      <w:marLeft w:val="0"/>
      <w:marRight w:val="0"/>
      <w:marTop w:val="0"/>
      <w:marBottom w:val="0"/>
      <w:divBdr>
        <w:top w:val="none" w:sz="0" w:space="0" w:color="auto"/>
        <w:left w:val="none" w:sz="0" w:space="0" w:color="auto"/>
        <w:bottom w:val="none" w:sz="0" w:space="0" w:color="auto"/>
        <w:right w:val="none" w:sz="0" w:space="0" w:color="auto"/>
      </w:divBdr>
    </w:div>
    <w:div w:id="220403868">
      <w:bodyDiv w:val="1"/>
      <w:marLeft w:val="0"/>
      <w:marRight w:val="0"/>
      <w:marTop w:val="0"/>
      <w:marBottom w:val="0"/>
      <w:divBdr>
        <w:top w:val="none" w:sz="0" w:space="0" w:color="auto"/>
        <w:left w:val="none" w:sz="0" w:space="0" w:color="auto"/>
        <w:bottom w:val="none" w:sz="0" w:space="0" w:color="auto"/>
        <w:right w:val="none" w:sz="0" w:space="0" w:color="auto"/>
      </w:divBdr>
    </w:div>
    <w:div w:id="234750337">
      <w:bodyDiv w:val="1"/>
      <w:marLeft w:val="0"/>
      <w:marRight w:val="0"/>
      <w:marTop w:val="0"/>
      <w:marBottom w:val="0"/>
      <w:divBdr>
        <w:top w:val="none" w:sz="0" w:space="0" w:color="auto"/>
        <w:left w:val="none" w:sz="0" w:space="0" w:color="auto"/>
        <w:bottom w:val="none" w:sz="0" w:space="0" w:color="auto"/>
        <w:right w:val="none" w:sz="0" w:space="0" w:color="auto"/>
      </w:divBdr>
    </w:div>
    <w:div w:id="248197781">
      <w:bodyDiv w:val="1"/>
      <w:marLeft w:val="0"/>
      <w:marRight w:val="0"/>
      <w:marTop w:val="0"/>
      <w:marBottom w:val="0"/>
      <w:divBdr>
        <w:top w:val="none" w:sz="0" w:space="0" w:color="auto"/>
        <w:left w:val="none" w:sz="0" w:space="0" w:color="auto"/>
        <w:bottom w:val="none" w:sz="0" w:space="0" w:color="auto"/>
        <w:right w:val="none" w:sz="0" w:space="0" w:color="auto"/>
      </w:divBdr>
    </w:div>
    <w:div w:id="270213390">
      <w:bodyDiv w:val="1"/>
      <w:marLeft w:val="0"/>
      <w:marRight w:val="0"/>
      <w:marTop w:val="0"/>
      <w:marBottom w:val="0"/>
      <w:divBdr>
        <w:top w:val="none" w:sz="0" w:space="0" w:color="auto"/>
        <w:left w:val="none" w:sz="0" w:space="0" w:color="auto"/>
        <w:bottom w:val="none" w:sz="0" w:space="0" w:color="auto"/>
        <w:right w:val="none" w:sz="0" w:space="0" w:color="auto"/>
      </w:divBdr>
    </w:div>
    <w:div w:id="450322930">
      <w:bodyDiv w:val="1"/>
      <w:marLeft w:val="0"/>
      <w:marRight w:val="0"/>
      <w:marTop w:val="0"/>
      <w:marBottom w:val="0"/>
      <w:divBdr>
        <w:top w:val="none" w:sz="0" w:space="0" w:color="auto"/>
        <w:left w:val="none" w:sz="0" w:space="0" w:color="auto"/>
        <w:bottom w:val="none" w:sz="0" w:space="0" w:color="auto"/>
        <w:right w:val="none" w:sz="0" w:space="0" w:color="auto"/>
      </w:divBdr>
    </w:div>
    <w:div w:id="464011286">
      <w:bodyDiv w:val="1"/>
      <w:marLeft w:val="0"/>
      <w:marRight w:val="0"/>
      <w:marTop w:val="0"/>
      <w:marBottom w:val="0"/>
      <w:divBdr>
        <w:top w:val="none" w:sz="0" w:space="0" w:color="auto"/>
        <w:left w:val="none" w:sz="0" w:space="0" w:color="auto"/>
        <w:bottom w:val="none" w:sz="0" w:space="0" w:color="auto"/>
        <w:right w:val="none" w:sz="0" w:space="0" w:color="auto"/>
      </w:divBdr>
    </w:div>
    <w:div w:id="507987173">
      <w:bodyDiv w:val="1"/>
      <w:marLeft w:val="0"/>
      <w:marRight w:val="0"/>
      <w:marTop w:val="0"/>
      <w:marBottom w:val="0"/>
      <w:divBdr>
        <w:top w:val="none" w:sz="0" w:space="0" w:color="auto"/>
        <w:left w:val="none" w:sz="0" w:space="0" w:color="auto"/>
        <w:bottom w:val="none" w:sz="0" w:space="0" w:color="auto"/>
        <w:right w:val="none" w:sz="0" w:space="0" w:color="auto"/>
      </w:divBdr>
    </w:div>
    <w:div w:id="588319553">
      <w:bodyDiv w:val="1"/>
      <w:marLeft w:val="0"/>
      <w:marRight w:val="0"/>
      <w:marTop w:val="0"/>
      <w:marBottom w:val="0"/>
      <w:divBdr>
        <w:top w:val="none" w:sz="0" w:space="0" w:color="auto"/>
        <w:left w:val="none" w:sz="0" w:space="0" w:color="auto"/>
        <w:bottom w:val="none" w:sz="0" w:space="0" w:color="auto"/>
        <w:right w:val="none" w:sz="0" w:space="0" w:color="auto"/>
      </w:divBdr>
    </w:div>
    <w:div w:id="645359693">
      <w:bodyDiv w:val="1"/>
      <w:marLeft w:val="0"/>
      <w:marRight w:val="0"/>
      <w:marTop w:val="0"/>
      <w:marBottom w:val="0"/>
      <w:divBdr>
        <w:top w:val="none" w:sz="0" w:space="0" w:color="auto"/>
        <w:left w:val="none" w:sz="0" w:space="0" w:color="auto"/>
        <w:bottom w:val="none" w:sz="0" w:space="0" w:color="auto"/>
        <w:right w:val="none" w:sz="0" w:space="0" w:color="auto"/>
      </w:divBdr>
    </w:div>
    <w:div w:id="661661064">
      <w:bodyDiv w:val="1"/>
      <w:marLeft w:val="0"/>
      <w:marRight w:val="0"/>
      <w:marTop w:val="0"/>
      <w:marBottom w:val="0"/>
      <w:divBdr>
        <w:top w:val="none" w:sz="0" w:space="0" w:color="auto"/>
        <w:left w:val="none" w:sz="0" w:space="0" w:color="auto"/>
        <w:bottom w:val="none" w:sz="0" w:space="0" w:color="auto"/>
        <w:right w:val="none" w:sz="0" w:space="0" w:color="auto"/>
      </w:divBdr>
      <w:divsChild>
        <w:div w:id="1556309657">
          <w:marLeft w:val="0"/>
          <w:marRight w:val="0"/>
          <w:marTop w:val="0"/>
          <w:marBottom w:val="0"/>
          <w:divBdr>
            <w:top w:val="none" w:sz="0" w:space="0" w:color="auto"/>
            <w:left w:val="none" w:sz="0" w:space="0" w:color="auto"/>
            <w:bottom w:val="none" w:sz="0" w:space="0" w:color="auto"/>
            <w:right w:val="none" w:sz="0" w:space="0" w:color="auto"/>
          </w:divBdr>
        </w:div>
      </w:divsChild>
    </w:div>
    <w:div w:id="663436060">
      <w:bodyDiv w:val="1"/>
      <w:marLeft w:val="0"/>
      <w:marRight w:val="0"/>
      <w:marTop w:val="0"/>
      <w:marBottom w:val="0"/>
      <w:divBdr>
        <w:top w:val="none" w:sz="0" w:space="0" w:color="auto"/>
        <w:left w:val="none" w:sz="0" w:space="0" w:color="auto"/>
        <w:bottom w:val="none" w:sz="0" w:space="0" w:color="auto"/>
        <w:right w:val="none" w:sz="0" w:space="0" w:color="auto"/>
      </w:divBdr>
    </w:div>
    <w:div w:id="672296512">
      <w:bodyDiv w:val="1"/>
      <w:marLeft w:val="0"/>
      <w:marRight w:val="0"/>
      <w:marTop w:val="0"/>
      <w:marBottom w:val="0"/>
      <w:divBdr>
        <w:top w:val="none" w:sz="0" w:space="0" w:color="auto"/>
        <w:left w:val="none" w:sz="0" w:space="0" w:color="auto"/>
        <w:bottom w:val="none" w:sz="0" w:space="0" w:color="auto"/>
        <w:right w:val="none" w:sz="0" w:space="0" w:color="auto"/>
      </w:divBdr>
    </w:div>
    <w:div w:id="725834151">
      <w:bodyDiv w:val="1"/>
      <w:marLeft w:val="0"/>
      <w:marRight w:val="0"/>
      <w:marTop w:val="0"/>
      <w:marBottom w:val="0"/>
      <w:divBdr>
        <w:top w:val="none" w:sz="0" w:space="0" w:color="auto"/>
        <w:left w:val="none" w:sz="0" w:space="0" w:color="auto"/>
        <w:bottom w:val="none" w:sz="0" w:space="0" w:color="auto"/>
        <w:right w:val="none" w:sz="0" w:space="0" w:color="auto"/>
      </w:divBdr>
    </w:div>
    <w:div w:id="814835206">
      <w:bodyDiv w:val="1"/>
      <w:marLeft w:val="0"/>
      <w:marRight w:val="0"/>
      <w:marTop w:val="0"/>
      <w:marBottom w:val="0"/>
      <w:divBdr>
        <w:top w:val="none" w:sz="0" w:space="0" w:color="auto"/>
        <w:left w:val="none" w:sz="0" w:space="0" w:color="auto"/>
        <w:bottom w:val="none" w:sz="0" w:space="0" w:color="auto"/>
        <w:right w:val="none" w:sz="0" w:space="0" w:color="auto"/>
      </w:divBdr>
    </w:div>
    <w:div w:id="899051141">
      <w:bodyDiv w:val="1"/>
      <w:marLeft w:val="0"/>
      <w:marRight w:val="0"/>
      <w:marTop w:val="0"/>
      <w:marBottom w:val="0"/>
      <w:divBdr>
        <w:top w:val="none" w:sz="0" w:space="0" w:color="auto"/>
        <w:left w:val="none" w:sz="0" w:space="0" w:color="auto"/>
        <w:bottom w:val="none" w:sz="0" w:space="0" w:color="auto"/>
        <w:right w:val="none" w:sz="0" w:space="0" w:color="auto"/>
      </w:divBdr>
    </w:div>
    <w:div w:id="907156252">
      <w:bodyDiv w:val="1"/>
      <w:marLeft w:val="0"/>
      <w:marRight w:val="0"/>
      <w:marTop w:val="0"/>
      <w:marBottom w:val="0"/>
      <w:divBdr>
        <w:top w:val="none" w:sz="0" w:space="0" w:color="auto"/>
        <w:left w:val="none" w:sz="0" w:space="0" w:color="auto"/>
        <w:bottom w:val="none" w:sz="0" w:space="0" w:color="auto"/>
        <w:right w:val="none" w:sz="0" w:space="0" w:color="auto"/>
      </w:divBdr>
    </w:div>
    <w:div w:id="1064983384">
      <w:bodyDiv w:val="1"/>
      <w:marLeft w:val="0"/>
      <w:marRight w:val="0"/>
      <w:marTop w:val="0"/>
      <w:marBottom w:val="0"/>
      <w:divBdr>
        <w:top w:val="none" w:sz="0" w:space="0" w:color="auto"/>
        <w:left w:val="none" w:sz="0" w:space="0" w:color="auto"/>
        <w:bottom w:val="none" w:sz="0" w:space="0" w:color="auto"/>
        <w:right w:val="none" w:sz="0" w:space="0" w:color="auto"/>
      </w:divBdr>
    </w:div>
    <w:div w:id="1068847485">
      <w:bodyDiv w:val="1"/>
      <w:marLeft w:val="0"/>
      <w:marRight w:val="0"/>
      <w:marTop w:val="0"/>
      <w:marBottom w:val="0"/>
      <w:divBdr>
        <w:top w:val="none" w:sz="0" w:space="0" w:color="auto"/>
        <w:left w:val="none" w:sz="0" w:space="0" w:color="auto"/>
        <w:bottom w:val="none" w:sz="0" w:space="0" w:color="auto"/>
        <w:right w:val="none" w:sz="0" w:space="0" w:color="auto"/>
      </w:divBdr>
    </w:div>
    <w:div w:id="1248268745">
      <w:bodyDiv w:val="1"/>
      <w:marLeft w:val="0"/>
      <w:marRight w:val="0"/>
      <w:marTop w:val="0"/>
      <w:marBottom w:val="0"/>
      <w:divBdr>
        <w:top w:val="none" w:sz="0" w:space="0" w:color="auto"/>
        <w:left w:val="none" w:sz="0" w:space="0" w:color="auto"/>
        <w:bottom w:val="none" w:sz="0" w:space="0" w:color="auto"/>
        <w:right w:val="none" w:sz="0" w:space="0" w:color="auto"/>
      </w:divBdr>
    </w:div>
    <w:div w:id="1349405951">
      <w:bodyDiv w:val="1"/>
      <w:marLeft w:val="0"/>
      <w:marRight w:val="0"/>
      <w:marTop w:val="0"/>
      <w:marBottom w:val="0"/>
      <w:divBdr>
        <w:top w:val="none" w:sz="0" w:space="0" w:color="auto"/>
        <w:left w:val="none" w:sz="0" w:space="0" w:color="auto"/>
        <w:bottom w:val="none" w:sz="0" w:space="0" w:color="auto"/>
        <w:right w:val="none" w:sz="0" w:space="0" w:color="auto"/>
      </w:divBdr>
    </w:div>
    <w:div w:id="1432749001">
      <w:bodyDiv w:val="1"/>
      <w:marLeft w:val="0"/>
      <w:marRight w:val="0"/>
      <w:marTop w:val="0"/>
      <w:marBottom w:val="0"/>
      <w:divBdr>
        <w:top w:val="none" w:sz="0" w:space="0" w:color="auto"/>
        <w:left w:val="none" w:sz="0" w:space="0" w:color="auto"/>
        <w:bottom w:val="none" w:sz="0" w:space="0" w:color="auto"/>
        <w:right w:val="none" w:sz="0" w:space="0" w:color="auto"/>
      </w:divBdr>
    </w:div>
    <w:div w:id="1493832427">
      <w:bodyDiv w:val="1"/>
      <w:marLeft w:val="0"/>
      <w:marRight w:val="0"/>
      <w:marTop w:val="0"/>
      <w:marBottom w:val="0"/>
      <w:divBdr>
        <w:top w:val="none" w:sz="0" w:space="0" w:color="auto"/>
        <w:left w:val="none" w:sz="0" w:space="0" w:color="auto"/>
        <w:bottom w:val="none" w:sz="0" w:space="0" w:color="auto"/>
        <w:right w:val="none" w:sz="0" w:space="0" w:color="auto"/>
      </w:divBdr>
    </w:div>
    <w:div w:id="1524594479">
      <w:bodyDiv w:val="1"/>
      <w:marLeft w:val="0"/>
      <w:marRight w:val="0"/>
      <w:marTop w:val="0"/>
      <w:marBottom w:val="0"/>
      <w:divBdr>
        <w:top w:val="none" w:sz="0" w:space="0" w:color="auto"/>
        <w:left w:val="none" w:sz="0" w:space="0" w:color="auto"/>
        <w:bottom w:val="none" w:sz="0" w:space="0" w:color="auto"/>
        <w:right w:val="none" w:sz="0" w:space="0" w:color="auto"/>
      </w:divBdr>
    </w:div>
    <w:div w:id="1554273374">
      <w:bodyDiv w:val="1"/>
      <w:marLeft w:val="0"/>
      <w:marRight w:val="0"/>
      <w:marTop w:val="0"/>
      <w:marBottom w:val="0"/>
      <w:divBdr>
        <w:top w:val="none" w:sz="0" w:space="0" w:color="auto"/>
        <w:left w:val="none" w:sz="0" w:space="0" w:color="auto"/>
        <w:bottom w:val="none" w:sz="0" w:space="0" w:color="auto"/>
        <w:right w:val="none" w:sz="0" w:space="0" w:color="auto"/>
      </w:divBdr>
    </w:div>
    <w:div w:id="1771003867">
      <w:bodyDiv w:val="1"/>
      <w:marLeft w:val="0"/>
      <w:marRight w:val="0"/>
      <w:marTop w:val="0"/>
      <w:marBottom w:val="0"/>
      <w:divBdr>
        <w:top w:val="none" w:sz="0" w:space="0" w:color="auto"/>
        <w:left w:val="none" w:sz="0" w:space="0" w:color="auto"/>
        <w:bottom w:val="none" w:sz="0" w:space="0" w:color="auto"/>
        <w:right w:val="none" w:sz="0" w:space="0" w:color="auto"/>
      </w:divBdr>
    </w:div>
    <w:div w:id="1870727611">
      <w:bodyDiv w:val="1"/>
      <w:marLeft w:val="0"/>
      <w:marRight w:val="0"/>
      <w:marTop w:val="0"/>
      <w:marBottom w:val="0"/>
      <w:divBdr>
        <w:top w:val="none" w:sz="0" w:space="0" w:color="auto"/>
        <w:left w:val="none" w:sz="0" w:space="0" w:color="auto"/>
        <w:bottom w:val="none" w:sz="0" w:space="0" w:color="auto"/>
        <w:right w:val="none" w:sz="0" w:space="0" w:color="auto"/>
      </w:divBdr>
    </w:div>
    <w:div w:id="1992294584">
      <w:bodyDiv w:val="1"/>
      <w:marLeft w:val="0"/>
      <w:marRight w:val="0"/>
      <w:marTop w:val="0"/>
      <w:marBottom w:val="0"/>
      <w:divBdr>
        <w:top w:val="none" w:sz="0" w:space="0" w:color="auto"/>
        <w:left w:val="none" w:sz="0" w:space="0" w:color="auto"/>
        <w:bottom w:val="none" w:sz="0" w:space="0" w:color="auto"/>
        <w:right w:val="none" w:sz="0" w:space="0" w:color="auto"/>
      </w:divBdr>
    </w:div>
    <w:div w:id="21078496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3.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 Id="rId30" Type="http://schemas.microsoft.com/office/2011/relationships/people" Target="peop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2D08F-70E6-4E8E-A352-9E470338B4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15794</TotalTime>
  <Pages>94</Pages>
  <Words>21069</Words>
  <Characters>120095</Characters>
  <Application>Microsoft Office Word</Application>
  <DocSecurity>0</DocSecurity>
  <Lines>1000</Lines>
  <Paragraphs>281</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Российской Федерации</vt:lpstr>
    </vt:vector>
  </TitlesOfParts>
  <Company>Krokoz™</Company>
  <LinksUpToDate>false</LinksUpToDate>
  <CharactersWithSpaces>140883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dc:title>
  <dc:subject/>
  <dc:creator>Пользователь</dc:creator>
  <cp:keywords/>
  <dc:description/>
  <cp:lastModifiedBy>Глушакова Елизавета Николаевна</cp:lastModifiedBy>
  <cp:revision>192</cp:revision>
  <cp:lastPrinted>2016-09-19T13:17:00Z</cp:lastPrinted>
  <dcterms:created xsi:type="dcterms:W3CDTF">2024-01-06T23:17:00Z</dcterms:created>
  <dcterms:modified xsi:type="dcterms:W3CDTF">2025-04-19T17:47:00Z</dcterms:modified>
</cp:coreProperties>
</file>