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28C45" w14:textId="77777777" w:rsidR="007C7CD8" w:rsidRDefault="005E5E07">
      <w:pPr>
        <w:ind w:left="720"/>
      </w:pPr>
      <w:r>
        <w:rPr>
          <w:rFonts w:ascii="Helvetica" w:hAnsi="Helvetica" w:cs="Helvetica"/>
          <w:sz w:val="22"/>
        </w:rPr>
        <w:t>1.</w:t>
      </w:r>
      <w:r>
        <w:rPr>
          <w:rFonts w:ascii="Helvetica" w:hAnsi="Helvetica" w:cs="Helvetica"/>
          <w:sz w:val="22"/>
        </w:rPr>
        <w:tab/>
        <w:t>Name and contact information of PI.</w:t>
      </w:r>
    </w:p>
    <w:p w14:paraId="3FD279A9" w14:textId="77777777" w:rsidR="00D30AF2" w:rsidRDefault="00D30AF2">
      <w:pPr>
        <w:ind w:left="720"/>
        <w:rPr>
          <w:rFonts w:ascii="Helvetica" w:hAnsi="Helvetica" w:cs="Helvetica"/>
          <w:sz w:val="22"/>
        </w:rPr>
      </w:pPr>
    </w:p>
    <w:p w14:paraId="7A667890" w14:textId="3ED300CC" w:rsidR="007C7CD8" w:rsidRDefault="005E5E07">
      <w:pPr>
        <w:ind w:left="720"/>
      </w:pPr>
      <w:r>
        <w:rPr>
          <w:rFonts w:ascii="Helvetica" w:hAnsi="Helvetica" w:cs="Helvetica"/>
          <w:sz w:val="22"/>
        </w:rPr>
        <w:t>2.</w:t>
      </w:r>
      <w:r>
        <w:rPr>
          <w:rFonts w:ascii="Helvetica" w:hAnsi="Helvetica" w:cs="Helvetica"/>
          <w:sz w:val="22"/>
        </w:rPr>
        <w:tab/>
        <w:t>Name of the study.</w:t>
      </w:r>
    </w:p>
    <w:p w14:paraId="696067A8" w14:textId="77777777" w:rsidR="00D30AF2" w:rsidRDefault="00D30AF2">
      <w:pPr>
        <w:ind w:left="720"/>
        <w:rPr>
          <w:rFonts w:ascii="Helvetica" w:hAnsi="Helvetica" w:cs="Helvetica"/>
          <w:sz w:val="22"/>
        </w:rPr>
      </w:pPr>
    </w:p>
    <w:p w14:paraId="5FA3AD7F" w14:textId="08922349" w:rsidR="007C7CD8" w:rsidRDefault="005E5E07">
      <w:pPr>
        <w:ind w:left="720"/>
      </w:pPr>
      <w:r>
        <w:rPr>
          <w:rFonts w:ascii="Helvetica" w:hAnsi="Helvetica" w:cs="Helvetica"/>
          <w:sz w:val="22"/>
        </w:rPr>
        <w:t>3.</w:t>
      </w:r>
      <w:r>
        <w:rPr>
          <w:rFonts w:ascii="Helvetica" w:hAnsi="Helvetica" w:cs="Helvetica"/>
          <w:sz w:val="22"/>
        </w:rPr>
        <w:tab/>
        <w:t>Due date for the analysis.</w:t>
      </w:r>
    </w:p>
    <w:p w14:paraId="6167299C" w14:textId="77777777" w:rsidR="00D30AF2" w:rsidRDefault="00D30AF2">
      <w:pPr>
        <w:ind w:left="720"/>
        <w:rPr>
          <w:rFonts w:ascii="Helvetica" w:hAnsi="Helvetica" w:cs="Helvetica"/>
          <w:sz w:val="22"/>
        </w:rPr>
      </w:pPr>
    </w:p>
    <w:p w14:paraId="3209FEC3" w14:textId="32758474" w:rsidR="007C7CD8" w:rsidRDefault="005E5E07">
      <w:pPr>
        <w:ind w:left="720"/>
      </w:pPr>
      <w:r>
        <w:rPr>
          <w:rFonts w:ascii="Helvetica" w:hAnsi="Helvetica" w:cs="Helvetica"/>
          <w:sz w:val="22"/>
        </w:rPr>
        <w:t>4.</w:t>
      </w:r>
      <w:r>
        <w:rPr>
          <w:rFonts w:ascii="Helvetica" w:hAnsi="Helvetica" w:cs="Helvetica"/>
          <w:sz w:val="22"/>
        </w:rPr>
        <w:tab/>
        <w:t>What is the general purpose of this study/analyses? (exploration, hypothesis confirmation</w:t>
      </w:r>
      <w:r>
        <w:rPr>
          <w:rFonts w:ascii="Helvetica" w:hAnsi="Helvetica" w:cs="Helvetica"/>
          <w:sz w:val="22"/>
        </w:rPr>
        <w:t>, quality improvement, learning, other) What are the implications for how test-wise and study-wise error rates, inferences from tests, and generalizability of results are handled?</w:t>
      </w:r>
    </w:p>
    <w:p w14:paraId="1965DAB5" w14:textId="77777777" w:rsidR="00D30AF2" w:rsidRDefault="00D30AF2">
      <w:pPr>
        <w:rPr>
          <w:rFonts w:ascii="Helvetica" w:hAnsi="Helvetica" w:cs="Helvetica"/>
          <w:sz w:val="22"/>
        </w:rPr>
      </w:pPr>
    </w:p>
    <w:p w14:paraId="2B1CD65B" w14:textId="77777777" w:rsidR="00D30AF2" w:rsidRDefault="00D30AF2">
      <w:pPr>
        <w:ind w:left="720"/>
        <w:rPr>
          <w:rFonts w:ascii="Helvetica" w:hAnsi="Helvetica" w:cs="Helvetica"/>
          <w:sz w:val="22"/>
        </w:rPr>
      </w:pPr>
    </w:p>
    <w:p w14:paraId="61CADBCA" w14:textId="73840766" w:rsidR="007C7CD8" w:rsidRDefault="005E5E07">
      <w:pPr>
        <w:ind w:left="720"/>
      </w:pPr>
      <w:r>
        <w:rPr>
          <w:rFonts w:ascii="Helvetica" w:hAnsi="Helvetica" w:cs="Helvetica"/>
          <w:sz w:val="22"/>
        </w:rPr>
        <w:t>5.</w:t>
      </w:r>
      <w:r>
        <w:rPr>
          <w:rFonts w:ascii="Helvetica" w:hAnsi="Helvetica" w:cs="Helvetica"/>
          <w:sz w:val="22"/>
        </w:rPr>
        <w:tab/>
        <w:t>What are the research questions for this study? Field 15.3</w:t>
      </w:r>
    </w:p>
    <w:p w14:paraId="3E5EC79F" w14:textId="77777777" w:rsidR="007C7CD8" w:rsidRDefault="007C7CD8"/>
    <w:p w14:paraId="551D0689" w14:textId="77777777" w:rsidR="007C7CD8" w:rsidRDefault="005E5E07">
      <w:pPr>
        <w:ind w:left="720"/>
      </w:pPr>
      <w:r>
        <w:rPr>
          <w:rFonts w:ascii="Helvetica" w:hAnsi="Helvetica" w:cs="Helvetica"/>
          <w:sz w:val="22"/>
        </w:rPr>
        <w:t>6.</w:t>
      </w:r>
      <w:r>
        <w:rPr>
          <w:rFonts w:ascii="Helvetica" w:hAnsi="Helvetica" w:cs="Helvetica"/>
          <w:sz w:val="22"/>
        </w:rPr>
        <w:tab/>
        <w:t>What are the research hypotheses for the research questions?</w:t>
      </w:r>
    </w:p>
    <w:p w14:paraId="2F206381" w14:textId="77777777" w:rsidR="00D30AF2" w:rsidRDefault="00D30AF2">
      <w:pPr>
        <w:ind w:left="720"/>
        <w:rPr>
          <w:rFonts w:ascii="Helvetica" w:hAnsi="Helvetica" w:cs="Helvetica"/>
          <w:sz w:val="22"/>
        </w:rPr>
      </w:pPr>
    </w:p>
    <w:p w14:paraId="292C5F74" w14:textId="0C58361B" w:rsidR="007C7CD8" w:rsidRDefault="005E5E07">
      <w:pPr>
        <w:ind w:left="720"/>
      </w:pPr>
      <w:r>
        <w:rPr>
          <w:rFonts w:ascii="Helvetica" w:hAnsi="Helvetica" w:cs="Helvetica"/>
          <w:sz w:val="22"/>
        </w:rPr>
        <w:t>7.</w:t>
      </w:r>
      <w:r>
        <w:rPr>
          <w:rFonts w:ascii="Helvetica" w:hAnsi="Helvetica" w:cs="Helvetica"/>
          <w:sz w:val="22"/>
        </w:rPr>
        <w:tab/>
        <w:t xml:space="preserve">What is the study design? (Can a specific design described in a study design text like Experimental and Quasi-Experimental Designs for Generalized Causal Inference by </w:t>
      </w:r>
      <w:proofErr w:type="spellStart"/>
      <w:r>
        <w:rPr>
          <w:rFonts w:ascii="Helvetica" w:hAnsi="Helvetica" w:cs="Helvetica"/>
          <w:sz w:val="22"/>
        </w:rPr>
        <w:t>Shadish</w:t>
      </w:r>
      <w:proofErr w:type="spellEnd"/>
      <w:r>
        <w:rPr>
          <w:rFonts w:ascii="Helvetica" w:hAnsi="Helvetica" w:cs="Helvetica"/>
          <w:sz w:val="22"/>
        </w:rPr>
        <w:t>, Cook, and Campbell be identified?) What threats to validity may be applicab</w:t>
      </w:r>
      <w:r>
        <w:rPr>
          <w:rFonts w:ascii="Helvetica" w:hAnsi="Helvetica" w:cs="Helvetica"/>
          <w:sz w:val="22"/>
        </w:rPr>
        <w:t>le to this study design? Are there any procedures that can be put in place to address these threats?</w:t>
      </w:r>
    </w:p>
    <w:p w14:paraId="0268051F" w14:textId="77777777" w:rsidR="00D30AF2" w:rsidRDefault="00D30AF2">
      <w:pPr>
        <w:ind w:left="720"/>
        <w:rPr>
          <w:rFonts w:ascii="Helvetica" w:hAnsi="Helvetica" w:cs="Helvetica"/>
          <w:sz w:val="22"/>
        </w:rPr>
      </w:pPr>
    </w:p>
    <w:p w14:paraId="6B0EA9EC" w14:textId="77777777" w:rsidR="00D30AF2" w:rsidRDefault="00D30AF2">
      <w:pPr>
        <w:ind w:left="720"/>
        <w:rPr>
          <w:rFonts w:ascii="Helvetica" w:hAnsi="Helvetica" w:cs="Helvetica"/>
          <w:sz w:val="22"/>
        </w:rPr>
      </w:pPr>
    </w:p>
    <w:p w14:paraId="661DB50E" w14:textId="6B9916DA" w:rsidR="007C7CD8" w:rsidRDefault="005E5E07">
      <w:pPr>
        <w:ind w:left="720"/>
      </w:pPr>
      <w:r>
        <w:rPr>
          <w:rFonts w:ascii="Helvetica" w:hAnsi="Helvetica" w:cs="Helvetica"/>
          <w:sz w:val="22"/>
        </w:rPr>
        <w:t>8.</w:t>
      </w:r>
      <w:r>
        <w:rPr>
          <w:rFonts w:ascii="Helvetica" w:hAnsi="Helvetica" w:cs="Helvetica"/>
          <w:sz w:val="22"/>
        </w:rPr>
        <w:tab/>
        <w:t>What were IRB status and procedures? Any other ethical considerations necessary for this stud</w:t>
      </w:r>
      <w:r>
        <w:rPr>
          <w:rFonts w:ascii="Helvetica" w:hAnsi="Helvetica" w:cs="Helvetica"/>
          <w:sz w:val="22"/>
        </w:rPr>
        <w:t>y?</w:t>
      </w:r>
    </w:p>
    <w:p w14:paraId="1FE41970" w14:textId="77777777" w:rsidR="00D30AF2" w:rsidRDefault="00D30AF2">
      <w:pPr>
        <w:ind w:left="720"/>
        <w:rPr>
          <w:rFonts w:ascii="Helvetica" w:hAnsi="Helvetica" w:cs="Helvetica"/>
          <w:sz w:val="22"/>
        </w:rPr>
      </w:pPr>
    </w:p>
    <w:p w14:paraId="52BA0C03" w14:textId="2C99B5E7" w:rsidR="007C7CD8" w:rsidRDefault="005E5E07">
      <w:pPr>
        <w:ind w:left="720"/>
      </w:pPr>
      <w:r>
        <w:rPr>
          <w:rFonts w:ascii="Helvetica" w:hAnsi="Helvetica" w:cs="Helvetica"/>
          <w:sz w:val="22"/>
        </w:rPr>
        <w:t>9.</w:t>
      </w:r>
      <w:r>
        <w:rPr>
          <w:rFonts w:ascii="Helvetica" w:hAnsi="Helvetica" w:cs="Helvetica"/>
          <w:sz w:val="22"/>
        </w:rPr>
        <w:tab/>
        <w:t>When was study data collected?</w:t>
      </w:r>
    </w:p>
    <w:p w14:paraId="71B170E5" w14:textId="77777777" w:rsidR="00D30AF2" w:rsidRDefault="00D30AF2">
      <w:pPr>
        <w:ind w:left="720"/>
        <w:rPr>
          <w:rFonts w:ascii="Helvetica" w:hAnsi="Helvetica" w:cs="Helvetica"/>
          <w:sz w:val="22"/>
        </w:rPr>
      </w:pPr>
    </w:p>
    <w:p w14:paraId="2E0E03AC" w14:textId="0CB0B236" w:rsidR="007C7CD8" w:rsidRDefault="005E5E07">
      <w:pPr>
        <w:ind w:left="720"/>
      </w:pPr>
      <w:r>
        <w:rPr>
          <w:rFonts w:ascii="Helvetica" w:hAnsi="Helvetica" w:cs="Helvetica"/>
          <w:sz w:val="22"/>
        </w:rPr>
        <w:t>10.</w:t>
      </w:r>
      <w:r>
        <w:rPr>
          <w:rFonts w:ascii="Helvetica" w:hAnsi="Helvetica" w:cs="Helvetica"/>
          <w:sz w:val="22"/>
        </w:rPr>
        <w:tab/>
        <w:t>How was the study data collected?</w:t>
      </w:r>
    </w:p>
    <w:p w14:paraId="531D0AFD" w14:textId="77777777" w:rsidR="00D30AF2" w:rsidRDefault="00D30AF2">
      <w:pPr>
        <w:ind w:left="720"/>
        <w:rPr>
          <w:rFonts w:ascii="Helvetica" w:hAnsi="Helvetica" w:cs="Helvetica"/>
          <w:sz w:val="22"/>
        </w:rPr>
      </w:pPr>
    </w:p>
    <w:p w14:paraId="723E1B24" w14:textId="3F44F2A2" w:rsidR="007C7CD8" w:rsidRDefault="005E5E07">
      <w:pPr>
        <w:ind w:left="720"/>
      </w:pPr>
      <w:r>
        <w:rPr>
          <w:rFonts w:ascii="Helvetica" w:hAnsi="Helvetica" w:cs="Helvetica"/>
          <w:sz w:val="22"/>
        </w:rPr>
        <w:t>11.</w:t>
      </w:r>
      <w:r>
        <w:rPr>
          <w:rFonts w:ascii="Helvetica" w:hAnsi="Helvetica" w:cs="Helvetica"/>
          <w:sz w:val="22"/>
        </w:rPr>
        <w:tab/>
      </w:r>
      <w:r>
        <w:rPr>
          <w:rFonts w:ascii="Helvetica" w:hAnsi="Helvetica" w:cs="Helvetica"/>
          <w:sz w:val="22"/>
        </w:rPr>
        <w:t>What were the data handling procedures?</w:t>
      </w:r>
    </w:p>
    <w:p w14:paraId="30AF4669" w14:textId="77777777" w:rsidR="00D30AF2" w:rsidRDefault="00D30AF2">
      <w:pPr>
        <w:ind w:left="720"/>
        <w:rPr>
          <w:rFonts w:ascii="Helvetica" w:hAnsi="Helvetica" w:cs="Helvetica"/>
          <w:sz w:val="22"/>
        </w:rPr>
      </w:pPr>
    </w:p>
    <w:p w14:paraId="5B1DBB01" w14:textId="4F2CF9DE" w:rsidR="007C7CD8" w:rsidRDefault="005E5E07">
      <w:pPr>
        <w:ind w:left="720"/>
      </w:pPr>
      <w:r>
        <w:rPr>
          <w:rFonts w:ascii="Helvetica" w:hAnsi="Helvetica" w:cs="Helvetica"/>
          <w:sz w:val="22"/>
        </w:rPr>
        <w:t>12.</w:t>
      </w:r>
      <w:r>
        <w:rPr>
          <w:rFonts w:ascii="Helvetica" w:hAnsi="Helvetica" w:cs="Helvetica"/>
          <w:sz w:val="22"/>
        </w:rPr>
        <w:tab/>
        <w:t xml:space="preserve">What are the variables in the dataset and the level of measurement for each one? </w:t>
      </w:r>
      <w:r>
        <w:rPr>
          <w:rFonts w:ascii="Helvetica" w:hAnsi="Helvetica" w:cs="Helvetica"/>
          <w:sz w:val="22"/>
        </w:rPr>
        <w:br/>
        <w:t>Are those set correctly in the dataset?</w:t>
      </w:r>
      <w:r>
        <w:rPr>
          <w:rFonts w:ascii="Helvetica" w:hAnsi="Helvetica" w:cs="Helvetica"/>
          <w:sz w:val="22"/>
        </w:rPr>
        <w:br/>
      </w:r>
    </w:p>
    <w:p w14:paraId="1E9C0E00" w14:textId="77777777" w:rsidR="007C7CD8" w:rsidRDefault="007C7CD8"/>
    <w:p w14:paraId="63D1DA68" w14:textId="77777777" w:rsidR="007C7CD8" w:rsidRDefault="005E5E07">
      <w:pPr>
        <w:ind w:left="720"/>
      </w:pPr>
      <w:r>
        <w:rPr>
          <w:rFonts w:ascii="Helvetica" w:hAnsi="Helvetica" w:cs="Helvetica"/>
          <w:sz w:val="22"/>
        </w:rPr>
        <w:t>13.</w:t>
      </w:r>
      <w:r>
        <w:rPr>
          <w:rFonts w:ascii="Helvetica" w:hAnsi="Helvetica" w:cs="Helvetica"/>
          <w:sz w:val="22"/>
        </w:rPr>
        <w:tab/>
        <w:t>Describe data accuracy. Any issues? If so, how will they be addressed? (Some potential things to check about d</w:t>
      </w:r>
      <w:r>
        <w:rPr>
          <w:rFonts w:ascii="Helvetica" w:hAnsi="Helvetica" w:cs="Helvetica"/>
          <w:sz w:val="22"/>
        </w:rPr>
        <w:t>ata accuracy might include: data types match levels of measurement, typographical errors in data entry, values which don’t make sense for the phenomena represented by the variable, categories which don’t make sense for the phenomena represented by the vari</w:t>
      </w:r>
      <w:r>
        <w:rPr>
          <w:rFonts w:ascii="Helvetica" w:hAnsi="Helvetica" w:cs="Helvetica"/>
          <w:sz w:val="22"/>
        </w:rPr>
        <w:t>able, decisions about how to address problems identified)</w:t>
      </w:r>
    </w:p>
    <w:p w14:paraId="04B4C1C5" w14:textId="77777777" w:rsidR="007C7CD8" w:rsidRDefault="007C7CD8"/>
    <w:p w14:paraId="257A4AF4" w14:textId="77777777" w:rsidR="007C7CD8" w:rsidRDefault="005E5E07">
      <w:pPr>
        <w:ind w:left="720"/>
      </w:pPr>
      <w:r>
        <w:rPr>
          <w:rFonts w:ascii="Helvetica" w:hAnsi="Helvetica" w:cs="Helvetica"/>
          <w:sz w:val="22"/>
        </w:rPr>
        <w:t>14.</w:t>
      </w:r>
      <w:r>
        <w:rPr>
          <w:rFonts w:ascii="Helvetica" w:hAnsi="Helvetica" w:cs="Helvetica"/>
          <w:sz w:val="22"/>
        </w:rPr>
        <w:tab/>
        <w:t>Describe any additional data manipulation needed before analysis? (Do any variables need to be reverse coded? Do summary scores for instruments need to be calculated? Are there any other data t</w:t>
      </w:r>
      <w:r>
        <w:rPr>
          <w:rFonts w:ascii="Helvetica" w:hAnsi="Helvetica" w:cs="Helvetica"/>
          <w:sz w:val="22"/>
        </w:rPr>
        <w:t>ransformations that need to be done to help meet statistical assumptions?)</w:t>
      </w:r>
    </w:p>
    <w:p w14:paraId="5F9A48CE" w14:textId="77777777" w:rsidR="007C7CD8" w:rsidRDefault="007C7CD8"/>
    <w:p w14:paraId="3CE802B1" w14:textId="77777777" w:rsidR="007C7CD8" w:rsidRDefault="005E5E07">
      <w:pPr>
        <w:ind w:left="720"/>
      </w:pPr>
      <w:r>
        <w:rPr>
          <w:rFonts w:ascii="Helvetica" w:hAnsi="Helvetica" w:cs="Helvetica"/>
          <w:sz w:val="22"/>
        </w:rPr>
        <w:t>15.</w:t>
      </w:r>
      <w:r>
        <w:rPr>
          <w:rFonts w:ascii="Helvetica" w:hAnsi="Helvetica" w:cs="Helvetica"/>
          <w:sz w:val="22"/>
        </w:rPr>
        <w:tab/>
        <w:t>Describe missing data. Any issues?</w:t>
      </w:r>
    </w:p>
    <w:p w14:paraId="2BBC23CF" w14:textId="77777777" w:rsidR="007C7CD8" w:rsidRDefault="007C7CD8"/>
    <w:p w14:paraId="6BB67811" w14:textId="77777777" w:rsidR="007C7CD8" w:rsidRDefault="005E5E07">
      <w:pPr>
        <w:ind w:left="720"/>
      </w:pPr>
      <w:r>
        <w:rPr>
          <w:rFonts w:ascii="Helvetica" w:hAnsi="Helvetica" w:cs="Helvetica"/>
          <w:sz w:val="22"/>
        </w:rPr>
        <w:t>16.</w:t>
      </w:r>
      <w:r>
        <w:rPr>
          <w:rFonts w:ascii="Helvetica" w:hAnsi="Helvetica" w:cs="Helvetica"/>
          <w:sz w:val="22"/>
        </w:rPr>
        <w:tab/>
        <w:t>Describe outliers. Any issues?</w:t>
      </w:r>
    </w:p>
    <w:p w14:paraId="52290309" w14:textId="77777777" w:rsidR="007C7CD8" w:rsidRDefault="007C7CD8"/>
    <w:p w14:paraId="0A66489D" w14:textId="77777777" w:rsidR="007C7CD8" w:rsidRDefault="005E5E07">
      <w:pPr>
        <w:ind w:left="720"/>
      </w:pPr>
      <w:r>
        <w:rPr>
          <w:rFonts w:ascii="Helvetica" w:hAnsi="Helvetica" w:cs="Helvetica"/>
          <w:sz w:val="22"/>
        </w:rPr>
        <w:t>17.</w:t>
      </w:r>
      <w:r>
        <w:rPr>
          <w:rFonts w:ascii="Helvetica" w:hAnsi="Helvetica" w:cs="Helvetica"/>
          <w:sz w:val="22"/>
        </w:rPr>
        <w:tab/>
      </w:r>
      <w:r>
        <w:rPr>
          <w:rFonts w:ascii="Helvetica" w:hAnsi="Helvetica" w:cs="Helvetica"/>
          <w:sz w:val="22"/>
        </w:rPr>
        <w:t>After initial data cleaning and review, have needed descriptive statistics been calculated before proceeding with analysis? What descriptive statistics will be needed for the study report?</w:t>
      </w:r>
    </w:p>
    <w:p w14:paraId="10FC686F" w14:textId="77777777" w:rsidR="007C7CD8" w:rsidRDefault="007C7CD8"/>
    <w:p w14:paraId="3E3F230C" w14:textId="77777777" w:rsidR="007C7CD8" w:rsidRDefault="005E5E07">
      <w:pPr>
        <w:ind w:left="720"/>
      </w:pPr>
      <w:r>
        <w:rPr>
          <w:rFonts w:ascii="Helvetica" w:hAnsi="Helvetica" w:cs="Helvetica"/>
          <w:sz w:val="22"/>
        </w:rPr>
        <w:t>18.</w:t>
      </w:r>
      <w:r>
        <w:rPr>
          <w:rFonts w:ascii="Helvetica" w:hAnsi="Helvetica" w:cs="Helvetica"/>
          <w:sz w:val="22"/>
        </w:rPr>
        <w:tab/>
        <w:t>Will any participant information be included in the study repo</w:t>
      </w:r>
      <w:r>
        <w:rPr>
          <w:rFonts w:ascii="Helvetica" w:hAnsi="Helvetica" w:cs="Helvetica"/>
          <w:sz w:val="22"/>
        </w:rPr>
        <w:t>rt? (APA Methods Participants section)</w:t>
      </w:r>
    </w:p>
    <w:p w14:paraId="17304A18" w14:textId="77777777" w:rsidR="007C7CD8" w:rsidRDefault="005E5E07">
      <w:r>
        <w:rPr>
          <w:rFonts w:ascii="Helvetica" w:hAnsi="Helvetica" w:cs="Helvetica"/>
          <w:sz w:val="22"/>
        </w:rPr>
        <w:t>We don’t need to identify this for this learning exercise.</w:t>
      </w:r>
    </w:p>
    <w:p w14:paraId="3297402E" w14:textId="77777777" w:rsidR="007C7CD8" w:rsidRDefault="005E5E07">
      <w:pPr>
        <w:ind w:left="720"/>
      </w:pPr>
      <w:r>
        <w:rPr>
          <w:rFonts w:ascii="Helvetica" w:hAnsi="Helvetica" w:cs="Helvetica"/>
          <w:sz w:val="22"/>
        </w:rPr>
        <w:lastRenderedPageBreak/>
        <w:t>19.</w:t>
      </w:r>
      <w:r>
        <w:rPr>
          <w:rFonts w:ascii="Helvetica" w:hAnsi="Helvetica" w:cs="Helvetica"/>
          <w:sz w:val="22"/>
        </w:rPr>
        <w:tab/>
        <w:t>What statistical test(s) will be conducted? Which variable(s) will be used in those test(s)?</w:t>
      </w:r>
    </w:p>
    <w:p w14:paraId="6F85E6CC" w14:textId="77777777" w:rsidR="007C7CD8" w:rsidRDefault="007C7CD8"/>
    <w:p w14:paraId="7EF401E3" w14:textId="77777777" w:rsidR="007C7CD8" w:rsidRDefault="005E5E07">
      <w:pPr>
        <w:ind w:left="720"/>
      </w:pPr>
      <w:r>
        <w:rPr>
          <w:rFonts w:ascii="Helvetica" w:hAnsi="Helvetica" w:cs="Helvetica"/>
          <w:sz w:val="22"/>
        </w:rPr>
        <w:t>20.</w:t>
      </w:r>
      <w:r>
        <w:rPr>
          <w:rFonts w:ascii="Helvetica" w:hAnsi="Helvetica" w:cs="Helvetica"/>
          <w:sz w:val="22"/>
        </w:rPr>
        <w:tab/>
        <w:t>What are the assumptions for the statistical tests emplo</w:t>
      </w:r>
      <w:r>
        <w:rPr>
          <w:rFonts w:ascii="Helvetica" w:hAnsi="Helvetica" w:cs="Helvetica"/>
          <w:sz w:val="22"/>
        </w:rPr>
        <w:t>yed?</w:t>
      </w:r>
    </w:p>
    <w:p w14:paraId="71F96350" w14:textId="77777777" w:rsidR="007C7CD8" w:rsidRDefault="007C7CD8"/>
    <w:p w14:paraId="0763EC07" w14:textId="77777777" w:rsidR="007C7CD8" w:rsidRDefault="005E5E07">
      <w:pPr>
        <w:ind w:left="720"/>
      </w:pPr>
      <w:r>
        <w:rPr>
          <w:rFonts w:ascii="Helvetica" w:hAnsi="Helvetica" w:cs="Helvetica"/>
          <w:sz w:val="22"/>
        </w:rPr>
        <w:t>21.</w:t>
      </w:r>
      <w:r>
        <w:rPr>
          <w:rFonts w:ascii="Helvetica" w:hAnsi="Helvetica" w:cs="Helvetica"/>
          <w:sz w:val="22"/>
        </w:rPr>
        <w:tab/>
        <w:t>Do the data meet those assumptions?</w:t>
      </w:r>
    </w:p>
    <w:p w14:paraId="1F6274AE" w14:textId="77777777" w:rsidR="007C7CD8" w:rsidRDefault="005E5E07">
      <w:pPr>
        <w:ind w:left="1440"/>
      </w:pPr>
      <w:r>
        <w:rPr>
          <w:rFonts w:ascii="Helvetica" w:hAnsi="Helvetica" w:cs="Helvetica"/>
          <w:sz w:val="22"/>
        </w:rPr>
        <w:t>a.</w:t>
      </w:r>
      <w:r>
        <w:rPr>
          <w:rFonts w:ascii="Helvetica" w:hAnsi="Helvetica" w:cs="Helvetica"/>
          <w:sz w:val="22"/>
        </w:rPr>
        <w:tab/>
        <w:t>Compare the results for Tests of Sphericity with Field’s results in Output 15.2.</w:t>
      </w:r>
    </w:p>
    <w:p w14:paraId="1F22EA2A" w14:textId="77777777" w:rsidR="007C7CD8" w:rsidRDefault="007C7CD8"/>
    <w:p w14:paraId="197E1484" w14:textId="77777777" w:rsidR="007C7CD8" w:rsidRDefault="005E5E07">
      <w:pPr>
        <w:ind w:left="720"/>
      </w:pPr>
      <w:r>
        <w:rPr>
          <w:rFonts w:ascii="Helvetica" w:hAnsi="Helvetica" w:cs="Helvetica"/>
          <w:sz w:val="22"/>
        </w:rPr>
        <w:t>22.</w:t>
      </w:r>
      <w:r>
        <w:rPr>
          <w:rFonts w:ascii="Helvetica" w:hAnsi="Helvetica" w:cs="Helvetica"/>
          <w:sz w:val="22"/>
        </w:rPr>
        <w:tab/>
        <w:t>NHST steps (for each test):</w:t>
      </w:r>
    </w:p>
    <w:p w14:paraId="14E5DBD4" w14:textId="77777777" w:rsidR="007C7CD8" w:rsidRDefault="005E5E07">
      <w:pPr>
        <w:ind w:left="1440"/>
      </w:pPr>
      <w:r>
        <w:rPr>
          <w:rFonts w:ascii="Helvetica" w:hAnsi="Helvetica" w:cs="Helvetica"/>
          <w:sz w:val="22"/>
        </w:rPr>
        <w:t>a.</w:t>
      </w:r>
      <w:r>
        <w:rPr>
          <w:rFonts w:ascii="Helvetica" w:hAnsi="Helvetica" w:cs="Helvetica"/>
          <w:sz w:val="22"/>
        </w:rPr>
        <w:tab/>
        <w:t>State the null and alternative hypothesis.</w:t>
      </w:r>
    </w:p>
    <w:p w14:paraId="512F1F9E" w14:textId="77777777" w:rsidR="007C7CD8" w:rsidRDefault="005E5E07">
      <w:pPr>
        <w:ind w:left="1440"/>
      </w:pPr>
      <w:r>
        <w:rPr>
          <w:rFonts w:ascii="Helvetica" w:hAnsi="Helvetica" w:cs="Helvetica"/>
          <w:sz w:val="22"/>
        </w:rPr>
        <w:t>b.</w:t>
      </w:r>
      <w:r>
        <w:rPr>
          <w:rFonts w:ascii="Helvetica" w:hAnsi="Helvetica" w:cs="Helvetica"/>
          <w:sz w:val="22"/>
        </w:rPr>
        <w:tab/>
        <w:t xml:space="preserve">Establish the criteria for rejection (alpha </w:t>
      </w:r>
      <w:r>
        <w:rPr>
          <w:rFonts w:ascii="Helvetica" w:hAnsi="Helvetica" w:cs="Helvetica"/>
          <w:sz w:val="22"/>
        </w:rPr>
        <w:t>level).</w:t>
      </w:r>
    </w:p>
    <w:p w14:paraId="17DCD4CE" w14:textId="77777777" w:rsidR="007C7CD8" w:rsidRDefault="005E5E07">
      <w:pPr>
        <w:ind w:left="1440"/>
      </w:pPr>
      <w:r>
        <w:rPr>
          <w:rFonts w:ascii="Helvetica" w:hAnsi="Helvetica" w:cs="Helvetica"/>
          <w:sz w:val="22"/>
        </w:rPr>
        <w:t>c.</w:t>
      </w:r>
      <w:r>
        <w:rPr>
          <w:rFonts w:ascii="Helvetica" w:hAnsi="Helvetica" w:cs="Helvetica"/>
          <w:sz w:val="22"/>
        </w:rPr>
        <w:tab/>
        <w:t>Calculate the test statistic.</w:t>
      </w:r>
    </w:p>
    <w:p w14:paraId="0DDCA59A" w14:textId="77777777" w:rsidR="007C7CD8" w:rsidRDefault="005E5E07">
      <w:pPr>
        <w:ind w:left="1440"/>
      </w:pPr>
      <w:r>
        <w:rPr>
          <w:rFonts w:ascii="Helvetica" w:hAnsi="Helvetica" w:cs="Helvetica"/>
          <w:sz w:val="22"/>
        </w:rPr>
        <w:t>d.</w:t>
      </w:r>
      <w:r>
        <w:rPr>
          <w:rFonts w:ascii="Helvetica" w:hAnsi="Helvetica" w:cs="Helvetica"/>
          <w:sz w:val="22"/>
        </w:rPr>
        <w:tab/>
        <w:t>Draw conclusion about the null.</w:t>
      </w:r>
    </w:p>
    <w:p w14:paraId="64C9B25A" w14:textId="77777777" w:rsidR="007C7CD8" w:rsidRDefault="005E5E07">
      <w:pPr>
        <w:ind w:left="1440"/>
      </w:pPr>
      <w:r>
        <w:rPr>
          <w:rFonts w:ascii="Helvetica" w:hAnsi="Helvetica" w:cs="Helvetica"/>
          <w:sz w:val="22"/>
        </w:rPr>
        <w:t>e.</w:t>
      </w:r>
      <w:r>
        <w:rPr>
          <w:rFonts w:ascii="Helvetica" w:hAnsi="Helvetica" w:cs="Helvetica"/>
          <w:sz w:val="22"/>
        </w:rPr>
        <w:tab/>
        <w:t>Conduct post-hoc analyses if any.</w:t>
      </w:r>
    </w:p>
    <w:p w14:paraId="28CC0362" w14:textId="77777777" w:rsidR="007C7CD8" w:rsidRDefault="005E5E07">
      <w:pPr>
        <w:ind w:left="1440"/>
      </w:pPr>
      <w:r>
        <w:rPr>
          <w:rFonts w:ascii="Helvetica" w:hAnsi="Helvetica" w:cs="Helvetica"/>
          <w:sz w:val="22"/>
        </w:rPr>
        <w:t>f.</w:t>
      </w:r>
      <w:r>
        <w:rPr>
          <w:rFonts w:ascii="Helvetica" w:hAnsi="Helvetica" w:cs="Helvetica"/>
          <w:sz w:val="22"/>
        </w:rPr>
        <w:tab/>
        <w:t>Report results.</w:t>
      </w:r>
    </w:p>
    <w:p w14:paraId="35AA9487" w14:textId="77777777" w:rsidR="007C7CD8" w:rsidRDefault="007C7CD8"/>
    <w:p w14:paraId="6C10D548" w14:textId="77777777" w:rsidR="007C7CD8" w:rsidRDefault="005E5E07">
      <w:pPr>
        <w:ind w:left="1440"/>
      </w:pPr>
      <w:r>
        <w:rPr>
          <w:rFonts w:ascii="Helvetica" w:hAnsi="Helvetica" w:cs="Helvetica"/>
          <w:sz w:val="22"/>
        </w:rPr>
        <w:t>a.</w:t>
      </w:r>
      <w:r>
        <w:rPr>
          <w:rFonts w:ascii="Helvetica" w:hAnsi="Helvetica" w:cs="Helvetica"/>
          <w:sz w:val="22"/>
        </w:rPr>
        <w:tab/>
        <w:t>What is the null and alternative hypotheses for the RMANOVA</w:t>
      </w:r>
    </w:p>
    <w:p w14:paraId="5CD32DFB" w14:textId="77777777" w:rsidR="007C7CD8" w:rsidRDefault="007C7CD8"/>
    <w:p w14:paraId="2C97D5B8" w14:textId="77777777" w:rsidR="007C7CD8" w:rsidRDefault="005E5E07">
      <w:pPr>
        <w:ind w:left="1440"/>
      </w:pPr>
      <w:r>
        <w:rPr>
          <w:rFonts w:ascii="Helvetica" w:hAnsi="Helvetica" w:cs="Helvetica"/>
          <w:sz w:val="22"/>
        </w:rPr>
        <w:t>b.</w:t>
      </w:r>
      <w:r>
        <w:rPr>
          <w:rFonts w:ascii="Helvetica" w:hAnsi="Helvetica" w:cs="Helvetica"/>
          <w:sz w:val="22"/>
        </w:rPr>
        <w:tab/>
        <w:t>What is the criteria for rejection?</w:t>
      </w:r>
    </w:p>
    <w:p w14:paraId="57EEBE06" w14:textId="77777777" w:rsidR="007C7CD8" w:rsidRDefault="007C7CD8"/>
    <w:p w14:paraId="7CFCBF46" w14:textId="77777777" w:rsidR="007C7CD8" w:rsidRDefault="005E5E07">
      <w:pPr>
        <w:ind w:left="1440"/>
      </w:pPr>
      <w:r>
        <w:rPr>
          <w:rFonts w:ascii="Helvetica" w:hAnsi="Helvetica" w:cs="Helvetica"/>
          <w:sz w:val="22"/>
        </w:rPr>
        <w:t>c.</w:t>
      </w:r>
      <w:r>
        <w:rPr>
          <w:rFonts w:ascii="Helvetica" w:hAnsi="Helvetica" w:cs="Helvetica"/>
          <w:sz w:val="22"/>
        </w:rPr>
        <w:tab/>
        <w:t>Calculate the RM</w:t>
      </w:r>
      <w:r>
        <w:rPr>
          <w:rFonts w:ascii="Helvetica" w:hAnsi="Helvetica" w:cs="Helvetica"/>
          <w:sz w:val="22"/>
        </w:rPr>
        <w:t>ANOVA</w:t>
      </w:r>
    </w:p>
    <w:p w14:paraId="0742CB22" w14:textId="77777777" w:rsidR="007C7CD8" w:rsidRDefault="005E5E07">
      <w:pPr>
        <w:ind w:left="2160"/>
      </w:pPr>
      <w:proofErr w:type="spellStart"/>
      <w:r>
        <w:rPr>
          <w:rFonts w:ascii="Helvetica" w:hAnsi="Helvetica" w:cs="Helvetica"/>
          <w:sz w:val="22"/>
        </w:rPr>
        <w:t>i</w:t>
      </w:r>
      <w:proofErr w:type="spellEnd"/>
      <w:r>
        <w:rPr>
          <w:rFonts w:ascii="Helvetica" w:hAnsi="Helvetica" w:cs="Helvetica"/>
          <w:sz w:val="22"/>
        </w:rPr>
        <w:t>.</w:t>
      </w:r>
      <w:r>
        <w:rPr>
          <w:rFonts w:ascii="Helvetica" w:hAnsi="Helvetica" w:cs="Helvetica"/>
          <w:sz w:val="22"/>
        </w:rPr>
        <w:tab/>
        <w:t xml:space="preserve">This video may be helpful. </w:t>
      </w:r>
      <w:r>
        <w:rPr>
          <w:rFonts w:ascii="Helvetica" w:hAnsi="Helvetica" w:cs="Helvetica"/>
          <w:color w:val="0563C1"/>
          <w:sz w:val="22"/>
          <w:u w:val="single"/>
        </w:rPr>
        <w:t>https://www.youtube.com/watch?v=Rwl1Pbr-2I8</w:t>
      </w:r>
      <w:r>
        <w:rPr>
          <w:rFonts w:ascii="Helvetica" w:hAnsi="Helvetica" w:cs="Helvetica"/>
          <w:sz w:val="22"/>
        </w:rPr>
        <w:t xml:space="preserve"> </w:t>
      </w:r>
    </w:p>
    <w:p w14:paraId="28777DA4" w14:textId="77777777" w:rsidR="007C7CD8" w:rsidRDefault="005E5E07">
      <w:pPr>
        <w:ind w:left="2160"/>
      </w:pPr>
      <w:r>
        <w:rPr>
          <w:rFonts w:ascii="Helvetica" w:hAnsi="Helvetica" w:cs="Helvetica"/>
          <w:sz w:val="22"/>
        </w:rPr>
        <w:t>ii.</w:t>
      </w:r>
      <w:r>
        <w:rPr>
          <w:rFonts w:ascii="Helvetica" w:hAnsi="Helvetica" w:cs="Helvetica"/>
          <w:sz w:val="22"/>
        </w:rPr>
        <w:tab/>
        <w:t>Analyses – ANOVA – Repeated measures ANOVA</w:t>
      </w:r>
    </w:p>
    <w:p w14:paraId="0B1BCF74" w14:textId="77777777" w:rsidR="007C7CD8" w:rsidRDefault="005E5E07">
      <w:pPr>
        <w:ind w:left="2160"/>
      </w:pPr>
      <w:r>
        <w:rPr>
          <w:rFonts w:ascii="Helvetica" w:hAnsi="Helvetica" w:cs="Helvetica"/>
          <w:sz w:val="22"/>
        </w:rPr>
        <w:t>iii.</w:t>
      </w:r>
      <w:r>
        <w:rPr>
          <w:rFonts w:ascii="Helvetica" w:hAnsi="Helvetica" w:cs="Helvetica"/>
          <w:sz w:val="22"/>
        </w:rPr>
        <w:tab/>
      </w:r>
      <w:r>
        <w:rPr>
          <w:rFonts w:ascii="Helvetica" w:hAnsi="Helvetica" w:cs="Helvetica"/>
          <w:sz w:val="22"/>
        </w:rPr>
        <w:t>Click on the heading RM Factor 1 in the Repeated Measures Factors box. Rename it to Food.</w:t>
      </w:r>
    </w:p>
    <w:p w14:paraId="44F24492" w14:textId="77777777" w:rsidR="007C7CD8" w:rsidRDefault="005E5E07">
      <w:pPr>
        <w:ind w:left="2160"/>
      </w:pPr>
      <w:r>
        <w:rPr>
          <w:rFonts w:ascii="Helvetica" w:hAnsi="Helvetica" w:cs="Helvetica"/>
          <w:sz w:val="22"/>
        </w:rPr>
        <w:t>iv.</w:t>
      </w:r>
      <w:r>
        <w:rPr>
          <w:rFonts w:ascii="Helvetica" w:hAnsi="Helvetica" w:cs="Helvetica"/>
          <w:sz w:val="22"/>
        </w:rPr>
        <w:tab/>
        <w:t>Click on the heading Level 1. Rename it to stick.</w:t>
      </w:r>
    </w:p>
    <w:p w14:paraId="1D3D6E0E" w14:textId="77777777" w:rsidR="007C7CD8" w:rsidRDefault="005E5E07">
      <w:pPr>
        <w:ind w:left="2160"/>
      </w:pPr>
      <w:r>
        <w:rPr>
          <w:rFonts w:ascii="Helvetica" w:hAnsi="Helvetica" w:cs="Helvetica"/>
          <w:sz w:val="22"/>
        </w:rPr>
        <w:t>v.</w:t>
      </w:r>
      <w:r>
        <w:rPr>
          <w:rFonts w:ascii="Helvetica" w:hAnsi="Helvetica" w:cs="Helvetica"/>
          <w:sz w:val="22"/>
        </w:rPr>
        <w:tab/>
        <w:t>Click on the heading Level 2. Rename it to testicle.</w:t>
      </w:r>
    </w:p>
    <w:p w14:paraId="58B3E0D5" w14:textId="77777777" w:rsidR="007C7CD8" w:rsidRDefault="005E5E07">
      <w:pPr>
        <w:ind w:left="2160"/>
      </w:pPr>
      <w:r>
        <w:rPr>
          <w:rFonts w:ascii="Helvetica" w:hAnsi="Helvetica" w:cs="Helvetica"/>
          <w:sz w:val="22"/>
        </w:rPr>
        <w:t>vi.</w:t>
      </w:r>
      <w:r>
        <w:rPr>
          <w:rFonts w:ascii="Helvetica" w:hAnsi="Helvetica" w:cs="Helvetica"/>
          <w:sz w:val="22"/>
        </w:rPr>
        <w:tab/>
        <w:t>Click on the heading Level 3. Rename it to eye.</w:t>
      </w:r>
    </w:p>
    <w:p w14:paraId="07C52BBE" w14:textId="77777777" w:rsidR="007C7CD8" w:rsidRDefault="005E5E07">
      <w:pPr>
        <w:ind w:left="2160"/>
      </w:pPr>
      <w:r>
        <w:rPr>
          <w:rFonts w:ascii="Helvetica" w:hAnsi="Helvetica" w:cs="Helvetica"/>
          <w:sz w:val="22"/>
        </w:rPr>
        <w:t>vii.</w:t>
      </w:r>
      <w:r>
        <w:rPr>
          <w:rFonts w:ascii="Helvetica" w:hAnsi="Helvetica" w:cs="Helvetica"/>
          <w:sz w:val="22"/>
        </w:rPr>
        <w:tab/>
        <w:t xml:space="preserve">Click on the heading Level 4. Rename it to </w:t>
      </w:r>
      <w:proofErr w:type="spellStart"/>
      <w:r>
        <w:rPr>
          <w:rFonts w:ascii="Helvetica" w:hAnsi="Helvetica" w:cs="Helvetica"/>
          <w:sz w:val="22"/>
        </w:rPr>
        <w:t>witchetty</w:t>
      </w:r>
      <w:proofErr w:type="spellEnd"/>
      <w:r>
        <w:rPr>
          <w:rFonts w:ascii="Helvetica" w:hAnsi="Helvetica" w:cs="Helvetica"/>
          <w:sz w:val="22"/>
        </w:rPr>
        <w:t>.</w:t>
      </w:r>
    </w:p>
    <w:p w14:paraId="322BBBC4" w14:textId="77777777" w:rsidR="007C7CD8" w:rsidRDefault="005E5E07">
      <w:pPr>
        <w:ind w:left="2160"/>
      </w:pPr>
      <w:r>
        <w:rPr>
          <w:rFonts w:ascii="Helvetica" w:hAnsi="Helvetica" w:cs="Helvetica"/>
          <w:sz w:val="22"/>
        </w:rPr>
        <w:t>viii.</w:t>
      </w:r>
      <w:r>
        <w:rPr>
          <w:rFonts w:ascii="Helvetica" w:hAnsi="Helvetica" w:cs="Helvetica"/>
          <w:sz w:val="22"/>
        </w:rPr>
        <w:tab/>
        <w:t>Change the name in the Dependent Variable Label to Seconds.</w:t>
      </w:r>
    </w:p>
    <w:p w14:paraId="52CF1A54" w14:textId="77777777" w:rsidR="007C7CD8" w:rsidRDefault="005E5E07">
      <w:pPr>
        <w:ind w:left="2160"/>
      </w:pPr>
      <w:r>
        <w:rPr>
          <w:rFonts w:ascii="Helvetica" w:hAnsi="Helvetica" w:cs="Helvetica"/>
          <w:sz w:val="22"/>
        </w:rPr>
        <w:t>ix.</w:t>
      </w:r>
      <w:r>
        <w:rPr>
          <w:rFonts w:ascii="Helvetica" w:hAnsi="Helvetica" w:cs="Helvetica"/>
          <w:sz w:val="22"/>
        </w:rPr>
        <w:tab/>
        <w:t>Add the variables to the appropriate cells in the Repeated Measures Cells box.</w:t>
      </w:r>
    </w:p>
    <w:p w14:paraId="6E31F755" w14:textId="77777777" w:rsidR="007C7CD8" w:rsidRDefault="005E5E07">
      <w:pPr>
        <w:ind w:left="2160"/>
      </w:pPr>
      <w:r>
        <w:rPr>
          <w:rFonts w:ascii="Helvetica" w:hAnsi="Helvetica" w:cs="Helvetica"/>
          <w:sz w:val="22"/>
        </w:rPr>
        <w:t>x.</w:t>
      </w:r>
      <w:r>
        <w:rPr>
          <w:rFonts w:ascii="Helvetica" w:hAnsi="Helvetica" w:cs="Helvetica"/>
          <w:sz w:val="22"/>
        </w:rPr>
        <w:tab/>
        <w:t>Select an effect size under Effect Size</w:t>
      </w:r>
    </w:p>
    <w:p w14:paraId="0DEA6A86" w14:textId="77777777" w:rsidR="007C7CD8" w:rsidRDefault="005E5E07">
      <w:pPr>
        <w:ind w:left="2160"/>
      </w:pPr>
      <w:r>
        <w:rPr>
          <w:rFonts w:ascii="Helvetica" w:hAnsi="Helvetica" w:cs="Helvetica"/>
          <w:sz w:val="22"/>
        </w:rPr>
        <w:t>xi.</w:t>
      </w:r>
      <w:r>
        <w:rPr>
          <w:rFonts w:ascii="Helvetica" w:hAnsi="Helvetica" w:cs="Helvetica"/>
          <w:sz w:val="22"/>
        </w:rPr>
        <w:tab/>
        <w:t>Check</w:t>
      </w:r>
      <w:r>
        <w:rPr>
          <w:rFonts w:ascii="Helvetica" w:hAnsi="Helvetica" w:cs="Helvetica"/>
          <w:sz w:val="22"/>
        </w:rPr>
        <w:t xml:space="preserve"> everything under Assumption Checks except Homogeneity test. (No </w:t>
      </w:r>
      <w:proofErr w:type="spellStart"/>
      <w:r>
        <w:rPr>
          <w:rFonts w:ascii="Helvetica" w:hAnsi="Helvetica" w:cs="Helvetica"/>
          <w:sz w:val="22"/>
        </w:rPr>
        <w:t>Levene’s</w:t>
      </w:r>
      <w:proofErr w:type="spellEnd"/>
      <w:r>
        <w:rPr>
          <w:rFonts w:ascii="Helvetica" w:hAnsi="Helvetica" w:cs="Helvetica"/>
          <w:sz w:val="22"/>
        </w:rPr>
        <w:t xml:space="preserve"> test needed since we don’t have a factor included.)</w:t>
      </w:r>
    </w:p>
    <w:p w14:paraId="750546DB" w14:textId="77777777" w:rsidR="007C7CD8" w:rsidRDefault="005E5E07">
      <w:pPr>
        <w:ind w:left="2160"/>
      </w:pPr>
      <w:r>
        <w:rPr>
          <w:rFonts w:ascii="Helvetica" w:hAnsi="Helvetica" w:cs="Helvetica"/>
          <w:sz w:val="22"/>
        </w:rPr>
        <w:t>xii.</w:t>
      </w:r>
      <w:r>
        <w:rPr>
          <w:rFonts w:ascii="Helvetica" w:hAnsi="Helvetica" w:cs="Helvetica"/>
          <w:sz w:val="22"/>
        </w:rPr>
        <w:tab/>
        <w:t>In Post Hoc Tests move Food to the box on the right. Check Bonferroni.</w:t>
      </w:r>
    </w:p>
    <w:p w14:paraId="667C37E4" w14:textId="77777777" w:rsidR="007C7CD8" w:rsidRDefault="005E5E07">
      <w:pPr>
        <w:ind w:left="2160"/>
      </w:pPr>
      <w:r>
        <w:rPr>
          <w:rFonts w:ascii="Helvetica" w:hAnsi="Helvetica" w:cs="Helvetica"/>
          <w:sz w:val="22"/>
        </w:rPr>
        <w:t>xiii.</w:t>
      </w:r>
      <w:r>
        <w:rPr>
          <w:rFonts w:ascii="Helvetica" w:hAnsi="Helvetica" w:cs="Helvetica"/>
          <w:sz w:val="22"/>
        </w:rPr>
        <w:tab/>
        <w:t xml:space="preserve">In Estimated Marginal Means move Food to Term 1 </w:t>
      </w:r>
      <w:r>
        <w:rPr>
          <w:rFonts w:ascii="Helvetica" w:hAnsi="Helvetica" w:cs="Helvetica"/>
          <w:sz w:val="22"/>
        </w:rPr>
        <w:t>in Marginal Means, check Marginal means plots and Marginal means tables under Output. Check Equal cell weights under General Options</w:t>
      </w:r>
    </w:p>
    <w:p w14:paraId="46791B3E" w14:textId="77777777" w:rsidR="007C7CD8" w:rsidRDefault="005E5E07">
      <w:pPr>
        <w:ind w:left="2160"/>
      </w:pPr>
      <w:r>
        <w:rPr>
          <w:rFonts w:ascii="Helvetica" w:hAnsi="Helvetica" w:cs="Helvetica"/>
          <w:sz w:val="22"/>
        </w:rPr>
        <w:t>xiv.</w:t>
      </w:r>
      <w:r>
        <w:rPr>
          <w:rFonts w:ascii="Helvetica" w:hAnsi="Helvetica" w:cs="Helvetica"/>
          <w:sz w:val="22"/>
        </w:rPr>
        <w:tab/>
        <w:t>What are the results for Food in the RMANOVA table?</w:t>
      </w:r>
    </w:p>
    <w:p w14:paraId="2F16E534" w14:textId="77777777" w:rsidR="007C7CD8" w:rsidRDefault="007C7CD8"/>
    <w:p w14:paraId="1C63C0E7" w14:textId="77777777" w:rsidR="007C7CD8" w:rsidRDefault="005E5E07">
      <w:pPr>
        <w:ind w:left="1440"/>
      </w:pPr>
      <w:r>
        <w:rPr>
          <w:rFonts w:ascii="Helvetica" w:hAnsi="Helvetica" w:cs="Helvetica"/>
          <w:sz w:val="22"/>
        </w:rPr>
        <w:t>d.</w:t>
      </w:r>
      <w:r>
        <w:rPr>
          <w:rFonts w:ascii="Helvetica" w:hAnsi="Helvetica" w:cs="Helvetica"/>
          <w:sz w:val="22"/>
        </w:rPr>
        <w:tab/>
        <w:t>What is your decision about the null hypothesis for the RMANOV</w:t>
      </w:r>
      <w:r>
        <w:rPr>
          <w:rFonts w:ascii="Helvetica" w:hAnsi="Helvetica" w:cs="Helvetica"/>
          <w:sz w:val="22"/>
        </w:rPr>
        <w:t>A?</w:t>
      </w:r>
    </w:p>
    <w:p w14:paraId="39EC1C8F" w14:textId="77777777" w:rsidR="007C7CD8" w:rsidRDefault="007C7CD8"/>
    <w:p w14:paraId="32106E18" w14:textId="77777777" w:rsidR="007C7CD8" w:rsidRDefault="005E5E07">
      <w:pPr>
        <w:ind w:left="1440"/>
      </w:pPr>
      <w:r>
        <w:rPr>
          <w:rFonts w:ascii="Helvetica" w:hAnsi="Helvetica" w:cs="Helvetica"/>
          <w:sz w:val="22"/>
        </w:rPr>
        <w:t>e.</w:t>
      </w:r>
      <w:r>
        <w:rPr>
          <w:rFonts w:ascii="Helvetica" w:hAnsi="Helvetica" w:cs="Helvetica"/>
          <w:sz w:val="22"/>
        </w:rPr>
        <w:tab/>
        <w:t>How do your post-hoc tests compare to Field?</w:t>
      </w:r>
    </w:p>
    <w:p w14:paraId="3B5C67E2" w14:textId="77777777" w:rsidR="007C7CD8" w:rsidRDefault="005E5E07">
      <w:pPr>
        <w:ind w:left="2160"/>
      </w:pPr>
      <w:proofErr w:type="spellStart"/>
      <w:r>
        <w:rPr>
          <w:rFonts w:ascii="Helvetica" w:hAnsi="Helvetica" w:cs="Helvetica"/>
          <w:sz w:val="22"/>
        </w:rPr>
        <w:t>i</w:t>
      </w:r>
      <w:proofErr w:type="spellEnd"/>
      <w:r>
        <w:rPr>
          <w:rFonts w:ascii="Helvetica" w:hAnsi="Helvetica" w:cs="Helvetica"/>
          <w:sz w:val="22"/>
        </w:rPr>
        <w:t>.</w:t>
      </w:r>
      <w:r>
        <w:rPr>
          <w:rFonts w:ascii="Helvetica" w:hAnsi="Helvetica" w:cs="Helvetica"/>
          <w:sz w:val="22"/>
        </w:rPr>
        <w:tab/>
        <w:t>Compare the results of Within Subjects Effects with the output in Field Output 15.4</w:t>
      </w:r>
    </w:p>
    <w:p w14:paraId="630A28C8" w14:textId="77777777" w:rsidR="007C7CD8" w:rsidRDefault="005E5E07">
      <w:pPr>
        <w:ind w:left="2160"/>
      </w:pPr>
      <w:r>
        <w:rPr>
          <w:rFonts w:ascii="Helvetica" w:hAnsi="Helvetica" w:cs="Helvetica"/>
          <w:sz w:val="22"/>
        </w:rPr>
        <w:t>ii.</w:t>
      </w:r>
      <w:r>
        <w:rPr>
          <w:rFonts w:ascii="Helvetica" w:hAnsi="Helvetica" w:cs="Helvetica"/>
          <w:sz w:val="22"/>
        </w:rPr>
        <w:tab/>
        <w:t>Compare the results of Post Hoc Comparisons – Food with Field Output 15.9</w:t>
      </w:r>
    </w:p>
    <w:p w14:paraId="17CB7F23" w14:textId="77777777" w:rsidR="007C7CD8" w:rsidRDefault="005E5E07">
      <w:pPr>
        <w:ind w:left="2160"/>
      </w:pPr>
      <w:r>
        <w:rPr>
          <w:rFonts w:ascii="Helvetica" w:hAnsi="Helvetica" w:cs="Helvetica"/>
          <w:sz w:val="22"/>
        </w:rPr>
        <w:t>iii.</w:t>
      </w:r>
      <w:r>
        <w:rPr>
          <w:rFonts w:ascii="Helvetica" w:hAnsi="Helvetica" w:cs="Helvetica"/>
          <w:sz w:val="22"/>
        </w:rPr>
        <w:tab/>
        <w:t>Compare the results of Estimated M</w:t>
      </w:r>
      <w:r>
        <w:rPr>
          <w:rFonts w:ascii="Helvetica" w:hAnsi="Helvetica" w:cs="Helvetica"/>
          <w:sz w:val="22"/>
        </w:rPr>
        <w:t>arginal Means – Food with Field Output 15.1</w:t>
      </w:r>
    </w:p>
    <w:p w14:paraId="74D92C91" w14:textId="77777777" w:rsidR="007C7CD8" w:rsidRDefault="007C7CD8"/>
    <w:p w14:paraId="4A8FA21F" w14:textId="77777777" w:rsidR="007C7CD8" w:rsidRDefault="005E5E07">
      <w:pPr>
        <w:ind w:left="1440"/>
      </w:pPr>
      <w:r>
        <w:rPr>
          <w:rFonts w:ascii="Helvetica" w:hAnsi="Helvetica" w:cs="Helvetica"/>
          <w:sz w:val="22"/>
        </w:rPr>
        <w:t>f.</w:t>
      </w:r>
      <w:r>
        <w:rPr>
          <w:rFonts w:ascii="Helvetica" w:hAnsi="Helvetica" w:cs="Helvetica"/>
          <w:sz w:val="22"/>
        </w:rPr>
        <w:tab/>
        <w:t>Look at how Field reports results in section 15.12</w:t>
      </w:r>
    </w:p>
    <w:p w14:paraId="034B6B63" w14:textId="77777777" w:rsidR="007C7CD8" w:rsidRDefault="007C7CD8"/>
    <w:p w14:paraId="7F636C8F" w14:textId="77777777" w:rsidR="007C7CD8" w:rsidRDefault="005E5E07">
      <w:r>
        <w:rPr>
          <w:rFonts w:ascii="Helvetica" w:hAnsi="Helvetica" w:cs="Helvetica"/>
          <w:sz w:val="22"/>
        </w:rPr>
        <w:t>We won’t fit RMANOVA as a linear model because the model is more complex than we will address in this course. See Field chapter 15.4 for a brief explanation</w:t>
      </w:r>
      <w:r>
        <w:rPr>
          <w:rFonts w:ascii="Helvetica" w:hAnsi="Helvetica" w:cs="Helvetica"/>
          <w:sz w:val="22"/>
        </w:rPr>
        <w:t xml:space="preserve">. Field shows how to calculate his preferred effect size omega squared using output from the RMANOVA tables. Calculate omega squared in RStudio. Compare your results with the result reported by Field in chapter 15.11. </w:t>
      </w:r>
    </w:p>
    <w:p w14:paraId="2448A19D" w14:textId="77777777" w:rsidR="007C7CD8" w:rsidRDefault="007C7CD8"/>
    <w:p w14:paraId="116CD197" w14:textId="77777777" w:rsidR="007C7CD8" w:rsidRDefault="007C7CD8">
      <w:pPr>
        <w:spacing w:after="160"/>
      </w:pPr>
    </w:p>
    <w:sectPr w:rsidR="007C7CD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7CD8"/>
    <w:rsid w:val="005E5E07"/>
    <w:rsid w:val="007C7CD8"/>
    <w:rsid w:val="00D3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14BAF"/>
  <w15:docId w15:val="{58A2938B-BAA0-5749-B13E-1828434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CocoaOOXMLWriter/2022.3</generator>
</meta>
</file>

<file path=customXml/itemProps1.xml><?xml version="1.0" encoding="utf-8"?>
<ds:datastoreItem xmlns:ds="http://schemas.openxmlformats.org/officeDocument/2006/customXml" ds:itemID="{5719185A-F8FB-6F49-88FC-D4DFD5A4809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Macintosh</dc:creator>
  <cp:lastModifiedBy>Lisa Barry</cp:lastModifiedBy>
  <cp:revision>2</cp:revision>
  <dcterms:created xsi:type="dcterms:W3CDTF">2021-04-05T19:03:00Z</dcterms:created>
  <dcterms:modified xsi:type="dcterms:W3CDTF">2021-04-05T20:59:00Z</dcterms:modified>
</cp:coreProperties>
</file>