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1B8" w:rsidRDefault="00A75FD5">
      <w:r>
        <w:rPr>
          <w:noProof/>
        </w:rPr>
        <w:drawing>
          <wp:inline distT="0" distB="0" distL="0" distR="0" wp14:anchorId="47C678BC" wp14:editId="64FC957E">
            <wp:extent cx="5943600" cy="3890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FD5"/>
    <w:rsid w:val="001E1154"/>
    <w:rsid w:val="008B2060"/>
    <w:rsid w:val="00A7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060F2E-FE74-4EB9-8ED9-8CDFCCB1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Hom, Lisa/It And Digital Initiatives</dc:creator>
  <cp:keywords/>
  <dc:description/>
  <cp:lastModifiedBy>Hom, Lisa/It And Digital Initiatives</cp:lastModifiedBy>
  <cp:revision>1</cp:revision>
  <dcterms:created xsi:type="dcterms:W3CDTF">2025-08-13T15:21:00Z</dcterms:created>
  <dcterms:modified xsi:type="dcterms:W3CDTF">2025-08-13T15:27:00Z</dcterms:modified>
</cp:coreProperties>
</file>