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C0" w:rsidRPr="00D91943" w:rsidRDefault="00A633C0" w:rsidP="00A633C0">
      <w:pPr>
        <w:jc w:val="center"/>
        <w:rPr>
          <w:b/>
          <w:sz w:val="28"/>
          <w:szCs w:val="28"/>
        </w:rPr>
      </w:pPr>
      <w:r w:rsidRPr="00D91943">
        <w:rPr>
          <w:b/>
          <w:sz w:val="28"/>
          <w:szCs w:val="28"/>
        </w:rPr>
        <w:t>Opportunity Installments</w:t>
      </w:r>
    </w:p>
    <w:p w:rsidR="00A633C0" w:rsidRPr="00F44613" w:rsidRDefault="00A633C0" w:rsidP="002C5342">
      <w:pPr>
        <w:ind w:left="360"/>
      </w:pPr>
      <w:r w:rsidRPr="00F44613">
        <w:t>Every Opportunity generated will have at least 1 Installment</w:t>
      </w:r>
    </w:p>
    <w:p w:rsidR="00A633C0" w:rsidRPr="00F44613" w:rsidRDefault="00A633C0" w:rsidP="002C5342">
      <w:pPr>
        <w:ind w:left="360"/>
      </w:pPr>
      <w:r w:rsidRPr="00F44613">
        <w:t>Upon Payment of the 1</w:t>
      </w:r>
      <w:r w:rsidRPr="00F44613">
        <w:rPr>
          <w:vertAlign w:val="superscript"/>
        </w:rPr>
        <w:t>st</w:t>
      </w:r>
      <w:r w:rsidRPr="00F44613">
        <w:t xml:space="preserve"> Installment the Project and Project Pieces will be generated</w:t>
      </w:r>
    </w:p>
    <w:p w:rsidR="00A633C0" w:rsidRPr="00F44613" w:rsidRDefault="00A633C0" w:rsidP="002C5342">
      <w:pPr>
        <w:ind w:left="360"/>
      </w:pPr>
      <w:r w:rsidRPr="00F44613">
        <w:t xml:space="preserve">Paid revenue will be recognized by the </w:t>
      </w:r>
      <w:r w:rsidR="00D91943" w:rsidRPr="00F44613">
        <w:t>I</w:t>
      </w:r>
      <w:r w:rsidRPr="00F44613">
        <w:t>nstallment paid date</w:t>
      </w:r>
    </w:p>
    <w:p w:rsidR="00F44613" w:rsidRPr="00F44613" w:rsidRDefault="00F44613" w:rsidP="00F44613">
      <w:pPr>
        <w:ind w:left="360"/>
      </w:pPr>
      <w:r w:rsidRPr="00F44613">
        <w:t xml:space="preserve">Requests for multiple installments have to be submitted for approval to Keith, Randell, Don and </w:t>
      </w:r>
      <w:r>
        <w:t xml:space="preserve">the Opportunity </w:t>
      </w:r>
      <w:r w:rsidRPr="00F44613">
        <w:t>cannot be “Closed or Won” until approved.</w:t>
      </w:r>
    </w:p>
    <w:p w:rsidR="00A633C0" w:rsidRPr="00F44613" w:rsidRDefault="00A633C0" w:rsidP="002C5342">
      <w:pPr>
        <w:ind w:left="360"/>
      </w:pPr>
      <w:r w:rsidRPr="00F44613">
        <w:t>Installment amounts and due dates are auto-generated but editable</w:t>
      </w:r>
      <w:r w:rsidR="002C5342" w:rsidRPr="00F44613">
        <w:t xml:space="preserve"> and </w:t>
      </w:r>
      <w:r w:rsidR="00F44613">
        <w:t xml:space="preserve">must </w:t>
      </w:r>
      <w:r w:rsidR="00D91943" w:rsidRPr="00F44613">
        <w:t>be updated prior to “Closed or Won”</w:t>
      </w:r>
      <w:r w:rsidR="002C5342" w:rsidRPr="00F44613">
        <w:t>.  (Only Don, Randell &amp; Keith can edit the Payment Amounts and Due Dates).</w:t>
      </w:r>
    </w:p>
    <w:p w:rsidR="00A633C0" w:rsidRPr="00F44613" w:rsidRDefault="00A633C0" w:rsidP="002C5342">
      <w:pPr>
        <w:ind w:left="360"/>
      </w:pPr>
      <w:r w:rsidRPr="00F44613">
        <w:t>Deal Sheet will have the list of Installment Amounts and Due Dates</w:t>
      </w:r>
    </w:p>
    <w:p w:rsidR="00A633C0" w:rsidRPr="00F44613" w:rsidRDefault="00A633C0" w:rsidP="002C5342">
      <w:pPr>
        <w:ind w:left="360"/>
      </w:pPr>
      <w:r w:rsidRPr="00F44613">
        <w:t>Email notification to Deal Contact 5 days before next installment due date</w:t>
      </w:r>
    </w:p>
    <w:p w:rsidR="00A633C0" w:rsidRPr="00F44613" w:rsidRDefault="00A633C0" w:rsidP="002C5342">
      <w:pPr>
        <w:ind w:left="360"/>
      </w:pPr>
      <w:r w:rsidRPr="00F44613">
        <w:t xml:space="preserve">If subsequent </w:t>
      </w:r>
      <w:r w:rsidR="00D91943" w:rsidRPr="00F44613">
        <w:t>I</w:t>
      </w:r>
      <w:r w:rsidRPr="00F44613">
        <w:t>nstallments not paid on time, email alert Keith, Don, Randell, Regional and Operations to freeze project</w:t>
      </w:r>
    </w:p>
    <w:p w:rsidR="00A633C0" w:rsidRPr="00F44613" w:rsidRDefault="00A633C0" w:rsidP="002C5342">
      <w:pPr>
        <w:ind w:left="360"/>
      </w:pPr>
      <w:r w:rsidRPr="00F44613">
        <w:t>When past due installment paid, email notification to Operations to unfreeze project</w:t>
      </w:r>
    </w:p>
    <w:p w:rsidR="00A633C0" w:rsidRPr="00F44613" w:rsidRDefault="00F44613" w:rsidP="00F44613">
      <w:pPr>
        <w:jc w:val="center"/>
        <w:rPr>
          <w:b/>
          <w:sz w:val="28"/>
          <w:szCs w:val="28"/>
        </w:rPr>
      </w:pPr>
      <w:r w:rsidRPr="00F44613">
        <w:rPr>
          <w:b/>
          <w:sz w:val="28"/>
          <w:szCs w:val="28"/>
        </w:rPr>
        <w:t>How to get Approval for Installments on an Opportunity</w:t>
      </w:r>
    </w:p>
    <w:p w:rsidR="00A633C0" w:rsidRDefault="00C54AE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40pt;margin-top:62.1pt;width:186.35pt;height:110.6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54AEF" w:rsidRDefault="00C54AEF" w:rsidP="00C54AE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Enter # of Installments Requested</w:t>
                  </w:r>
                </w:p>
                <w:p w:rsidR="00C54AEF" w:rsidRDefault="00C54AEF" w:rsidP="00C54AE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Submit for Approval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217.75pt;margin-top:7.5pt;width:37.2pt;height:31.65pt;z-index:251659264" fillcolor="#c6d9f1 [671]">
            <v:textbox>
              <w:txbxContent>
                <w:p w:rsidR="00C54AEF" w:rsidRDefault="00C54AEF" w:rsidP="00C54AEF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298.3pt;margin-top:198.2pt;width:37.2pt;height:31.65pt;z-index:251658240" fillcolor="#c6d9f1 [671]">
            <v:textbox>
              <w:txbxContent>
                <w:p w:rsidR="00C54AEF" w:rsidRDefault="00C54AEF" w:rsidP="00C54AEF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 w:rsidR="00F44613">
        <w:rPr>
          <w:noProof/>
        </w:rPr>
        <w:drawing>
          <wp:inline distT="0" distB="0" distL="0" distR="0">
            <wp:extent cx="5484834" cy="2793442"/>
            <wp:effectExtent l="19050" t="0" r="156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27" cy="279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3C0" w:rsidRDefault="00C54AEF">
      <w:r>
        <w:rPr>
          <w:noProof/>
        </w:rPr>
        <w:pict>
          <v:shape id="_x0000_s1033" type="#_x0000_t202" style="position:absolute;margin-left:322.45pt;margin-top:45pt;width:191.45pt;height:48.85pt;z-index:251662336;mso-height-percent:200;mso-height-percent:200;mso-width-relative:margin;mso-height-relative:margin">
            <v:textbox style="mso-fit-shape-to-text:t">
              <w:txbxContent>
                <w:p w:rsidR="00C54AEF" w:rsidRDefault="00C54AEF" w:rsidP="00C54AEF">
                  <w:pPr>
                    <w:pStyle w:val="ListParagraph"/>
                    <w:jc w:val="center"/>
                  </w:pPr>
                  <w:r>
                    <w:t>Related List – Approval History</w:t>
                  </w:r>
                </w:p>
                <w:p w:rsidR="00C54AEF" w:rsidRDefault="00C54AEF" w:rsidP="00C54AEF">
                  <w:pPr>
                    <w:pStyle w:val="ListParagraph"/>
                    <w:jc w:val="center"/>
                  </w:pPr>
                  <w:r>
                    <w:t>Pending Approval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38520" cy="1024890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EF" w:rsidRDefault="00C54AEF"/>
    <w:p w:rsidR="00C54AEF" w:rsidRDefault="00224D92">
      <w:r>
        <w:rPr>
          <w:noProof/>
        </w:rPr>
        <w:pict>
          <v:shape id="_x0000_s1034" type="#_x0000_t202" style="position:absolute;margin-left:303.05pt;margin-top:34.4pt;width:191.45pt;height:48.85pt;z-index:251663360;mso-height-percent:200;mso-height-percent:200;mso-width-relative:margin;mso-height-relative:margin">
            <v:textbox style="mso-fit-shape-to-text:t">
              <w:txbxContent>
                <w:p w:rsidR="00C54AEF" w:rsidRDefault="00C54AEF" w:rsidP="00C54AEF">
                  <w:pPr>
                    <w:pStyle w:val="ListParagraph"/>
                    <w:jc w:val="center"/>
                  </w:pPr>
                  <w:r>
                    <w:t>Related List – Approval History</w:t>
                  </w:r>
                </w:p>
                <w:p w:rsidR="00C54AEF" w:rsidRDefault="00C54AEF" w:rsidP="00C54AEF">
                  <w:pPr>
                    <w:pStyle w:val="ListParagraph"/>
                    <w:jc w:val="center"/>
                  </w:pPr>
                  <w:r>
                    <w:t>Approved</w:t>
                  </w:r>
                </w:p>
              </w:txbxContent>
            </v:textbox>
          </v:shape>
        </w:pict>
      </w:r>
      <w:r w:rsidR="00C54AEF">
        <w:rPr>
          <w:noProof/>
        </w:rPr>
        <w:drawing>
          <wp:inline distT="0" distB="0" distL="0" distR="0">
            <wp:extent cx="5938520" cy="1045210"/>
            <wp:effectExtent l="1905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EF" w:rsidRDefault="00C54AEF"/>
    <w:p w:rsidR="00C54AEF" w:rsidRDefault="00224D92">
      <w:r>
        <w:rPr>
          <w:noProof/>
        </w:rPr>
        <w:pict>
          <v:shape id="_x0000_s1035" type="#_x0000_t202" style="position:absolute;margin-left:88.25pt;margin-top:53.4pt;width:191.45pt;height:33.4pt;z-index:251664384;mso-height-percent:200;mso-height-percent:200;mso-width-relative:margin;mso-height-relative:margin">
            <v:textbox style="mso-fit-shape-to-text:t">
              <w:txbxContent>
                <w:p w:rsidR="0052518E" w:rsidRDefault="0052518E" w:rsidP="0052518E">
                  <w:pPr>
                    <w:pStyle w:val="ListParagraph"/>
                    <w:jc w:val="center"/>
                  </w:pPr>
                  <w:r>
                    <w:t>Related List – Installments</w:t>
                  </w:r>
                </w:p>
              </w:txbxContent>
            </v:textbox>
          </v:shape>
        </w:pict>
      </w:r>
      <w:r w:rsidR="0052518E">
        <w:rPr>
          <w:noProof/>
        </w:rPr>
        <w:drawing>
          <wp:inline distT="0" distB="0" distL="0" distR="0">
            <wp:extent cx="5938520" cy="84391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AEF" w:rsidSect="002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04F45"/>
    <w:multiLevelType w:val="hybridMultilevel"/>
    <w:tmpl w:val="C5780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00C6D"/>
    <w:multiLevelType w:val="hybridMultilevel"/>
    <w:tmpl w:val="D31C9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33C0"/>
    <w:rsid w:val="00224D92"/>
    <w:rsid w:val="002C5342"/>
    <w:rsid w:val="0052518E"/>
    <w:rsid w:val="00597C99"/>
    <w:rsid w:val="008404D9"/>
    <w:rsid w:val="00A36652"/>
    <w:rsid w:val="00A633C0"/>
    <w:rsid w:val="00C54AEF"/>
    <w:rsid w:val="00D91943"/>
    <w:rsid w:val="00E13620"/>
    <w:rsid w:val="00F44613"/>
    <w:rsid w:val="00FE0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mjolitz</cp:lastModifiedBy>
  <cp:revision>2</cp:revision>
  <cp:lastPrinted>2010-03-24T19:57:00Z</cp:lastPrinted>
  <dcterms:created xsi:type="dcterms:W3CDTF">2010-03-24T20:10:00Z</dcterms:created>
  <dcterms:modified xsi:type="dcterms:W3CDTF">2010-03-24T20:10:00Z</dcterms:modified>
</cp:coreProperties>
</file>