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45844888" w14:textId="7E810DF5" w:rsidR="004225C8"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7515947" w:history="1">
            <w:r w:rsidR="004225C8" w:rsidRPr="00C3295B">
              <w:rPr>
                <w:rStyle w:val="Hyperlink"/>
                <w:noProof/>
              </w:rPr>
              <w:t>Introduction</w:t>
            </w:r>
            <w:r w:rsidR="004225C8">
              <w:rPr>
                <w:noProof/>
                <w:webHidden/>
              </w:rPr>
              <w:tab/>
            </w:r>
            <w:r w:rsidR="004225C8">
              <w:rPr>
                <w:noProof/>
                <w:webHidden/>
              </w:rPr>
              <w:fldChar w:fldCharType="begin"/>
            </w:r>
            <w:r w:rsidR="004225C8">
              <w:rPr>
                <w:noProof/>
                <w:webHidden/>
              </w:rPr>
              <w:instrText xml:space="preserve"> PAGEREF _Toc227515947 \h </w:instrText>
            </w:r>
            <w:r w:rsidR="004225C8">
              <w:rPr>
                <w:noProof/>
                <w:webHidden/>
              </w:rPr>
            </w:r>
            <w:r w:rsidR="004225C8">
              <w:rPr>
                <w:noProof/>
                <w:webHidden/>
              </w:rPr>
              <w:fldChar w:fldCharType="separate"/>
            </w:r>
            <w:r w:rsidR="004225C8">
              <w:rPr>
                <w:noProof/>
                <w:webHidden/>
              </w:rPr>
              <w:t>3</w:t>
            </w:r>
            <w:r w:rsidR="004225C8">
              <w:rPr>
                <w:noProof/>
                <w:webHidden/>
              </w:rPr>
              <w:fldChar w:fldCharType="end"/>
            </w:r>
          </w:hyperlink>
        </w:p>
        <w:p w14:paraId="7EDF58D4" w14:textId="1352DD93" w:rsidR="004225C8" w:rsidRDefault="004225C8">
          <w:pPr>
            <w:pStyle w:val="TOC3"/>
            <w:tabs>
              <w:tab w:val="right" w:leader="dot" w:pos="9350"/>
            </w:tabs>
            <w:rPr>
              <w:rFonts w:eastAsiaTheme="minorEastAsia" w:cstheme="minorBidi"/>
              <w:noProof/>
              <w:sz w:val="24"/>
              <w:szCs w:val="24"/>
            </w:rPr>
          </w:pPr>
          <w:hyperlink w:anchor="_Toc227515948" w:history="1">
            <w:r w:rsidRPr="00C3295B">
              <w:rPr>
                <w:rStyle w:val="Hyperlink"/>
                <w:noProof/>
              </w:rPr>
              <w:t>Objective 1</w:t>
            </w:r>
            <w:r>
              <w:rPr>
                <w:noProof/>
                <w:webHidden/>
              </w:rPr>
              <w:tab/>
            </w:r>
            <w:r>
              <w:rPr>
                <w:noProof/>
                <w:webHidden/>
              </w:rPr>
              <w:fldChar w:fldCharType="begin"/>
            </w:r>
            <w:r>
              <w:rPr>
                <w:noProof/>
                <w:webHidden/>
              </w:rPr>
              <w:instrText xml:space="preserve"> PAGEREF _Toc227515948 \h </w:instrText>
            </w:r>
            <w:r>
              <w:rPr>
                <w:noProof/>
                <w:webHidden/>
              </w:rPr>
            </w:r>
            <w:r>
              <w:rPr>
                <w:noProof/>
                <w:webHidden/>
              </w:rPr>
              <w:fldChar w:fldCharType="separate"/>
            </w:r>
            <w:r>
              <w:rPr>
                <w:noProof/>
                <w:webHidden/>
              </w:rPr>
              <w:t>3</w:t>
            </w:r>
            <w:r>
              <w:rPr>
                <w:noProof/>
                <w:webHidden/>
              </w:rPr>
              <w:fldChar w:fldCharType="end"/>
            </w:r>
          </w:hyperlink>
        </w:p>
        <w:p w14:paraId="595FAB89" w14:textId="51A83EDF" w:rsidR="004225C8" w:rsidRDefault="004225C8">
          <w:pPr>
            <w:pStyle w:val="TOC3"/>
            <w:tabs>
              <w:tab w:val="right" w:leader="dot" w:pos="9350"/>
            </w:tabs>
            <w:rPr>
              <w:rFonts w:eastAsiaTheme="minorEastAsia" w:cstheme="minorBidi"/>
              <w:noProof/>
              <w:sz w:val="24"/>
              <w:szCs w:val="24"/>
            </w:rPr>
          </w:pPr>
          <w:hyperlink w:anchor="_Toc227515949" w:history="1">
            <w:r w:rsidRPr="00C3295B">
              <w:rPr>
                <w:rStyle w:val="Hyperlink"/>
                <w:noProof/>
              </w:rPr>
              <w:t>Objective 2</w:t>
            </w:r>
            <w:r>
              <w:rPr>
                <w:noProof/>
                <w:webHidden/>
              </w:rPr>
              <w:tab/>
            </w:r>
            <w:r>
              <w:rPr>
                <w:noProof/>
                <w:webHidden/>
              </w:rPr>
              <w:fldChar w:fldCharType="begin"/>
            </w:r>
            <w:r>
              <w:rPr>
                <w:noProof/>
                <w:webHidden/>
              </w:rPr>
              <w:instrText xml:space="preserve"> PAGEREF _Toc227515949 \h </w:instrText>
            </w:r>
            <w:r>
              <w:rPr>
                <w:noProof/>
                <w:webHidden/>
              </w:rPr>
            </w:r>
            <w:r>
              <w:rPr>
                <w:noProof/>
                <w:webHidden/>
              </w:rPr>
              <w:fldChar w:fldCharType="separate"/>
            </w:r>
            <w:r>
              <w:rPr>
                <w:noProof/>
                <w:webHidden/>
              </w:rPr>
              <w:t>4</w:t>
            </w:r>
            <w:r>
              <w:rPr>
                <w:noProof/>
                <w:webHidden/>
              </w:rPr>
              <w:fldChar w:fldCharType="end"/>
            </w:r>
          </w:hyperlink>
        </w:p>
        <w:p w14:paraId="46447D9D" w14:textId="2A99E5B9" w:rsidR="004225C8" w:rsidRDefault="004225C8">
          <w:pPr>
            <w:pStyle w:val="TOC3"/>
            <w:tabs>
              <w:tab w:val="right" w:leader="dot" w:pos="9350"/>
            </w:tabs>
            <w:rPr>
              <w:rFonts w:eastAsiaTheme="minorEastAsia" w:cstheme="minorBidi"/>
              <w:noProof/>
              <w:sz w:val="24"/>
              <w:szCs w:val="24"/>
            </w:rPr>
          </w:pPr>
          <w:hyperlink w:anchor="_Toc227515950" w:history="1">
            <w:r w:rsidRPr="00C3295B">
              <w:rPr>
                <w:rStyle w:val="Hyperlink"/>
                <w:noProof/>
              </w:rPr>
              <w:t>Objective 3</w:t>
            </w:r>
            <w:r>
              <w:rPr>
                <w:noProof/>
                <w:webHidden/>
              </w:rPr>
              <w:tab/>
            </w:r>
            <w:r>
              <w:rPr>
                <w:noProof/>
                <w:webHidden/>
              </w:rPr>
              <w:fldChar w:fldCharType="begin"/>
            </w:r>
            <w:r>
              <w:rPr>
                <w:noProof/>
                <w:webHidden/>
              </w:rPr>
              <w:instrText xml:space="preserve"> PAGEREF _Toc227515950 \h </w:instrText>
            </w:r>
            <w:r>
              <w:rPr>
                <w:noProof/>
                <w:webHidden/>
              </w:rPr>
            </w:r>
            <w:r>
              <w:rPr>
                <w:noProof/>
                <w:webHidden/>
              </w:rPr>
              <w:fldChar w:fldCharType="separate"/>
            </w:r>
            <w:r>
              <w:rPr>
                <w:noProof/>
                <w:webHidden/>
              </w:rPr>
              <w:t>4</w:t>
            </w:r>
            <w:r>
              <w:rPr>
                <w:noProof/>
                <w:webHidden/>
              </w:rPr>
              <w:fldChar w:fldCharType="end"/>
            </w:r>
          </w:hyperlink>
        </w:p>
        <w:p w14:paraId="4C93B784" w14:textId="49318998" w:rsidR="004225C8" w:rsidRDefault="004225C8">
          <w:pPr>
            <w:pStyle w:val="TOC1"/>
            <w:tabs>
              <w:tab w:val="right" w:leader="dot" w:pos="9350"/>
            </w:tabs>
            <w:rPr>
              <w:rFonts w:eastAsiaTheme="minorEastAsia" w:cstheme="minorBidi"/>
              <w:b w:val="0"/>
              <w:bCs w:val="0"/>
              <w:i w:val="0"/>
              <w:iCs w:val="0"/>
              <w:noProof/>
            </w:rPr>
          </w:pPr>
          <w:hyperlink w:anchor="_Toc227515951" w:history="1">
            <w:r w:rsidRPr="00C3295B">
              <w:rPr>
                <w:rStyle w:val="Hyperlink"/>
                <w:noProof/>
              </w:rPr>
              <w:t>Section 0: Executive Summary Presentation</w:t>
            </w:r>
            <w:r>
              <w:rPr>
                <w:noProof/>
                <w:webHidden/>
              </w:rPr>
              <w:tab/>
            </w:r>
            <w:r>
              <w:rPr>
                <w:noProof/>
                <w:webHidden/>
              </w:rPr>
              <w:fldChar w:fldCharType="begin"/>
            </w:r>
            <w:r>
              <w:rPr>
                <w:noProof/>
                <w:webHidden/>
              </w:rPr>
              <w:instrText xml:space="preserve"> PAGEREF _Toc227515951 \h </w:instrText>
            </w:r>
            <w:r>
              <w:rPr>
                <w:noProof/>
                <w:webHidden/>
              </w:rPr>
            </w:r>
            <w:r>
              <w:rPr>
                <w:noProof/>
                <w:webHidden/>
              </w:rPr>
              <w:fldChar w:fldCharType="separate"/>
            </w:r>
            <w:r>
              <w:rPr>
                <w:noProof/>
                <w:webHidden/>
              </w:rPr>
              <w:t>4</w:t>
            </w:r>
            <w:r>
              <w:rPr>
                <w:noProof/>
                <w:webHidden/>
              </w:rPr>
              <w:fldChar w:fldCharType="end"/>
            </w:r>
          </w:hyperlink>
        </w:p>
        <w:p w14:paraId="59F427BB" w14:textId="79F8C529" w:rsidR="004225C8" w:rsidRDefault="004225C8">
          <w:pPr>
            <w:pStyle w:val="TOC1"/>
            <w:tabs>
              <w:tab w:val="right" w:leader="dot" w:pos="9350"/>
            </w:tabs>
            <w:rPr>
              <w:rFonts w:eastAsiaTheme="minorEastAsia" w:cstheme="minorBidi"/>
              <w:b w:val="0"/>
              <w:bCs w:val="0"/>
              <w:i w:val="0"/>
              <w:iCs w:val="0"/>
              <w:noProof/>
            </w:rPr>
          </w:pPr>
          <w:hyperlink w:anchor="_Toc227515952" w:history="1">
            <w:r w:rsidRPr="00C3295B">
              <w:rPr>
                <w:rStyle w:val="Hyperlink"/>
                <w:noProof/>
              </w:rPr>
              <w:t>Section 1: Organizational Interpretation of Results</w:t>
            </w:r>
            <w:r>
              <w:rPr>
                <w:noProof/>
                <w:webHidden/>
              </w:rPr>
              <w:tab/>
            </w:r>
            <w:r>
              <w:rPr>
                <w:noProof/>
                <w:webHidden/>
              </w:rPr>
              <w:fldChar w:fldCharType="begin"/>
            </w:r>
            <w:r>
              <w:rPr>
                <w:noProof/>
                <w:webHidden/>
              </w:rPr>
              <w:instrText xml:space="preserve"> PAGEREF _Toc227515952 \h </w:instrText>
            </w:r>
            <w:r>
              <w:rPr>
                <w:noProof/>
                <w:webHidden/>
              </w:rPr>
            </w:r>
            <w:r>
              <w:rPr>
                <w:noProof/>
                <w:webHidden/>
              </w:rPr>
              <w:fldChar w:fldCharType="separate"/>
            </w:r>
            <w:r>
              <w:rPr>
                <w:noProof/>
                <w:webHidden/>
              </w:rPr>
              <w:t>5</w:t>
            </w:r>
            <w:r>
              <w:rPr>
                <w:noProof/>
                <w:webHidden/>
              </w:rPr>
              <w:fldChar w:fldCharType="end"/>
            </w:r>
          </w:hyperlink>
        </w:p>
        <w:p w14:paraId="06A5168A" w14:textId="67EE843E" w:rsidR="004225C8" w:rsidRDefault="004225C8">
          <w:pPr>
            <w:pStyle w:val="TOC2"/>
            <w:tabs>
              <w:tab w:val="left" w:pos="960"/>
              <w:tab w:val="right" w:leader="dot" w:pos="9350"/>
            </w:tabs>
            <w:rPr>
              <w:rFonts w:eastAsiaTheme="minorEastAsia" w:cstheme="minorBidi"/>
              <w:b w:val="0"/>
              <w:bCs w:val="0"/>
              <w:noProof/>
              <w:sz w:val="24"/>
              <w:szCs w:val="24"/>
            </w:rPr>
          </w:pPr>
          <w:hyperlink w:anchor="_Toc227515953" w:history="1">
            <w:r w:rsidRPr="00C3295B">
              <w:rPr>
                <w:rStyle w:val="Hyperlink"/>
                <w:noProof/>
              </w:rPr>
              <w:t>1.1</w:t>
            </w:r>
            <w:r>
              <w:rPr>
                <w:rFonts w:eastAsiaTheme="minorEastAsia" w:cstheme="minorBidi"/>
                <w:b w:val="0"/>
                <w:bCs w:val="0"/>
                <w:noProof/>
                <w:sz w:val="24"/>
                <w:szCs w:val="24"/>
              </w:rPr>
              <w:tab/>
            </w:r>
            <w:r w:rsidRPr="00C3295B">
              <w:rPr>
                <w:rStyle w:val="Hyperlink"/>
                <w:noProof/>
              </w:rPr>
              <w:t>Translating Technical Results to Organizational Impact</w:t>
            </w:r>
            <w:r>
              <w:rPr>
                <w:noProof/>
                <w:webHidden/>
              </w:rPr>
              <w:tab/>
            </w:r>
            <w:r>
              <w:rPr>
                <w:noProof/>
                <w:webHidden/>
              </w:rPr>
              <w:fldChar w:fldCharType="begin"/>
            </w:r>
            <w:r>
              <w:rPr>
                <w:noProof/>
                <w:webHidden/>
              </w:rPr>
              <w:instrText xml:space="preserve"> PAGEREF _Toc227515953 \h </w:instrText>
            </w:r>
            <w:r>
              <w:rPr>
                <w:noProof/>
                <w:webHidden/>
              </w:rPr>
            </w:r>
            <w:r>
              <w:rPr>
                <w:noProof/>
                <w:webHidden/>
              </w:rPr>
              <w:fldChar w:fldCharType="separate"/>
            </w:r>
            <w:r>
              <w:rPr>
                <w:noProof/>
                <w:webHidden/>
              </w:rPr>
              <w:t>5</w:t>
            </w:r>
            <w:r>
              <w:rPr>
                <w:noProof/>
                <w:webHidden/>
              </w:rPr>
              <w:fldChar w:fldCharType="end"/>
            </w:r>
          </w:hyperlink>
        </w:p>
        <w:p w14:paraId="065E6B4D" w14:textId="56A53AE7" w:rsidR="004225C8" w:rsidRDefault="004225C8">
          <w:pPr>
            <w:pStyle w:val="TOC3"/>
            <w:tabs>
              <w:tab w:val="right" w:leader="dot" w:pos="9350"/>
            </w:tabs>
            <w:rPr>
              <w:rFonts w:eastAsiaTheme="minorEastAsia" w:cstheme="minorBidi"/>
              <w:noProof/>
              <w:sz w:val="24"/>
              <w:szCs w:val="24"/>
            </w:rPr>
          </w:pPr>
          <w:hyperlink w:anchor="_Toc227515954" w:history="1">
            <w:r w:rsidRPr="00C3295B">
              <w:rPr>
                <w:rStyle w:val="Hyperlink"/>
                <w:noProof/>
              </w:rPr>
              <w:t>Performance interpretation</w:t>
            </w:r>
            <w:r>
              <w:rPr>
                <w:noProof/>
                <w:webHidden/>
              </w:rPr>
              <w:tab/>
            </w:r>
            <w:r>
              <w:rPr>
                <w:noProof/>
                <w:webHidden/>
              </w:rPr>
              <w:fldChar w:fldCharType="begin"/>
            </w:r>
            <w:r>
              <w:rPr>
                <w:noProof/>
                <w:webHidden/>
              </w:rPr>
              <w:instrText xml:space="preserve"> PAGEREF _Toc227515954 \h </w:instrText>
            </w:r>
            <w:r>
              <w:rPr>
                <w:noProof/>
                <w:webHidden/>
              </w:rPr>
            </w:r>
            <w:r>
              <w:rPr>
                <w:noProof/>
                <w:webHidden/>
              </w:rPr>
              <w:fldChar w:fldCharType="separate"/>
            </w:r>
            <w:r>
              <w:rPr>
                <w:noProof/>
                <w:webHidden/>
              </w:rPr>
              <w:t>5</w:t>
            </w:r>
            <w:r>
              <w:rPr>
                <w:noProof/>
                <w:webHidden/>
              </w:rPr>
              <w:fldChar w:fldCharType="end"/>
            </w:r>
          </w:hyperlink>
        </w:p>
        <w:p w14:paraId="6F47212B" w14:textId="61DA210A" w:rsidR="004225C8" w:rsidRDefault="004225C8">
          <w:pPr>
            <w:pStyle w:val="TOC3"/>
            <w:tabs>
              <w:tab w:val="right" w:leader="dot" w:pos="9350"/>
            </w:tabs>
            <w:rPr>
              <w:rFonts w:eastAsiaTheme="minorEastAsia" w:cstheme="minorBidi"/>
              <w:noProof/>
              <w:sz w:val="24"/>
              <w:szCs w:val="24"/>
            </w:rPr>
          </w:pPr>
          <w:hyperlink w:anchor="_Toc227515955" w:history="1">
            <w:r w:rsidRPr="00C3295B">
              <w:rPr>
                <w:rStyle w:val="Hyperlink"/>
                <w:noProof/>
              </w:rPr>
              <w:t>Expected organizational outcomes</w:t>
            </w:r>
            <w:r>
              <w:rPr>
                <w:noProof/>
                <w:webHidden/>
              </w:rPr>
              <w:tab/>
            </w:r>
            <w:r>
              <w:rPr>
                <w:noProof/>
                <w:webHidden/>
              </w:rPr>
              <w:fldChar w:fldCharType="begin"/>
            </w:r>
            <w:r>
              <w:rPr>
                <w:noProof/>
                <w:webHidden/>
              </w:rPr>
              <w:instrText xml:space="preserve"> PAGEREF _Toc227515955 \h </w:instrText>
            </w:r>
            <w:r>
              <w:rPr>
                <w:noProof/>
                <w:webHidden/>
              </w:rPr>
            </w:r>
            <w:r>
              <w:rPr>
                <w:noProof/>
                <w:webHidden/>
              </w:rPr>
              <w:fldChar w:fldCharType="separate"/>
            </w:r>
            <w:r>
              <w:rPr>
                <w:noProof/>
                <w:webHidden/>
              </w:rPr>
              <w:t>7</w:t>
            </w:r>
            <w:r>
              <w:rPr>
                <w:noProof/>
                <w:webHidden/>
              </w:rPr>
              <w:fldChar w:fldCharType="end"/>
            </w:r>
          </w:hyperlink>
        </w:p>
        <w:p w14:paraId="16D0514E" w14:textId="3C1D9E10" w:rsidR="004225C8" w:rsidRDefault="004225C8">
          <w:pPr>
            <w:pStyle w:val="TOC3"/>
            <w:tabs>
              <w:tab w:val="right" w:leader="dot" w:pos="9350"/>
            </w:tabs>
            <w:rPr>
              <w:rFonts w:eastAsiaTheme="minorEastAsia" w:cstheme="minorBidi"/>
              <w:noProof/>
              <w:sz w:val="24"/>
              <w:szCs w:val="24"/>
            </w:rPr>
          </w:pPr>
          <w:hyperlink w:anchor="_Toc227515956" w:history="1">
            <w:r w:rsidRPr="00C3295B">
              <w:rPr>
                <w:rStyle w:val="Hyperlink"/>
                <w:noProof/>
              </w:rPr>
              <w:t>Confidence levels</w:t>
            </w:r>
            <w:r>
              <w:rPr>
                <w:noProof/>
                <w:webHidden/>
              </w:rPr>
              <w:tab/>
            </w:r>
            <w:r>
              <w:rPr>
                <w:noProof/>
                <w:webHidden/>
              </w:rPr>
              <w:fldChar w:fldCharType="begin"/>
            </w:r>
            <w:r>
              <w:rPr>
                <w:noProof/>
                <w:webHidden/>
              </w:rPr>
              <w:instrText xml:space="preserve"> PAGEREF _Toc227515956 \h </w:instrText>
            </w:r>
            <w:r>
              <w:rPr>
                <w:noProof/>
                <w:webHidden/>
              </w:rPr>
            </w:r>
            <w:r>
              <w:rPr>
                <w:noProof/>
                <w:webHidden/>
              </w:rPr>
              <w:fldChar w:fldCharType="separate"/>
            </w:r>
            <w:r>
              <w:rPr>
                <w:noProof/>
                <w:webHidden/>
              </w:rPr>
              <w:t>7</w:t>
            </w:r>
            <w:r>
              <w:rPr>
                <w:noProof/>
                <w:webHidden/>
              </w:rPr>
              <w:fldChar w:fldCharType="end"/>
            </w:r>
          </w:hyperlink>
        </w:p>
        <w:p w14:paraId="50CBD95A" w14:textId="5083A6CF" w:rsidR="004225C8" w:rsidRDefault="004225C8">
          <w:pPr>
            <w:pStyle w:val="TOC3"/>
            <w:tabs>
              <w:tab w:val="right" w:leader="dot" w:pos="9350"/>
            </w:tabs>
            <w:rPr>
              <w:rFonts w:eastAsiaTheme="minorEastAsia" w:cstheme="minorBidi"/>
              <w:noProof/>
              <w:sz w:val="24"/>
              <w:szCs w:val="24"/>
            </w:rPr>
          </w:pPr>
          <w:hyperlink w:anchor="_Toc227515957" w:history="1">
            <w:r w:rsidRPr="00C3295B">
              <w:rPr>
                <w:rStyle w:val="Hyperlink"/>
                <w:noProof/>
              </w:rPr>
              <w:t>Value proposition</w:t>
            </w:r>
            <w:r>
              <w:rPr>
                <w:noProof/>
                <w:webHidden/>
              </w:rPr>
              <w:tab/>
            </w:r>
            <w:r>
              <w:rPr>
                <w:noProof/>
                <w:webHidden/>
              </w:rPr>
              <w:fldChar w:fldCharType="begin"/>
            </w:r>
            <w:r>
              <w:rPr>
                <w:noProof/>
                <w:webHidden/>
              </w:rPr>
              <w:instrText xml:space="preserve"> PAGEREF _Toc227515957 \h </w:instrText>
            </w:r>
            <w:r>
              <w:rPr>
                <w:noProof/>
                <w:webHidden/>
              </w:rPr>
            </w:r>
            <w:r>
              <w:rPr>
                <w:noProof/>
                <w:webHidden/>
              </w:rPr>
              <w:fldChar w:fldCharType="separate"/>
            </w:r>
            <w:r>
              <w:rPr>
                <w:noProof/>
                <w:webHidden/>
              </w:rPr>
              <w:t>9</w:t>
            </w:r>
            <w:r>
              <w:rPr>
                <w:noProof/>
                <w:webHidden/>
              </w:rPr>
              <w:fldChar w:fldCharType="end"/>
            </w:r>
          </w:hyperlink>
        </w:p>
        <w:p w14:paraId="375E3E7E" w14:textId="0E8CE8C1" w:rsidR="004225C8" w:rsidRDefault="004225C8">
          <w:pPr>
            <w:pStyle w:val="TOC2"/>
            <w:tabs>
              <w:tab w:val="right" w:leader="dot" w:pos="9350"/>
            </w:tabs>
            <w:rPr>
              <w:rFonts w:eastAsiaTheme="minorEastAsia" w:cstheme="minorBidi"/>
              <w:b w:val="0"/>
              <w:bCs w:val="0"/>
              <w:noProof/>
              <w:sz w:val="24"/>
              <w:szCs w:val="24"/>
            </w:rPr>
          </w:pPr>
          <w:hyperlink w:anchor="_Toc227515958" w:history="1">
            <w:r w:rsidRPr="00C3295B">
              <w:rPr>
                <w:rStyle w:val="Hyperlink"/>
                <w:noProof/>
              </w:rPr>
              <w:t>1.2 Insights and Recommendations</w:t>
            </w:r>
            <w:r>
              <w:rPr>
                <w:noProof/>
                <w:webHidden/>
              </w:rPr>
              <w:tab/>
            </w:r>
            <w:r>
              <w:rPr>
                <w:noProof/>
                <w:webHidden/>
              </w:rPr>
              <w:fldChar w:fldCharType="begin"/>
            </w:r>
            <w:r>
              <w:rPr>
                <w:noProof/>
                <w:webHidden/>
              </w:rPr>
              <w:instrText xml:space="preserve"> PAGEREF _Toc227515958 \h </w:instrText>
            </w:r>
            <w:r>
              <w:rPr>
                <w:noProof/>
                <w:webHidden/>
              </w:rPr>
            </w:r>
            <w:r>
              <w:rPr>
                <w:noProof/>
                <w:webHidden/>
              </w:rPr>
              <w:fldChar w:fldCharType="separate"/>
            </w:r>
            <w:r>
              <w:rPr>
                <w:noProof/>
                <w:webHidden/>
              </w:rPr>
              <w:t>9</w:t>
            </w:r>
            <w:r>
              <w:rPr>
                <w:noProof/>
                <w:webHidden/>
              </w:rPr>
              <w:fldChar w:fldCharType="end"/>
            </w:r>
          </w:hyperlink>
        </w:p>
        <w:p w14:paraId="359037B9" w14:textId="63274178" w:rsidR="004225C8" w:rsidRDefault="004225C8">
          <w:pPr>
            <w:pStyle w:val="TOC3"/>
            <w:tabs>
              <w:tab w:val="right" w:leader="dot" w:pos="9350"/>
            </w:tabs>
            <w:rPr>
              <w:rFonts w:eastAsiaTheme="minorEastAsia" w:cstheme="minorBidi"/>
              <w:noProof/>
              <w:sz w:val="24"/>
              <w:szCs w:val="24"/>
            </w:rPr>
          </w:pPr>
          <w:hyperlink w:anchor="_Toc227515959" w:history="1">
            <w:r w:rsidRPr="00C3295B">
              <w:rPr>
                <w:rStyle w:val="Hyperlink"/>
                <w:noProof/>
              </w:rPr>
              <w:t>Key findings</w:t>
            </w:r>
            <w:r>
              <w:rPr>
                <w:noProof/>
                <w:webHidden/>
              </w:rPr>
              <w:tab/>
            </w:r>
            <w:r>
              <w:rPr>
                <w:noProof/>
                <w:webHidden/>
              </w:rPr>
              <w:fldChar w:fldCharType="begin"/>
            </w:r>
            <w:r>
              <w:rPr>
                <w:noProof/>
                <w:webHidden/>
              </w:rPr>
              <w:instrText xml:space="preserve"> PAGEREF _Toc227515959 \h </w:instrText>
            </w:r>
            <w:r>
              <w:rPr>
                <w:noProof/>
                <w:webHidden/>
              </w:rPr>
            </w:r>
            <w:r>
              <w:rPr>
                <w:noProof/>
                <w:webHidden/>
              </w:rPr>
              <w:fldChar w:fldCharType="separate"/>
            </w:r>
            <w:r>
              <w:rPr>
                <w:noProof/>
                <w:webHidden/>
              </w:rPr>
              <w:t>9</w:t>
            </w:r>
            <w:r>
              <w:rPr>
                <w:noProof/>
                <w:webHidden/>
              </w:rPr>
              <w:fldChar w:fldCharType="end"/>
            </w:r>
          </w:hyperlink>
        </w:p>
        <w:p w14:paraId="78B686C6" w14:textId="1E4E6837" w:rsidR="004225C8" w:rsidRDefault="004225C8">
          <w:pPr>
            <w:pStyle w:val="TOC3"/>
            <w:tabs>
              <w:tab w:val="right" w:leader="dot" w:pos="9350"/>
            </w:tabs>
            <w:rPr>
              <w:rFonts w:eastAsiaTheme="minorEastAsia" w:cstheme="minorBidi"/>
              <w:noProof/>
              <w:sz w:val="24"/>
              <w:szCs w:val="24"/>
            </w:rPr>
          </w:pPr>
          <w:hyperlink w:anchor="_Toc227515960" w:history="1">
            <w:r w:rsidRPr="00C3295B">
              <w:rPr>
                <w:rStyle w:val="Hyperlink"/>
                <w:noProof/>
              </w:rPr>
              <w:t>Surprising discoveries</w:t>
            </w:r>
            <w:r>
              <w:rPr>
                <w:noProof/>
                <w:webHidden/>
              </w:rPr>
              <w:tab/>
            </w:r>
            <w:r>
              <w:rPr>
                <w:noProof/>
                <w:webHidden/>
              </w:rPr>
              <w:fldChar w:fldCharType="begin"/>
            </w:r>
            <w:r>
              <w:rPr>
                <w:noProof/>
                <w:webHidden/>
              </w:rPr>
              <w:instrText xml:space="preserve"> PAGEREF _Toc227515960 \h </w:instrText>
            </w:r>
            <w:r>
              <w:rPr>
                <w:noProof/>
                <w:webHidden/>
              </w:rPr>
            </w:r>
            <w:r>
              <w:rPr>
                <w:noProof/>
                <w:webHidden/>
              </w:rPr>
              <w:fldChar w:fldCharType="separate"/>
            </w:r>
            <w:r>
              <w:rPr>
                <w:noProof/>
                <w:webHidden/>
              </w:rPr>
              <w:t>11</w:t>
            </w:r>
            <w:r>
              <w:rPr>
                <w:noProof/>
                <w:webHidden/>
              </w:rPr>
              <w:fldChar w:fldCharType="end"/>
            </w:r>
          </w:hyperlink>
        </w:p>
        <w:p w14:paraId="0D5D6094" w14:textId="0B333114" w:rsidR="004225C8" w:rsidRDefault="004225C8">
          <w:pPr>
            <w:pStyle w:val="TOC3"/>
            <w:tabs>
              <w:tab w:val="right" w:leader="dot" w:pos="9350"/>
            </w:tabs>
            <w:rPr>
              <w:rFonts w:eastAsiaTheme="minorEastAsia" w:cstheme="minorBidi"/>
              <w:noProof/>
              <w:sz w:val="24"/>
              <w:szCs w:val="24"/>
            </w:rPr>
          </w:pPr>
          <w:hyperlink w:anchor="_Toc227515961" w:history="1">
            <w:r w:rsidRPr="00C3295B">
              <w:rPr>
                <w:rStyle w:val="Hyperlink"/>
                <w:noProof/>
              </w:rPr>
              <w:t>Strategic recommendations</w:t>
            </w:r>
            <w:r>
              <w:rPr>
                <w:noProof/>
                <w:webHidden/>
              </w:rPr>
              <w:tab/>
            </w:r>
            <w:r>
              <w:rPr>
                <w:noProof/>
                <w:webHidden/>
              </w:rPr>
              <w:fldChar w:fldCharType="begin"/>
            </w:r>
            <w:r>
              <w:rPr>
                <w:noProof/>
                <w:webHidden/>
              </w:rPr>
              <w:instrText xml:space="preserve"> PAGEREF _Toc227515961 \h </w:instrText>
            </w:r>
            <w:r>
              <w:rPr>
                <w:noProof/>
                <w:webHidden/>
              </w:rPr>
            </w:r>
            <w:r>
              <w:rPr>
                <w:noProof/>
                <w:webHidden/>
              </w:rPr>
              <w:fldChar w:fldCharType="separate"/>
            </w:r>
            <w:r>
              <w:rPr>
                <w:noProof/>
                <w:webHidden/>
              </w:rPr>
              <w:t>12</w:t>
            </w:r>
            <w:r>
              <w:rPr>
                <w:noProof/>
                <w:webHidden/>
              </w:rPr>
              <w:fldChar w:fldCharType="end"/>
            </w:r>
          </w:hyperlink>
        </w:p>
        <w:p w14:paraId="524ED0FA" w14:textId="62CFB1A6" w:rsidR="004225C8" w:rsidRDefault="004225C8">
          <w:pPr>
            <w:pStyle w:val="TOC3"/>
            <w:tabs>
              <w:tab w:val="right" w:leader="dot" w:pos="9350"/>
            </w:tabs>
            <w:rPr>
              <w:rFonts w:eastAsiaTheme="minorEastAsia" w:cstheme="minorBidi"/>
              <w:noProof/>
              <w:sz w:val="24"/>
              <w:szCs w:val="24"/>
            </w:rPr>
          </w:pPr>
          <w:hyperlink w:anchor="_Toc227515962" w:history="1">
            <w:r w:rsidRPr="00C3295B">
              <w:rPr>
                <w:rStyle w:val="Hyperlink"/>
                <w:noProof/>
              </w:rPr>
              <w:t>Feature importance interpretation</w:t>
            </w:r>
            <w:r>
              <w:rPr>
                <w:noProof/>
                <w:webHidden/>
              </w:rPr>
              <w:tab/>
            </w:r>
            <w:r>
              <w:rPr>
                <w:noProof/>
                <w:webHidden/>
              </w:rPr>
              <w:fldChar w:fldCharType="begin"/>
            </w:r>
            <w:r>
              <w:rPr>
                <w:noProof/>
                <w:webHidden/>
              </w:rPr>
              <w:instrText xml:space="preserve"> PAGEREF _Toc227515962 \h </w:instrText>
            </w:r>
            <w:r>
              <w:rPr>
                <w:noProof/>
                <w:webHidden/>
              </w:rPr>
            </w:r>
            <w:r>
              <w:rPr>
                <w:noProof/>
                <w:webHidden/>
              </w:rPr>
              <w:fldChar w:fldCharType="separate"/>
            </w:r>
            <w:r>
              <w:rPr>
                <w:noProof/>
                <w:webHidden/>
              </w:rPr>
              <w:t>13</w:t>
            </w:r>
            <w:r>
              <w:rPr>
                <w:noProof/>
                <w:webHidden/>
              </w:rPr>
              <w:fldChar w:fldCharType="end"/>
            </w:r>
          </w:hyperlink>
        </w:p>
        <w:p w14:paraId="34B3DE0A" w14:textId="247639DC" w:rsidR="004225C8" w:rsidRDefault="004225C8">
          <w:pPr>
            <w:pStyle w:val="TOC3"/>
            <w:tabs>
              <w:tab w:val="right" w:leader="dot" w:pos="9350"/>
            </w:tabs>
            <w:rPr>
              <w:rFonts w:eastAsiaTheme="minorEastAsia" w:cstheme="minorBidi"/>
              <w:noProof/>
              <w:sz w:val="24"/>
              <w:szCs w:val="24"/>
            </w:rPr>
          </w:pPr>
          <w:hyperlink w:anchor="_Toc227515963" w:history="1">
            <w:r w:rsidRPr="00C3295B">
              <w:rPr>
                <w:rStyle w:val="Hyperlink"/>
                <w:noProof/>
              </w:rPr>
              <w:t>Limitations and caveats</w:t>
            </w:r>
            <w:r>
              <w:rPr>
                <w:noProof/>
                <w:webHidden/>
              </w:rPr>
              <w:tab/>
            </w:r>
            <w:r>
              <w:rPr>
                <w:noProof/>
                <w:webHidden/>
              </w:rPr>
              <w:fldChar w:fldCharType="begin"/>
            </w:r>
            <w:r>
              <w:rPr>
                <w:noProof/>
                <w:webHidden/>
              </w:rPr>
              <w:instrText xml:space="preserve"> PAGEREF _Toc227515963 \h </w:instrText>
            </w:r>
            <w:r>
              <w:rPr>
                <w:noProof/>
                <w:webHidden/>
              </w:rPr>
            </w:r>
            <w:r>
              <w:rPr>
                <w:noProof/>
                <w:webHidden/>
              </w:rPr>
              <w:fldChar w:fldCharType="separate"/>
            </w:r>
            <w:r>
              <w:rPr>
                <w:noProof/>
                <w:webHidden/>
              </w:rPr>
              <w:t>14</w:t>
            </w:r>
            <w:r>
              <w:rPr>
                <w:noProof/>
                <w:webHidden/>
              </w:rPr>
              <w:fldChar w:fldCharType="end"/>
            </w:r>
          </w:hyperlink>
        </w:p>
        <w:p w14:paraId="7359E997" w14:textId="3F149D88" w:rsidR="004225C8" w:rsidRDefault="004225C8">
          <w:pPr>
            <w:pStyle w:val="TOC2"/>
            <w:tabs>
              <w:tab w:val="left" w:pos="960"/>
              <w:tab w:val="right" w:leader="dot" w:pos="9350"/>
            </w:tabs>
            <w:rPr>
              <w:rFonts w:eastAsiaTheme="minorEastAsia" w:cstheme="minorBidi"/>
              <w:b w:val="0"/>
              <w:bCs w:val="0"/>
              <w:noProof/>
              <w:sz w:val="24"/>
              <w:szCs w:val="24"/>
            </w:rPr>
          </w:pPr>
          <w:hyperlink w:anchor="_Toc227515964" w:history="1">
            <w:r w:rsidRPr="00C3295B">
              <w:rPr>
                <w:rStyle w:val="Hyperlink"/>
                <w:noProof/>
              </w:rPr>
              <w:t>1.2</w:t>
            </w:r>
            <w:r>
              <w:rPr>
                <w:rFonts w:eastAsiaTheme="minorEastAsia" w:cstheme="minorBidi"/>
                <w:b w:val="0"/>
                <w:bCs w:val="0"/>
                <w:noProof/>
                <w:sz w:val="24"/>
                <w:szCs w:val="24"/>
              </w:rPr>
              <w:tab/>
            </w:r>
            <w:r w:rsidRPr="00C3295B">
              <w:rPr>
                <w:rStyle w:val="Hyperlink"/>
                <w:noProof/>
              </w:rPr>
              <w:t>Risk Assessment and Mitigation Strategies</w:t>
            </w:r>
            <w:r>
              <w:rPr>
                <w:noProof/>
                <w:webHidden/>
              </w:rPr>
              <w:tab/>
            </w:r>
            <w:r>
              <w:rPr>
                <w:noProof/>
                <w:webHidden/>
              </w:rPr>
              <w:fldChar w:fldCharType="begin"/>
            </w:r>
            <w:r>
              <w:rPr>
                <w:noProof/>
                <w:webHidden/>
              </w:rPr>
              <w:instrText xml:space="preserve"> PAGEREF _Toc227515964 \h </w:instrText>
            </w:r>
            <w:r>
              <w:rPr>
                <w:noProof/>
                <w:webHidden/>
              </w:rPr>
            </w:r>
            <w:r>
              <w:rPr>
                <w:noProof/>
                <w:webHidden/>
              </w:rPr>
              <w:fldChar w:fldCharType="separate"/>
            </w:r>
            <w:r>
              <w:rPr>
                <w:noProof/>
                <w:webHidden/>
              </w:rPr>
              <w:t>14</w:t>
            </w:r>
            <w:r>
              <w:rPr>
                <w:noProof/>
                <w:webHidden/>
              </w:rPr>
              <w:fldChar w:fldCharType="end"/>
            </w:r>
          </w:hyperlink>
        </w:p>
        <w:p w14:paraId="5B633C64" w14:textId="1EFD5519" w:rsidR="004225C8" w:rsidRDefault="004225C8">
          <w:pPr>
            <w:pStyle w:val="TOC3"/>
            <w:tabs>
              <w:tab w:val="right" w:leader="dot" w:pos="9350"/>
            </w:tabs>
            <w:rPr>
              <w:rFonts w:eastAsiaTheme="minorEastAsia" w:cstheme="minorBidi"/>
              <w:noProof/>
              <w:sz w:val="24"/>
              <w:szCs w:val="24"/>
            </w:rPr>
          </w:pPr>
          <w:hyperlink w:anchor="_Toc227515965" w:history="1">
            <w:r w:rsidRPr="00C3295B">
              <w:rPr>
                <w:rStyle w:val="Hyperlink"/>
                <w:noProof/>
              </w:rPr>
              <w:t>Model risks</w:t>
            </w:r>
            <w:r>
              <w:rPr>
                <w:noProof/>
                <w:webHidden/>
              </w:rPr>
              <w:tab/>
            </w:r>
            <w:r>
              <w:rPr>
                <w:noProof/>
                <w:webHidden/>
              </w:rPr>
              <w:fldChar w:fldCharType="begin"/>
            </w:r>
            <w:r>
              <w:rPr>
                <w:noProof/>
                <w:webHidden/>
              </w:rPr>
              <w:instrText xml:space="preserve"> PAGEREF _Toc227515965 \h </w:instrText>
            </w:r>
            <w:r>
              <w:rPr>
                <w:noProof/>
                <w:webHidden/>
              </w:rPr>
            </w:r>
            <w:r>
              <w:rPr>
                <w:noProof/>
                <w:webHidden/>
              </w:rPr>
              <w:fldChar w:fldCharType="separate"/>
            </w:r>
            <w:r>
              <w:rPr>
                <w:noProof/>
                <w:webHidden/>
              </w:rPr>
              <w:t>14</w:t>
            </w:r>
            <w:r>
              <w:rPr>
                <w:noProof/>
                <w:webHidden/>
              </w:rPr>
              <w:fldChar w:fldCharType="end"/>
            </w:r>
          </w:hyperlink>
        </w:p>
        <w:p w14:paraId="0910AFCF" w14:textId="588964F2" w:rsidR="004225C8" w:rsidRDefault="004225C8">
          <w:pPr>
            <w:pStyle w:val="TOC3"/>
            <w:tabs>
              <w:tab w:val="right" w:leader="dot" w:pos="9350"/>
            </w:tabs>
            <w:rPr>
              <w:rFonts w:eastAsiaTheme="minorEastAsia" w:cstheme="minorBidi"/>
              <w:noProof/>
              <w:sz w:val="24"/>
              <w:szCs w:val="24"/>
            </w:rPr>
          </w:pPr>
          <w:hyperlink w:anchor="_Toc227515966" w:history="1">
            <w:r w:rsidRPr="00C3295B">
              <w:rPr>
                <w:rStyle w:val="Hyperlink"/>
                <w:noProof/>
              </w:rPr>
              <w:t>Data risks</w:t>
            </w:r>
            <w:r>
              <w:rPr>
                <w:noProof/>
                <w:webHidden/>
              </w:rPr>
              <w:tab/>
            </w:r>
            <w:r>
              <w:rPr>
                <w:noProof/>
                <w:webHidden/>
              </w:rPr>
              <w:fldChar w:fldCharType="begin"/>
            </w:r>
            <w:r>
              <w:rPr>
                <w:noProof/>
                <w:webHidden/>
              </w:rPr>
              <w:instrText xml:space="preserve"> PAGEREF _Toc227515966 \h </w:instrText>
            </w:r>
            <w:r>
              <w:rPr>
                <w:noProof/>
                <w:webHidden/>
              </w:rPr>
            </w:r>
            <w:r>
              <w:rPr>
                <w:noProof/>
                <w:webHidden/>
              </w:rPr>
              <w:fldChar w:fldCharType="separate"/>
            </w:r>
            <w:r>
              <w:rPr>
                <w:noProof/>
                <w:webHidden/>
              </w:rPr>
              <w:t>14</w:t>
            </w:r>
            <w:r>
              <w:rPr>
                <w:noProof/>
                <w:webHidden/>
              </w:rPr>
              <w:fldChar w:fldCharType="end"/>
            </w:r>
          </w:hyperlink>
        </w:p>
        <w:p w14:paraId="603545C1" w14:textId="5AE73647" w:rsidR="004225C8" w:rsidRDefault="004225C8">
          <w:pPr>
            <w:pStyle w:val="TOC3"/>
            <w:tabs>
              <w:tab w:val="right" w:leader="dot" w:pos="9350"/>
            </w:tabs>
            <w:rPr>
              <w:rFonts w:eastAsiaTheme="minorEastAsia" w:cstheme="minorBidi"/>
              <w:noProof/>
              <w:sz w:val="24"/>
              <w:szCs w:val="24"/>
            </w:rPr>
          </w:pPr>
          <w:hyperlink w:anchor="_Toc227515967" w:history="1">
            <w:r w:rsidRPr="00C3295B">
              <w:rPr>
                <w:rStyle w:val="Hyperlink"/>
                <w:noProof/>
              </w:rPr>
              <w:t>Organizational risks</w:t>
            </w:r>
            <w:r>
              <w:rPr>
                <w:noProof/>
                <w:webHidden/>
              </w:rPr>
              <w:tab/>
            </w:r>
            <w:r>
              <w:rPr>
                <w:noProof/>
                <w:webHidden/>
              </w:rPr>
              <w:fldChar w:fldCharType="begin"/>
            </w:r>
            <w:r>
              <w:rPr>
                <w:noProof/>
                <w:webHidden/>
              </w:rPr>
              <w:instrText xml:space="preserve"> PAGEREF _Toc227515967 \h </w:instrText>
            </w:r>
            <w:r>
              <w:rPr>
                <w:noProof/>
                <w:webHidden/>
              </w:rPr>
            </w:r>
            <w:r>
              <w:rPr>
                <w:noProof/>
                <w:webHidden/>
              </w:rPr>
              <w:fldChar w:fldCharType="separate"/>
            </w:r>
            <w:r>
              <w:rPr>
                <w:noProof/>
                <w:webHidden/>
              </w:rPr>
              <w:t>14</w:t>
            </w:r>
            <w:r>
              <w:rPr>
                <w:noProof/>
                <w:webHidden/>
              </w:rPr>
              <w:fldChar w:fldCharType="end"/>
            </w:r>
          </w:hyperlink>
        </w:p>
        <w:p w14:paraId="76C1E7BC" w14:textId="27FF7752" w:rsidR="004225C8" w:rsidRDefault="004225C8">
          <w:pPr>
            <w:pStyle w:val="TOC3"/>
            <w:tabs>
              <w:tab w:val="right" w:leader="dot" w:pos="9350"/>
            </w:tabs>
            <w:rPr>
              <w:rFonts w:eastAsiaTheme="minorEastAsia" w:cstheme="minorBidi"/>
              <w:noProof/>
              <w:sz w:val="24"/>
              <w:szCs w:val="24"/>
            </w:rPr>
          </w:pPr>
          <w:hyperlink w:anchor="_Toc227515968" w:history="1">
            <w:r w:rsidRPr="00C3295B">
              <w:rPr>
                <w:rStyle w:val="Hyperlink"/>
                <w:noProof/>
              </w:rPr>
              <w:t>Ethical considerations</w:t>
            </w:r>
            <w:r>
              <w:rPr>
                <w:noProof/>
                <w:webHidden/>
              </w:rPr>
              <w:tab/>
            </w:r>
            <w:r>
              <w:rPr>
                <w:noProof/>
                <w:webHidden/>
              </w:rPr>
              <w:fldChar w:fldCharType="begin"/>
            </w:r>
            <w:r>
              <w:rPr>
                <w:noProof/>
                <w:webHidden/>
              </w:rPr>
              <w:instrText xml:space="preserve"> PAGEREF _Toc227515968 \h </w:instrText>
            </w:r>
            <w:r>
              <w:rPr>
                <w:noProof/>
                <w:webHidden/>
              </w:rPr>
            </w:r>
            <w:r>
              <w:rPr>
                <w:noProof/>
                <w:webHidden/>
              </w:rPr>
              <w:fldChar w:fldCharType="separate"/>
            </w:r>
            <w:r>
              <w:rPr>
                <w:noProof/>
                <w:webHidden/>
              </w:rPr>
              <w:t>15</w:t>
            </w:r>
            <w:r>
              <w:rPr>
                <w:noProof/>
                <w:webHidden/>
              </w:rPr>
              <w:fldChar w:fldCharType="end"/>
            </w:r>
          </w:hyperlink>
        </w:p>
        <w:p w14:paraId="07E40359" w14:textId="0952B07D" w:rsidR="004225C8" w:rsidRDefault="004225C8">
          <w:pPr>
            <w:pStyle w:val="TOC3"/>
            <w:tabs>
              <w:tab w:val="right" w:leader="dot" w:pos="9350"/>
            </w:tabs>
            <w:rPr>
              <w:rFonts w:eastAsiaTheme="minorEastAsia" w:cstheme="minorBidi"/>
              <w:noProof/>
              <w:sz w:val="24"/>
              <w:szCs w:val="24"/>
            </w:rPr>
          </w:pPr>
          <w:hyperlink w:anchor="_Toc227515969" w:history="1">
            <w:r w:rsidRPr="00C3295B">
              <w:rPr>
                <w:rStyle w:val="Hyperlink"/>
                <w:noProof/>
              </w:rPr>
              <w:t>Mitigation approaches</w:t>
            </w:r>
            <w:r>
              <w:rPr>
                <w:noProof/>
                <w:webHidden/>
              </w:rPr>
              <w:tab/>
            </w:r>
            <w:r>
              <w:rPr>
                <w:noProof/>
                <w:webHidden/>
              </w:rPr>
              <w:fldChar w:fldCharType="begin"/>
            </w:r>
            <w:r>
              <w:rPr>
                <w:noProof/>
                <w:webHidden/>
              </w:rPr>
              <w:instrText xml:space="preserve"> PAGEREF _Toc227515969 \h </w:instrText>
            </w:r>
            <w:r>
              <w:rPr>
                <w:noProof/>
                <w:webHidden/>
              </w:rPr>
            </w:r>
            <w:r>
              <w:rPr>
                <w:noProof/>
                <w:webHidden/>
              </w:rPr>
              <w:fldChar w:fldCharType="separate"/>
            </w:r>
            <w:r>
              <w:rPr>
                <w:noProof/>
                <w:webHidden/>
              </w:rPr>
              <w:t>15</w:t>
            </w:r>
            <w:r>
              <w:rPr>
                <w:noProof/>
                <w:webHidden/>
              </w:rPr>
              <w:fldChar w:fldCharType="end"/>
            </w:r>
          </w:hyperlink>
        </w:p>
        <w:p w14:paraId="51611DF6" w14:textId="17E73213" w:rsidR="004225C8" w:rsidRDefault="004225C8">
          <w:pPr>
            <w:pStyle w:val="TOC1"/>
            <w:tabs>
              <w:tab w:val="right" w:leader="dot" w:pos="9350"/>
            </w:tabs>
            <w:rPr>
              <w:rFonts w:eastAsiaTheme="minorEastAsia" w:cstheme="minorBidi"/>
              <w:b w:val="0"/>
              <w:bCs w:val="0"/>
              <w:i w:val="0"/>
              <w:iCs w:val="0"/>
              <w:noProof/>
            </w:rPr>
          </w:pPr>
          <w:hyperlink w:anchor="_Toc227515970" w:history="1">
            <w:r w:rsidRPr="00C3295B">
              <w:rPr>
                <w:rStyle w:val="Hyperlink"/>
                <w:noProof/>
              </w:rPr>
              <w:t>Section 2: Project Review and Reflection</w:t>
            </w:r>
            <w:r>
              <w:rPr>
                <w:noProof/>
                <w:webHidden/>
              </w:rPr>
              <w:tab/>
            </w:r>
            <w:r>
              <w:rPr>
                <w:noProof/>
                <w:webHidden/>
              </w:rPr>
              <w:fldChar w:fldCharType="begin"/>
            </w:r>
            <w:r>
              <w:rPr>
                <w:noProof/>
                <w:webHidden/>
              </w:rPr>
              <w:instrText xml:space="preserve"> PAGEREF _Toc227515970 \h </w:instrText>
            </w:r>
            <w:r>
              <w:rPr>
                <w:noProof/>
                <w:webHidden/>
              </w:rPr>
            </w:r>
            <w:r>
              <w:rPr>
                <w:noProof/>
                <w:webHidden/>
              </w:rPr>
              <w:fldChar w:fldCharType="separate"/>
            </w:r>
            <w:r>
              <w:rPr>
                <w:noProof/>
                <w:webHidden/>
              </w:rPr>
              <w:t>15</w:t>
            </w:r>
            <w:r>
              <w:rPr>
                <w:noProof/>
                <w:webHidden/>
              </w:rPr>
              <w:fldChar w:fldCharType="end"/>
            </w:r>
          </w:hyperlink>
        </w:p>
        <w:p w14:paraId="15C73BCA" w14:textId="0110CCD8" w:rsidR="004225C8" w:rsidRDefault="004225C8">
          <w:pPr>
            <w:pStyle w:val="TOC2"/>
            <w:tabs>
              <w:tab w:val="right" w:leader="dot" w:pos="9350"/>
            </w:tabs>
            <w:rPr>
              <w:rFonts w:eastAsiaTheme="minorEastAsia" w:cstheme="minorBidi"/>
              <w:b w:val="0"/>
              <w:bCs w:val="0"/>
              <w:noProof/>
              <w:sz w:val="24"/>
              <w:szCs w:val="24"/>
            </w:rPr>
          </w:pPr>
          <w:hyperlink w:anchor="_Toc227515971" w:history="1">
            <w:r w:rsidRPr="00C3295B">
              <w:rPr>
                <w:rStyle w:val="Hyperlink"/>
                <w:noProof/>
              </w:rPr>
              <w:t>2.1 Project Retrospective</w:t>
            </w:r>
            <w:r>
              <w:rPr>
                <w:noProof/>
                <w:webHidden/>
              </w:rPr>
              <w:tab/>
            </w:r>
            <w:r>
              <w:rPr>
                <w:noProof/>
                <w:webHidden/>
              </w:rPr>
              <w:fldChar w:fldCharType="begin"/>
            </w:r>
            <w:r>
              <w:rPr>
                <w:noProof/>
                <w:webHidden/>
              </w:rPr>
              <w:instrText xml:space="preserve"> PAGEREF _Toc227515971 \h </w:instrText>
            </w:r>
            <w:r>
              <w:rPr>
                <w:noProof/>
                <w:webHidden/>
              </w:rPr>
            </w:r>
            <w:r>
              <w:rPr>
                <w:noProof/>
                <w:webHidden/>
              </w:rPr>
              <w:fldChar w:fldCharType="separate"/>
            </w:r>
            <w:r>
              <w:rPr>
                <w:noProof/>
                <w:webHidden/>
              </w:rPr>
              <w:t>15</w:t>
            </w:r>
            <w:r>
              <w:rPr>
                <w:noProof/>
                <w:webHidden/>
              </w:rPr>
              <w:fldChar w:fldCharType="end"/>
            </w:r>
          </w:hyperlink>
        </w:p>
        <w:p w14:paraId="174D6A8F" w14:textId="0BA1DC5E" w:rsidR="004225C8" w:rsidRDefault="004225C8">
          <w:pPr>
            <w:pStyle w:val="TOC3"/>
            <w:tabs>
              <w:tab w:val="right" w:leader="dot" w:pos="9350"/>
            </w:tabs>
            <w:rPr>
              <w:rFonts w:eastAsiaTheme="minorEastAsia" w:cstheme="minorBidi"/>
              <w:noProof/>
              <w:sz w:val="24"/>
              <w:szCs w:val="24"/>
            </w:rPr>
          </w:pPr>
          <w:hyperlink w:anchor="_Toc227515972" w:history="1">
            <w:r w:rsidRPr="00C3295B">
              <w:rPr>
                <w:rStyle w:val="Hyperlink"/>
                <w:noProof/>
              </w:rPr>
              <w:t>What went well</w:t>
            </w:r>
            <w:r>
              <w:rPr>
                <w:noProof/>
                <w:webHidden/>
              </w:rPr>
              <w:tab/>
            </w:r>
            <w:r>
              <w:rPr>
                <w:noProof/>
                <w:webHidden/>
              </w:rPr>
              <w:fldChar w:fldCharType="begin"/>
            </w:r>
            <w:r>
              <w:rPr>
                <w:noProof/>
                <w:webHidden/>
              </w:rPr>
              <w:instrText xml:space="preserve"> PAGEREF _Toc227515972 \h </w:instrText>
            </w:r>
            <w:r>
              <w:rPr>
                <w:noProof/>
                <w:webHidden/>
              </w:rPr>
            </w:r>
            <w:r>
              <w:rPr>
                <w:noProof/>
                <w:webHidden/>
              </w:rPr>
              <w:fldChar w:fldCharType="separate"/>
            </w:r>
            <w:r>
              <w:rPr>
                <w:noProof/>
                <w:webHidden/>
              </w:rPr>
              <w:t>15</w:t>
            </w:r>
            <w:r>
              <w:rPr>
                <w:noProof/>
                <w:webHidden/>
              </w:rPr>
              <w:fldChar w:fldCharType="end"/>
            </w:r>
          </w:hyperlink>
        </w:p>
        <w:p w14:paraId="0FFDAFF1" w14:textId="1A5C3AAD" w:rsidR="004225C8" w:rsidRDefault="004225C8">
          <w:pPr>
            <w:pStyle w:val="TOC3"/>
            <w:tabs>
              <w:tab w:val="right" w:leader="dot" w:pos="9350"/>
            </w:tabs>
            <w:rPr>
              <w:rFonts w:eastAsiaTheme="minorEastAsia" w:cstheme="minorBidi"/>
              <w:noProof/>
              <w:sz w:val="24"/>
              <w:szCs w:val="24"/>
            </w:rPr>
          </w:pPr>
          <w:hyperlink w:anchor="_Toc227515973" w:history="1">
            <w:r w:rsidRPr="00C3295B">
              <w:rPr>
                <w:rStyle w:val="Hyperlink"/>
                <w:noProof/>
              </w:rPr>
              <w:t>Challenges faced</w:t>
            </w:r>
            <w:r>
              <w:rPr>
                <w:noProof/>
                <w:webHidden/>
              </w:rPr>
              <w:tab/>
            </w:r>
            <w:r>
              <w:rPr>
                <w:noProof/>
                <w:webHidden/>
              </w:rPr>
              <w:fldChar w:fldCharType="begin"/>
            </w:r>
            <w:r>
              <w:rPr>
                <w:noProof/>
                <w:webHidden/>
              </w:rPr>
              <w:instrText xml:space="preserve"> PAGEREF _Toc227515973 \h </w:instrText>
            </w:r>
            <w:r>
              <w:rPr>
                <w:noProof/>
                <w:webHidden/>
              </w:rPr>
            </w:r>
            <w:r>
              <w:rPr>
                <w:noProof/>
                <w:webHidden/>
              </w:rPr>
              <w:fldChar w:fldCharType="separate"/>
            </w:r>
            <w:r>
              <w:rPr>
                <w:noProof/>
                <w:webHidden/>
              </w:rPr>
              <w:t>15</w:t>
            </w:r>
            <w:r>
              <w:rPr>
                <w:noProof/>
                <w:webHidden/>
              </w:rPr>
              <w:fldChar w:fldCharType="end"/>
            </w:r>
          </w:hyperlink>
        </w:p>
        <w:p w14:paraId="125368AD" w14:textId="3D1479DE" w:rsidR="004225C8" w:rsidRDefault="004225C8">
          <w:pPr>
            <w:pStyle w:val="TOC3"/>
            <w:tabs>
              <w:tab w:val="right" w:leader="dot" w:pos="9350"/>
            </w:tabs>
            <w:rPr>
              <w:rFonts w:eastAsiaTheme="minorEastAsia" w:cstheme="minorBidi"/>
              <w:noProof/>
              <w:sz w:val="24"/>
              <w:szCs w:val="24"/>
            </w:rPr>
          </w:pPr>
          <w:hyperlink w:anchor="_Toc227515974" w:history="1">
            <w:r w:rsidRPr="00C3295B">
              <w:rPr>
                <w:rStyle w:val="Hyperlink"/>
                <w:noProof/>
              </w:rPr>
              <w:t>Alternative approaches</w:t>
            </w:r>
            <w:r>
              <w:rPr>
                <w:noProof/>
                <w:webHidden/>
              </w:rPr>
              <w:tab/>
            </w:r>
            <w:r>
              <w:rPr>
                <w:noProof/>
                <w:webHidden/>
              </w:rPr>
              <w:fldChar w:fldCharType="begin"/>
            </w:r>
            <w:r>
              <w:rPr>
                <w:noProof/>
                <w:webHidden/>
              </w:rPr>
              <w:instrText xml:space="preserve"> PAGEREF _Toc227515974 \h </w:instrText>
            </w:r>
            <w:r>
              <w:rPr>
                <w:noProof/>
                <w:webHidden/>
              </w:rPr>
            </w:r>
            <w:r>
              <w:rPr>
                <w:noProof/>
                <w:webHidden/>
              </w:rPr>
              <w:fldChar w:fldCharType="separate"/>
            </w:r>
            <w:r>
              <w:rPr>
                <w:noProof/>
                <w:webHidden/>
              </w:rPr>
              <w:t>15</w:t>
            </w:r>
            <w:r>
              <w:rPr>
                <w:noProof/>
                <w:webHidden/>
              </w:rPr>
              <w:fldChar w:fldCharType="end"/>
            </w:r>
          </w:hyperlink>
        </w:p>
        <w:p w14:paraId="24E36A33" w14:textId="3537DC09" w:rsidR="004225C8" w:rsidRDefault="004225C8">
          <w:pPr>
            <w:pStyle w:val="TOC3"/>
            <w:tabs>
              <w:tab w:val="right" w:leader="dot" w:pos="9350"/>
            </w:tabs>
            <w:rPr>
              <w:rFonts w:eastAsiaTheme="minorEastAsia" w:cstheme="minorBidi"/>
              <w:noProof/>
              <w:sz w:val="24"/>
              <w:szCs w:val="24"/>
            </w:rPr>
          </w:pPr>
          <w:hyperlink w:anchor="_Toc227515975" w:history="1">
            <w:r w:rsidRPr="00C3295B">
              <w:rPr>
                <w:rStyle w:val="Hyperlink"/>
                <w:noProof/>
              </w:rPr>
              <w:t>CRISP-DM reflection</w:t>
            </w:r>
            <w:r>
              <w:rPr>
                <w:noProof/>
                <w:webHidden/>
              </w:rPr>
              <w:tab/>
            </w:r>
            <w:r>
              <w:rPr>
                <w:noProof/>
                <w:webHidden/>
              </w:rPr>
              <w:fldChar w:fldCharType="begin"/>
            </w:r>
            <w:r>
              <w:rPr>
                <w:noProof/>
                <w:webHidden/>
              </w:rPr>
              <w:instrText xml:space="preserve"> PAGEREF _Toc227515975 \h </w:instrText>
            </w:r>
            <w:r>
              <w:rPr>
                <w:noProof/>
                <w:webHidden/>
              </w:rPr>
            </w:r>
            <w:r>
              <w:rPr>
                <w:noProof/>
                <w:webHidden/>
              </w:rPr>
              <w:fldChar w:fldCharType="separate"/>
            </w:r>
            <w:r>
              <w:rPr>
                <w:noProof/>
                <w:webHidden/>
              </w:rPr>
              <w:t>16</w:t>
            </w:r>
            <w:r>
              <w:rPr>
                <w:noProof/>
                <w:webHidden/>
              </w:rPr>
              <w:fldChar w:fldCharType="end"/>
            </w:r>
          </w:hyperlink>
        </w:p>
        <w:p w14:paraId="436DE697" w14:textId="5D5025E2" w:rsidR="004225C8" w:rsidRDefault="004225C8">
          <w:pPr>
            <w:pStyle w:val="TOC3"/>
            <w:tabs>
              <w:tab w:val="right" w:leader="dot" w:pos="9350"/>
            </w:tabs>
            <w:rPr>
              <w:rFonts w:eastAsiaTheme="minorEastAsia" w:cstheme="minorBidi"/>
              <w:noProof/>
              <w:sz w:val="24"/>
              <w:szCs w:val="24"/>
            </w:rPr>
          </w:pPr>
          <w:hyperlink w:anchor="_Toc227515976" w:history="1">
            <w:r w:rsidRPr="00C3295B">
              <w:rPr>
                <w:rStyle w:val="Hyperlink"/>
                <w:noProof/>
              </w:rPr>
              <w:t>Time allocation</w:t>
            </w:r>
            <w:r>
              <w:rPr>
                <w:noProof/>
                <w:webHidden/>
              </w:rPr>
              <w:tab/>
            </w:r>
            <w:r>
              <w:rPr>
                <w:noProof/>
                <w:webHidden/>
              </w:rPr>
              <w:fldChar w:fldCharType="begin"/>
            </w:r>
            <w:r>
              <w:rPr>
                <w:noProof/>
                <w:webHidden/>
              </w:rPr>
              <w:instrText xml:space="preserve"> PAGEREF _Toc227515976 \h </w:instrText>
            </w:r>
            <w:r>
              <w:rPr>
                <w:noProof/>
                <w:webHidden/>
              </w:rPr>
            </w:r>
            <w:r>
              <w:rPr>
                <w:noProof/>
                <w:webHidden/>
              </w:rPr>
              <w:fldChar w:fldCharType="separate"/>
            </w:r>
            <w:r>
              <w:rPr>
                <w:noProof/>
                <w:webHidden/>
              </w:rPr>
              <w:t>16</w:t>
            </w:r>
            <w:r>
              <w:rPr>
                <w:noProof/>
                <w:webHidden/>
              </w:rPr>
              <w:fldChar w:fldCharType="end"/>
            </w:r>
          </w:hyperlink>
        </w:p>
        <w:p w14:paraId="6A34144E" w14:textId="75559237" w:rsidR="004225C8" w:rsidRDefault="004225C8">
          <w:pPr>
            <w:pStyle w:val="TOC2"/>
            <w:tabs>
              <w:tab w:val="right" w:leader="dot" w:pos="9350"/>
            </w:tabs>
            <w:rPr>
              <w:rFonts w:eastAsiaTheme="minorEastAsia" w:cstheme="minorBidi"/>
              <w:b w:val="0"/>
              <w:bCs w:val="0"/>
              <w:noProof/>
              <w:sz w:val="24"/>
              <w:szCs w:val="24"/>
            </w:rPr>
          </w:pPr>
          <w:hyperlink w:anchor="_Toc227515977" w:history="1">
            <w:r w:rsidRPr="00C3295B">
              <w:rPr>
                <w:rStyle w:val="Hyperlink"/>
                <w:noProof/>
              </w:rPr>
              <w:t>2.2 Lessons Learned and Future Applications</w:t>
            </w:r>
            <w:r>
              <w:rPr>
                <w:noProof/>
                <w:webHidden/>
              </w:rPr>
              <w:tab/>
            </w:r>
            <w:r>
              <w:rPr>
                <w:noProof/>
                <w:webHidden/>
              </w:rPr>
              <w:fldChar w:fldCharType="begin"/>
            </w:r>
            <w:r>
              <w:rPr>
                <w:noProof/>
                <w:webHidden/>
              </w:rPr>
              <w:instrText xml:space="preserve"> PAGEREF _Toc227515977 \h </w:instrText>
            </w:r>
            <w:r>
              <w:rPr>
                <w:noProof/>
                <w:webHidden/>
              </w:rPr>
            </w:r>
            <w:r>
              <w:rPr>
                <w:noProof/>
                <w:webHidden/>
              </w:rPr>
              <w:fldChar w:fldCharType="separate"/>
            </w:r>
            <w:r>
              <w:rPr>
                <w:noProof/>
                <w:webHidden/>
              </w:rPr>
              <w:t>16</w:t>
            </w:r>
            <w:r>
              <w:rPr>
                <w:noProof/>
                <w:webHidden/>
              </w:rPr>
              <w:fldChar w:fldCharType="end"/>
            </w:r>
          </w:hyperlink>
        </w:p>
        <w:p w14:paraId="6AFBF24A" w14:textId="38D31738" w:rsidR="004225C8" w:rsidRDefault="004225C8">
          <w:pPr>
            <w:pStyle w:val="TOC3"/>
            <w:tabs>
              <w:tab w:val="right" w:leader="dot" w:pos="9350"/>
            </w:tabs>
            <w:rPr>
              <w:rFonts w:eastAsiaTheme="minorEastAsia" w:cstheme="minorBidi"/>
              <w:noProof/>
              <w:sz w:val="24"/>
              <w:szCs w:val="24"/>
            </w:rPr>
          </w:pPr>
          <w:hyperlink w:anchor="_Toc227515978" w:history="1">
            <w:r w:rsidRPr="00C3295B">
              <w:rPr>
                <w:rStyle w:val="Hyperlink"/>
                <w:noProof/>
              </w:rPr>
              <w:t>Technical lessons</w:t>
            </w:r>
            <w:r>
              <w:rPr>
                <w:noProof/>
                <w:webHidden/>
              </w:rPr>
              <w:tab/>
            </w:r>
            <w:r>
              <w:rPr>
                <w:noProof/>
                <w:webHidden/>
              </w:rPr>
              <w:fldChar w:fldCharType="begin"/>
            </w:r>
            <w:r>
              <w:rPr>
                <w:noProof/>
                <w:webHidden/>
              </w:rPr>
              <w:instrText xml:space="preserve"> PAGEREF _Toc227515978 \h </w:instrText>
            </w:r>
            <w:r>
              <w:rPr>
                <w:noProof/>
                <w:webHidden/>
              </w:rPr>
            </w:r>
            <w:r>
              <w:rPr>
                <w:noProof/>
                <w:webHidden/>
              </w:rPr>
              <w:fldChar w:fldCharType="separate"/>
            </w:r>
            <w:r>
              <w:rPr>
                <w:noProof/>
                <w:webHidden/>
              </w:rPr>
              <w:t>16</w:t>
            </w:r>
            <w:r>
              <w:rPr>
                <w:noProof/>
                <w:webHidden/>
              </w:rPr>
              <w:fldChar w:fldCharType="end"/>
            </w:r>
          </w:hyperlink>
        </w:p>
        <w:p w14:paraId="5E8AE7AF" w14:textId="76325D11" w:rsidR="004225C8" w:rsidRDefault="004225C8">
          <w:pPr>
            <w:pStyle w:val="TOC3"/>
            <w:tabs>
              <w:tab w:val="right" w:leader="dot" w:pos="9350"/>
            </w:tabs>
            <w:rPr>
              <w:rFonts w:eastAsiaTheme="minorEastAsia" w:cstheme="minorBidi"/>
              <w:noProof/>
              <w:sz w:val="24"/>
              <w:szCs w:val="24"/>
            </w:rPr>
          </w:pPr>
          <w:hyperlink w:anchor="_Toc227515979" w:history="1">
            <w:r w:rsidRPr="00C3295B">
              <w:rPr>
                <w:rStyle w:val="Hyperlink"/>
                <w:noProof/>
              </w:rPr>
              <w:t>Process insights</w:t>
            </w:r>
            <w:r>
              <w:rPr>
                <w:noProof/>
                <w:webHidden/>
              </w:rPr>
              <w:tab/>
            </w:r>
            <w:r>
              <w:rPr>
                <w:noProof/>
                <w:webHidden/>
              </w:rPr>
              <w:fldChar w:fldCharType="begin"/>
            </w:r>
            <w:r>
              <w:rPr>
                <w:noProof/>
                <w:webHidden/>
              </w:rPr>
              <w:instrText xml:space="preserve"> PAGEREF _Toc227515979 \h </w:instrText>
            </w:r>
            <w:r>
              <w:rPr>
                <w:noProof/>
                <w:webHidden/>
              </w:rPr>
            </w:r>
            <w:r>
              <w:rPr>
                <w:noProof/>
                <w:webHidden/>
              </w:rPr>
              <w:fldChar w:fldCharType="separate"/>
            </w:r>
            <w:r>
              <w:rPr>
                <w:noProof/>
                <w:webHidden/>
              </w:rPr>
              <w:t>16</w:t>
            </w:r>
            <w:r>
              <w:rPr>
                <w:noProof/>
                <w:webHidden/>
              </w:rPr>
              <w:fldChar w:fldCharType="end"/>
            </w:r>
          </w:hyperlink>
        </w:p>
        <w:p w14:paraId="11E70682" w14:textId="34FEF257" w:rsidR="004225C8" w:rsidRDefault="004225C8">
          <w:pPr>
            <w:pStyle w:val="TOC3"/>
            <w:tabs>
              <w:tab w:val="right" w:leader="dot" w:pos="9350"/>
            </w:tabs>
            <w:rPr>
              <w:rFonts w:eastAsiaTheme="minorEastAsia" w:cstheme="minorBidi"/>
              <w:noProof/>
              <w:sz w:val="24"/>
              <w:szCs w:val="24"/>
            </w:rPr>
          </w:pPr>
          <w:hyperlink w:anchor="_Toc227515980" w:history="1">
            <w:r w:rsidRPr="00C3295B">
              <w:rPr>
                <w:rStyle w:val="Hyperlink"/>
                <w:noProof/>
              </w:rPr>
              <w:t>Domain knowledge</w:t>
            </w:r>
            <w:r>
              <w:rPr>
                <w:noProof/>
                <w:webHidden/>
              </w:rPr>
              <w:tab/>
            </w:r>
            <w:r>
              <w:rPr>
                <w:noProof/>
                <w:webHidden/>
              </w:rPr>
              <w:fldChar w:fldCharType="begin"/>
            </w:r>
            <w:r>
              <w:rPr>
                <w:noProof/>
                <w:webHidden/>
              </w:rPr>
              <w:instrText xml:space="preserve"> PAGEREF _Toc227515980 \h </w:instrText>
            </w:r>
            <w:r>
              <w:rPr>
                <w:noProof/>
                <w:webHidden/>
              </w:rPr>
            </w:r>
            <w:r>
              <w:rPr>
                <w:noProof/>
                <w:webHidden/>
              </w:rPr>
              <w:fldChar w:fldCharType="separate"/>
            </w:r>
            <w:r>
              <w:rPr>
                <w:noProof/>
                <w:webHidden/>
              </w:rPr>
              <w:t>16</w:t>
            </w:r>
            <w:r>
              <w:rPr>
                <w:noProof/>
                <w:webHidden/>
              </w:rPr>
              <w:fldChar w:fldCharType="end"/>
            </w:r>
          </w:hyperlink>
        </w:p>
        <w:p w14:paraId="66F16C36" w14:textId="73B84D89" w:rsidR="004225C8" w:rsidRDefault="004225C8">
          <w:pPr>
            <w:pStyle w:val="TOC3"/>
            <w:tabs>
              <w:tab w:val="right" w:leader="dot" w:pos="9350"/>
            </w:tabs>
            <w:rPr>
              <w:rFonts w:eastAsiaTheme="minorEastAsia" w:cstheme="minorBidi"/>
              <w:noProof/>
              <w:sz w:val="24"/>
              <w:szCs w:val="24"/>
            </w:rPr>
          </w:pPr>
          <w:hyperlink w:anchor="_Toc227515981" w:history="1">
            <w:r w:rsidRPr="00C3295B">
              <w:rPr>
                <w:rStyle w:val="Hyperlink"/>
                <w:noProof/>
              </w:rPr>
              <w:t>Tool proficiency</w:t>
            </w:r>
            <w:r>
              <w:rPr>
                <w:noProof/>
                <w:webHidden/>
              </w:rPr>
              <w:tab/>
            </w:r>
            <w:r>
              <w:rPr>
                <w:noProof/>
                <w:webHidden/>
              </w:rPr>
              <w:fldChar w:fldCharType="begin"/>
            </w:r>
            <w:r>
              <w:rPr>
                <w:noProof/>
                <w:webHidden/>
              </w:rPr>
              <w:instrText xml:space="preserve"> PAGEREF _Toc227515981 \h </w:instrText>
            </w:r>
            <w:r>
              <w:rPr>
                <w:noProof/>
                <w:webHidden/>
              </w:rPr>
            </w:r>
            <w:r>
              <w:rPr>
                <w:noProof/>
                <w:webHidden/>
              </w:rPr>
              <w:fldChar w:fldCharType="separate"/>
            </w:r>
            <w:r>
              <w:rPr>
                <w:noProof/>
                <w:webHidden/>
              </w:rPr>
              <w:t>16</w:t>
            </w:r>
            <w:r>
              <w:rPr>
                <w:noProof/>
                <w:webHidden/>
              </w:rPr>
              <w:fldChar w:fldCharType="end"/>
            </w:r>
          </w:hyperlink>
        </w:p>
        <w:p w14:paraId="56D13C4A" w14:textId="4D2EF11A" w:rsidR="004225C8" w:rsidRDefault="004225C8">
          <w:pPr>
            <w:pStyle w:val="TOC3"/>
            <w:tabs>
              <w:tab w:val="right" w:leader="dot" w:pos="9350"/>
            </w:tabs>
            <w:rPr>
              <w:rFonts w:eastAsiaTheme="minorEastAsia" w:cstheme="minorBidi"/>
              <w:noProof/>
              <w:sz w:val="24"/>
              <w:szCs w:val="24"/>
            </w:rPr>
          </w:pPr>
          <w:hyperlink w:anchor="_Toc227515982" w:history="1">
            <w:r w:rsidRPr="00C3295B">
              <w:rPr>
                <w:rStyle w:val="Hyperlink"/>
                <w:noProof/>
              </w:rPr>
              <w:t>Future applications</w:t>
            </w:r>
            <w:r>
              <w:rPr>
                <w:noProof/>
                <w:webHidden/>
              </w:rPr>
              <w:tab/>
            </w:r>
            <w:r>
              <w:rPr>
                <w:noProof/>
                <w:webHidden/>
              </w:rPr>
              <w:fldChar w:fldCharType="begin"/>
            </w:r>
            <w:r>
              <w:rPr>
                <w:noProof/>
                <w:webHidden/>
              </w:rPr>
              <w:instrText xml:space="preserve"> PAGEREF _Toc227515982 \h </w:instrText>
            </w:r>
            <w:r>
              <w:rPr>
                <w:noProof/>
                <w:webHidden/>
              </w:rPr>
            </w:r>
            <w:r>
              <w:rPr>
                <w:noProof/>
                <w:webHidden/>
              </w:rPr>
              <w:fldChar w:fldCharType="separate"/>
            </w:r>
            <w:r>
              <w:rPr>
                <w:noProof/>
                <w:webHidden/>
              </w:rPr>
              <w:t>16</w:t>
            </w:r>
            <w:r>
              <w:rPr>
                <w:noProof/>
                <w:webHidden/>
              </w:rPr>
              <w:fldChar w:fldCharType="end"/>
            </w:r>
          </w:hyperlink>
        </w:p>
        <w:p w14:paraId="3402D992" w14:textId="22545613" w:rsidR="004225C8" w:rsidRDefault="004225C8">
          <w:pPr>
            <w:pStyle w:val="TOC1"/>
            <w:tabs>
              <w:tab w:val="right" w:leader="dot" w:pos="9350"/>
            </w:tabs>
            <w:rPr>
              <w:rFonts w:eastAsiaTheme="minorEastAsia" w:cstheme="minorBidi"/>
              <w:b w:val="0"/>
              <w:bCs w:val="0"/>
              <w:i w:val="0"/>
              <w:iCs w:val="0"/>
              <w:noProof/>
            </w:rPr>
          </w:pPr>
          <w:hyperlink w:anchor="_Toc227515983" w:history="1">
            <w:r w:rsidRPr="00C3295B">
              <w:rPr>
                <w:rStyle w:val="Hyperlink"/>
                <w:noProof/>
              </w:rPr>
              <w:t>Conclusion</w:t>
            </w:r>
            <w:r>
              <w:rPr>
                <w:noProof/>
                <w:webHidden/>
              </w:rPr>
              <w:tab/>
            </w:r>
            <w:r>
              <w:rPr>
                <w:noProof/>
                <w:webHidden/>
              </w:rPr>
              <w:fldChar w:fldCharType="begin"/>
            </w:r>
            <w:r>
              <w:rPr>
                <w:noProof/>
                <w:webHidden/>
              </w:rPr>
              <w:instrText xml:space="preserve"> PAGEREF _Toc227515983 \h </w:instrText>
            </w:r>
            <w:r>
              <w:rPr>
                <w:noProof/>
                <w:webHidden/>
              </w:rPr>
            </w:r>
            <w:r>
              <w:rPr>
                <w:noProof/>
                <w:webHidden/>
              </w:rPr>
              <w:fldChar w:fldCharType="separate"/>
            </w:r>
            <w:r>
              <w:rPr>
                <w:noProof/>
                <w:webHidden/>
              </w:rPr>
              <w:t>17</w:t>
            </w:r>
            <w:r>
              <w:rPr>
                <w:noProof/>
                <w:webHidden/>
              </w:rPr>
              <w:fldChar w:fldCharType="end"/>
            </w:r>
          </w:hyperlink>
        </w:p>
        <w:p w14:paraId="6C618516" w14:textId="230E4575" w:rsidR="004225C8" w:rsidRDefault="004225C8">
          <w:pPr>
            <w:pStyle w:val="TOC1"/>
            <w:tabs>
              <w:tab w:val="right" w:leader="dot" w:pos="9350"/>
            </w:tabs>
            <w:rPr>
              <w:rFonts w:eastAsiaTheme="minorEastAsia" w:cstheme="minorBidi"/>
              <w:b w:val="0"/>
              <w:bCs w:val="0"/>
              <w:i w:val="0"/>
              <w:iCs w:val="0"/>
              <w:noProof/>
            </w:rPr>
          </w:pPr>
          <w:hyperlink w:anchor="_Toc227515984" w:history="1">
            <w:r w:rsidRPr="00C3295B">
              <w:rPr>
                <w:rStyle w:val="Hyperlink"/>
                <w:noProof/>
              </w:rPr>
              <w:t>AI Statement of Use</w:t>
            </w:r>
            <w:r>
              <w:rPr>
                <w:noProof/>
                <w:webHidden/>
              </w:rPr>
              <w:tab/>
            </w:r>
            <w:r>
              <w:rPr>
                <w:noProof/>
                <w:webHidden/>
              </w:rPr>
              <w:fldChar w:fldCharType="begin"/>
            </w:r>
            <w:r>
              <w:rPr>
                <w:noProof/>
                <w:webHidden/>
              </w:rPr>
              <w:instrText xml:space="preserve"> PAGEREF _Toc227515984 \h </w:instrText>
            </w:r>
            <w:r>
              <w:rPr>
                <w:noProof/>
                <w:webHidden/>
              </w:rPr>
            </w:r>
            <w:r>
              <w:rPr>
                <w:noProof/>
                <w:webHidden/>
              </w:rPr>
              <w:fldChar w:fldCharType="separate"/>
            </w:r>
            <w:r>
              <w:rPr>
                <w:noProof/>
                <w:webHidden/>
              </w:rPr>
              <w:t>18</w:t>
            </w:r>
            <w:r>
              <w:rPr>
                <w:noProof/>
                <w:webHidden/>
              </w:rPr>
              <w:fldChar w:fldCharType="end"/>
            </w:r>
          </w:hyperlink>
        </w:p>
        <w:p w14:paraId="743B8F08" w14:textId="690DE306" w:rsidR="004225C8" w:rsidRDefault="004225C8">
          <w:pPr>
            <w:pStyle w:val="TOC1"/>
            <w:tabs>
              <w:tab w:val="right" w:leader="dot" w:pos="9350"/>
            </w:tabs>
            <w:rPr>
              <w:rFonts w:eastAsiaTheme="minorEastAsia" w:cstheme="minorBidi"/>
              <w:b w:val="0"/>
              <w:bCs w:val="0"/>
              <w:i w:val="0"/>
              <w:iCs w:val="0"/>
              <w:noProof/>
            </w:rPr>
          </w:pPr>
          <w:hyperlink w:anchor="_Toc227515985" w:history="1">
            <w:r w:rsidRPr="00C3295B">
              <w:rPr>
                <w:rStyle w:val="Hyperlink"/>
                <w:noProof/>
              </w:rPr>
              <w:t>Bibliography</w:t>
            </w:r>
            <w:r>
              <w:rPr>
                <w:noProof/>
                <w:webHidden/>
              </w:rPr>
              <w:tab/>
            </w:r>
            <w:r>
              <w:rPr>
                <w:noProof/>
                <w:webHidden/>
              </w:rPr>
              <w:fldChar w:fldCharType="begin"/>
            </w:r>
            <w:r>
              <w:rPr>
                <w:noProof/>
                <w:webHidden/>
              </w:rPr>
              <w:instrText xml:space="preserve"> PAGEREF _Toc227515985 \h </w:instrText>
            </w:r>
            <w:r>
              <w:rPr>
                <w:noProof/>
                <w:webHidden/>
              </w:rPr>
            </w:r>
            <w:r>
              <w:rPr>
                <w:noProof/>
                <w:webHidden/>
              </w:rPr>
              <w:fldChar w:fldCharType="separate"/>
            </w:r>
            <w:r>
              <w:rPr>
                <w:noProof/>
                <w:webHidden/>
              </w:rPr>
              <w:t>18</w:t>
            </w:r>
            <w:r>
              <w:rPr>
                <w:noProof/>
                <w:webHidden/>
              </w:rPr>
              <w:fldChar w:fldCharType="end"/>
            </w:r>
          </w:hyperlink>
        </w:p>
        <w:p w14:paraId="22CEAF49" w14:textId="2BEB1148"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7515947"/>
      <w:r>
        <w:lastRenderedPageBreak/>
        <w:t>Introduction</w:t>
      </w:r>
      <w:bookmarkEnd w:id="0"/>
    </w:p>
    <w:p w14:paraId="4DD24C76" w14:textId="32C6E705" w:rsidR="006A61E0" w:rsidRPr="005D6329" w:rsidRDefault="002009C9" w:rsidP="00D561D5">
      <w:pPr>
        <w:spacing w:before="120" w:after="120"/>
      </w:pPr>
      <w:r>
        <w:rPr>
          <w:shd w:val="clear" w:color="auto" w:fill="FFFFFF"/>
        </w:rPr>
        <w:t>This project explored a</w:t>
      </w:r>
      <w:r w:rsidR="006A61E0" w:rsidRPr="005D6329">
        <w:rPr>
          <w:shd w:val="clear" w:color="auto" w:fill="FFFFFF"/>
        </w:rPr>
        <w:t xml:space="preserve"> current topic of interest involv</w:t>
      </w:r>
      <w:r>
        <w:rPr>
          <w:shd w:val="clear" w:color="auto" w:fill="FFFFFF"/>
        </w:rPr>
        <w:t>ing</w:t>
      </w:r>
      <w:r w:rsidR="006A61E0" w:rsidRPr="005D6329">
        <w:rPr>
          <w:shd w:val="clear" w:color="auto" w:fill="FFFFFF"/>
        </w:rPr>
        <w:t xml:space="preserve"> </w:t>
      </w:r>
      <w:r w:rsidR="00501CAC">
        <w:rPr>
          <w:shd w:val="clear" w:color="auto" w:fill="FFFFFF"/>
        </w:rPr>
        <w:t>Pennsylvania (</w:t>
      </w:r>
      <w:r w:rsidR="006A61E0">
        <w:rPr>
          <w:shd w:val="clear" w:color="auto" w:fill="FFFFFF"/>
        </w:rPr>
        <w:t>PA</w:t>
      </w:r>
      <w:r w:rsidR="00501CAC">
        <w:rPr>
          <w:shd w:val="clear" w:color="auto" w:fill="FFFFFF"/>
        </w:rPr>
        <w:t>)</w:t>
      </w:r>
      <w:r w:rsidR="006A61E0">
        <w:rPr>
          <w:shd w:val="clear" w:color="auto" w:fill="FFFFFF"/>
        </w:rPr>
        <w:t xml:space="preserve"> </w:t>
      </w:r>
      <w:r w:rsidR="006A61E0" w:rsidRPr="005D6329">
        <w:rPr>
          <w:shd w:val="clear" w:color="auto" w:fill="FFFFFF"/>
        </w:rPr>
        <w:t>driv</w:t>
      </w:r>
      <w:r w:rsidR="006A61E0">
        <w:rPr>
          <w:shd w:val="clear" w:color="auto" w:fill="FFFFFF"/>
        </w:rPr>
        <w:t>ers and driving</w:t>
      </w:r>
      <w:r w:rsidR="006A61E0" w:rsidRPr="005D6329">
        <w:rPr>
          <w:shd w:val="clear" w:color="auto" w:fill="FFFFFF"/>
        </w:rPr>
        <w:t xml:space="preserve"> </w:t>
      </w:r>
      <w:r w:rsidR="006A61E0">
        <w:rPr>
          <w:shd w:val="clear" w:color="auto" w:fill="FFFFFF"/>
        </w:rPr>
        <w:t>behaviors that</w:t>
      </w:r>
      <w:r w:rsidR="006A61E0" w:rsidRPr="005D6329">
        <w:rPr>
          <w:shd w:val="clear" w:color="auto" w:fill="FFFFFF"/>
        </w:rPr>
        <w:t xml:space="preserve"> may have changed during and after the COVID-19 pandemic. A majority of Americans believe drivers have been more aggressive </w:t>
      </w:r>
      <w:r>
        <w:rPr>
          <w:shd w:val="clear" w:color="auto" w:fill="FFFFFF"/>
        </w:rPr>
        <w:t xml:space="preserve">and distracted </w:t>
      </w:r>
      <w:r w:rsidR="006A61E0" w:rsidRPr="005D6329">
        <w:rPr>
          <w:shd w:val="clear" w:color="auto" w:fill="FFFFFF"/>
        </w:rPr>
        <w:t>since the lockdown.</w:t>
      </w:r>
      <w:r w:rsidR="00D561D5">
        <w:rPr>
          <w:shd w:val="clear" w:color="auto" w:fill="FFFFFF"/>
        </w:rPr>
        <w:t xml:space="preserve"> Several studies were reviewed to determine </w:t>
      </w:r>
      <w:r w:rsidR="00FA3193">
        <w:rPr>
          <w:shd w:val="clear" w:color="auto" w:fill="FFFFFF"/>
        </w:rPr>
        <w:t>i</w:t>
      </w:r>
      <w:r w:rsidR="00D561D5">
        <w:rPr>
          <w:shd w:val="clear" w:color="auto" w:fill="FFFFFF"/>
        </w:rPr>
        <w:t>f this topic has already been explored, and these</w:t>
      </w:r>
      <w:r w:rsidR="00D561D5">
        <w:t xml:space="preserve"> </w:t>
      </w:r>
      <w:r w:rsidR="006A61E0" w:rsidRPr="005D6329">
        <w:rPr>
          <w:shd w:val="clear" w:color="auto" w:fill="FFFFFF"/>
        </w:rPr>
        <w:t>studies</w:t>
      </w:r>
      <w:r w:rsidR="00D561D5">
        <w:rPr>
          <w:shd w:val="clear" w:color="auto" w:fill="FFFFFF"/>
        </w:rPr>
        <w:t xml:space="preserve"> </w:t>
      </w:r>
      <w:r w:rsidR="006A61E0" w:rsidRPr="005D6329">
        <w:rPr>
          <w:shd w:val="clear" w:color="auto" w:fill="FFFFFF"/>
        </w:rPr>
        <w:t>confirm the following statements about driving habits in the United States during and after the pandemic:</w:t>
      </w:r>
    </w:p>
    <w:p w14:paraId="17CC196F"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p>
    <w:p w14:paraId="0BF868EE" w14:textId="77777777" w:rsidR="006A61E0" w:rsidRPr="005D6329" w:rsidRDefault="006A61E0" w:rsidP="006A61E0">
      <w:pPr>
        <w:pStyle w:val="ListParagraph"/>
        <w:numPr>
          <w:ilvl w:val="0"/>
          <w:numId w:val="2"/>
        </w:numPr>
        <w:contextualSpacing w:val="0"/>
      </w:pPr>
      <w:r w:rsidRPr="005D6329">
        <w:t>Fatalities per miles driven in May 2020 increased significantly over the same month in 2019. (NSC, 2020, July 21)</w:t>
      </w:r>
    </w:p>
    <w:p w14:paraId="53DE2F60"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who admit to engaging in risky driving behaviors increased the amount of time they spent driving while safer drivers reduced the amount of </w:t>
      </w:r>
      <w:proofErr w:type="gramStart"/>
      <w:r w:rsidRPr="00034401">
        <w:rPr>
          <w:shd w:val="clear" w:color="auto" w:fill="FFFFFF"/>
        </w:rPr>
        <w:t>time</w:t>
      </w:r>
      <w:proofErr w:type="gramEnd"/>
      <w:r w:rsidRPr="00034401">
        <w:rPr>
          <w:shd w:val="clear" w:color="auto" w:fill="FFFFFF"/>
        </w:rPr>
        <w:t xml:space="preserve"> they </w:t>
      </w:r>
      <w:r>
        <w:rPr>
          <w:shd w:val="clear" w:color="auto" w:fill="FFFFFF"/>
        </w:rPr>
        <w:t>spent driving</w:t>
      </w:r>
      <w:r w:rsidRPr="00034401">
        <w:rPr>
          <w:shd w:val="clear" w:color="auto" w:fill="FFFFFF"/>
        </w:rPr>
        <w:t xml:space="preserve"> during the first few months of the pandemic. (</w:t>
      </w:r>
      <w:proofErr w:type="spellStart"/>
      <w:r w:rsidRPr="00034401">
        <w:rPr>
          <w:shd w:val="clear" w:color="auto" w:fill="FFFFFF"/>
        </w:rPr>
        <w:t>Tefft</w:t>
      </w:r>
      <w:proofErr w:type="spellEnd"/>
      <w:r w:rsidRPr="00034401">
        <w:rPr>
          <w:shd w:val="clear" w:color="auto" w:fill="FFFFFF"/>
        </w:rPr>
        <w:t xml:space="preserve"> et al., 2022) </w:t>
      </w:r>
    </w:p>
    <w:p w14:paraId="0DCC6991" w14:textId="77777777" w:rsidR="006A61E0" w:rsidRPr="00EA6356" w:rsidRDefault="006A61E0" w:rsidP="006A61E0">
      <w:pPr>
        <w:pStyle w:val="ListParagraph"/>
        <w:numPr>
          <w:ilvl w:val="0"/>
          <w:numId w:val="2"/>
        </w:numPr>
        <w:contextualSpacing w:val="0"/>
      </w:pPr>
      <w:r w:rsidRPr="00034401">
        <w:rPr>
          <w:shd w:val="clear" w:color="auto" w:fill="FFFFFF"/>
        </w:rPr>
        <w:t>The average number of daily trips taken by car dropped significantly in April 2020 during the COVID-19 lockdown compared to the last six months of 2019. (</w:t>
      </w:r>
      <w:proofErr w:type="spellStart"/>
      <w:r w:rsidRPr="00034401">
        <w:rPr>
          <w:shd w:val="clear" w:color="auto" w:fill="FFFFFF"/>
        </w:rPr>
        <w:t>Tefft</w:t>
      </w:r>
      <w:proofErr w:type="spellEnd"/>
      <w:r w:rsidRPr="00034401">
        <w:rPr>
          <w:shd w:val="clear" w:color="auto" w:fill="FFFFFF"/>
        </w:rPr>
        <w:t xml:space="preserve"> et al., 2021) </w:t>
      </w:r>
    </w:p>
    <w:p w14:paraId="7500E34B" w14:textId="26AD7D4F" w:rsidR="00E26676" w:rsidRPr="002009C9" w:rsidRDefault="006A61E0" w:rsidP="002009C9">
      <w:pPr>
        <w:spacing w:before="120" w:after="120"/>
      </w:pPr>
      <w:r w:rsidRPr="005D6329">
        <w:rPr>
          <w:shd w:val="clear" w:color="auto" w:fill="FFFFFF"/>
        </w:rPr>
        <w:t xml:space="preserve">While these studies confirm important trends and patterns, none of them show if aggressive driving </w:t>
      </w:r>
      <w:r>
        <w:rPr>
          <w:shd w:val="clear" w:color="auto" w:fill="FFFFFF"/>
        </w:rPr>
        <w:t xml:space="preserve">actually increased during COVID or </w:t>
      </w:r>
      <w:r w:rsidRPr="005D6329">
        <w:rPr>
          <w:shd w:val="clear" w:color="auto" w:fill="FFFFFF"/>
        </w:rPr>
        <w:t xml:space="preserve">if it </w:t>
      </w:r>
      <w:r>
        <w:rPr>
          <w:shd w:val="clear" w:color="auto" w:fill="FFFFFF"/>
        </w:rPr>
        <w:t xml:space="preserve">has since </w:t>
      </w:r>
      <w:r w:rsidRPr="005D6329">
        <w:rPr>
          <w:shd w:val="clear" w:color="auto" w:fill="FFFFFF"/>
        </w:rPr>
        <w:t xml:space="preserve">declined or stabilized. They also do not show if the rate of accidents caused by at least one aggressive driver has changed or if any </w:t>
      </w:r>
      <w:r>
        <w:rPr>
          <w:shd w:val="clear" w:color="auto" w:fill="FFFFFF"/>
        </w:rPr>
        <w:t>type</w:t>
      </w:r>
      <w:r w:rsidRPr="005D6329">
        <w:rPr>
          <w:shd w:val="clear" w:color="auto" w:fill="FFFFFF"/>
        </w:rPr>
        <w:t xml:space="preserve"> of aggression (speeding, distraction, recklessness) </w:t>
      </w:r>
      <w:r w:rsidR="002009C9">
        <w:rPr>
          <w:shd w:val="clear" w:color="auto" w:fill="FFFFFF"/>
        </w:rPr>
        <w:t xml:space="preserve">or distractedness </w:t>
      </w:r>
      <w:r w:rsidRPr="005D6329">
        <w:rPr>
          <w:shd w:val="clear" w:color="auto" w:fill="FFFFFF"/>
        </w:rPr>
        <w:t>has increased more than others. Data scientists can answer these questions using appropriate data and modeling techniques.</w:t>
      </w:r>
      <w:r w:rsidR="002009C9">
        <w:rPr>
          <w:shd w:val="clear" w:color="auto" w:fill="FFFFFF"/>
        </w:rPr>
        <w:t xml:space="preserve"> </w:t>
      </w:r>
      <w:r w:rsidR="00D561D5">
        <w:t>Data for this project are</w:t>
      </w:r>
      <w:r w:rsidR="00D561D5" w:rsidRPr="002009C9">
        <w:t xml:space="preserve"> </w:t>
      </w:r>
      <w:r w:rsidR="00D561D5">
        <w:t xml:space="preserve">from the </w:t>
      </w:r>
      <w:r w:rsidR="00D561D5">
        <w:rPr>
          <w:i/>
          <w:iCs/>
        </w:rPr>
        <w:t xml:space="preserve">PennDOT </w:t>
      </w:r>
      <w:r w:rsidR="00D561D5" w:rsidRPr="00A16594">
        <w:rPr>
          <w:i/>
          <w:iCs/>
        </w:rPr>
        <w:t>Pennsylvania Crash Information Tool</w:t>
      </w:r>
      <w:r w:rsidR="00D561D5">
        <w:t xml:space="preserve"> (</w:t>
      </w:r>
      <w:r w:rsidR="00D561D5" w:rsidRPr="00A16594">
        <w:rPr>
          <w:i/>
          <w:iCs/>
        </w:rPr>
        <w:t>Pennsylvania Crash Information Tool</w:t>
      </w:r>
      <w:r w:rsidR="00D561D5">
        <w:t>, n.d.), which are public datasets about crashes in the Commonwealth of Pennsylvania from 2005 through 2024.</w:t>
      </w:r>
      <w:r w:rsidR="00D561D5">
        <w:t xml:space="preserve"> </w:t>
      </w:r>
      <w:r w:rsidR="002009C9">
        <w:rPr>
          <w:shd w:val="clear" w:color="auto" w:fill="FFFFFF"/>
        </w:rPr>
        <w:t xml:space="preserve">The objectives </w:t>
      </w:r>
      <w:r w:rsidR="00D561D5">
        <w:rPr>
          <w:shd w:val="clear" w:color="auto" w:fill="FFFFFF"/>
        </w:rPr>
        <w:t>and modeling techniques for this project</w:t>
      </w:r>
      <w:r w:rsidR="002009C9">
        <w:rPr>
          <w:shd w:val="clear" w:color="auto" w:fill="FFFFFF"/>
        </w:rPr>
        <w:t xml:space="preserve"> are summarized below:</w:t>
      </w:r>
    </w:p>
    <w:p w14:paraId="3A6027A1" w14:textId="44193D46" w:rsidR="00494430" w:rsidRDefault="00494430" w:rsidP="00494430">
      <w:pPr>
        <w:pStyle w:val="Heading3"/>
        <w:rPr>
          <w:rFonts w:eastAsia="Times New Roman"/>
        </w:rPr>
      </w:pPr>
      <w:bookmarkStart w:id="1" w:name="_Toc222167602"/>
      <w:bookmarkStart w:id="2" w:name="_Toc227515948"/>
      <w:r>
        <w:t>Objective</w:t>
      </w:r>
      <w:bookmarkEnd w:id="1"/>
      <w:r>
        <w:t xml:space="preserve"> 1</w:t>
      </w:r>
      <w:bookmarkEnd w:id="2"/>
    </w:p>
    <w:p w14:paraId="15DD2149" w14:textId="77777777" w:rsidR="00494430" w:rsidRPr="00D561D5" w:rsidRDefault="00494430" w:rsidP="00D561D5">
      <w:pPr>
        <w:spacing w:before="120" w:after="120"/>
        <w:rPr>
          <w:b/>
          <w:bCs/>
          <w:i/>
          <w:iCs/>
        </w:rPr>
      </w:pPr>
      <w:r w:rsidRPr="00D561D5">
        <w:rPr>
          <w:b/>
          <w:bCs/>
          <w:i/>
          <w:iCs/>
        </w:rPr>
        <w:t>Determine whether there has been a statistically significant increase in aggressive driving since the COVID-19 pandemic to provide evidence-based conclusions for PA Data Discourse readers about driving risks within 12 weeks.</w:t>
      </w:r>
    </w:p>
    <w:p w14:paraId="1FD5A7DB" w14:textId="34328FB8" w:rsidR="00560A72" w:rsidRDefault="00C47DFA" w:rsidP="00D561D5">
      <w:pPr>
        <w:spacing w:before="120" w:after="120"/>
      </w:pPr>
      <w:r>
        <w:t>S</w:t>
      </w:r>
      <w:r>
        <w:t>everal different modeling approaches</w:t>
      </w:r>
      <w:r>
        <w:t xml:space="preserve"> were pursued</w:t>
      </w:r>
      <w:r>
        <w:t>—including logistic regression</w:t>
      </w:r>
      <w:r w:rsidR="002A0848">
        <w:t xml:space="preserve"> (</w:t>
      </w:r>
      <w:r w:rsidR="002A0848">
        <w:t>Hosmer</w:t>
      </w:r>
      <w:r w:rsidR="007D5308">
        <w:t xml:space="preserve"> et al.</w:t>
      </w:r>
      <w:r w:rsidR="002A0848">
        <w:t>, 2013)</w:t>
      </w:r>
      <w:r>
        <w:t>, random forest</w:t>
      </w:r>
      <w:r w:rsidR="0019464B">
        <w:t xml:space="preserve"> (</w:t>
      </w:r>
      <w:proofErr w:type="spellStart"/>
      <w:r w:rsidR="0019464B">
        <w:t>Breiman</w:t>
      </w:r>
      <w:proofErr w:type="spellEnd"/>
      <w:r w:rsidR="0019464B">
        <w:t>, 2001)</w:t>
      </w:r>
      <w:r>
        <w:t>, and gradient boosting</w:t>
      </w:r>
      <w:r w:rsidR="005C450D">
        <w:t xml:space="preserve"> (Chen &amp; </w:t>
      </w:r>
      <w:proofErr w:type="spellStart"/>
      <w:r w:rsidR="005C450D">
        <w:t>Guestrin</w:t>
      </w:r>
      <w:proofErr w:type="spellEnd"/>
      <w:r w:rsidR="005C450D">
        <w:t>, 2016)</w:t>
      </w:r>
      <w:r>
        <w:t xml:space="preserve">—to identify </w:t>
      </w:r>
      <w:r>
        <w:t>if a relationship exists between COVID-19 and</w:t>
      </w:r>
      <w:r>
        <w:t xml:space="preserve"> aggressive driving. </w:t>
      </w:r>
      <w:r w:rsidR="00560A72">
        <w:t xml:space="preserve">To make sure the results were reliable, the data were split into separate training and testing groups so the model could be evaluated on data it had not already seen, and during modeling, data were repeatedly divided in different ways (5-fold cross-validation) to confirm that the findings are consistent and not dependent on a single split. </w:t>
      </w:r>
      <w:r w:rsidR="00560A72">
        <w:t xml:space="preserve">The predictive performance of COVID-19 proved to be limited in all models. </w:t>
      </w:r>
    </w:p>
    <w:p w14:paraId="51B9EBD3" w14:textId="2BDA7E63" w:rsidR="00D561D5" w:rsidRDefault="00C47DFA" w:rsidP="00D561D5">
      <w:pPr>
        <w:spacing w:before="120" w:after="120"/>
      </w:pPr>
      <w:r>
        <w:t>T</w:t>
      </w:r>
      <w:r>
        <w:t xml:space="preserve">he logistic regression model </w:t>
      </w:r>
      <w:r>
        <w:t xml:space="preserve">was selected for further evaluation </w:t>
      </w:r>
      <w:r>
        <w:t>because it</w:t>
      </w:r>
      <w:r w:rsidR="00A23841">
        <w:t>s results make it</w:t>
      </w:r>
      <w:r>
        <w:t xml:space="preserve"> easier to understand how </w:t>
      </w:r>
      <w:r w:rsidR="00A23841">
        <w:t>COVID-19</w:t>
      </w:r>
      <w:r>
        <w:t xml:space="preserve"> is associated with </w:t>
      </w:r>
      <w:r w:rsidR="00A23841">
        <w:t>aggressive driving</w:t>
      </w:r>
      <w:r w:rsidR="00560A72">
        <w:t>, even if limited</w:t>
      </w:r>
      <w:r>
        <w:t xml:space="preserve">. </w:t>
      </w:r>
      <w:r w:rsidR="00A23841">
        <w:t>T</w:t>
      </w:r>
      <w:r>
        <w:t>h</w:t>
      </w:r>
      <w:r w:rsidR="00560A72">
        <w:t>is further evaluation involved examining the</w:t>
      </w:r>
      <w:r>
        <w:t xml:space="preserve"> estimated effect of </w:t>
      </w:r>
      <w:r w:rsidR="00A23841">
        <w:t xml:space="preserve">COVID-19 </w:t>
      </w:r>
      <w:r>
        <w:t xml:space="preserve">to understand </w:t>
      </w:r>
      <w:r w:rsidR="00A23841">
        <w:t xml:space="preserve">how </w:t>
      </w:r>
      <w:r w:rsidR="00560A72">
        <w:lastRenderedPageBreak/>
        <w:t>influential COVID-19 is in predicting aggressive driving.</w:t>
      </w:r>
      <w:r>
        <w:t xml:space="preserve"> </w:t>
      </w:r>
      <w:r w:rsidR="00560A72">
        <w:t>T</w:t>
      </w:r>
      <w:r>
        <w:t xml:space="preserve">ime-based </w:t>
      </w:r>
      <w:r w:rsidR="00560A72">
        <w:t xml:space="preserve">robustness </w:t>
      </w:r>
      <w:r>
        <w:t xml:space="preserve">checks </w:t>
      </w:r>
      <w:r w:rsidR="00560A72">
        <w:t xml:space="preserve">were performed </w:t>
      </w:r>
      <w:r>
        <w:t xml:space="preserve">to ensure the results held up across different periods </w:t>
      </w:r>
      <w:r w:rsidR="00560A72">
        <w:t>of time and not affected b</w:t>
      </w:r>
      <w:r w:rsidR="001E12EE">
        <w:t>y varying</w:t>
      </w:r>
      <w:r w:rsidR="00560A72">
        <w:t xml:space="preserve"> historical trends in the data. </w:t>
      </w:r>
      <w:r>
        <w:t>Together, these steps help</w:t>
      </w:r>
      <w:r w:rsidR="00560A72">
        <w:t>ed</w:t>
      </w:r>
      <w:r>
        <w:t xml:space="preserve"> ensure that the model is both understandable and rigorously evaluated.</w:t>
      </w:r>
    </w:p>
    <w:p w14:paraId="5F52A02B" w14:textId="4841120B" w:rsidR="00494430" w:rsidRDefault="00494430" w:rsidP="00D561D5">
      <w:pPr>
        <w:pStyle w:val="Heading3"/>
      </w:pPr>
      <w:bookmarkStart w:id="3" w:name="_Toc222167603"/>
      <w:bookmarkStart w:id="4" w:name="_Toc227515949"/>
      <w:r>
        <w:t>Objective</w:t>
      </w:r>
      <w:bookmarkEnd w:id="3"/>
      <w:r>
        <w:t xml:space="preserve"> 2</w:t>
      </w:r>
      <w:bookmarkEnd w:id="4"/>
    </w:p>
    <w:p w14:paraId="52314F2E" w14:textId="7E8C5F5E" w:rsidR="00494430" w:rsidRPr="00D561D5" w:rsidRDefault="00494430" w:rsidP="00D561D5">
      <w:pPr>
        <w:spacing w:before="120" w:after="120"/>
        <w:rPr>
          <w:b/>
          <w:bCs/>
          <w:i/>
          <w:iCs/>
        </w:rPr>
      </w:pPr>
      <w:r w:rsidRPr="00D561D5">
        <w:rPr>
          <w:b/>
          <w:bCs/>
          <w:i/>
          <w:iCs/>
        </w:rPr>
        <w:t>Identify specific aggressive driving behaviors that increased during COVID-19.</w:t>
      </w:r>
    </w:p>
    <w:p w14:paraId="7B0710D3" w14:textId="0F96CDB6" w:rsidR="00D561D5" w:rsidRDefault="00AE42DF" w:rsidP="00D561D5">
      <w:pPr>
        <w:spacing w:before="120" w:after="120"/>
      </w:pPr>
      <w:r>
        <w:t>Several models using Support Vector Machines (SVM) one-class classification algorithm</w:t>
      </w:r>
      <w:r w:rsidR="00A70AB2">
        <w:t xml:space="preserve"> (</w:t>
      </w:r>
      <w:proofErr w:type="spellStart"/>
      <w:r w:rsidR="00A70AB2">
        <w:t>Schölkopf</w:t>
      </w:r>
      <w:proofErr w:type="spellEnd"/>
      <w:r w:rsidR="00A70AB2">
        <w:t xml:space="preserve"> et al., 2001</w:t>
      </w:r>
      <w:r w:rsidR="00941FF8">
        <w:t xml:space="preserve"> and </w:t>
      </w:r>
      <w:r w:rsidR="00941FF8">
        <w:t>scikit-learn developers</w:t>
      </w:r>
      <w:r w:rsidR="00941FF8">
        <w:t>,</w:t>
      </w:r>
      <w:r w:rsidR="00941FF8">
        <w:t xml:space="preserve"> n.d.)</w:t>
      </w:r>
      <w:r>
        <w:t xml:space="preserve"> were developed to </w:t>
      </w:r>
      <w:r w:rsidR="00B20E07">
        <w:t xml:space="preserve">use COVID-19 to predict </w:t>
      </w:r>
      <w:r>
        <w:t>specific aggressive or distracted driving behaviors</w:t>
      </w:r>
      <w:r w:rsidR="00046EEF">
        <w:t xml:space="preserve"> instead of modeling aggressive driving with one indicator that encompasses all behaviors</w:t>
      </w:r>
      <w:r>
        <w:t>. The specific behaviors included proceeding without clearance; running red lights; running stop signs; speeding; speeding related, which includes speeding, driving too fast for conditions, or driver fleeing the police; tailgating; cell phone use; and distracted driving. These models were re-run after the modeling phase with corrected parameter values</w:t>
      </w:r>
      <w:r w:rsidR="00A13DE5">
        <w:t>. H</w:t>
      </w:r>
      <w:r>
        <w:t xml:space="preserve">owever, this resulted in very little or no change in model metrics, depending on the target. No models for this objective met the technical success criteria of F1=0.7 established for this study, with F1 being a </w:t>
      </w:r>
      <w:r>
        <w:t xml:space="preserve">single </w:t>
      </w:r>
      <w:r>
        <w:t xml:space="preserve">measure that summarizes the model’s accuracy in predicting crashes that involve aggressive driving and the model’s ability to find all </w:t>
      </w:r>
      <w:r>
        <w:t>crashes that involved aggressive driving</w:t>
      </w:r>
      <w:r>
        <w:t xml:space="preserve">. The SVM models pushed the limits of available time and computational resources, even with a reduced dataset using only records after March 1, 2015. Therefore, these models were not pursued further to optimize or to obtain additional measures. Further study using different methods is recommended and outlined in the </w:t>
      </w:r>
      <w:r w:rsidRPr="00C748FC">
        <w:rPr>
          <w:i/>
          <w:iCs/>
        </w:rPr>
        <w:fldChar w:fldCharType="begin"/>
      </w:r>
      <w:r w:rsidRPr="00C748FC">
        <w:rPr>
          <w:i/>
          <w:iCs/>
        </w:rPr>
        <w:instrText xml:space="preserve"> REF _Ref227327845 \h </w:instrText>
      </w:r>
      <w:r w:rsidRPr="00C748FC">
        <w:rPr>
          <w:i/>
          <w:iCs/>
        </w:rPr>
      </w:r>
      <w:r>
        <w:rPr>
          <w:i/>
          <w:iCs/>
        </w:rPr>
        <w:instrText xml:space="preserve"> \* MERGEFORMAT </w:instrText>
      </w:r>
      <w:r w:rsidRPr="00C748FC">
        <w:rPr>
          <w:i/>
          <w:iCs/>
        </w:rPr>
        <w:fldChar w:fldCharType="separate"/>
      </w:r>
      <w:r w:rsidRPr="00C748FC">
        <w:rPr>
          <w:i/>
          <w:iCs/>
        </w:rPr>
        <w:t>1.2 Insights and Recommendations</w:t>
      </w:r>
      <w:r w:rsidRPr="00C748FC">
        <w:rPr>
          <w:i/>
          <w:iCs/>
        </w:rPr>
        <w:fldChar w:fldCharType="end"/>
      </w:r>
      <w:r>
        <w:t xml:space="preserve"> section below.</w:t>
      </w:r>
    </w:p>
    <w:p w14:paraId="3EFF51BE" w14:textId="5313F992" w:rsidR="00494430" w:rsidRDefault="00494430" w:rsidP="00D561D5">
      <w:pPr>
        <w:pStyle w:val="Heading3"/>
      </w:pPr>
      <w:bookmarkStart w:id="5" w:name="_Toc227515950"/>
      <w:r>
        <w:t xml:space="preserve">Objective </w:t>
      </w:r>
      <w:r>
        <w:t>3</w:t>
      </w:r>
      <w:bookmarkEnd w:id="5"/>
    </w:p>
    <w:p w14:paraId="5D51F1C5" w14:textId="5B0D12B2" w:rsidR="00494430" w:rsidRPr="00D561D5" w:rsidRDefault="00494430" w:rsidP="00D561D5">
      <w:pPr>
        <w:spacing w:before="120" w:after="120"/>
        <w:rPr>
          <w:b/>
          <w:bCs/>
          <w:i/>
          <w:iCs/>
        </w:rPr>
      </w:pPr>
      <w:r w:rsidRPr="00D561D5">
        <w:rPr>
          <w:b/>
          <w:bCs/>
          <w:i/>
          <w:iCs/>
        </w:rPr>
        <w:t>Identify co-factors for crashes involving aggressive driving, such as age,</w:t>
      </w:r>
      <w:r w:rsidR="00B117FB" w:rsidRPr="00D561D5">
        <w:rPr>
          <w:b/>
          <w:bCs/>
          <w:i/>
          <w:iCs/>
        </w:rPr>
        <w:t xml:space="preserve"> fatigue, impairment, </w:t>
      </w:r>
      <w:r w:rsidR="00B117FB" w:rsidRPr="00D561D5">
        <w:rPr>
          <w:b/>
          <w:bCs/>
          <w:i/>
          <w:iCs/>
        </w:rPr>
        <w:t xml:space="preserve">license status, hit and run, geography, </w:t>
      </w:r>
      <w:r w:rsidR="00B117FB" w:rsidRPr="00D561D5">
        <w:rPr>
          <w:b/>
          <w:bCs/>
          <w:i/>
          <w:iCs/>
        </w:rPr>
        <w:t>or cell phone use</w:t>
      </w:r>
      <w:r w:rsidRPr="00D561D5">
        <w:rPr>
          <w:b/>
          <w:bCs/>
          <w:i/>
          <w:iCs/>
        </w:rPr>
        <w:t>.</w:t>
      </w:r>
    </w:p>
    <w:p w14:paraId="78D96725" w14:textId="611D4CA5" w:rsidR="00053124" w:rsidRPr="00053124" w:rsidRDefault="008A298B" w:rsidP="00D60A3F">
      <w:pPr>
        <w:spacing w:before="120" w:after="120"/>
      </w:pPr>
      <w:r>
        <w:t>L</w:t>
      </w:r>
      <w:r w:rsidR="00D60A3F">
        <w:t>ogistic regression</w:t>
      </w:r>
      <w:r>
        <w:t xml:space="preserve"> was performed </w:t>
      </w:r>
      <w:r w:rsidR="00D60A3F">
        <w:t xml:space="preserve">to identify if </w:t>
      </w:r>
      <w:r>
        <w:t xml:space="preserve">the </w:t>
      </w:r>
      <w:r w:rsidR="00D60A3F">
        <w:t xml:space="preserve">relationship between </w:t>
      </w:r>
      <w:r w:rsidR="004B4599">
        <w:t xml:space="preserve">different groups and aggressive driving changed with </w:t>
      </w:r>
      <w:r w:rsidR="00D60A3F">
        <w:t xml:space="preserve">COVID-19. To make sure the results were reliable, the data were split into separate training and testing groups so the model could be evaluated on data it had not already seen, and during modeling, data were repeatedly divided in different ways (5-fold cross-validation) to confirm that the findings are consistent and not dependent on a single split. The predictive performance of COVID-19 </w:t>
      </w:r>
      <w:r w:rsidR="004B4599">
        <w:t xml:space="preserve">among different groups </w:t>
      </w:r>
      <w:r w:rsidR="00D60A3F">
        <w:t xml:space="preserve">proved to be limited. </w:t>
      </w:r>
      <w:r>
        <w:t>T</w:t>
      </w:r>
      <w:r>
        <w:t>he estimated effect</w:t>
      </w:r>
      <w:r>
        <w:t>s</w:t>
      </w:r>
      <w:r>
        <w:t xml:space="preserve"> of </w:t>
      </w:r>
      <w:r w:rsidR="001E12EE">
        <w:t xml:space="preserve">each group relative to </w:t>
      </w:r>
      <w:r>
        <w:t xml:space="preserve">COVID-19 </w:t>
      </w:r>
      <w:r>
        <w:t xml:space="preserve">were examined </w:t>
      </w:r>
      <w:r>
        <w:t>to understand how influential COVID-19 is in predicting aggressive driving</w:t>
      </w:r>
      <w:r w:rsidR="001E12EE">
        <w:t xml:space="preserve"> within each group</w:t>
      </w:r>
      <w:r>
        <w:t>. Time-based robustness checks were performed to ensure the results held up across different periods of time and not affected b</w:t>
      </w:r>
      <w:r w:rsidR="001E12EE">
        <w:t xml:space="preserve">y varying </w:t>
      </w:r>
      <w:r>
        <w:t>historical trends in the data. Together, these steps helped ensure that the model is both understandable and rigorously evaluated.</w:t>
      </w:r>
    </w:p>
    <w:p w14:paraId="370D90E1" w14:textId="77777777" w:rsidR="00122E45" w:rsidRPr="00122E45" w:rsidRDefault="00122E45" w:rsidP="00122E45">
      <w:pPr>
        <w:pStyle w:val="Heading1"/>
      </w:pPr>
      <w:bookmarkStart w:id="6" w:name="_Toc227515951"/>
      <w:r w:rsidRPr="00F2775A">
        <w:t>Section 0: Executive Summary Presentation</w:t>
      </w:r>
      <w:bookmarkEnd w:id="6"/>
    </w:p>
    <w:p w14:paraId="3EEF520C" w14:textId="77777777" w:rsidR="00CF4453" w:rsidRDefault="00CF4453" w:rsidP="00CF4453"/>
    <w:p w14:paraId="00E39A4E" w14:textId="14266827" w:rsidR="00122E45" w:rsidRDefault="00154424" w:rsidP="00E26676">
      <w:pPr>
        <w:pStyle w:val="Heading1"/>
      </w:pPr>
      <w:bookmarkStart w:id="7" w:name="_Toc227515952"/>
      <w:r w:rsidRPr="00154424">
        <w:lastRenderedPageBreak/>
        <w:t>Section 1: Organizational Interpretation of Results</w:t>
      </w:r>
      <w:bookmarkEnd w:id="7"/>
    </w:p>
    <w:p w14:paraId="6BFEF19A" w14:textId="171D0566" w:rsidR="00154424" w:rsidRDefault="00154424" w:rsidP="00154424">
      <w:pPr>
        <w:pStyle w:val="Heading2"/>
        <w:numPr>
          <w:ilvl w:val="1"/>
          <w:numId w:val="33"/>
        </w:numPr>
      </w:pPr>
      <w:bookmarkStart w:id="8" w:name="_Toc227515953"/>
      <w:r>
        <w:t>Translating Technical Results to Organizational Impact</w:t>
      </w:r>
      <w:bookmarkEnd w:id="8"/>
    </w:p>
    <w:p w14:paraId="2724DC86" w14:textId="717ECB8E" w:rsidR="00DA4DBE" w:rsidRDefault="007605F4" w:rsidP="00494430">
      <w:pPr>
        <w:pStyle w:val="Heading3"/>
      </w:pPr>
      <w:bookmarkStart w:id="9" w:name="_Toc227515954"/>
      <w:r>
        <w:t>Performance interpretation</w:t>
      </w:r>
      <w:bookmarkEnd w:id="9"/>
    </w:p>
    <w:p w14:paraId="68B03E7C" w14:textId="69340E6D" w:rsidR="004E221A" w:rsidRPr="00B03904" w:rsidRDefault="004E221A" w:rsidP="00B03904">
      <w:pPr>
        <w:rPr>
          <w:rStyle w:val="SubtleEmphasis"/>
          <w:b/>
          <w:bCs/>
          <w:i w:val="0"/>
          <w:iCs w:val="0"/>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033D342A" w14:textId="07861F41" w:rsidR="004E221A" w:rsidRDefault="004E221A" w:rsidP="004E221A">
      <w:pPr>
        <w:spacing w:before="120" w:after="120"/>
      </w:pPr>
      <w:r>
        <w:t xml:space="preserve">The model to predict aggressive driving </w:t>
      </w:r>
      <w:r w:rsidR="00795D6A">
        <w:t>from</w:t>
      </w:r>
      <w:r>
        <w:t xml:space="preserve"> COVID-19 demonstrated no meaningful power to distinguish between crashes that involved aggressive driving and those that d</w:t>
      </w:r>
      <w:r w:rsidR="005E27F8">
        <w:t>id</w:t>
      </w:r>
      <w:r>
        <w:t xml:space="preserve"> not. </w:t>
      </w:r>
      <w:r>
        <w:t>The Receiver Operating Characteristic (ROC) curve reinforces th</w:t>
      </w:r>
      <w:r>
        <w:t>is conclusion</w:t>
      </w:r>
      <w:r>
        <w:t xml:space="preserve">. The ROC is a line or curve created by two rates plotted against one another: the rate at which the model correctly classifies crashes involving aggressive driving (true positive rate) and the rate at which the model incorrectly classifies crashes as involving aggressive driving (false positive rate). </w:t>
      </w:r>
      <w:r w:rsidR="005E27F8">
        <w:t xml:space="preserve">The ROC curve for this model, displayed in </w:t>
      </w:r>
      <w:r w:rsidR="005E27F8">
        <w:fldChar w:fldCharType="begin"/>
      </w:r>
      <w:r w:rsidR="005E27F8">
        <w:instrText xml:space="preserve"> REF _Ref227258724 \h </w:instrText>
      </w:r>
      <w:r w:rsidR="005E27F8">
        <w:fldChar w:fldCharType="separate"/>
      </w:r>
      <w:r w:rsidR="005E27F8">
        <w:t xml:space="preserve">Figure </w:t>
      </w:r>
      <w:r w:rsidR="005E27F8">
        <w:rPr>
          <w:noProof/>
        </w:rPr>
        <w:t>1</w:t>
      </w:r>
      <w:r w:rsidR="005E27F8">
        <w:fldChar w:fldCharType="end"/>
      </w:r>
      <w:r w:rsidR="005E27F8">
        <w:t xml:space="preserve"> below, is perfectly aligned with the No Skill line</w:t>
      </w:r>
      <w:r w:rsidR="005E27F8">
        <w:t xml:space="preserve">, and the area under the curve (AUC), 0.5, means the </w:t>
      </w:r>
      <w:r w:rsidR="005E27F8">
        <w:t xml:space="preserve">model </w:t>
      </w:r>
      <w:r w:rsidR="005E27F8">
        <w:t>is as good at predicting aggressive driving as random guessing</w:t>
      </w:r>
      <w:r w:rsidR="005E27F8">
        <w:t>.</w:t>
      </w:r>
      <w:r w:rsidR="005E27F8">
        <w:t xml:space="preserve"> </w:t>
      </w:r>
      <w:r w:rsidR="00331DA1">
        <w:t>(Fawcett, 2006)</w:t>
      </w:r>
    </w:p>
    <w:p w14:paraId="5ECA6B6F" w14:textId="77777777" w:rsidR="00C02396" w:rsidRDefault="004E221A" w:rsidP="00C02396">
      <w:pPr>
        <w:keepNext/>
        <w:spacing w:before="120" w:after="120"/>
      </w:pPr>
      <w:r>
        <w:rPr>
          <w:noProof/>
          <w14:ligatures w14:val="standardContextual"/>
        </w:rPr>
        <w:drawing>
          <wp:inline distT="0" distB="0" distL="0" distR="0" wp14:anchorId="039B7AE5" wp14:editId="2F47EB70">
            <wp:extent cx="2930241" cy="2893926"/>
            <wp:effectExtent l="0" t="0" r="3810" b="1905"/>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23498" cy="2986027"/>
                    </a:xfrm>
                    <a:prstGeom prst="rect">
                      <a:avLst/>
                    </a:prstGeom>
                  </pic:spPr>
                </pic:pic>
              </a:graphicData>
            </a:graphic>
          </wp:inline>
        </w:drawing>
      </w:r>
    </w:p>
    <w:p w14:paraId="509F4883" w14:textId="1260B8E4" w:rsidR="004E221A" w:rsidRDefault="00C02396" w:rsidP="00C02396">
      <w:pPr>
        <w:pStyle w:val="Caption"/>
      </w:pPr>
      <w:bookmarkStart w:id="10" w:name="_Ref227258676"/>
      <w:bookmarkStart w:id="11" w:name="_Ref227258724"/>
      <w:r>
        <w:t xml:space="preserve">Figure </w:t>
      </w:r>
      <w:r>
        <w:fldChar w:fldCharType="begin"/>
      </w:r>
      <w:r>
        <w:instrText xml:space="preserve"> SEQ Figure \* ARABIC </w:instrText>
      </w:r>
      <w:r>
        <w:fldChar w:fldCharType="separate"/>
      </w:r>
      <w:r w:rsidR="005C2348">
        <w:rPr>
          <w:noProof/>
        </w:rPr>
        <w:t>1</w:t>
      </w:r>
      <w:r>
        <w:fldChar w:fldCharType="end"/>
      </w:r>
      <w:bookmarkEnd w:id="11"/>
      <w:r>
        <w:t xml:space="preserve"> </w:t>
      </w:r>
      <w:bookmarkEnd w:id="10"/>
      <w:r w:rsidR="00570D3A">
        <w:t xml:space="preserve">Receiver Operating Characteristic </w:t>
      </w:r>
      <w:r w:rsidR="00D11E55">
        <w:t xml:space="preserve">curve </w:t>
      </w:r>
      <w:r w:rsidR="000A62AC">
        <w:t xml:space="preserve">for </w:t>
      </w:r>
      <w:r w:rsidR="00C02602">
        <w:t>objective 1</w:t>
      </w:r>
    </w:p>
    <w:p w14:paraId="2003351B" w14:textId="6696C72F" w:rsidR="00460C39" w:rsidRDefault="00654F40" w:rsidP="004E221A">
      <w:pPr>
        <w:spacing w:before="120" w:after="120"/>
      </w:pPr>
      <w:r>
        <w:t xml:space="preserve">Although COVID-19 </w:t>
      </w:r>
      <w:r w:rsidR="00795D6A">
        <w:t xml:space="preserve">as an effect on aggressive driving </w:t>
      </w:r>
      <w:r>
        <w:t>was statistically significant, the effect size was very small with a magnitude of 0.03</w:t>
      </w:r>
      <w:r w:rsidR="00795D6A">
        <w:t xml:space="preserve">. This </w:t>
      </w:r>
      <w:r>
        <w:t xml:space="preserve">suggests that COVID-19 has negligible practical impact on aggressive driving. </w:t>
      </w:r>
    </w:p>
    <w:p w14:paraId="1D82E7BC" w14:textId="3ECF62F6" w:rsidR="00C02396" w:rsidRDefault="00654F40" w:rsidP="004E221A">
      <w:pPr>
        <w:spacing w:before="120" w:after="120"/>
      </w:pPr>
      <w:r>
        <w:t xml:space="preserve">The </w:t>
      </w:r>
      <w:r w:rsidR="00D93087">
        <w:t>effect</w:t>
      </w:r>
      <w:r w:rsidR="004D64D4">
        <w:t xml:space="preserve"> </w:t>
      </w:r>
      <w:r w:rsidR="00D93087">
        <w:t>of</w:t>
      </w:r>
      <w:r w:rsidR="004D64D4">
        <w:t xml:space="preserve"> </w:t>
      </w:r>
      <w:r>
        <w:t xml:space="preserve">COVID-19 </w:t>
      </w:r>
      <w:r w:rsidR="004D64D4">
        <w:t>is negative</w:t>
      </w:r>
      <w:r w:rsidR="008A211F">
        <w:t>,</w:t>
      </w:r>
      <w:r w:rsidR="004D64D4">
        <w:t xml:space="preserve"> showing</w:t>
      </w:r>
      <w:r>
        <w:t xml:space="preserve"> a slight inverse relationship with aggressive driving</w:t>
      </w:r>
      <w:r w:rsidR="004D64D4">
        <w:t xml:space="preserve">. This </w:t>
      </w:r>
      <w:r w:rsidR="00E449D4">
        <w:t xml:space="preserve">can be seen in </w:t>
      </w:r>
      <w:r w:rsidR="00E449D4">
        <w:fldChar w:fldCharType="begin"/>
      </w:r>
      <w:r w:rsidR="00E449D4">
        <w:instrText xml:space="preserve"> REF _Ref227260216 \h </w:instrText>
      </w:r>
      <w:r w:rsidR="00E449D4">
        <w:fldChar w:fldCharType="separate"/>
      </w:r>
      <w:r w:rsidR="00E449D4">
        <w:t xml:space="preserve">Figure </w:t>
      </w:r>
      <w:r w:rsidR="00E449D4">
        <w:rPr>
          <w:noProof/>
        </w:rPr>
        <w:t>2</w:t>
      </w:r>
      <w:r w:rsidR="00E449D4">
        <w:fldChar w:fldCharType="end"/>
      </w:r>
      <w:r w:rsidR="00E449D4">
        <w:t xml:space="preserve"> below. Aggressive driving dipped at the start of COVID-19</w:t>
      </w:r>
      <w:r w:rsidR="00F53910">
        <w:t>,</w:t>
      </w:r>
      <w:r w:rsidR="00E449D4">
        <w:t xml:space="preserve"> likely because fewer cars were on the road. </w:t>
      </w:r>
      <w:r w:rsidR="00DD0B27">
        <w:t xml:space="preserve">Aggressive driving </w:t>
      </w:r>
      <w:r w:rsidR="00F53910">
        <w:t>increased</w:t>
      </w:r>
      <w:r w:rsidR="00DD0B27">
        <w:t xml:space="preserve"> again</w:t>
      </w:r>
      <w:r w:rsidR="008A211F">
        <w:t xml:space="preserve"> to be closer to what it was</w:t>
      </w:r>
      <w:r w:rsidR="00DD0B27">
        <w:t xml:space="preserve"> before COVID-19</w:t>
      </w:r>
      <w:r w:rsidR="00795D6A">
        <w:t>, which</w:t>
      </w:r>
      <w:r w:rsidR="00DD0B27">
        <w:t xml:space="preserve"> supports the model result that COVID-19 is not useful in predicting aggressive driving.</w:t>
      </w:r>
    </w:p>
    <w:p w14:paraId="50180E17" w14:textId="47758277" w:rsidR="00E449D4" w:rsidRDefault="00E449D4" w:rsidP="004E221A">
      <w:pPr>
        <w:spacing w:before="120" w:after="120"/>
      </w:pPr>
      <w:r>
        <w:rPr>
          <w:noProof/>
          <w14:ligatures w14:val="standardContextual"/>
        </w:rPr>
        <w:lastRenderedPageBreak/>
        <w:drawing>
          <wp:inline distT="0" distB="0" distL="0" distR="0" wp14:anchorId="021AE627" wp14:editId="60557369">
            <wp:extent cx="3175279" cy="2381459"/>
            <wp:effectExtent l="0" t="0" r="0" b="6350"/>
            <wp:docPr id="5783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75212" name="Picture 578375212"/>
                    <pic:cNvPicPr/>
                  </pic:nvPicPr>
                  <pic:blipFill>
                    <a:blip r:embed="rId10">
                      <a:extLst>
                        <a:ext uri="{28A0092B-C50C-407E-A947-70E740481C1C}">
                          <a14:useLocalDpi xmlns:a14="http://schemas.microsoft.com/office/drawing/2010/main" val="0"/>
                        </a:ext>
                      </a:extLst>
                    </a:blip>
                    <a:stretch>
                      <a:fillRect/>
                    </a:stretch>
                  </pic:blipFill>
                  <pic:spPr>
                    <a:xfrm>
                      <a:off x="0" y="0"/>
                      <a:ext cx="3228246" cy="2421184"/>
                    </a:xfrm>
                    <a:prstGeom prst="rect">
                      <a:avLst/>
                    </a:prstGeom>
                  </pic:spPr>
                </pic:pic>
              </a:graphicData>
            </a:graphic>
          </wp:inline>
        </w:drawing>
      </w:r>
    </w:p>
    <w:p w14:paraId="5ABE2B4A" w14:textId="4775D9FB" w:rsidR="00E449D4" w:rsidRDefault="00E449D4" w:rsidP="00E449D4">
      <w:pPr>
        <w:pStyle w:val="Caption"/>
      </w:pPr>
      <w:bookmarkStart w:id="12" w:name="_Ref227260216"/>
      <w:r>
        <w:t xml:space="preserve">Figure </w:t>
      </w:r>
      <w:r>
        <w:fldChar w:fldCharType="begin"/>
      </w:r>
      <w:r>
        <w:instrText xml:space="preserve"> SEQ Figure \* ARABIC </w:instrText>
      </w:r>
      <w:r>
        <w:fldChar w:fldCharType="separate"/>
      </w:r>
      <w:r w:rsidR="005C2348">
        <w:rPr>
          <w:noProof/>
        </w:rPr>
        <w:t>2</w:t>
      </w:r>
      <w:r>
        <w:fldChar w:fldCharType="end"/>
      </w:r>
      <w:bookmarkEnd w:id="12"/>
      <w:r>
        <w:t xml:space="preserve"> Aggressive driving over time with COVID-19 in</w:t>
      </w:r>
      <w:r w:rsidR="00AB5288">
        <w:t>dicated in</w:t>
      </w:r>
      <w:r>
        <w:t xml:space="preserve"> orange</w:t>
      </w:r>
    </w:p>
    <w:p w14:paraId="0FF48C9C" w14:textId="6777C6CF" w:rsidR="003D19DD" w:rsidRDefault="00DD0B27" w:rsidP="00C8712D">
      <w:pPr>
        <w:spacing w:before="120" w:after="120"/>
      </w:pPr>
      <w:r>
        <w:t xml:space="preserve">As modeled using crash data from </w:t>
      </w:r>
      <w:r w:rsidR="00C8712D">
        <w:t xml:space="preserve">the </w:t>
      </w:r>
      <w:r w:rsidR="00C8712D" w:rsidRPr="006E00CF">
        <w:rPr>
          <w:color w:val="0F1114"/>
        </w:rPr>
        <w:t>Pennsylvania Department of Transportation (PennDOT)</w:t>
      </w:r>
      <w:r w:rsidR="00C8712D">
        <w:rPr>
          <w:color w:val="0F1114"/>
        </w:rPr>
        <w:t>, aggressive driving did not increase with COVID-19 and remain high.</w:t>
      </w:r>
    </w:p>
    <w:p w14:paraId="01FCE507" w14:textId="07A283B6" w:rsidR="00C8712D" w:rsidRPr="00B03904" w:rsidRDefault="00C8712D" w:rsidP="001E2C03">
      <w:pPr>
        <w:keepNext/>
        <w:rPr>
          <w:b/>
          <w:bCs/>
          <w:i/>
          <w:iCs/>
        </w:rPr>
      </w:pPr>
      <w:proofErr w:type="spellStart"/>
      <w:r w:rsidRPr="00B03904">
        <w:rPr>
          <w:b/>
          <w:bCs/>
          <w:i/>
          <w:iCs/>
        </w:rPr>
        <w:t>O</w:t>
      </w:r>
      <w:proofErr w:type="spellEnd"/>
      <w:r w:rsidRPr="00B03904">
        <w:rPr>
          <w:b/>
          <w:bCs/>
          <w:i/>
          <w:iCs/>
        </w:rPr>
        <w:t>bjective 3:</w:t>
      </w:r>
      <w:r w:rsidR="00B10E3B" w:rsidRPr="00B03904">
        <w:rPr>
          <w:b/>
          <w:bCs/>
        </w:rPr>
        <w:t xml:space="preserve"> </w:t>
      </w:r>
      <w:r w:rsidR="00B117FB" w:rsidRPr="00B03904">
        <w:rPr>
          <w:b/>
          <w:bCs/>
          <w:i/>
          <w:iCs/>
        </w:rPr>
        <w:t>Identify co-factors for crashes involving aggressive driving, such as age, fatigue, impairment, license status, hit and run, geography, or cell phone use.</w:t>
      </w:r>
    </w:p>
    <w:p w14:paraId="5E54DE97" w14:textId="6DC8888C" w:rsidR="00BD7C19" w:rsidRDefault="00037180" w:rsidP="00B96C9F">
      <w:pPr>
        <w:spacing w:before="120" w:after="120"/>
      </w:pPr>
      <w:r>
        <w:t xml:space="preserve">The baseline model for this objective included </w:t>
      </w:r>
      <w:r w:rsidR="00B96C9F">
        <w:t xml:space="preserve">indicators for post COVID-19, cell phone use, impaired driving, mature drivers, young drivers, </w:t>
      </w:r>
      <w:r w:rsidR="009B23D2">
        <w:t>being fatigued or asleep</w:t>
      </w:r>
      <w:r w:rsidR="00B96C9F">
        <w:t xml:space="preserve">, hit and run drivers, unlicensed drivers, and urban or rural location. </w:t>
      </w:r>
      <w:r w:rsidR="00BD7C19">
        <w:t xml:space="preserve">From this model, the four most important </w:t>
      </w:r>
      <w:r w:rsidR="005817E2">
        <w:t>features</w:t>
      </w:r>
      <w:r w:rsidR="00BD7C19">
        <w:t xml:space="preserve"> </w:t>
      </w:r>
      <w:r w:rsidR="00DC1385">
        <w:t>—</w:t>
      </w:r>
      <w:r w:rsidR="009B23D2" w:rsidRPr="009B23D2">
        <w:t xml:space="preserve"> </w:t>
      </w:r>
      <w:r w:rsidR="009B23D2">
        <w:t>being fatigued or asleep</w:t>
      </w:r>
      <w:r w:rsidR="00DC1385">
        <w:t>, impaired drivers, young drivers, and cell phone use</w:t>
      </w:r>
      <w:r w:rsidR="00DC1385">
        <w:t>—</w:t>
      </w:r>
      <w:r w:rsidR="00BD7C19">
        <w:t xml:space="preserve">were selected </w:t>
      </w:r>
      <w:r w:rsidR="005817E2">
        <w:t xml:space="preserve">for an interaction model </w:t>
      </w:r>
      <w:r w:rsidR="00BD7C19">
        <w:t xml:space="preserve">to </w:t>
      </w:r>
      <w:r w:rsidR="005817E2">
        <w:t>determine if</w:t>
      </w:r>
      <w:r w:rsidR="00BD7C19">
        <w:t xml:space="preserve"> aggressive driving </w:t>
      </w:r>
      <w:r w:rsidR="005817E2">
        <w:t xml:space="preserve">differs </w:t>
      </w:r>
      <w:r w:rsidR="00BD7C19">
        <w:t>with</w:t>
      </w:r>
      <w:r w:rsidR="005817E2">
        <w:t>in each group before and during/after</w:t>
      </w:r>
      <w:r w:rsidR="00BD7C19">
        <w:t xml:space="preserve"> </w:t>
      </w:r>
      <w:r w:rsidR="00AE0C3C">
        <w:t>COVID-19</w:t>
      </w:r>
      <w:r w:rsidR="00BD7C19">
        <w:t>. For example, this model could answer the question</w:t>
      </w:r>
      <w:r w:rsidR="00466B26">
        <w:t xml:space="preserve">, </w:t>
      </w:r>
      <w:r w:rsidR="000A62AC">
        <w:t xml:space="preserve">did </w:t>
      </w:r>
      <w:r w:rsidR="003A4089">
        <w:t>young d</w:t>
      </w:r>
      <w:r w:rsidR="00E32A4C">
        <w:t>r</w:t>
      </w:r>
      <w:r w:rsidR="003A4089">
        <w:t xml:space="preserve">ivers engage in more </w:t>
      </w:r>
      <w:r w:rsidR="000A62AC">
        <w:t xml:space="preserve">aggressive driving behaviors during </w:t>
      </w:r>
      <w:r w:rsidR="003A4089">
        <w:t xml:space="preserve">and after </w:t>
      </w:r>
      <w:r w:rsidR="000A62AC">
        <w:t>COVID-19</w:t>
      </w:r>
      <w:r w:rsidR="005817E2">
        <w:t xml:space="preserve"> than before</w:t>
      </w:r>
      <w:r w:rsidR="000A62AC">
        <w:t xml:space="preserve">? </w:t>
      </w:r>
      <w:r w:rsidR="00BD7C19">
        <w:t xml:space="preserve"> </w:t>
      </w:r>
    </w:p>
    <w:p w14:paraId="0FFAEDEF" w14:textId="10A156ED" w:rsidR="000A62AC" w:rsidRPr="0026355E" w:rsidRDefault="000A62AC" w:rsidP="000A62AC">
      <w:pPr>
        <w:spacing w:before="120" w:after="120"/>
      </w:pPr>
      <w:r>
        <w:t xml:space="preserve">The ROC curve for this model, displayed in </w:t>
      </w:r>
      <w:r w:rsidR="00C02602">
        <w:fldChar w:fldCharType="begin"/>
      </w:r>
      <w:r w:rsidR="00C02602">
        <w:instrText xml:space="preserve"> REF _Ref227329111 \h </w:instrText>
      </w:r>
      <w:r w:rsidR="00C02602">
        <w:fldChar w:fldCharType="separate"/>
      </w:r>
      <w:r w:rsidR="00C02602">
        <w:t xml:space="preserve">Figure </w:t>
      </w:r>
      <w:r w:rsidR="00C02602">
        <w:rPr>
          <w:noProof/>
        </w:rPr>
        <w:t>3</w:t>
      </w:r>
      <w:r w:rsidR="00C02602">
        <w:fldChar w:fldCharType="end"/>
      </w:r>
      <w:r w:rsidR="00C02602">
        <w:t xml:space="preserve"> </w:t>
      </w:r>
      <w:r>
        <w:t xml:space="preserve">below, is </w:t>
      </w:r>
      <w:r w:rsidR="00AE0C3C">
        <w:t>better than random guessing with an AUC of 0.5</w:t>
      </w:r>
      <w:r w:rsidR="001E3EF3">
        <w:t>8</w:t>
      </w:r>
      <w:r w:rsidR="00AE0C3C">
        <w:t>, however, this still fails to meet the technical success criteria established for this study</w:t>
      </w:r>
      <w:r w:rsidR="00203B51">
        <w:t>, which is 0.7 or above</w:t>
      </w:r>
      <w:r w:rsidR="00AE0C3C">
        <w:t xml:space="preserve">. </w:t>
      </w:r>
      <w:r w:rsidR="00331DA1">
        <w:t>(Fawcett, 2006)</w:t>
      </w:r>
    </w:p>
    <w:p w14:paraId="1CE17031" w14:textId="1F70474E" w:rsidR="000A62AC" w:rsidRDefault="00A97AB7" w:rsidP="000A62AC">
      <w:pPr>
        <w:keepNext/>
        <w:spacing w:before="120" w:after="120"/>
      </w:pPr>
      <w:r>
        <w:rPr>
          <w:noProof/>
          <w14:ligatures w14:val="standardContextual"/>
        </w:rPr>
        <w:lastRenderedPageBreak/>
        <w:drawing>
          <wp:inline distT="0" distB="0" distL="0" distR="0" wp14:anchorId="316C4152" wp14:editId="3A76A3A3">
            <wp:extent cx="3300884" cy="3281135"/>
            <wp:effectExtent l="0" t="0" r="1270" b="0"/>
            <wp:docPr id="45951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1723" name="Picture 459517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36129" cy="3316169"/>
                    </a:xfrm>
                    <a:prstGeom prst="rect">
                      <a:avLst/>
                    </a:prstGeom>
                  </pic:spPr>
                </pic:pic>
              </a:graphicData>
            </a:graphic>
          </wp:inline>
        </w:drawing>
      </w:r>
    </w:p>
    <w:p w14:paraId="232DEFFE" w14:textId="37719A0B" w:rsidR="005528A1" w:rsidRDefault="000A62AC" w:rsidP="000A62AC">
      <w:pPr>
        <w:pStyle w:val="Caption"/>
      </w:pPr>
      <w:bookmarkStart w:id="13" w:name="_Ref227329096"/>
      <w:bookmarkStart w:id="14" w:name="_Ref227329111"/>
      <w:r>
        <w:t xml:space="preserve">Figure </w:t>
      </w:r>
      <w:r>
        <w:fldChar w:fldCharType="begin"/>
      </w:r>
      <w:r>
        <w:instrText xml:space="preserve"> SEQ Figure \* ARABIC </w:instrText>
      </w:r>
      <w:r>
        <w:fldChar w:fldCharType="separate"/>
      </w:r>
      <w:r w:rsidR="005C2348">
        <w:rPr>
          <w:noProof/>
        </w:rPr>
        <w:t>3</w:t>
      </w:r>
      <w:r>
        <w:fldChar w:fldCharType="end"/>
      </w:r>
      <w:bookmarkEnd w:id="14"/>
      <w:r>
        <w:t xml:space="preserve"> </w:t>
      </w:r>
      <w:r w:rsidRPr="00153DD9">
        <w:t xml:space="preserve">Receiver Operating Characteristic curve for </w:t>
      </w:r>
      <w:r>
        <w:t>objective 3</w:t>
      </w:r>
      <w:bookmarkEnd w:id="13"/>
    </w:p>
    <w:p w14:paraId="6B36C9AE" w14:textId="22630D1D" w:rsidR="007605F4" w:rsidRDefault="007605F4" w:rsidP="00494430">
      <w:pPr>
        <w:pStyle w:val="Heading3"/>
      </w:pPr>
      <w:bookmarkStart w:id="15" w:name="_Toc227515955"/>
      <w:r>
        <w:t>Expected organizational outcomes</w:t>
      </w:r>
      <w:bookmarkEnd w:id="15"/>
    </w:p>
    <w:p w14:paraId="79A65267" w14:textId="2767A0F7" w:rsidR="00F74E0F" w:rsidRPr="00767D8A" w:rsidRDefault="00D07923" w:rsidP="00D07923">
      <w:pPr>
        <w:pStyle w:val="p1"/>
        <w:spacing w:before="120" w:after="120"/>
        <w:rPr>
          <w:rFonts w:ascii="Times New Roman" w:hAnsi="Times New Roman" w:cs="Times New Roman"/>
          <w:sz w:val="24"/>
          <w:szCs w:val="24"/>
        </w:rPr>
      </w:pPr>
      <w:r>
        <w:rPr>
          <w:rFonts w:ascii="Times New Roman" w:hAnsi="Times New Roman" w:cs="Times New Roman"/>
          <w:sz w:val="24"/>
          <w:szCs w:val="24"/>
        </w:rPr>
        <w:t>P</w:t>
      </w:r>
      <w:r w:rsidR="004B7C79">
        <w:rPr>
          <w:rFonts w:ascii="Times New Roman" w:hAnsi="Times New Roman" w:cs="Times New Roman"/>
          <w:sz w:val="24"/>
          <w:szCs w:val="24"/>
        </w:rPr>
        <w:t xml:space="preserve">ublication of the results </w:t>
      </w:r>
      <w:r w:rsidR="001902D8">
        <w:rPr>
          <w:rFonts w:ascii="Times New Roman" w:hAnsi="Times New Roman" w:cs="Times New Roman"/>
          <w:sz w:val="24"/>
          <w:szCs w:val="24"/>
        </w:rPr>
        <w:t xml:space="preserve">to inform the public </w:t>
      </w:r>
      <w:r w:rsidR="004B7C79">
        <w:rPr>
          <w:rFonts w:ascii="Times New Roman" w:hAnsi="Times New Roman" w:cs="Times New Roman"/>
          <w:sz w:val="24"/>
          <w:szCs w:val="24"/>
        </w:rPr>
        <w:t>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w:t>
      </w:r>
      <w:r w:rsidR="003B37D6">
        <w:rPr>
          <w:rFonts w:ascii="Times New Roman" w:hAnsi="Times New Roman" w:cs="Times New Roman"/>
          <w:sz w:val="24"/>
          <w:szCs w:val="24"/>
        </w:rPr>
        <w:t>However, t</w:t>
      </w:r>
      <w:r w:rsidR="004305BE">
        <w:rPr>
          <w:rFonts w:ascii="Times New Roman" w:hAnsi="Times New Roman" w:cs="Times New Roman"/>
          <w:sz w:val="24"/>
          <w:szCs w:val="24"/>
        </w:rPr>
        <w:t>he dataset and methods used to reach this conclusion are just a select few in the large pool of possible data and methods. It is not appropriate or correct to conclude that aggressive driving did not increase during COVID-19 or remain high</w:t>
      </w:r>
      <w:r w:rsidR="003B37D6">
        <w:rPr>
          <w:rFonts w:ascii="Times New Roman" w:hAnsi="Times New Roman" w:cs="Times New Roman"/>
          <w:sz w:val="24"/>
          <w:szCs w:val="24"/>
        </w:rPr>
        <w:t xml:space="preserve"> using only crash data</w:t>
      </w:r>
      <w:r w:rsidR="004305BE">
        <w:rPr>
          <w:rFonts w:ascii="Times New Roman" w:hAnsi="Times New Roman" w:cs="Times New Roman"/>
          <w:sz w:val="24"/>
          <w:szCs w:val="24"/>
        </w:rPr>
        <w:t xml:space="preserve">. </w:t>
      </w:r>
      <w:r w:rsidR="003B37D6">
        <w:rPr>
          <w:rFonts w:ascii="Times New Roman" w:hAnsi="Times New Roman" w:cs="Times New Roman"/>
          <w:sz w:val="24"/>
          <w:szCs w:val="24"/>
        </w:rPr>
        <w:t xml:space="preserve">Not all aggressive driving leads to crashes. </w:t>
      </w:r>
      <w:r w:rsidR="004305BE">
        <w:rPr>
          <w:rFonts w:ascii="Times New Roman" w:hAnsi="Times New Roman" w:cs="Times New Roman"/>
          <w:sz w:val="24"/>
          <w:szCs w:val="24"/>
        </w:rPr>
        <w:t xml:space="preserve">Different data and/or different methods may reveal </w:t>
      </w:r>
      <w:r w:rsidR="003B37D6">
        <w:rPr>
          <w:rFonts w:ascii="Times New Roman" w:hAnsi="Times New Roman" w:cs="Times New Roman"/>
          <w:sz w:val="24"/>
          <w:szCs w:val="24"/>
        </w:rPr>
        <w:t>that public sentiment is correct</w:t>
      </w:r>
      <w:r w:rsidR="004305BE">
        <w:rPr>
          <w:rFonts w:ascii="Times New Roman" w:hAnsi="Times New Roman" w:cs="Times New Roman"/>
          <w:sz w:val="24"/>
          <w:szCs w:val="24"/>
        </w:rPr>
        <w:t>.</w:t>
      </w:r>
    </w:p>
    <w:p w14:paraId="277E310A" w14:textId="334FB430" w:rsidR="007605F4" w:rsidRDefault="007605F4" w:rsidP="00494430">
      <w:pPr>
        <w:pStyle w:val="Heading3"/>
      </w:pPr>
      <w:bookmarkStart w:id="16" w:name="_Toc227515956"/>
      <w:r>
        <w:t>Confidence levels</w:t>
      </w:r>
      <w:bookmarkEnd w:id="16"/>
    </w:p>
    <w:p w14:paraId="7B421E14" w14:textId="0CE1B39C" w:rsidR="00E93CC6" w:rsidRPr="00E93CC6" w:rsidRDefault="00E93CC6" w:rsidP="00E93CC6">
      <w:pPr>
        <w:spacing w:before="120" w:after="120"/>
        <w:rPr>
          <w:b/>
          <w:bCs/>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2E5F57F2" w14:textId="40A6EAB3" w:rsidR="00FC4BB0" w:rsidRDefault="007F3B4A" w:rsidP="00E93CC6">
      <w:pPr>
        <w:spacing w:before="120" w:after="120"/>
      </w:pPr>
      <w:r>
        <w:t>T</w:t>
      </w:r>
      <w:r w:rsidR="001326A4">
        <w:t xml:space="preserve">he predictive power of the model is </w:t>
      </w:r>
      <w:r w:rsidR="00E06EB8">
        <w:t xml:space="preserve">no better than random chance </w:t>
      </w:r>
      <w:r w:rsidR="001326A4">
        <w:t xml:space="preserve">as reflected by </w:t>
      </w:r>
      <w:r w:rsidR="00E06EB8">
        <w:t xml:space="preserve">the </w:t>
      </w:r>
      <w:r w:rsidR="00E93CC6">
        <w:t>ROC AUC of 0.5</w:t>
      </w:r>
      <w:r>
        <w:t>03 with 95% confidence interval ([0.502, 0.504])</w:t>
      </w:r>
      <w:r w:rsidR="00E93CC6">
        <w:t xml:space="preserve">. </w:t>
      </w:r>
      <w:r w:rsidR="00587735">
        <w:t>There is no evidence in the crash data that aggressive driving increased during COVID-19 and remained high.</w:t>
      </w:r>
      <w:r w:rsidR="003179E7">
        <w:t xml:space="preserve"> </w:t>
      </w:r>
      <w:r w:rsidR="003179E7">
        <w:fldChar w:fldCharType="begin"/>
      </w:r>
      <w:r w:rsidR="003179E7">
        <w:instrText xml:space="preserve"> REF _Ref227513837 \h </w:instrText>
      </w:r>
      <w:r w:rsidR="003179E7">
        <w:fldChar w:fldCharType="separate"/>
      </w:r>
      <w:r w:rsidR="003179E7">
        <w:t xml:space="preserve">Figure </w:t>
      </w:r>
      <w:r w:rsidR="003179E7">
        <w:rPr>
          <w:noProof/>
        </w:rPr>
        <w:t>4</w:t>
      </w:r>
      <w:r w:rsidR="003179E7">
        <w:fldChar w:fldCharType="end"/>
      </w:r>
      <w:r w:rsidR="003179E7">
        <w:t xml:space="preserve"> below shows the estimated mean ROC AUC. The 95% confidence interval is imperceivable because the interval is very tight. </w:t>
      </w:r>
    </w:p>
    <w:p w14:paraId="2E58ADB0" w14:textId="7300AAB1" w:rsidR="007E4744" w:rsidRDefault="00880B60" w:rsidP="00E93CC6">
      <w:pPr>
        <w:spacing w:before="120" w:after="120"/>
      </w:pPr>
      <w:r>
        <w:rPr>
          <w:noProof/>
          <w14:ligatures w14:val="standardContextual"/>
        </w:rPr>
        <w:lastRenderedPageBreak/>
        <w:drawing>
          <wp:inline distT="0" distB="0" distL="0" distR="0" wp14:anchorId="7BA14D38" wp14:editId="080FB92B">
            <wp:extent cx="3722914" cy="2951284"/>
            <wp:effectExtent l="0" t="0" r="0" b="0"/>
            <wp:docPr id="8657035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03510" name="Picture 8657035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31597" cy="2958167"/>
                    </a:xfrm>
                    <a:prstGeom prst="rect">
                      <a:avLst/>
                    </a:prstGeom>
                  </pic:spPr>
                </pic:pic>
              </a:graphicData>
            </a:graphic>
          </wp:inline>
        </w:drawing>
      </w:r>
    </w:p>
    <w:p w14:paraId="0FFB39C1" w14:textId="57A6D87F" w:rsidR="005C2348" w:rsidRDefault="005C2348" w:rsidP="005C2348">
      <w:pPr>
        <w:pStyle w:val="Caption"/>
      </w:pPr>
      <w:bookmarkStart w:id="17" w:name="_Ref227513837"/>
      <w:r>
        <w:t xml:space="preserve">Figure </w:t>
      </w:r>
      <w:r>
        <w:fldChar w:fldCharType="begin"/>
      </w:r>
      <w:r>
        <w:instrText xml:space="preserve"> SEQ Figure \* ARABIC </w:instrText>
      </w:r>
      <w:r>
        <w:fldChar w:fldCharType="separate"/>
      </w:r>
      <w:r>
        <w:rPr>
          <w:noProof/>
        </w:rPr>
        <w:t>4</w:t>
      </w:r>
      <w:r>
        <w:fldChar w:fldCharType="end"/>
      </w:r>
      <w:bookmarkEnd w:id="17"/>
      <w:r>
        <w:t xml:space="preserve"> ROC curve with 95% confidence intervals for objective 1</w:t>
      </w:r>
    </w:p>
    <w:p w14:paraId="21717ED5" w14:textId="77777777" w:rsidR="00E93CC6" w:rsidRDefault="00E93CC6" w:rsidP="00E06EB8">
      <w:pPr>
        <w:keepNext/>
        <w:spacing w:before="120" w:after="120"/>
        <w:rPr>
          <w:b/>
          <w:bCs/>
          <w:i/>
          <w:iCs/>
        </w:rPr>
      </w:pPr>
      <w:r w:rsidRPr="00B03904">
        <w:rPr>
          <w:b/>
          <w:bCs/>
          <w:i/>
          <w:iCs/>
        </w:rPr>
        <w:t>Objective 3:</w:t>
      </w:r>
      <w:r w:rsidRPr="00B03904">
        <w:rPr>
          <w:b/>
          <w:bCs/>
        </w:rPr>
        <w:t xml:space="preserve"> </w:t>
      </w:r>
      <w:r w:rsidRPr="00B03904">
        <w:rPr>
          <w:b/>
          <w:bCs/>
          <w:i/>
          <w:iCs/>
        </w:rPr>
        <w:t>Identify co-factors for crashes involving aggressive driving, such as age, fatigue, impairment, license status, hit and run, geography, or cell phone use.</w:t>
      </w:r>
    </w:p>
    <w:p w14:paraId="3605F2D3" w14:textId="234A9B4A" w:rsidR="007E4744" w:rsidRDefault="00E06EB8" w:rsidP="00DD64A3">
      <w:pPr>
        <w:spacing w:before="120" w:after="120"/>
      </w:pPr>
      <w:r>
        <w:t xml:space="preserve">The predictive power of the model is </w:t>
      </w:r>
      <w:r w:rsidR="00882F0D">
        <w:t>slightly</w:t>
      </w:r>
      <w:r>
        <w:t xml:space="preserve"> better than random chance as reflected by the ROC AUC of 0.5</w:t>
      </w:r>
      <w:r w:rsidR="00784AE6">
        <w:t>78</w:t>
      </w:r>
      <w:r>
        <w:t xml:space="preserve"> with 95% confidence interval ([0.5</w:t>
      </w:r>
      <w:r w:rsidR="00784AE6">
        <w:t>77</w:t>
      </w:r>
      <w:r>
        <w:t>, 0.5</w:t>
      </w:r>
      <w:r w:rsidR="00784AE6">
        <w:t>80</w:t>
      </w:r>
      <w:r>
        <w:t>]).</w:t>
      </w:r>
      <w:r w:rsidR="00587735">
        <w:t xml:space="preserve"> </w:t>
      </w:r>
      <w:r w:rsidR="003179E7">
        <w:fldChar w:fldCharType="begin"/>
      </w:r>
      <w:r w:rsidR="003179E7">
        <w:instrText xml:space="preserve"> REF _Ref227513937 \h </w:instrText>
      </w:r>
      <w:r w:rsidR="003179E7">
        <w:fldChar w:fldCharType="separate"/>
      </w:r>
      <w:r w:rsidR="003179E7">
        <w:t xml:space="preserve">Figure </w:t>
      </w:r>
      <w:r w:rsidR="003179E7">
        <w:rPr>
          <w:noProof/>
        </w:rPr>
        <w:t>5</w:t>
      </w:r>
      <w:r w:rsidR="003179E7">
        <w:fldChar w:fldCharType="end"/>
      </w:r>
      <w:r w:rsidR="003179E7">
        <w:t xml:space="preserve"> below </w:t>
      </w:r>
      <w:r w:rsidR="003179E7">
        <w:t>shows the estimated mean ROC AUC. The 95% confidence interval is imperceivable because the interval is very tight.</w:t>
      </w:r>
    </w:p>
    <w:p w14:paraId="6E24C7B2" w14:textId="7C6C7AC7" w:rsidR="007E4744" w:rsidRDefault="00880B60" w:rsidP="00DD64A3">
      <w:pPr>
        <w:spacing w:before="120" w:after="120"/>
      </w:pPr>
      <w:r>
        <w:rPr>
          <w:noProof/>
          <w14:ligatures w14:val="standardContextual"/>
        </w:rPr>
        <w:drawing>
          <wp:inline distT="0" distB="0" distL="0" distR="0" wp14:anchorId="68AF0DCA" wp14:editId="6303137E">
            <wp:extent cx="3692769" cy="2916735"/>
            <wp:effectExtent l="0" t="0" r="3175" b="4445"/>
            <wp:docPr id="4121632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63294" name="Picture 4121632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03003" cy="2924818"/>
                    </a:xfrm>
                    <a:prstGeom prst="rect">
                      <a:avLst/>
                    </a:prstGeom>
                  </pic:spPr>
                </pic:pic>
              </a:graphicData>
            </a:graphic>
          </wp:inline>
        </w:drawing>
      </w:r>
    </w:p>
    <w:p w14:paraId="21A4EF16" w14:textId="24FF8B7F" w:rsidR="005C2348" w:rsidRDefault="005C2348" w:rsidP="005C2348">
      <w:pPr>
        <w:pStyle w:val="Caption"/>
      </w:pPr>
      <w:bookmarkStart w:id="18" w:name="_Ref227513937"/>
      <w:r>
        <w:t xml:space="preserve">Figure </w:t>
      </w:r>
      <w:r>
        <w:fldChar w:fldCharType="begin"/>
      </w:r>
      <w:r>
        <w:instrText xml:space="preserve"> SEQ Figure \* ARABIC </w:instrText>
      </w:r>
      <w:r>
        <w:fldChar w:fldCharType="separate"/>
      </w:r>
      <w:r>
        <w:rPr>
          <w:noProof/>
        </w:rPr>
        <w:t>5</w:t>
      </w:r>
      <w:r>
        <w:fldChar w:fldCharType="end"/>
      </w:r>
      <w:bookmarkEnd w:id="18"/>
      <w:r>
        <w:t xml:space="preserve"> </w:t>
      </w:r>
      <w:r w:rsidRPr="00D229F5">
        <w:t>ROC curve with 95% confidence intervals</w:t>
      </w:r>
      <w:r>
        <w:t xml:space="preserve"> for objective 3</w:t>
      </w:r>
    </w:p>
    <w:p w14:paraId="435DE1BF" w14:textId="6374B5EB" w:rsidR="00882F0D" w:rsidRDefault="00265D6B" w:rsidP="00DD64A3">
      <w:pPr>
        <w:spacing w:before="120" w:after="120"/>
      </w:pPr>
      <w:r>
        <w:fldChar w:fldCharType="begin"/>
      </w:r>
      <w:r>
        <w:instrText xml:space="preserve"> REF _Ref227514008 \h </w:instrText>
      </w:r>
      <w:r>
        <w:fldChar w:fldCharType="separate"/>
      </w:r>
      <w:r>
        <w:t xml:space="preserve">Figure </w:t>
      </w:r>
      <w:r>
        <w:rPr>
          <w:noProof/>
        </w:rPr>
        <w:t>6</w:t>
      </w:r>
      <w:r>
        <w:fldChar w:fldCharType="end"/>
      </w:r>
      <w:r>
        <w:t xml:space="preserve"> </w:t>
      </w:r>
      <w:r w:rsidR="00882F0D">
        <w:t xml:space="preserve">below illustrates the effects of fatigue, cell phone use, impairment, young driver, COVID-19, and the interaction between </w:t>
      </w:r>
      <w:r w:rsidR="00BA4B7A">
        <w:t xml:space="preserve">each of </w:t>
      </w:r>
      <w:r w:rsidR="00882F0D">
        <w:t>these factors</w:t>
      </w:r>
      <w:r w:rsidR="00BA4B7A">
        <w:t>, separately,</w:t>
      </w:r>
      <w:r w:rsidR="00882F0D">
        <w:t xml:space="preserve"> with COVID-19. </w:t>
      </w:r>
      <w:r w:rsidR="00DD64A3" w:rsidRPr="00850533">
        <w:t xml:space="preserve">The </w:t>
      </w:r>
      <w:r w:rsidR="00DD64A3" w:rsidRPr="00850533">
        <w:lastRenderedPageBreak/>
        <w:t>estimated effect of fatigue (β ≈ -2.0</w:t>
      </w:r>
      <w:r w:rsidR="00BA4B7A">
        <w:t>7</w:t>
      </w:r>
      <w:r w:rsidR="00DD64A3" w:rsidRPr="00850533">
        <w:t>8) with the 95% confidence interval ([-2.110, -2.046])</w:t>
      </w:r>
      <w:r w:rsidR="00B33326">
        <w:t xml:space="preserve"> is statistically significant. The estimated </w:t>
      </w:r>
      <w:r w:rsidR="00B33326" w:rsidRPr="00850533">
        <w:t>effect of fatigue and COVID-19 (β ≈ 0.01</w:t>
      </w:r>
      <w:r w:rsidR="00BA4B7A">
        <w:t>1</w:t>
      </w:r>
      <w:r w:rsidR="00B33326" w:rsidRPr="00850533">
        <w:t xml:space="preserve">) </w:t>
      </w:r>
      <w:r w:rsidR="00B33326">
        <w:t>with</w:t>
      </w:r>
      <w:r w:rsidR="00B33326" w:rsidRPr="00850533">
        <w:t xml:space="preserve"> 95% confidence interval ([-0.056, 0.077])</w:t>
      </w:r>
      <w:r w:rsidR="00B33326">
        <w:t xml:space="preserve"> is not statistically significant. This </w:t>
      </w:r>
      <w:r w:rsidR="00B33326" w:rsidRPr="00850533">
        <w:t xml:space="preserve">suggests </w:t>
      </w:r>
      <w:r w:rsidR="00B33326">
        <w:t xml:space="preserve">that </w:t>
      </w:r>
      <w:r w:rsidR="00180896">
        <w:t xml:space="preserve">being fatigued or asleep </w:t>
      </w:r>
      <w:r w:rsidR="00B33326" w:rsidRPr="00850533">
        <w:t>is the main effect responsible for the modest ROC AUC</w:t>
      </w:r>
      <w:r w:rsidR="00B33326">
        <w:t xml:space="preserve"> and that </w:t>
      </w:r>
      <w:r w:rsidR="00B33326">
        <w:t xml:space="preserve">crashes that involve </w:t>
      </w:r>
      <w:r w:rsidR="009B23D2">
        <w:t>being fatigued or asleep</w:t>
      </w:r>
      <w:r w:rsidR="00B33326">
        <w:t xml:space="preserve"> are consistent regardless of when they occurred relative to COVID-19.</w:t>
      </w:r>
    </w:p>
    <w:p w14:paraId="03AA43A4" w14:textId="77777777" w:rsidR="00882F0D" w:rsidRDefault="00882F0D" w:rsidP="00882F0D">
      <w:pPr>
        <w:keepNext/>
        <w:spacing w:before="120" w:after="120"/>
      </w:pPr>
      <w:r>
        <w:rPr>
          <w:noProof/>
          <w14:ligatures w14:val="standardContextual"/>
        </w:rPr>
        <w:drawing>
          <wp:inline distT="0" distB="0" distL="0" distR="0" wp14:anchorId="10D2811A" wp14:editId="76AF88F3">
            <wp:extent cx="5943600" cy="1122680"/>
            <wp:effectExtent l="0" t="0" r="0" b="0"/>
            <wp:docPr id="9104140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78FE7175" w14:textId="56225CF1" w:rsidR="00FC4BB0" w:rsidRPr="00882F0D" w:rsidRDefault="00882F0D" w:rsidP="00882F0D">
      <w:pPr>
        <w:pStyle w:val="Caption"/>
      </w:pPr>
      <w:bookmarkStart w:id="19" w:name="_Ref227514008"/>
      <w:r>
        <w:t xml:space="preserve">Figure </w:t>
      </w:r>
      <w:r>
        <w:fldChar w:fldCharType="begin"/>
      </w:r>
      <w:r>
        <w:instrText xml:space="preserve"> SEQ Figure \* ARABIC </w:instrText>
      </w:r>
      <w:r>
        <w:fldChar w:fldCharType="separate"/>
      </w:r>
      <w:r w:rsidR="005C2348">
        <w:rPr>
          <w:noProof/>
        </w:rPr>
        <w:t>6</w:t>
      </w:r>
      <w:r>
        <w:fldChar w:fldCharType="end"/>
      </w:r>
      <w:bookmarkEnd w:id="19"/>
      <w:r>
        <w:t xml:space="preserve"> Feature importance for objective 3 final model with interaction</w:t>
      </w:r>
    </w:p>
    <w:p w14:paraId="2C0B5B23" w14:textId="17A9E582" w:rsidR="007605F4" w:rsidRDefault="007605F4" w:rsidP="00494430">
      <w:pPr>
        <w:pStyle w:val="Heading3"/>
      </w:pPr>
      <w:bookmarkStart w:id="20" w:name="_Toc227515957"/>
      <w:r>
        <w:t>Value proposition</w:t>
      </w:r>
      <w:bookmarkEnd w:id="20"/>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21" w:name="_Ref227327845"/>
      <w:bookmarkStart w:id="22" w:name="_Toc227515958"/>
      <w:r>
        <w:t>1.2 Insights and Recommendations</w:t>
      </w:r>
      <w:bookmarkEnd w:id="21"/>
      <w:bookmarkEnd w:id="22"/>
    </w:p>
    <w:p w14:paraId="5F29F078" w14:textId="5C40C31A" w:rsidR="007605F4" w:rsidRDefault="007605F4" w:rsidP="00494430">
      <w:pPr>
        <w:pStyle w:val="Heading3"/>
      </w:pPr>
      <w:bookmarkStart w:id="23" w:name="_Toc227515959"/>
      <w:r>
        <w:t>Key findings</w:t>
      </w:r>
      <w:bookmarkEnd w:id="23"/>
    </w:p>
    <w:p w14:paraId="63A8E2F9" w14:textId="352F8E88" w:rsidR="00F74E0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trend, seasonality, and </w:t>
      </w:r>
      <w:r w:rsidR="00676836" w:rsidRPr="00676836">
        <w:t>random variation</w:t>
      </w:r>
      <w:r w:rsidR="00141488" w:rsidRPr="00676836">
        <w:t xml:space="preserve"> shows</w:t>
      </w:r>
      <w:r w:rsidR="00141488">
        <w:t xml:space="preserve"> </w:t>
      </w:r>
      <w:r w:rsidR="00F74E0F">
        <w:t>two important findings:</w:t>
      </w:r>
    </w:p>
    <w:p w14:paraId="3B864EAD" w14:textId="395271E8" w:rsidR="00F74E0F" w:rsidRDefault="00F74E0F" w:rsidP="00F82D88">
      <w:pPr>
        <w:pStyle w:val="ListParagraph"/>
        <w:keepNext/>
        <w:numPr>
          <w:ilvl w:val="0"/>
          <w:numId w:val="39"/>
        </w:numPr>
      </w:pPr>
      <w:r>
        <w:t>Aggressive driving dropped during the COVID-19 lockdown but increased after.</w:t>
      </w:r>
    </w:p>
    <w:p w14:paraId="3CF77BBA" w14:textId="3A3BDE78" w:rsidR="00F74E0F" w:rsidRDefault="00F74E0F" w:rsidP="00F74E0F">
      <w:pPr>
        <w:pStyle w:val="ListParagraph"/>
        <w:numPr>
          <w:ilvl w:val="0"/>
          <w:numId w:val="39"/>
        </w:numPr>
      </w:pPr>
      <w:r>
        <w:t>S</w:t>
      </w:r>
      <w:r>
        <w:t>ome specific aggressive driving behaviors increased during COVID-19 and remained high after.</w:t>
      </w:r>
    </w:p>
    <w:p w14:paraId="77135D84" w14:textId="319A91F7" w:rsidR="00F74E0F" w:rsidRDefault="00F74E0F" w:rsidP="00B07F1B">
      <w:pPr>
        <w:spacing w:before="120" w:after="120"/>
        <w:rPr>
          <w:b/>
          <w:bCs/>
          <w:i/>
          <w:iCs/>
        </w:rPr>
      </w:pPr>
      <w:r>
        <w:rPr>
          <w:b/>
          <w:bCs/>
          <w:i/>
          <w:iCs/>
        </w:rPr>
        <w:t>Key finding with a</w:t>
      </w:r>
      <w:r w:rsidRPr="00F74E0F">
        <w:rPr>
          <w:b/>
          <w:bCs/>
          <w:i/>
          <w:iCs/>
        </w:rPr>
        <w:t xml:space="preserve">ggressive </w:t>
      </w:r>
      <w:r>
        <w:rPr>
          <w:b/>
          <w:bCs/>
          <w:i/>
          <w:iCs/>
        </w:rPr>
        <w:t>d</w:t>
      </w:r>
      <w:r w:rsidRPr="00F74E0F">
        <w:rPr>
          <w:b/>
          <w:bCs/>
          <w:i/>
          <w:iCs/>
        </w:rPr>
        <w:t>riving</w:t>
      </w:r>
    </w:p>
    <w:p w14:paraId="1DB1002B" w14:textId="6F70BD33" w:rsidR="00F74E0F" w:rsidRPr="00F74E0F" w:rsidRDefault="00F74E0F" w:rsidP="00B07F1B">
      <w:pPr>
        <w:spacing w:before="120" w:after="120"/>
      </w:pPr>
      <w:r>
        <w:t xml:space="preserve">The trend in the decomposed time series in </w:t>
      </w:r>
      <w:r>
        <w:fldChar w:fldCharType="begin"/>
      </w:r>
      <w:r>
        <w:instrText xml:space="preserve"> REF _Ref227353926 \h </w:instrText>
      </w:r>
      <w:r>
        <w:fldChar w:fldCharType="separate"/>
      </w:r>
      <w:r w:rsidR="00210057">
        <w:t xml:space="preserve">Figure </w:t>
      </w:r>
      <w:r w:rsidR="00210057">
        <w:rPr>
          <w:noProof/>
        </w:rPr>
        <w:t>7</w:t>
      </w:r>
      <w:r>
        <w:fldChar w:fldCharType="end"/>
      </w:r>
      <w:r>
        <w:t xml:space="preserve"> below shows that aggressive driving dropped during COVID-19 and then started increasing. Even though crashes involving aggressive driving </w:t>
      </w:r>
      <w:r w:rsidR="00DA4A03">
        <w:t xml:space="preserve">have not increased beyond what they were before COVID-19, public sentiment may be based on the low point during the lockdown. In this sense, public sentiment </w:t>
      </w:r>
      <w:r w:rsidR="00567C2C">
        <w:t xml:space="preserve">may be </w:t>
      </w:r>
      <w:r w:rsidR="00DA4A03">
        <w:t>correct.</w:t>
      </w:r>
    </w:p>
    <w:p w14:paraId="736881B1" w14:textId="77777777" w:rsidR="00F74E0F" w:rsidRDefault="00F74E0F" w:rsidP="00F74E0F">
      <w:pPr>
        <w:pStyle w:val="p1"/>
        <w:keepNext/>
        <w:spacing w:before="120" w:after="120"/>
        <w:rPr>
          <w:rFonts w:ascii="Times New Roman" w:hAnsi="Times New Roman" w:cs="Times New Roman"/>
          <w:sz w:val="24"/>
          <w:szCs w:val="24"/>
          <w:highlight w:val="yellow"/>
        </w:rPr>
      </w:pPr>
      <w:r>
        <w:rPr>
          <w:rFonts w:ascii="Times New Roman" w:hAnsi="Times New Roman" w:cs="Times New Roman"/>
          <w:noProof/>
          <w:sz w:val="24"/>
          <w:szCs w:val="24"/>
          <w14:ligatures w14:val="standardContextual"/>
        </w:rPr>
        <w:lastRenderedPageBreak/>
        <w:drawing>
          <wp:inline distT="0" distB="0" distL="0" distR="0" wp14:anchorId="569960D7" wp14:editId="5AA9ADB5">
            <wp:extent cx="5943600" cy="2641600"/>
            <wp:effectExtent l="0" t="0" r="0" b="0"/>
            <wp:docPr id="1719508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8843" name="Picture 17195088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641600"/>
                    </a:xfrm>
                    <a:prstGeom prst="rect">
                      <a:avLst/>
                    </a:prstGeom>
                  </pic:spPr>
                </pic:pic>
              </a:graphicData>
            </a:graphic>
          </wp:inline>
        </w:drawing>
      </w:r>
    </w:p>
    <w:p w14:paraId="0B444F0D" w14:textId="590DFB98" w:rsidR="00F74E0F" w:rsidRDefault="00F74E0F" w:rsidP="00F74E0F">
      <w:pPr>
        <w:pStyle w:val="Caption"/>
        <w:rPr>
          <w:sz w:val="24"/>
          <w:szCs w:val="24"/>
          <w:highlight w:val="yellow"/>
        </w:rPr>
      </w:pPr>
      <w:bookmarkStart w:id="24" w:name="_Ref227353926"/>
      <w:r>
        <w:t xml:space="preserve">Figure </w:t>
      </w:r>
      <w:r>
        <w:fldChar w:fldCharType="begin"/>
      </w:r>
      <w:r>
        <w:instrText xml:space="preserve"> SEQ Figure \* ARABIC </w:instrText>
      </w:r>
      <w:r>
        <w:fldChar w:fldCharType="separate"/>
      </w:r>
      <w:r w:rsidR="005C2348">
        <w:rPr>
          <w:noProof/>
        </w:rPr>
        <w:t>7</w:t>
      </w:r>
      <w:r>
        <w:fldChar w:fldCharType="end"/>
      </w:r>
      <w:bookmarkEnd w:id="24"/>
      <w:r>
        <w:t xml:space="preserve"> </w:t>
      </w:r>
      <w:r w:rsidRPr="007E6961">
        <w:t xml:space="preserve">Time series decomposition for </w:t>
      </w:r>
      <w:r>
        <w:t>aggressive driving</w:t>
      </w:r>
      <w:r w:rsidRPr="007E6961">
        <w:t xml:space="preserve"> (</w:t>
      </w:r>
      <w:r>
        <w:t>AGGRESSIVE_DRIVING</w:t>
      </w:r>
      <w:r w:rsidRPr="007E6961">
        <w:t>)</w:t>
      </w:r>
    </w:p>
    <w:p w14:paraId="313C5A7F" w14:textId="6F0DF6A1" w:rsidR="00F74E0F" w:rsidRPr="00F74E0F" w:rsidRDefault="00F74E0F" w:rsidP="00B07F1B">
      <w:pPr>
        <w:spacing w:before="120" w:after="120"/>
        <w:rPr>
          <w:b/>
          <w:bCs/>
          <w:i/>
          <w:iCs/>
        </w:rPr>
      </w:pPr>
      <w:r w:rsidRPr="00F74E0F">
        <w:rPr>
          <w:b/>
          <w:bCs/>
          <w:i/>
          <w:iCs/>
        </w:rPr>
        <w:t>Key finding with specific aggressive or distracted driving behaviors</w:t>
      </w:r>
    </w:p>
    <w:p w14:paraId="3713B082" w14:textId="50AF270E" w:rsidR="00141488" w:rsidRDefault="00DA4A03" w:rsidP="00B4361F">
      <w:r>
        <w:t>The</w:t>
      </w:r>
      <w:r w:rsidR="00D51A35">
        <w:t xml:space="preserve"> trends in the decomposed time series</w:t>
      </w:r>
      <w:r>
        <w:t xml:space="preserve"> plots </w:t>
      </w:r>
      <w:r w:rsidR="00D51A35">
        <w:t xml:space="preserve">in </w:t>
      </w:r>
      <w:r w:rsidR="00D51A35">
        <w:fldChar w:fldCharType="begin"/>
      </w:r>
      <w:r w:rsidR="00D51A35">
        <w:instrText xml:space="preserve"> REF _Ref225710899 \h </w:instrText>
      </w:r>
      <w:r w:rsidR="00D51A35">
        <w:fldChar w:fldCharType="separate"/>
      </w:r>
      <w:r w:rsidR="00210057">
        <w:t xml:space="preserve">Figure </w:t>
      </w:r>
      <w:r w:rsidR="00210057">
        <w:rPr>
          <w:noProof/>
        </w:rPr>
        <w:t>8</w:t>
      </w:r>
      <w:r w:rsidR="00D51A35">
        <w:fldChar w:fldCharType="end"/>
      </w:r>
      <w:r w:rsidR="00D51A35">
        <w:t xml:space="preserve"> and</w:t>
      </w:r>
      <w:r w:rsidR="00D51A35">
        <w:t xml:space="preserve"> </w:t>
      </w:r>
      <w:r w:rsidR="00D51A35">
        <w:fldChar w:fldCharType="begin"/>
      </w:r>
      <w:r w:rsidR="00D51A35">
        <w:instrText xml:space="preserve"> REF _Ref225711180 \h </w:instrText>
      </w:r>
      <w:r w:rsidR="00D51A35">
        <w:fldChar w:fldCharType="separate"/>
      </w:r>
      <w:r w:rsidR="00210057">
        <w:t xml:space="preserve">Figure </w:t>
      </w:r>
      <w:r w:rsidR="00210057">
        <w:rPr>
          <w:noProof/>
        </w:rPr>
        <w:t>9</w:t>
      </w:r>
      <w:r w:rsidR="00D51A35">
        <w:fldChar w:fldCharType="end"/>
      </w:r>
      <w:r w:rsidR="00D51A35">
        <w:t xml:space="preserve"> suggest that </w:t>
      </w:r>
      <w:r>
        <w:t>proceeding without clearance an</w:t>
      </w:r>
      <w:r w:rsidR="00D51A35">
        <w:t>d</w:t>
      </w:r>
      <w:r>
        <w:t xml:space="preserve"> running red lights increased during COVID-19 and remain</w:t>
      </w:r>
      <w:r w:rsidR="00D51A35">
        <w:t xml:space="preserve"> </w:t>
      </w:r>
      <w:r>
        <w:t xml:space="preserve">high. </w:t>
      </w:r>
      <w:r w:rsidR="00D51A35">
        <w:fldChar w:fldCharType="begin"/>
      </w:r>
      <w:r w:rsidR="00D51A35">
        <w:instrText xml:space="preserve"> REF _Ref225792302 \h </w:instrText>
      </w:r>
      <w:r w:rsidR="00D51A35">
        <w:fldChar w:fldCharType="separate"/>
      </w:r>
      <w:r w:rsidR="00210057">
        <w:t xml:space="preserve">Figure </w:t>
      </w:r>
      <w:r w:rsidR="00210057">
        <w:rPr>
          <w:noProof/>
        </w:rPr>
        <w:t>10</w:t>
      </w:r>
      <w:r w:rsidR="00D51A35">
        <w:fldChar w:fldCharType="end"/>
      </w:r>
      <w:r w:rsidR="00D51A35">
        <w:t xml:space="preserve"> </w:t>
      </w:r>
      <w:r w:rsidR="00D51A35">
        <w:t xml:space="preserve">shows that cell phone use </w:t>
      </w:r>
      <w:r>
        <w:t>increased in 2022 and remains high.</w:t>
      </w:r>
      <w:r w:rsidR="00EC5AC6">
        <w:t xml:space="preserve"> This suggest</w:t>
      </w:r>
      <w:r w:rsidR="00EF22FB">
        <w:t>s</w:t>
      </w:r>
      <w:r w:rsidR="00EC5AC6">
        <w:t xml:space="preserve"> that public sentiment about aggressive and distracted driving </w:t>
      </w:r>
      <w:r w:rsidR="00567C2C">
        <w:t xml:space="preserve">may be </w:t>
      </w:r>
      <w:r w:rsidR="00EC5AC6">
        <w:t>correct.</w:t>
      </w:r>
    </w:p>
    <w:p w14:paraId="59F6DCDB" w14:textId="74164A96" w:rsidR="00141488" w:rsidRDefault="008C1543" w:rsidP="00F74E0F">
      <w:pPr>
        <w:keepNext/>
      </w:pPr>
      <w:r>
        <w:rPr>
          <w:noProof/>
          <w14:ligatures w14:val="standardContextual"/>
        </w:rPr>
        <w:drawing>
          <wp:inline distT="0" distB="0" distL="0" distR="0" wp14:anchorId="16384A1D" wp14:editId="007112AC">
            <wp:extent cx="5994559" cy="2622620"/>
            <wp:effectExtent l="0" t="0" r="0" b="6350"/>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5980" cy="2649492"/>
                    </a:xfrm>
                    <a:prstGeom prst="rect">
                      <a:avLst/>
                    </a:prstGeom>
                  </pic:spPr>
                </pic:pic>
              </a:graphicData>
            </a:graphic>
          </wp:inline>
        </w:drawing>
      </w:r>
    </w:p>
    <w:p w14:paraId="0E289FE1" w14:textId="12BCE6C6" w:rsidR="00260FC0" w:rsidRDefault="00F74E0F" w:rsidP="001B1863">
      <w:pPr>
        <w:pStyle w:val="Caption"/>
      </w:pPr>
      <w:bookmarkStart w:id="25" w:name="_Ref225710899"/>
      <w:r>
        <w:t xml:space="preserve">Figure </w:t>
      </w:r>
      <w:r>
        <w:fldChar w:fldCharType="begin"/>
      </w:r>
      <w:r>
        <w:instrText xml:space="preserve"> SEQ Figure \* ARABIC </w:instrText>
      </w:r>
      <w:r>
        <w:fldChar w:fldCharType="separate"/>
      </w:r>
      <w:r w:rsidR="005C2348">
        <w:rPr>
          <w:noProof/>
        </w:rPr>
        <w:t>8</w:t>
      </w:r>
      <w:r>
        <w:rPr>
          <w:noProof/>
        </w:rPr>
        <w:fldChar w:fldCharType="end"/>
      </w:r>
      <w:bookmarkEnd w:id="25"/>
      <w:r>
        <w:t>: Time series decomposition for proceeding without clearance (NO_CLEARANCE)</w:t>
      </w:r>
    </w:p>
    <w:p w14:paraId="4E5662FB" w14:textId="45F50C36" w:rsidR="00260FC0" w:rsidRDefault="00260FC0" w:rsidP="00F74E0F">
      <w:pPr>
        <w:keepNext/>
      </w:pPr>
      <w:r>
        <w:rPr>
          <w:noProof/>
          <w14:ligatures w14:val="standardContextual"/>
        </w:rPr>
        <w:lastRenderedPageBreak/>
        <w:drawing>
          <wp:inline distT="0" distB="0" distL="0" distR="0" wp14:anchorId="74C372AB" wp14:editId="3F6A8F91">
            <wp:extent cx="5873810" cy="2618112"/>
            <wp:effectExtent l="0" t="0" r="6350" b="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28790" cy="2642618"/>
                    </a:xfrm>
                    <a:prstGeom prst="rect">
                      <a:avLst/>
                    </a:prstGeom>
                  </pic:spPr>
                </pic:pic>
              </a:graphicData>
            </a:graphic>
          </wp:inline>
        </w:drawing>
      </w:r>
    </w:p>
    <w:p w14:paraId="06DA2268" w14:textId="002B0E6A" w:rsidR="00F74E0F" w:rsidRDefault="00F74E0F" w:rsidP="001B1863">
      <w:pPr>
        <w:pStyle w:val="Caption"/>
        <w:keepNext/>
      </w:pPr>
      <w:bookmarkStart w:id="26" w:name="_Ref225711180"/>
      <w:r>
        <w:t xml:space="preserve">Figure </w:t>
      </w:r>
      <w:r>
        <w:fldChar w:fldCharType="begin"/>
      </w:r>
      <w:r>
        <w:instrText xml:space="preserve"> SEQ Figure \* ARABIC </w:instrText>
      </w:r>
      <w:r>
        <w:fldChar w:fldCharType="separate"/>
      </w:r>
      <w:r w:rsidR="005C2348">
        <w:rPr>
          <w:noProof/>
        </w:rPr>
        <w:t>9</w:t>
      </w:r>
      <w:r>
        <w:rPr>
          <w:noProof/>
        </w:rPr>
        <w:fldChar w:fldCharType="end"/>
      </w:r>
      <w:bookmarkEnd w:id="26"/>
      <w:r>
        <w:t>: Time series decomposition for running red lights (RUNNING_RED_LT)</w:t>
      </w:r>
    </w:p>
    <w:p w14:paraId="453192F9" w14:textId="77777777" w:rsidR="00B623BC" w:rsidRDefault="00B623BC" w:rsidP="00BC2F72"/>
    <w:p w14:paraId="7E066EBD" w14:textId="5411ECD8" w:rsidR="00E91213" w:rsidRDefault="00E91213" w:rsidP="00F74E0F">
      <w:pPr>
        <w:keepNext/>
      </w:pPr>
      <w:r>
        <w:rPr>
          <w:noProof/>
          <w14:ligatures w14:val="standardContextual"/>
        </w:rPr>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6B0236FF" w14:textId="31F8E44B" w:rsidR="007605F4" w:rsidRDefault="00F74E0F" w:rsidP="00DA4A03">
      <w:pPr>
        <w:pStyle w:val="Caption"/>
      </w:pPr>
      <w:bookmarkStart w:id="27" w:name="_Ref225792302"/>
      <w:r>
        <w:t xml:space="preserve">Figure </w:t>
      </w:r>
      <w:r>
        <w:fldChar w:fldCharType="begin"/>
      </w:r>
      <w:r>
        <w:instrText xml:space="preserve"> SEQ Figure \* ARABIC </w:instrText>
      </w:r>
      <w:r>
        <w:fldChar w:fldCharType="separate"/>
      </w:r>
      <w:r w:rsidR="005C2348">
        <w:rPr>
          <w:noProof/>
        </w:rPr>
        <w:t>10</w:t>
      </w:r>
      <w:r>
        <w:rPr>
          <w:noProof/>
        </w:rPr>
        <w:fldChar w:fldCharType="end"/>
      </w:r>
      <w:bookmarkEnd w:id="27"/>
      <w:r>
        <w:t xml:space="preserve">: </w:t>
      </w:r>
      <w:r w:rsidRPr="00520835">
        <w:t xml:space="preserve">Time series decomposition for </w:t>
      </w:r>
      <w:r>
        <w:t>cell phone use</w:t>
      </w:r>
      <w:r w:rsidRPr="00520835">
        <w:t xml:space="preserve"> (</w:t>
      </w:r>
      <w:r>
        <w:t>CELL_PHONE</w:t>
      </w:r>
      <w:r w:rsidRPr="00520835">
        <w:t>)</w:t>
      </w:r>
    </w:p>
    <w:p w14:paraId="04669050" w14:textId="3B4F440E" w:rsidR="007605F4" w:rsidRDefault="007605F4" w:rsidP="00494430">
      <w:pPr>
        <w:pStyle w:val="Heading3"/>
      </w:pPr>
      <w:bookmarkStart w:id="28" w:name="_Toc227515960"/>
      <w:r>
        <w:t>Surprising discoveries</w:t>
      </w:r>
      <w:bookmarkEnd w:id="28"/>
    </w:p>
    <w:p w14:paraId="7856F6A6" w14:textId="34772E54"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which w</w:t>
      </w:r>
      <w:r w:rsidR="0050476D">
        <w:t>ere</w:t>
      </w:r>
      <w:r w:rsidR="00E94550">
        <w:t xml:space="preserve"> d</w:t>
      </w:r>
      <w:r w:rsidR="00E94550" w:rsidRPr="00610A93">
        <w:t>evelop</w:t>
      </w:r>
      <w:r w:rsidR="0050476D">
        <w:t>ed to provide</w:t>
      </w:r>
      <w:r w:rsidR="00E94550" w:rsidRPr="00610A93">
        <w:t xml:space="preserve"> accessible visualizations for public understanding</w:t>
      </w:r>
      <w:r w:rsidR="0046544C">
        <w:t>.</w:t>
      </w:r>
      <w:r w:rsidR="00E94550">
        <w:t xml:space="preserve"> Two examples are shown </w:t>
      </w:r>
      <w:r w:rsidR="00D1719B">
        <w:t>in</w:t>
      </w:r>
      <w:r w:rsidR="00143E52">
        <w:t xml:space="preserve"> </w:t>
      </w:r>
      <w:r w:rsidR="00D1719B">
        <w:fldChar w:fldCharType="begin"/>
      </w:r>
      <w:r w:rsidR="00D1719B">
        <w:instrText xml:space="preserve"> REF _Ref227503548 \h </w:instrText>
      </w:r>
      <w:r w:rsidR="00D1719B">
        <w:fldChar w:fldCharType="separate"/>
      </w:r>
      <w:r w:rsidR="0050476D">
        <w:t xml:space="preserve">Figure </w:t>
      </w:r>
      <w:r w:rsidR="0050476D">
        <w:rPr>
          <w:noProof/>
        </w:rPr>
        <w:t>11</w:t>
      </w:r>
      <w:r w:rsidR="00D1719B">
        <w:fldChar w:fldCharType="end"/>
      </w:r>
      <w:r w:rsidR="00D1719B">
        <w:t xml:space="preserve"> </w:t>
      </w:r>
      <w:r w:rsidR="00E94550">
        <w:t>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lastRenderedPageBreak/>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9">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617AAE04" w:rsidR="00186B9E" w:rsidRDefault="00186B9E" w:rsidP="00186B9E">
            <w:pPr>
              <w:spacing w:before="120" w:after="120"/>
            </w:pPr>
            <w:r>
              <w:t xml:space="preserve">Proceeding without 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20">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077B0FCD" w14:textId="1DE329C9" w:rsidR="00D1719B" w:rsidRDefault="00D1719B">
      <w:pPr>
        <w:pStyle w:val="Caption"/>
      </w:pPr>
      <w:bookmarkStart w:id="29" w:name="_Ref227503548"/>
      <w:r>
        <w:t xml:space="preserve">Figure </w:t>
      </w:r>
      <w:r>
        <w:fldChar w:fldCharType="begin"/>
      </w:r>
      <w:r>
        <w:instrText xml:space="preserve"> SEQ Figure \* ARABIC </w:instrText>
      </w:r>
      <w:r>
        <w:fldChar w:fldCharType="separate"/>
      </w:r>
      <w:r w:rsidR="005C2348">
        <w:rPr>
          <w:noProof/>
        </w:rPr>
        <w:t>11</w:t>
      </w:r>
      <w:r>
        <w:fldChar w:fldCharType="end"/>
      </w:r>
      <w:bookmarkEnd w:id="29"/>
      <w:r>
        <w:t xml:space="preserve"> Proceeding without clearance and cell phone use </w:t>
      </w:r>
      <w:r w:rsidR="0043744B">
        <w:t>changes after COVID-19</w:t>
      </w:r>
    </w:p>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494430">
      <w:pPr>
        <w:pStyle w:val="Heading3"/>
      </w:pPr>
      <w:bookmarkStart w:id="30" w:name="_Toc227515961"/>
      <w:r>
        <w:t>Strategic recommendations</w:t>
      </w:r>
      <w:bookmarkEnd w:id="30"/>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lastRenderedPageBreak/>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494430">
      <w:pPr>
        <w:pStyle w:val="Heading3"/>
      </w:pPr>
      <w:bookmarkStart w:id="31" w:name="_Toc227515962"/>
      <w:r>
        <w:t>Feature importance interpretation</w:t>
      </w:r>
      <w:bookmarkEnd w:id="31"/>
    </w:p>
    <w:p w14:paraId="1060E6DF" w14:textId="77777777" w:rsidR="00FA6984" w:rsidRPr="00BB79B5" w:rsidRDefault="00FA6984" w:rsidP="00FA6984">
      <w:pPr>
        <w:spacing w:before="120" w:after="120"/>
        <w:rPr>
          <w:b/>
          <w:bCs/>
          <w:color w:val="000000" w:themeColor="text1"/>
        </w:rPr>
      </w:pPr>
      <w:r w:rsidRPr="00BB79B5">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B79B5">
        <w:rPr>
          <w:rStyle w:val="SubtleEmphasis"/>
          <w:b/>
          <w:bCs/>
          <w:i w:val="0"/>
          <w:iCs w:val="0"/>
          <w:color w:val="000000" w:themeColor="text1"/>
        </w:rPr>
        <w:t>.</w:t>
      </w:r>
    </w:p>
    <w:p w14:paraId="7085A751" w14:textId="1EC653AE" w:rsidR="00FA6984" w:rsidRPr="00BB79B5" w:rsidRDefault="00AB6213" w:rsidP="00FA6984">
      <w:pPr>
        <w:spacing w:before="120" w:after="120"/>
      </w:pPr>
      <w:r>
        <w:t>The estimated effect of the COVID-19 indicator on aggressive driving is negative but very small in magnitude (β ≈ -0.03</w:t>
      </w:r>
      <w:r w:rsidR="000A3DF5">
        <w:t>5</w:t>
      </w:r>
      <w:r>
        <w:t xml:space="preserve">), and the 95% confidence interval ([-0.041, -0.028]) </w:t>
      </w:r>
      <w:r w:rsidR="00BB79B5">
        <w:t>confirms</w:t>
      </w:r>
      <w:r>
        <w:t xml:space="preserve"> th</w:t>
      </w:r>
      <w:r w:rsidR="00BB79B5">
        <w:t xml:space="preserve">at COVID-19 has an effect that is very small. Although an effect exists, it is too small to be </w:t>
      </w:r>
      <w:r>
        <w:t xml:space="preserve">practically important. The small effect size indicates that COVID-19 is </w:t>
      </w:r>
      <w:r w:rsidR="00BB79B5">
        <w:t>no more than</w:t>
      </w:r>
      <w:r>
        <w:t xml:space="preserve"> mildly associated with aggressive driving. </w:t>
      </w:r>
    </w:p>
    <w:p w14:paraId="5270B201" w14:textId="77777777" w:rsidR="00FA6984" w:rsidRPr="00850533" w:rsidRDefault="00FA6984" w:rsidP="00FA6984">
      <w:pPr>
        <w:keepNext/>
        <w:spacing w:before="120" w:after="120"/>
        <w:rPr>
          <w:b/>
          <w:bCs/>
          <w:i/>
          <w:iCs/>
        </w:rPr>
      </w:pPr>
      <w:r w:rsidRPr="00850533">
        <w:rPr>
          <w:b/>
          <w:bCs/>
          <w:i/>
          <w:iCs/>
        </w:rPr>
        <w:t>Objective 3:</w:t>
      </w:r>
      <w:r w:rsidRPr="00850533">
        <w:rPr>
          <w:b/>
          <w:bCs/>
        </w:rPr>
        <w:t xml:space="preserve"> </w:t>
      </w:r>
      <w:r w:rsidRPr="00850533">
        <w:rPr>
          <w:b/>
          <w:bCs/>
          <w:i/>
          <w:iCs/>
        </w:rPr>
        <w:t>Identify co-factors for crashes involving aggressive driving, such as age, fatigue, impairment, license status, hit and run, geography, or cell phone use.</w:t>
      </w:r>
    </w:p>
    <w:p w14:paraId="7296FDF0" w14:textId="21D0A2DD" w:rsidR="00966BC9" w:rsidRDefault="00966BC9" w:rsidP="00FA6984">
      <w:pPr>
        <w:spacing w:before="120" w:after="120"/>
      </w:pPr>
      <w:r>
        <w:fldChar w:fldCharType="begin"/>
      </w:r>
      <w:r>
        <w:instrText xml:space="preserve"> REF _Ref227334180 \h </w:instrText>
      </w:r>
      <w:r>
        <w:fldChar w:fldCharType="separate"/>
      </w:r>
      <w:r w:rsidR="00227C68">
        <w:t xml:space="preserve">Figure </w:t>
      </w:r>
      <w:r w:rsidR="00227C68">
        <w:rPr>
          <w:noProof/>
        </w:rPr>
        <w:t>12</w:t>
      </w:r>
      <w:r>
        <w:fldChar w:fldCharType="end"/>
      </w:r>
      <w:r>
        <w:t xml:space="preserve"> below illustrates the effects of fatigue, cell phone use, impairment, young driver, COVID-19, and the interaction between these factors with COVID-19. </w:t>
      </w:r>
    </w:p>
    <w:p w14:paraId="5865485F" w14:textId="77777777" w:rsidR="00966BC9" w:rsidRDefault="00966BC9" w:rsidP="00966BC9">
      <w:pPr>
        <w:keepNext/>
        <w:spacing w:before="120" w:after="120"/>
      </w:pPr>
      <w:r>
        <w:rPr>
          <w:noProof/>
          <w14:ligatures w14:val="standardContextual"/>
        </w:rPr>
        <w:drawing>
          <wp:inline distT="0" distB="0" distL="0" distR="0" wp14:anchorId="5E503AF6" wp14:editId="46F2DB1D">
            <wp:extent cx="5943600" cy="1122680"/>
            <wp:effectExtent l="0" t="0" r="0" b="0"/>
            <wp:docPr id="13903720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4215C64D" w14:textId="5FB86B2A" w:rsidR="00966BC9" w:rsidRDefault="00966BC9" w:rsidP="00966BC9">
      <w:pPr>
        <w:pStyle w:val="Caption"/>
      </w:pPr>
      <w:bookmarkStart w:id="32" w:name="_Ref227334180"/>
      <w:r>
        <w:t xml:space="preserve">Figure </w:t>
      </w:r>
      <w:r>
        <w:fldChar w:fldCharType="begin"/>
      </w:r>
      <w:r>
        <w:instrText xml:space="preserve"> SEQ Figure \* ARABIC </w:instrText>
      </w:r>
      <w:r>
        <w:fldChar w:fldCharType="separate"/>
      </w:r>
      <w:r w:rsidR="005C2348">
        <w:rPr>
          <w:noProof/>
        </w:rPr>
        <w:t>12</w:t>
      </w:r>
      <w:r>
        <w:fldChar w:fldCharType="end"/>
      </w:r>
      <w:bookmarkEnd w:id="32"/>
      <w:r>
        <w:t xml:space="preserve"> Feature importance for objective 3 final model with interaction</w:t>
      </w:r>
    </w:p>
    <w:p w14:paraId="124E9C37" w14:textId="23A330FF" w:rsidR="007605F4" w:rsidRDefault="00FA6984" w:rsidP="00FA6984">
      <w:pPr>
        <w:spacing w:before="120" w:after="120"/>
      </w:pPr>
      <w:r w:rsidRPr="00850533">
        <w:t>The estimated effect of fatigue (β ≈ -2.0</w:t>
      </w:r>
      <w:r w:rsidR="008253F5">
        <w:t>7</w:t>
      </w:r>
      <w:r w:rsidRPr="00850533">
        <w:t xml:space="preserve">8) with the 95% confidence interval ([-2.110, -2.046]) </w:t>
      </w:r>
      <w:r w:rsidR="00EC006D" w:rsidRPr="00850533">
        <w:t>confirms that</w:t>
      </w:r>
      <w:r w:rsidRPr="00850533">
        <w:t xml:space="preserve"> </w:t>
      </w:r>
      <w:r w:rsidR="009B23D2">
        <w:t xml:space="preserve">being fatigued or asleep </w:t>
      </w:r>
      <w:r w:rsidR="00EC006D" w:rsidRPr="00850533">
        <w:t>is the</w:t>
      </w:r>
      <w:r w:rsidRPr="00850533">
        <w:t xml:space="preserve"> </w:t>
      </w:r>
      <w:r w:rsidRPr="00850533">
        <w:t xml:space="preserve">main </w:t>
      </w:r>
      <w:r w:rsidRPr="00850533">
        <w:t>effect responsible for the modest ROC AUC.</w:t>
      </w:r>
      <w:r w:rsidRPr="00850533">
        <w:t xml:space="preserve"> </w:t>
      </w:r>
      <w:r w:rsidR="00EC006D" w:rsidRPr="00850533">
        <w:t>The estimated effect of fatigue and COVID-19 (β ≈ 0.01</w:t>
      </w:r>
      <w:r w:rsidR="008253F5">
        <w:t>1</w:t>
      </w:r>
      <w:r w:rsidR="00EC006D" w:rsidRPr="00850533">
        <w:t xml:space="preserve">) is </w:t>
      </w:r>
      <w:r w:rsidR="00AA441C" w:rsidRPr="00850533">
        <w:t>not statistically significant</w:t>
      </w:r>
      <w:r w:rsidR="00EC006D" w:rsidRPr="00850533">
        <w:t xml:space="preserve">. The </w:t>
      </w:r>
      <w:r w:rsidR="00EC006D" w:rsidRPr="00850533">
        <w:lastRenderedPageBreak/>
        <w:t xml:space="preserve">95% confidence interval ([-0.056, 0.077]) suggests this effect </w:t>
      </w:r>
      <w:r w:rsidR="00AA441C" w:rsidRPr="00850533">
        <w:t>may not exist</w:t>
      </w:r>
      <w:r w:rsidR="00EC006D" w:rsidRPr="00850533">
        <w:t>.</w:t>
      </w:r>
      <w:r w:rsidR="00EC006D">
        <w:t xml:space="preserve"> There is no interaction between fatigue and COVID-19, which means crashes that involve </w:t>
      </w:r>
      <w:r w:rsidR="009B23D2">
        <w:t xml:space="preserve">being fatigued or asleep </w:t>
      </w:r>
      <w:r w:rsidR="00EC006D">
        <w:t>are consistent regardless of when they occurred relative to COVID-19.</w:t>
      </w:r>
    </w:p>
    <w:p w14:paraId="5D259619" w14:textId="79A8D9D8" w:rsidR="00AB6213" w:rsidRDefault="00AB6213" w:rsidP="00FA6984">
      <w:pPr>
        <w:spacing w:before="120" w:after="120"/>
      </w:pPr>
      <w:r>
        <w:t xml:space="preserve">The estimated effects of the interactions between COVID-19 and </w:t>
      </w:r>
      <w:r w:rsidR="00966BC9">
        <w:t>each of the other three features—</w:t>
      </w:r>
      <w:r>
        <w:t>cell phone use, impaired driving, and young driver</w:t>
      </w:r>
      <w:r w:rsidR="00966BC9">
        <w:t>—</w:t>
      </w:r>
      <w:r w:rsidR="00DD64A3">
        <w:t>are</w:t>
      </w:r>
      <w:r>
        <w:t xml:space="preserve"> </w:t>
      </w:r>
      <w:r w:rsidR="00EC051B">
        <w:t>statistically significant but small</w:t>
      </w:r>
      <w:r>
        <w:t xml:space="preserve">. The </w:t>
      </w:r>
      <w:r w:rsidR="00850533">
        <w:t xml:space="preserve">effect of </w:t>
      </w:r>
      <w:r>
        <w:t xml:space="preserve">cell phone use </w:t>
      </w:r>
      <w:r w:rsidR="00850533">
        <w:t xml:space="preserve">and COVID-19 on aggressive driving </w:t>
      </w:r>
      <w:r>
        <w:t>(β ≈ -0.3</w:t>
      </w:r>
      <w:r w:rsidR="008253F5">
        <w:t>07</w:t>
      </w:r>
      <w:r>
        <w:t>)</w:t>
      </w:r>
      <w:r w:rsidR="00850533">
        <w:t xml:space="preserve"> is confirmed to be </w:t>
      </w:r>
      <w:r w:rsidR="008253F5">
        <w:t>modest</w:t>
      </w:r>
      <w:r w:rsidR="00850533">
        <w:t xml:space="preserve"> with 95% confidence interval </w:t>
      </w:r>
      <w:r w:rsidR="00850533">
        <w:t>([</w:t>
      </w:r>
      <w:r w:rsidR="00850533" w:rsidRPr="003F32CA">
        <w:t>-0.375</w:t>
      </w:r>
      <w:r w:rsidR="00850533">
        <w:t xml:space="preserve">, </w:t>
      </w:r>
      <w:r w:rsidR="00850533" w:rsidRPr="003F32CA">
        <w:t>-0.238</w:t>
      </w:r>
      <w:r w:rsidR="00850533">
        <w:t>])</w:t>
      </w:r>
      <w:r w:rsidR="00850533">
        <w:t xml:space="preserve">. The effect of impaired driving and COVID-19 </w:t>
      </w:r>
      <w:r w:rsidR="008253F5">
        <w:t>(β ≈ 0.</w:t>
      </w:r>
      <w:r w:rsidR="008253F5">
        <w:t>281</w:t>
      </w:r>
      <w:r w:rsidR="008253F5">
        <w:t xml:space="preserve">) </w:t>
      </w:r>
      <w:r w:rsidR="00850533">
        <w:t xml:space="preserve">is confirmed </w:t>
      </w:r>
      <w:r w:rsidR="00850533">
        <w:t xml:space="preserve">to be </w:t>
      </w:r>
      <w:r w:rsidR="008253F5">
        <w:t>modest</w:t>
      </w:r>
      <w:r w:rsidR="00850533">
        <w:t xml:space="preserve"> </w:t>
      </w:r>
      <w:r w:rsidR="00850533">
        <w:t xml:space="preserve">with 95% confidence interval </w:t>
      </w:r>
      <w:r w:rsidR="00850533">
        <w:t>([</w:t>
      </w:r>
      <w:r w:rsidR="00850533" w:rsidRPr="003F32CA">
        <w:t>-0.305</w:t>
      </w:r>
      <w:r w:rsidR="00850533">
        <w:t xml:space="preserve">, </w:t>
      </w:r>
      <w:r w:rsidR="00850533" w:rsidRPr="003F32CA">
        <w:t>-0.257</w:t>
      </w:r>
      <w:r w:rsidR="00850533">
        <w:t>])</w:t>
      </w:r>
      <w:r w:rsidR="00850533">
        <w:t>. The effect of young drivers and</w:t>
      </w:r>
      <w:r>
        <w:t xml:space="preserve"> COVID-19 (β ≈ 0.0</w:t>
      </w:r>
      <w:r w:rsidR="008253F5">
        <w:t>66</w:t>
      </w:r>
      <w:r>
        <w:t xml:space="preserve">) are </w:t>
      </w:r>
      <w:r w:rsidR="00850533">
        <w:t xml:space="preserve">confirmed to be </w:t>
      </w:r>
      <w:r w:rsidR="00850533">
        <w:t xml:space="preserve">negligible </w:t>
      </w:r>
      <w:r>
        <w:t>with 95% confidence interval ([</w:t>
      </w:r>
      <w:r w:rsidRPr="003F32CA">
        <w:t>0.048</w:t>
      </w:r>
      <w:r>
        <w:t xml:space="preserve">, </w:t>
      </w:r>
      <w:r w:rsidRPr="003F32CA">
        <w:t>0.085</w:t>
      </w:r>
      <w:r>
        <w:t>])</w:t>
      </w:r>
      <w:r w:rsidR="00850533">
        <w:t xml:space="preserve">. This suggests that, </w:t>
      </w:r>
      <w:r w:rsidR="00850533">
        <w:t>relative to COVID-19</w:t>
      </w:r>
      <w:r w:rsidR="00850533">
        <w:t>, cell phone use, impaired driving, and young drivers</w:t>
      </w:r>
      <w:r>
        <w:t xml:space="preserve"> are </w:t>
      </w:r>
      <w:r w:rsidR="00966BC9">
        <w:t xml:space="preserve">each </w:t>
      </w:r>
      <w:r>
        <w:t>only mildly associated with aggressive driving</w:t>
      </w:r>
      <w:r w:rsidR="00EC051B">
        <w:t xml:space="preserve"> and of </w:t>
      </w:r>
      <w:r w:rsidR="00EC051B">
        <w:t>negligible practical importance</w:t>
      </w:r>
      <w:r>
        <w:t xml:space="preserve">. </w:t>
      </w:r>
    </w:p>
    <w:p w14:paraId="5D27835C" w14:textId="75724A12" w:rsidR="007605F4" w:rsidRDefault="005B42ED" w:rsidP="00494430">
      <w:pPr>
        <w:pStyle w:val="Heading3"/>
      </w:pPr>
      <w:bookmarkStart w:id="33" w:name="_Toc227515963"/>
      <w:r>
        <w:t>Limitations and caveats</w:t>
      </w:r>
      <w:bookmarkEnd w:id="33"/>
    </w:p>
    <w:p w14:paraId="286077BD" w14:textId="2E97D861" w:rsidR="005B42ED" w:rsidRDefault="000A015E" w:rsidP="005B42ED">
      <w:r>
        <w:t xml:space="preserve">These models are not recommended for deployment. Human expertise suggests further research to </w:t>
      </w:r>
      <w:r w:rsidR="000E684B">
        <w:t xml:space="preserve">implement a different approach </w:t>
      </w:r>
      <w:r>
        <w:t>and/or more data</w:t>
      </w:r>
      <w:r w:rsidR="000E684B">
        <w:t xml:space="preserve"> as outlined in the recommendations</w:t>
      </w:r>
      <w:r>
        <w:t>.</w:t>
      </w:r>
    </w:p>
    <w:p w14:paraId="379BB52D" w14:textId="552640BD" w:rsidR="005B42ED" w:rsidRPr="00E83E04" w:rsidRDefault="005B42ED" w:rsidP="00A90D2D">
      <w:pPr>
        <w:pStyle w:val="Heading2"/>
        <w:numPr>
          <w:ilvl w:val="1"/>
          <w:numId w:val="33"/>
        </w:numPr>
      </w:pPr>
      <w:bookmarkStart w:id="34" w:name="_Toc227515964"/>
      <w:r w:rsidRPr="00E83E04">
        <w:t>Risk Assessment and Mitigation Strategies</w:t>
      </w:r>
      <w:bookmarkEnd w:id="34"/>
    </w:p>
    <w:p w14:paraId="46B1B3A7" w14:textId="5E76D123"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w:t>
      </w:r>
      <w:r w:rsidR="00D0464B">
        <w:t xml:space="preserve">losing </w:t>
      </w:r>
      <w:r>
        <w:t xml:space="preserve">the attention and trust of readers. </w:t>
      </w:r>
      <w:r w:rsidR="000E684B">
        <w:t xml:space="preserve">The estimated time for this additional research is only two weeks, and the publication would be in a better position to provide </w:t>
      </w:r>
      <w:r w:rsidR="00E83E04">
        <w:t>a</w:t>
      </w:r>
      <w:r w:rsidR="00DE5552">
        <w:t>n accurate and</w:t>
      </w:r>
      <w:r w:rsidR="00E83E04">
        <w:t xml:space="preserve"> meaningful answer</w:t>
      </w:r>
      <w:r w:rsidR="000E684B">
        <w:t xml:space="preserve"> to the public.</w:t>
      </w:r>
    </w:p>
    <w:p w14:paraId="02F4D114" w14:textId="7CA9823A" w:rsidR="005B42ED" w:rsidRDefault="00B80A39" w:rsidP="00494430">
      <w:pPr>
        <w:pStyle w:val="Heading3"/>
      </w:pPr>
      <w:bookmarkStart w:id="35" w:name="_Toc227515965"/>
      <w:r>
        <w:t>Model risks</w:t>
      </w:r>
      <w:bookmarkEnd w:id="35"/>
    </w:p>
    <w:p w14:paraId="67C02118" w14:textId="77777777" w:rsidR="00DE5552"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3C7E18D8" w14:textId="0FD98E8E" w:rsidR="004E5106" w:rsidRDefault="00DE5552" w:rsidP="00EB0FEC">
      <w:pPr>
        <w:spacing w:before="120" w:after="120"/>
      </w:pPr>
      <w:r>
        <w:t xml:space="preserve">If PA Data Discourse pursues ongoing monitoring of aggressive driving through a public dashboard, the objectives would change from answering questions about the effect of COVID-19 on aggressive driving to objectives centered around other influential effects or </w:t>
      </w:r>
      <w:r w:rsidR="00DF793C">
        <w:t xml:space="preserve">to </w:t>
      </w:r>
      <w:r>
        <w:t>simply monitoring the trends.</w:t>
      </w:r>
      <w:r w:rsidR="00DF793C">
        <w:t xml:space="preserve"> Model risks would have to be evaluated with respect to these new objectives.</w:t>
      </w:r>
    </w:p>
    <w:p w14:paraId="4C2E128E" w14:textId="7C4E7B2A" w:rsidR="00B80A39" w:rsidRDefault="00B80A39" w:rsidP="00494430">
      <w:pPr>
        <w:pStyle w:val="Heading3"/>
      </w:pPr>
      <w:bookmarkStart w:id="36" w:name="_Toc227515966"/>
      <w:r>
        <w:t>Data risks</w:t>
      </w:r>
      <w:bookmarkEnd w:id="36"/>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494430">
      <w:pPr>
        <w:pStyle w:val="Heading3"/>
      </w:pPr>
      <w:bookmarkStart w:id="37" w:name="_Toc227515967"/>
      <w:r>
        <w:t>Organizational risks</w:t>
      </w:r>
      <w:bookmarkEnd w:id="37"/>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494430">
      <w:pPr>
        <w:pStyle w:val="Heading3"/>
      </w:pPr>
      <w:bookmarkStart w:id="38" w:name="_Toc227515968"/>
      <w:r>
        <w:lastRenderedPageBreak/>
        <w:t>Ethical considerations</w:t>
      </w:r>
      <w:bookmarkEnd w:id="38"/>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494430">
      <w:pPr>
        <w:pStyle w:val="Heading3"/>
      </w:pPr>
      <w:bookmarkStart w:id="39" w:name="_Toc227515969"/>
      <w:r>
        <w:t>Mitigation approaches</w:t>
      </w:r>
      <w:bookmarkEnd w:id="39"/>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17D83D02" w14:textId="4FB658FD" w:rsidR="001864AD" w:rsidRDefault="00CF76B7" w:rsidP="00130AC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4A880C95" w14:textId="3C475B9F" w:rsidR="00B80A39" w:rsidRDefault="00B80A39" w:rsidP="00130AC7">
      <w:pPr>
        <w:pStyle w:val="Heading1"/>
      </w:pPr>
      <w:bookmarkStart w:id="40" w:name="_Toc227515970"/>
      <w:r w:rsidRPr="00B80A39">
        <w:t>Section 2: Project Review and Reflection</w:t>
      </w:r>
      <w:bookmarkEnd w:id="40"/>
    </w:p>
    <w:p w14:paraId="17B3F385" w14:textId="32BBBA6F" w:rsidR="00B80A39" w:rsidRDefault="00DE344D" w:rsidP="00C004C1">
      <w:pPr>
        <w:pStyle w:val="Heading2"/>
      </w:pPr>
      <w:bookmarkStart w:id="41" w:name="_Toc227515971"/>
      <w:r>
        <w:t>2.1 Project Retrospective</w:t>
      </w:r>
      <w:bookmarkEnd w:id="41"/>
    </w:p>
    <w:p w14:paraId="4D6C7072" w14:textId="791C5FA9" w:rsidR="00DE344D" w:rsidRDefault="00DE344D" w:rsidP="00494430">
      <w:pPr>
        <w:pStyle w:val="Heading3"/>
      </w:pPr>
      <w:bookmarkStart w:id="42" w:name="_Toc227515972"/>
      <w:r>
        <w:t>What went well</w:t>
      </w:r>
      <w:bookmarkEnd w:id="42"/>
    </w:p>
    <w:p w14:paraId="12588281" w14:textId="4E71FD8E" w:rsidR="00DE344D" w:rsidRDefault="00C004C1" w:rsidP="00B80A39">
      <w:r>
        <w:t>The fact that the ROC AUC measures from either model were not consistent with the corresponding F1 measures brought attention to the imbalance between precision and recall and allowed a better interpretation of the models, which strengthened the analysis. The time series decomposition plots provided support for the key findings and recommendation section, which includes a recommendation to model</w:t>
      </w:r>
      <w:r>
        <w:t xml:space="preserve"> the pre-COVID data with ARIMA </w:t>
      </w:r>
      <w:r>
        <w:t xml:space="preserve">to see if </w:t>
      </w:r>
      <w:r>
        <w:t>predicted trends diverge from the post-COVID trends</w:t>
      </w:r>
      <w:r w:rsidR="00D91C42">
        <w:t>,</w:t>
      </w:r>
      <w:r>
        <w:t xml:space="preserve"> indicating </w:t>
      </w:r>
      <w:r>
        <w:t>change points in the data.</w:t>
      </w:r>
    </w:p>
    <w:p w14:paraId="7713D65E" w14:textId="18DED0D2" w:rsidR="00DE344D" w:rsidRDefault="00DE344D" w:rsidP="00494430">
      <w:pPr>
        <w:pStyle w:val="Heading3"/>
      </w:pPr>
      <w:bookmarkStart w:id="43" w:name="_Toc227515973"/>
      <w:r>
        <w:t>Challenges faced</w:t>
      </w:r>
      <w:bookmarkEnd w:id="43"/>
    </w:p>
    <w:p w14:paraId="405DF143" w14:textId="414A36D0" w:rsidR="00DE344D" w:rsidRDefault="00AF45C6" w:rsidP="00B80A39">
      <w:r>
        <w:t xml:space="preserve">The models took a very long time to run, which caused problems with the laptop running too hot for too long. This was mitigated by using Google </w:t>
      </w:r>
      <w:proofErr w:type="spellStart"/>
      <w:r>
        <w:t>Colaboratory</w:t>
      </w:r>
      <w:proofErr w:type="spellEnd"/>
      <w:r>
        <w:t xml:space="preserve"> for the modeling. </w:t>
      </w:r>
      <w:r w:rsidR="00BA5E43">
        <w:t>Even though the laptop was not stressed anymore, the models still took a long time to run, which cut into the time allotted for evaluation.</w:t>
      </w:r>
      <w:r w:rsidR="00A67FFA">
        <w:t xml:space="preserve"> </w:t>
      </w:r>
      <w:r w:rsidR="00F51D3C">
        <w:t xml:space="preserve">Grid search may not be the best approach to finding the best parameters. Grid search was abandoned for the new modeling done for the final report because of the time </w:t>
      </w:r>
      <w:r w:rsidR="00C960A7">
        <w:t xml:space="preserve">required to run </w:t>
      </w:r>
      <w:r w:rsidR="00EB68F0">
        <w:t>all of the iterations</w:t>
      </w:r>
      <w:r w:rsidR="00C960A7">
        <w:t>.</w:t>
      </w:r>
    </w:p>
    <w:p w14:paraId="0B0E6D58" w14:textId="3DEAB435" w:rsidR="00DE344D" w:rsidRDefault="00DE344D" w:rsidP="00494430">
      <w:pPr>
        <w:pStyle w:val="Heading3"/>
      </w:pPr>
      <w:bookmarkStart w:id="44" w:name="_Toc227515974"/>
      <w:r>
        <w:t>Alternative approaches</w:t>
      </w:r>
      <w:bookmarkEnd w:id="44"/>
    </w:p>
    <w:p w14:paraId="34F4AD2C" w14:textId="68833F0A" w:rsidR="00DE344D" w:rsidRDefault="00AF45C6" w:rsidP="00B80A39">
      <w:r>
        <w:t xml:space="preserve">Alternatively, more time discussing the features with the </w:t>
      </w:r>
      <w:r w:rsidRPr="00A22B29">
        <w:t>Crash Analysis Manager</w:t>
      </w:r>
      <w:r>
        <w:t xml:space="preserve"> for PennDOT</w:t>
      </w:r>
      <w:r w:rsidR="002A1C2B">
        <w:t xml:space="preserve"> would have been productive and may have led </w:t>
      </w:r>
      <w:r>
        <w:t xml:space="preserve">to the selection or creation of different features. </w:t>
      </w:r>
      <w:r w:rsidR="002A1C2B">
        <w:t>Based on the time series plots, modeling</w:t>
      </w:r>
      <w:r>
        <w:t xml:space="preserve"> with ARIMA first</w:t>
      </w:r>
      <w:r w:rsidR="002A1C2B">
        <w:t xml:space="preserve"> would </w:t>
      </w:r>
      <w:proofErr w:type="spellStart"/>
      <w:r w:rsidR="002A1C2B">
        <w:t>have</w:t>
      </w:r>
      <w:proofErr w:type="spellEnd"/>
      <w:r w:rsidR="002A1C2B">
        <w:t xml:space="preserve"> been a better choice</w:t>
      </w:r>
      <w:r w:rsidR="004C7183">
        <w:t>. A</w:t>
      </w:r>
      <w:r w:rsidR="002A1C2B">
        <w:t>nalyz</w:t>
      </w:r>
      <w:r w:rsidR="004C7183">
        <w:t>ing</w:t>
      </w:r>
      <w:r w:rsidR="002A1C2B">
        <w:t xml:space="preserve"> whether </w:t>
      </w:r>
      <w:r>
        <w:t xml:space="preserve">predicted trends </w:t>
      </w:r>
      <w:r w:rsidR="002A1C2B">
        <w:t xml:space="preserve">from pre-COVID analysis </w:t>
      </w:r>
      <w:r>
        <w:t xml:space="preserve">diverged from the post-COVID </w:t>
      </w:r>
      <w:r w:rsidR="004C7183">
        <w:t xml:space="preserve">actual </w:t>
      </w:r>
      <w:r>
        <w:t>trends</w:t>
      </w:r>
      <w:r w:rsidR="004C7183">
        <w:t xml:space="preserve"> would reveal if </w:t>
      </w:r>
      <w:r>
        <w:t>change points exist</w:t>
      </w:r>
      <w:r w:rsidR="00A67FFA">
        <w:t xml:space="preserve"> related to COVID-19.  </w:t>
      </w:r>
    </w:p>
    <w:p w14:paraId="1B6D79A4" w14:textId="2033CB0F" w:rsidR="00DE344D" w:rsidRDefault="00DE344D" w:rsidP="00494430">
      <w:pPr>
        <w:pStyle w:val="Heading3"/>
      </w:pPr>
      <w:bookmarkStart w:id="45" w:name="_Toc227515975"/>
      <w:r>
        <w:lastRenderedPageBreak/>
        <w:t>CRISP-DM reflection</w:t>
      </w:r>
      <w:bookmarkEnd w:id="45"/>
    </w:p>
    <w:p w14:paraId="245E0864" w14:textId="11675BC4" w:rsidR="00DE344D" w:rsidRDefault="00514CEF" w:rsidP="00B80A39">
      <w:r>
        <w:t xml:space="preserve">The CRISP-DM framework kept the project grounded in the primary and two secondary objectives. </w:t>
      </w:r>
      <w:r w:rsidR="00D24585">
        <w:t xml:space="preserve">It would have been easy to include more features, but this would have distracted from the goals outlined in the business and data understanding phases. Following the framework kept me focused and provided a scaffold for documenting the project.  </w:t>
      </w:r>
    </w:p>
    <w:p w14:paraId="025DC699" w14:textId="6614711E" w:rsidR="00DE344D" w:rsidRDefault="00DE344D" w:rsidP="00494430">
      <w:pPr>
        <w:pStyle w:val="Heading3"/>
      </w:pPr>
      <w:bookmarkStart w:id="46" w:name="_Toc227515976"/>
      <w:r>
        <w:t>Time allocation</w:t>
      </w:r>
      <w:bookmarkEnd w:id="46"/>
    </w:p>
    <w:p w14:paraId="7D94BEB3" w14:textId="39F0239F" w:rsidR="00B80A39" w:rsidRDefault="00FC3455" w:rsidP="00B80A39">
      <w:r>
        <w:t xml:space="preserve">Spent 40% of the time exploring the context and the data for the business and data understanding phases. Spent 50% of the time modeling. This was too much time as it left only 10% of the time for evaluation. </w:t>
      </w:r>
      <w:r w:rsidR="00143DAA">
        <w:t>Guidance and a</w:t>
      </w:r>
      <w:r>
        <w:t xml:space="preserve"> productive </w:t>
      </w:r>
      <w:r w:rsidR="00083E5B">
        <w:t xml:space="preserve">review of evaluation concepts </w:t>
      </w:r>
      <w:r w:rsidR="00143DAA">
        <w:t>helped bring the project together in the end</w:t>
      </w:r>
      <w:r>
        <w:t>.</w:t>
      </w:r>
    </w:p>
    <w:p w14:paraId="199F00CA" w14:textId="325DDAD1" w:rsidR="00DE344D" w:rsidRDefault="00DE344D" w:rsidP="00492CB4">
      <w:pPr>
        <w:pStyle w:val="Heading2"/>
      </w:pPr>
      <w:bookmarkStart w:id="47" w:name="_Toc227515977"/>
      <w:r>
        <w:t>2.2 Lessons Learned and Future Applications</w:t>
      </w:r>
      <w:bookmarkEnd w:id="47"/>
    </w:p>
    <w:p w14:paraId="5E8FFDA4" w14:textId="2E0B32FE" w:rsidR="00DE344D" w:rsidRDefault="00DE344D" w:rsidP="00494430">
      <w:pPr>
        <w:pStyle w:val="Heading3"/>
      </w:pPr>
      <w:bookmarkStart w:id="48" w:name="_Toc227515978"/>
      <w:r>
        <w:t>Technical lessons</w:t>
      </w:r>
      <w:bookmarkEnd w:id="48"/>
    </w:p>
    <w:p w14:paraId="406E5755" w14:textId="6E7FF503" w:rsidR="00DE344D" w:rsidRDefault="00615534" w:rsidP="00DE344D">
      <w:r>
        <w:t xml:space="preserve">Many technical </w:t>
      </w:r>
      <w:r w:rsidR="00F73AC4">
        <w:t xml:space="preserve">skills and </w:t>
      </w:r>
      <w:r w:rsidR="007B69D2">
        <w:t>better</w:t>
      </w:r>
      <w:r w:rsidR="004B1261">
        <w:t xml:space="preserve"> </w:t>
      </w:r>
      <w:r w:rsidR="00F73AC4">
        <w:t xml:space="preserve">understanding were gained from this project. The project served as a good review of data analysis concepts including statistical significance testing and interpretation, visualizations that tell a story, </w:t>
      </w:r>
      <w:r w:rsidR="00083E5B">
        <w:t xml:space="preserve">setting up pipelines, </w:t>
      </w:r>
      <w:r w:rsidR="00F73AC4">
        <w:t xml:space="preserve">and </w:t>
      </w:r>
      <w:r w:rsidR="00083E5B">
        <w:t>hyper</w:t>
      </w:r>
      <w:r w:rsidR="00F73AC4">
        <w:t xml:space="preserve">parameter tuning. </w:t>
      </w:r>
      <w:r w:rsidR="00083E5B">
        <w:t xml:space="preserve">New skills were developed including </w:t>
      </w:r>
      <w:r w:rsidR="005B0AB0">
        <w:t>feature importance visualizations and bootstrapping to obtain confidence intervals for the ROC AUC.</w:t>
      </w:r>
    </w:p>
    <w:p w14:paraId="366FA7B0" w14:textId="4D9F5DF0" w:rsidR="00DE344D" w:rsidRDefault="00DE344D" w:rsidP="00494430">
      <w:pPr>
        <w:pStyle w:val="Heading3"/>
      </w:pPr>
      <w:bookmarkStart w:id="49" w:name="_Toc227515979"/>
      <w:r>
        <w:t>Process insights</w:t>
      </w:r>
      <w:bookmarkEnd w:id="49"/>
    </w:p>
    <w:p w14:paraId="39FA34CC" w14:textId="7F5EDCA5" w:rsidR="00DE344D" w:rsidRDefault="00E77C08" w:rsidP="00DE344D">
      <w:r>
        <w:t>Discovered that it</w:t>
      </w:r>
      <w:r w:rsidR="00960441">
        <w:t xml:space="preserve"> was helpful to create a document with the CRISP-DM framework sections as headings to use as a template. This template was filled in with content as the project progressed when steps taken and their rationale were f</w:t>
      </w:r>
      <w:r>
        <w:t>resh</w:t>
      </w:r>
      <w:r w:rsidR="00960441">
        <w:t>.</w:t>
      </w:r>
      <w:r>
        <w:t xml:space="preserve"> Discovered that the literature review and business context understanding completed at the beginning of the project helped to keep the project grounded and focused on the stated objectives.</w:t>
      </w:r>
    </w:p>
    <w:p w14:paraId="76EC20B8" w14:textId="30888633" w:rsidR="00DE344D" w:rsidRDefault="00DE344D" w:rsidP="00494430">
      <w:pPr>
        <w:pStyle w:val="Heading3"/>
      </w:pPr>
      <w:bookmarkStart w:id="50" w:name="_Toc227515980"/>
      <w:r>
        <w:t>Domain knowledge</w:t>
      </w:r>
      <w:bookmarkEnd w:id="50"/>
    </w:p>
    <w:p w14:paraId="58FEAABF" w14:textId="40671756" w:rsidR="00DE344D" w:rsidRDefault="00E77C08" w:rsidP="00DE344D">
      <w:r>
        <w:t xml:space="preserve">Gained a deeper understanding of </w:t>
      </w:r>
      <w:r w:rsidR="00FA486A">
        <w:t xml:space="preserve">factors that </w:t>
      </w:r>
      <w:r w:rsidR="00480E16">
        <w:t xml:space="preserve">do and do not </w:t>
      </w:r>
      <w:r w:rsidR="00FA486A">
        <w:t xml:space="preserve">contribute to </w:t>
      </w:r>
      <w:r w:rsidR="00480E16">
        <w:t xml:space="preserve">crashes. Learned how to communicate technical performance measures in the business context of crashes and aggressive driving for a non-technical audience. </w:t>
      </w:r>
    </w:p>
    <w:p w14:paraId="5C6C47DE" w14:textId="2A58B45B" w:rsidR="00DE344D" w:rsidRDefault="00DE344D" w:rsidP="00494430">
      <w:pPr>
        <w:pStyle w:val="Heading3"/>
      </w:pPr>
      <w:bookmarkStart w:id="51" w:name="_Toc227515981"/>
      <w:r>
        <w:t>Tool proficiency</w:t>
      </w:r>
      <w:bookmarkEnd w:id="51"/>
    </w:p>
    <w:p w14:paraId="67335217" w14:textId="2B862E0B" w:rsidR="00DE344D" w:rsidRDefault="004C3D2E" w:rsidP="00DE344D">
      <w:r>
        <w:t xml:space="preserve">Already proficient in data exploration with Pandas. Relearned how to set up preprocessing to transform text columns into one-hot encoded columns and how to set up a pipeline to complete all preprocessing together. </w:t>
      </w:r>
      <w:r w:rsidR="00480E16">
        <w:t xml:space="preserve">Learned how to conduct bootstrap resampling using </w:t>
      </w:r>
      <w:proofErr w:type="spellStart"/>
      <w:r w:rsidR="00480E16">
        <w:t>scipy</w:t>
      </w:r>
      <w:proofErr w:type="spellEnd"/>
      <w:r w:rsidR="00480E16">
        <w:t xml:space="preserve"> interpolate and the model’s predicted probabilities to create confidence intervals. This involved sampling the test set multiple times, calculating the </w:t>
      </w:r>
      <w:r w:rsidR="00D2197E">
        <w:t xml:space="preserve">ROC curve and </w:t>
      </w:r>
      <w:r w:rsidR="00480E16">
        <w:t>AUC for each set, and then estimating the mean ROC curve and AUC</w:t>
      </w:r>
      <w:r w:rsidR="00D52957">
        <w:t xml:space="preserve"> confidence intervals.</w:t>
      </w:r>
      <w:r>
        <w:t xml:space="preserve"> </w:t>
      </w:r>
    </w:p>
    <w:p w14:paraId="797B5004" w14:textId="0969BB1E" w:rsidR="00DE344D" w:rsidRPr="00DE344D" w:rsidRDefault="00DE344D" w:rsidP="00494430">
      <w:pPr>
        <w:pStyle w:val="Heading3"/>
      </w:pPr>
      <w:bookmarkStart w:id="52" w:name="_Toc227515982"/>
      <w:r>
        <w:t>Future applications</w:t>
      </w:r>
      <w:bookmarkEnd w:id="52"/>
    </w:p>
    <w:p w14:paraId="0689A08B" w14:textId="087535A0" w:rsidR="00DE344D" w:rsidRPr="00B80A39" w:rsidRDefault="00976FFD" w:rsidP="00B80A39">
      <w:r>
        <w:t xml:space="preserve">The </w:t>
      </w:r>
      <w:r w:rsidR="001B2295">
        <w:t xml:space="preserve">data processing and </w:t>
      </w:r>
      <w:r>
        <w:t>modeling techniques</w:t>
      </w:r>
      <w:r w:rsidR="001B2295">
        <w:t xml:space="preserve"> c</w:t>
      </w:r>
      <w:r>
        <w:t xml:space="preserve">ould be </w:t>
      </w:r>
      <w:r w:rsidR="001B2295">
        <w:t>adapted</w:t>
      </w:r>
      <w:r>
        <w:t xml:space="preserve"> </w:t>
      </w:r>
      <w:r w:rsidR="001B2295">
        <w:t>for</w:t>
      </w:r>
      <w:r>
        <w:t xml:space="preserve"> any </w:t>
      </w:r>
      <w:r w:rsidR="001B2295">
        <w:t xml:space="preserve">dataset in any </w:t>
      </w:r>
      <w:r>
        <w:t xml:space="preserve">domain. The </w:t>
      </w:r>
      <w:r w:rsidR="00C927DB">
        <w:t xml:space="preserve">model evaluation framework developed in this project </w:t>
      </w:r>
      <w:r w:rsidR="005A2D84">
        <w:t>including the</w:t>
      </w:r>
      <w:r w:rsidR="00C927DB">
        <w:t xml:space="preserve"> feature importance </w:t>
      </w:r>
      <w:r w:rsidR="00C466F1">
        <w:t>visualization</w:t>
      </w:r>
      <w:r w:rsidR="00C927DB">
        <w:t xml:space="preserve">s and </w:t>
      </w:r>
      <w:r w:rsidR="005A2D84">
        <w:t>bootstrapping to create</w:t>
      </w:r>
      <w:r w:rsidR="00C927DB">
        <w:t xml:space="preserve"> confidence intervals </w:t>
      </w:r>
      <w:r w:rsidR="00A478EC">
        <w:t xml:space="preserve">for performance measures </w:t>
      </w:r>
      <w:r w:rsidR="007370FC">
        <w:t>could be adapted to any modeling task.</w:t>
      </w:r>
      <w:r w:rsidR="00C927DB">
        <w:t xml:space="preserve"> </w:t>
      </w:r>
    </w:p>
    <w:p w14:paraId="7295FBA8" w14:textId="5F54D3C5" w:rsidR="00912BFC" w:rsidRDefault="00460E27" w:rsidP="00CF4453">
      <w:pPr>
        <w:pStyle w:val="Heading1"/>
      </w:pPr>
      <w:bookmarkStart w:id="53" w:name="_Toc227515983"/>
      <w:r>
        <w:lastRenderedPageBreak/>
        <w:t>Conclusion</w:t>
      </w:r>
      <w:bookmarkEnd w:id="53"/>
    </w:p>
    <w:p w14:paraId="0FD1408E" w14:textId="49057700" w:rsidR="00FE5B4A" w:rsidRDefault="0017229B" w:rsidP="000C5D75">
      <w:pPr>
        <w:spacing w:before="120" w:after="120"/>
      </w:pPr>
      <w:r>
        <w:t>This project examined whether aggressive driving in Pennsylvania changed during and after the COVID-19 pandemic, using statewide crash data from 2005 through 2024.</w:t>
      </w:r>
      <w:r>
        <w:t xml:space="preserve"> </w:t>
      </w:r>
      <w:r>
        <w:t>The key result is straightforward: COVID-19 does not meaningfully predict aggressive driving in crash data. The model’s performance was no better than random guessing, meaning it cannot reliably distinguish between crashes that involved aggressive driving and those that did not. While there is a statistically detectable relationship, the size of that effect is extremely small and not practically meaningful</w:t>
      </w:r>
      <w:r w:rsidR="00FE5B4A">
        <w:t>.</w:t>
      </w:r>
    </w:p>
    <w:p w14:paraId="451EAE10" w14:textId="541B2D3D" w:rsidR="00FE5B4A" w:rsidRPr="00F27769" w:rsidRDefault="00FE5B4A" w:rsidP="000C5D75">
      <w:pPr>
        <w:spacing w:before="120" w:after="120"/>
        <w:sectPr w:rsidR="00FE5B4A" w:rsidRPr="00F27769" w:rsidSect="00FD7565">
          <w:footerReference w:type="even" r:id="rId21"/>
          <w:footerReference w:type="default" r:id="rId22"/>
          <w:footerReference w:type="first" r:id="rId23"/>
          <w:pgSz w:w="12240" w:h="15840"/>
          <w:pgMar w:top="1440" w:right="1440" w:bottom="1440" w:left="1440" w:header="720" w:footer="720" w:gutter="0"/>
          <w:cols w:space="720"/>
          <w:titlePg/>
          <w:docGrid w:linePitch="360"/>
        </w:sectPr>
      </w:pPr>
      <w:r>
        <w:t>S</w:t>
      </w:r>
      <w:r>
        <w:t>ome additional patterns are worth noting. Time-based analysis shows that certain behaviors—like running red lights and cell phone use—did increase after the initial lockdown period and remained elevated for some time. This may help explain why public perception differs from what the overall model shows.</w:t>
      </w:r>
      <w:r>
        <w:t xml:space="preserve"> </w:t>
      </w:r>
      <w:r w:rsidR="00BC19DE">
        <w:t>Additional study is recommended to provide the public with as comprehensive of a review as possible. Modeling crash data with ARIMA may reveal that public sentiment about aggressive driving is correct.</w:t>
      </w:r>
    </w:p>
    <w:p w14:paraId="01BDE79E" w14:textId="31B2FB49" w:rsidR="00BA2CCE" w:rsidRDefault="00BA2CCE" w:rsidP="005D0854">
      <w:pPr>
        <w:pStyle w:val="Heading1"/>
      </w:pPr>
      <w:bookmarkStart w:id="54" w:name="_Toc227515984"/>
      <w:r>
        <w:lastRenderedPageBreak/>
        <w:t>AI Statement of Use</w:t>
      </w:r>
      <w:bookmarkEnd w:id="54"/>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55" w:name="_Toc227515985"/>
      <w:r>
        <w:t>Bibliography</w:t>
      </w:r>
      <w:bookmarkEnd w:id="55"/>
    </w:p>
    <w:p w14:paraId="2AEC93B0" w14:textId="542B734D" w:rsidR="0019464B" w:rsidRDefault="0019464B" w:rsidP="00BB6CF9">
      <w:pPr>
        <w:spacing w:line="480" w:lineRule="auto"/>
        <w:ind w:left="480" w:hanging="480"/>
        <w:rPr>
          <w:i/>
          <w:iCs/>
        </w:rPr>
      </w:pPr>
      <w:proofErr w:type="spellStart"/>
      <w:r>
        <w:t>Breiman</w:t>
      </w:r>
      <w:proofErr w:type="spellEnd"/>
      <w:r>
        <w:t xml:space="preserve">, L. (2001). </w:t>
      </w:r>
      <w:r>
        <w:rPr>
          <w:rStyle w:val="Emphasis"/>
        </w:rPr>
        <w:t>Random forests</w:t>
      </w:r>
      <w:r>
        <w:t xml:space="preserve">. </w:t>
      </w:r>
      <w:r>
        <w:rPr>
          <w:rStyle w:val="Emphasis"/>
        </w:rPr>
        <w:t>Machine Learning, 45</w:t>
      </w:r>
      <w:r>
        <w:t xml:space="preserve">(1), 5–32. </w:t>
      </w:r>
      <w:hyperlink r:id="rId24" w:tgtFrame="_new" w:history="1">
        <w:r>
          <w:rPr>
            <w:rStyle w:val="Hyperlink"/>
            <w:rFonts w:eastAsiaTheme="majorEastAsia"/>
          </w:rPr>
          <w:t>https://doi.org/10.1023/A:1010933404324</w:t>
        </w:r>
      </w:hyperlink>
    </w:p>
    <w:p w14:paraId="07C23A0D" w14:textId="5D5542B2" w:rsidR="00BB6CF9" w:rsidRDefault="00BB6CF9" w:rsidP="00BB6CF9">
      <w:pPr>
        <w:spacing w:line="480" w:lineRule="auto"/>
        <w:ind w:left="480" w:hanging="480"/>
        <w:rPr>
          <w:rStyle w:val="Hyperlink"/>
        </w:rPr>
      </w:pPr>
      <w:r>
        <w:rPr>
          <w:i/>
          <w:iCs/>
        </w:rPr>
        <w:t>Chatbot App—AI Chatbot</w:t>
      </w:r>
      <w:r>
        <w:t xml:space="preserve">. (n.d.). Retrieved February 1, 2026, from </w:t>
      </w:r>
      <w:hyperlink r:id="rId25" w:history="1">
        <w:r>
          <w:rPr>
            <w:rStyle w:val="Hyperlink"/>
          </w:rPr>
          <w:t>https://chat.chatbot.app/?model=gpt-5-mini</w:t>
        </w:r>
      </w:hyperlink>
    </w:p>
    <w:p w14:paraId="7837D8D9" w14:textId="61538A3D" w:rsidR="005C450D" w:rsidRDefault="005C450D" w:rsidP="00BB6CF9">
      <w:pPr>
        <w:spacing w:line="480" w:lineRule="auto"/>
        <w:ind w:left="480" w:hanging="480"/>
      </w:pPr>
      <w:r>
        <w:t xml:space="preserve">Chen, T., &amp; </w:t>
      </w:r>
      <w:proofErr w:type="spellStart"/>
      <w:r>
        <w:t>Guestrin</w:t>
      </w:r>
      <w:proofErr w:type="spellEnd"/>
      <w:r>
        <w:t xml:space="preserve">, C. (2016). </w:t>
      </w:r>
      <w:proofErr w:type="spellStart"/>
      <w:r>
        <w:rPr>
          <w:rStyle w:val="Emphasis"/>
        </w:rPr>
        <w:t>XGBoost</w:t>
      </w:r>
      <w:proofErr w:type="spellEnd"/>
      <w:r>
        <w:rPr>
          <w:rStyle w:val="Emphasis"/>
        </w:rPr>
        <w:t>: A scalable tree boosting system</w:t>
      </w:r>
      <w:r>
        <w:t xml:space="preserve">. In </w:t>
      </w:r>
      <w:r>
        <w:rPr>
          <w:rStyle w:val="Emphasis"/>
        </w:rPr>
        <w:t>Proceedings of the 22nd ACM SIGKDD International Conference on Knowledge Discovery and Data Mining (KDD ’16)</w:t>
      </w:r>
      <w:r>
        <w:t xml:space="preserve"> (pp. 785–794). ACM. </w:t>
      </w:r>
      <w:hyperlink r:id="rId26" w:tgtFrame="_new" w:history="1">
        <w:r>
          <w:rPr>
            <w:rStyle w:val="Hyperlink"/>
            <w:rFonts w:eastAsiaTheme="majorEastAsia"/>
          </w:rPr>
          <w:t>https://doi.org/10.1145/2939672.2939785</w:t>
        </w:r>
      </w:hyperlink>
    </w:p>
    <w:p w14:paraId="7B489F8F" w14:textId="7397C26D" w:rsidR="00331DA1" w:rsidRDefault="00331DA1" w:rsidP="00BB6CF9">
      <w:pPr>
        <w:spacing w:line="480" w:lineRule="auto"/>
        <w:ind w:left="480" w:hanging="480"/>
        <w:rPr>
          <w:rStyle w:val="Hyperlink"/>
        </w:rPr>
      </w:pPr>
      <w:r>
        <w:t xml:space="preserve">Fawcett, T. (2006). An introduction to ROC analysis. </w:t>
      </w:r>
      <w:r>
        <w:rPr>
          <w:rStyle w:val="Emphasis"/>
        </w:rPr>
        <w:t>Pattern Recognition Letters, 27</w:t>
      </w:r>
      <w:r>
        <w:t xml:space="preserve">(8), 861–874. </w:t>
      </w:r>
      <w:hyperlink r:id="rId27" w:tgtFrame="_new" w:history="1">
        <w:r>
          <w:rPr>
            <w:rStyle w:val="Hyperlink"/>
            <w:rFonts w:eastAsiaTheme="majorEastAsia"/>
          </w:rPr>
          <w:t>https://doi.org/10.1016/j.patrec.2005.10.010</w:t>
        </w:r>
      </w:hyperlink>
    </w:p>
    <w:p w14:paraId="75A6A5A3" w14:textId="215862F3" w:rsidR="002A0848" w:rsidRDefault="002A0848" w:rsidP="00BB6CF9">
      <w:pPr>
        <w:spacing w:line="480" w:lineRule="auto"/>
        <w:ind w:left="480" w:hanging="480"/>
        <w:rPr>
          <w:rStyle w:val="Hyperlink"/>
        </w:rPr>
      </w:pPr>
      <w:r>
        <w:t xml:space="preserve">Hosmer, D. W., Jr., </w:t>
      </w:r>
      <w:proofErr w:type="spellStart"/>
      <w:r>
        <w:t>Lemeshow</w:t>
      </w:r>
      <w:proofErr w:type="spellEnd"/>
      <w:r>
        <w:t xml:space="preserve">, S., &amp; Sturdivant, R. X. (2013). </w:t>
      </w:r>
      <w:r>
        <w:rPr>
          <w:rStyle w:val="Emphasis"/>
        </w:rPr>
        <w:t>Applied logistic regression</w:t>
      </w:r>
      <w:r>
        <w:t xml:space="preserve"> (3rd ed.). Wiley.</w:t>
      </w:r>
    </w:p>
    <w:p w14:paraId="38081D5E" w14:textId="158C5B71" w:rsidR="00C50358" w:rsidRDefault="00C50358" w:rsidP="00BB6CF9">
      <w:pPr>
        <w:spacing w:line="480" w:lineRule="auto"/>
        <w:ind w:left="480" w:hanging="480"/>
      </w:pPr>
      <w:proofErr w:type="spellStart"/>
      <w:r>
        <w:t>Leppert</w:t>
      </w:r>
      <w:proofErr w:type="spellEnd"/>
      <w:r>
        <w:t xml:space="preserve">, A. J. and R. (2024, November 12). Many Americans perceive a rise in dangerous driving; 78% see cellphone distraction as major problem. </w:t>
      </w:r>
      <w:r>
        <w:rPr>
          <w:i/>
          <w:iCs/>
        </w:rPr>
        <w:t>Pew Research Center</w:t>
      </w:r>
      <w:r>
        <w:t>.</w:t>
      </w:r>
    </w:p>
    <w:p w14:paraId="3D8CF7EE" w14:textId="41C74D61" w:rsidR="00DC7042" w:rsidRDefault="00DC7042" w:rsidP="00DC7042">
      <w:pPr>
        <w:spacing w:line="480" w:lineRule="auto"/>
        <w:ind w:left="480" w:hanging="480"/>
        <w:rPr>
          <w:rStyle w:val="Hyperlink"/>
        </w:rPr>
      </w:pPr>
      <w:r>
        <w:t xml:space="preserve">NSC. (2020, July 21). </w:t>
      </w:r>
      <w:r>
        <w:rPr>
          <w:i/>
          <w:iCs/>
        </w:rPr>
        <w:t>Motor Vehicle Fatality Rates Rose 23.5% in May, Despite Quarantines—National Safety Council</w:t>
      </w:r>
      <w:r>
        <w:t xml:space="preserve">. </w:t>
      </w:r>
      <w:hyperlink r:id="rId28" w:history="1">
        <w:r>
          <w:rPr>
            <w:rStyle w:val="Hyperlink"/>
          </w:rPr>
          <w:t>https://www.nsc.org/newsroom/motor-vehicle-fatality-rates-rose-23-5-in-may-desp</w:t>
        </w:r>
      </w:hyperlink>
    </w:p>
    <w:p w14:paraId="7E8C8E54" w14:textId="5B56381B" w:rsidR="0024173F" w:rsidRDefault="0024173F" w:rsidP="00DC7042">
      <w:pPr>
        <w:spacing w:line="480" w:lineRule="auto"/>
        <w:ind w:left="480" w:hanging="480"/>
        <w:rPr>
          <w:rStyle w:val="Hyperlink"/>
        </w:rPr>
      </w:pPr>
      <w:proofErr w:type="spellStart"/>
      <w:r>
        <w:t>Pedregosa</w:t>
      </w:r>
      <w:proofErr w:type="spellEnd"/>
      <w:r>
        <w:t xml:space="preserve">, F., </w:t>
      </w:r>
      <w:proofErr w:type="spellStart"/>
      <w:r>
        <w:t>Varoquaux</w:t>
      </w:r>
      <w:proofErr w:type="spellEnd"/>
      <w:r>
        <w:t xml:space="preserve">, G., </w:t>
      </w:r>
      <w:proofErr w:type="spellStart"/>
      <w:r>
        <w:t>Gramfort</w:t>
      </w:r>
      <w:proofErr w:type="spellEnd"/>
      <w:r>
        <w:t xml:space="preserve">, A., Michel, V., </w:t>
      </w:r>
      <w:proofErr w:type="spellStart"/>
      <w:r>
        <w:t>Thirion</w:t>
      </w:r>
      <w:proofErr w:type="spellEnd"/>
      <w:r>
        <w:t xml:space="preserve">, B., Grisel, O., Blondel, M., </w:t>
      </w:r>
      <w:proofErr w:type="spellStart"/>
      <w:r>
        <w:t>Prettenhofer</w:t>
      </w:r>
      <w:proofErr w:type="spellEnd"/>
      <w:r>
        <w:t xml:space="preserve">, P., Weiss, R., </w:t>
      </w:r>
      <w:proofErr w:type="spellStart"/>
      <w:r>
        <w:t>Dubourg</w:t>
      </w:r>
      <w:proofErr w:type="spellEnd"/>
      <w:r>
        <w:t xml:space="preserve">, V., </w:t>
      </w:r>
      <w:proofErr w:type="spellStart"/>
      <w:r>
        <w:t>VanderPlas</w:t>
      </w:r>
      <w:proofErr w:type="spellEnd"/>
      <w:r>
        <w:t xml:space="preserve">, J., </w:t>
      </w:r>
      <w:proofErr w:type="spellStart"/>
      <w:r>
        <w:t>Passos</w:t>
      </w:r>
      <w:proofErr w:type="spellEnd"/>
      <w:r>
        <w:t xml:space="preserve">, A., </w:t>
      </w:r>
      <w:proofErr w:type="spellStart"/>
      <w:r>
        <w:t>Cournapeau</w:t>
      </w:r>
      <w:proofErr w:type="spellEnd"/>
      <w:r>
        <w:t xml:space="preserve">, D., </w:t>
      </w:r>
      <w:proofErr w:type="spellStart"/>
      <w:r>
        <w:lastRenderedPageBreak/>
        <w:t>Brucher</w:t>
      </w:r>
      <w:proofErr w:type="spellEnd"/>
      <w:r>
        <w:t xml:space="preserve">, M., Perrot, M., &amp; </w:t>
      </w:r>
      <w:proofErr w:type="spellStart"/>
      <w:r>
        <w:t>Duchesnay</w:t>
      </w:r>
      <w:proofErr w:type="spellEnd"/>
      <w:r>
        <w:t xml:space="preserve">, É. (2011). </w:t>
      </w:r>
      <w:r>
        <w:rPr>
          <w:rStyle w:val="Emphasis"/>
        </w:rPr>
        <w:t>Scikit-learn: Machine learning in Python</w:t>
      </w:r>
      <w:r>
        <w:t xml:space="preserve">. </w:t>
      </w:r>
      <w:r>
        <w:rPr>
          <w:rStyle w:val="Emphasis"/>
        </w:rPr>
        <w:t>Journal of Machine Learning Research, 12</w:t>
      </w:r>
      <w:r>
        <w:t>, 2825–2830.</w:t>
      </w:r>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9"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30"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31" w:history="1">
        <w:r>
          <w:rPr>
            <w:rStyle w:val="Hyperlink"/>
          </w:rPr>
          <w:t>https://experience.arcgis.com/experience/51809b06e7b140208a4ed6fbad964990</w:t>
        </w:r>
      </w:hyperlink>
    </w:p>
    <w:p w14:paraId="08D72A7B" w14:textId="430C651A" w:rsidR="001E20DC" w:rsidRDefault="00B850B0" w:rsidP="003B4F58">
      <w:pPr>
        <w:spacing w:line="480" w:lineRule="auto"/>
        <w:ind w:left="480" w:hanging="480"/>
        <w:rPr>
          <w:rStyle w:val="Hyperlink"/>
        </w:rPr>
      </w:pPr>
      <w:r>
        <w:rPr>
          <w:i/>
          <w:iCs/>
        </w:rPr>
        <w:t>Pennsylvania Crash Information Tool</w:t>
      </w:r>
      <w:r>
        <w:t xml:space="preserve">. (n.d.). Retrieved January 25, 2026, from </w:t>
      </w:r>
      <w:hyperlink r:id="rId32" w:history="1">
        <w:r>
          <w:rPr>
            <w:rStyle w:val="Hyperlink"/>
          </w:rPr>
          <w:t>https://crashinfo.penndot.pa.gov/PCIT/welcome.html?TYPE=33554433&amp;REALMOID=06-6e7f3fd5-ee48-4b22-8067-774762688650&amp;GUID=&amp;SMAUTHREASON=0&amp;METHOD=GET&amp;SMAGENTNAME=-SM-E%2bZZmVPChvgeLWKfG1BgkUwXVkEogJGcRA5yj1Pa9OazD3%2fSbooshnw8PzBLhpiK&amp;TARGET=-SM-https</w:t>
        </w:r>
        <w:r>
          <w:rPr>
            <w:rStyle w:val="Hyperlink"/>
          </w:rPr>
          <w:t>%</w:t>
        </w:r>
        <w:r>
          <w:rPr>
            <w:rStyle w:val="Hyperlink"/>
          </w:rPr>
          <w:t>3a%2f%2fcrashinfo%2epenndot%2epa%2egov%2f#</w:t>
        </w:r>
      </w:hyperlink>
    </w:p>
    <w:p w14:paraId="63EA7967" w14:textId="40887E4A" w:rsidR="00EF5B16" w:rsidRDefault="00EF5B16" w:rsidP="003B4F58">
      <w:pPr>
        <w:spacing w:line="480" w:lineRule="auto"/>
        <w:ind w:left="480" w:hanging="480"/>
        <w:rPr>
          <w:rStyle w:val="Hyperlink"/>
        </w:rPr>
      </w:pPr>
      <w:r>
        <w:t xml:space="preserve">scikit-learn developers. (n.d.). </w:t>
      </w:r>
      <w:r>
        <w:rPr>
          <w:rStyle w:val="Emphasis"/>
        </w:rPr>
        <w:t>One-Class SVM</w:t>
      </w:r>
      <w:r>
        <w:t xml:space="preserve">. </w:t>
      </w:r>
      <w:r>
        <w:rPr>
          <w:rStyle w:val="Emphasis"/>
        </w:rPr>
        <w:t>scikit-learn documentation</w:t>
      </w:r>
      <w:r>
        <w:t xml:space="preserve">. </w:t>
      </w:r>
      <w:hyperlink r:id="rId33" w:tgtFrame="_new" w:history="1">
        <w:r>
          <w:rPr>
            <w:rStyle w:val="Hyperlink"/>
            <w:rFonts w:eastAsiaTheme="majorEastAsia"/>
          </w:rPr>
          <w:t>https://scikit-learn.org/stable/modules/generated/sklearn.svm.OneClassSVM.html</w:t>
        </w:r>
      </w:hyperlink>
    </w:p>
    <w:p w14:paraId="08012B09" w14:textId="4CF5F403" w:rsidR="004B2C56" w:rsidRDefault="004B2C56" w:rsidP="003B4F58">
      <w:pPr>
        <w:spacing w:line="480" w:lineRule="auto"/>
        <w:ind w:left="480" w:hanging="480"/>
        <w:rPr>
          <w:rStyle w:val="Hyperlink"/>
        </w:rPr>
      </w:pPr>
      <w:proofErr w:type="spellStart"/>
      <w:r>
        <w:t>Schölkopf</w:t>
      </w:r>
      <w:proofErr w:type="spellEnd"/>
      <w:r>
        <w:t xml:space="preserve">, B., Platt, J. C., </w:t>
      </w:r>
      <w:proofErr w:type="spellStart"/>
      <w:r>
        <w:t>Shawe</w:t>
      </w:r>
      <w:proofErr w:type="spellEnd"/>
      <w:r>
        <w:t xml:space="preserve">-Taylor, J., </w:t>
      </w:r>
      <w:proofErr w:type="spellStart"/>
      <w:r>
        <w:t>Smola</w:t>
      </w:r>
      <w:proofErr w:type="spellEnd"/>
      <w:r>
        <w:t xml:space="preserve">, A. J., &amp; Williamson, R. C. (2001). </w:t>
      </w:r>
      <w:r>
        <w:rPr>
          <w:rStyle w:val="Emphasis"/>
        </w:rPr>
        <w:t>Estimating the support of a high-dimensional distribution</w:t>
      </w:r>
      <w:r>
        <w:t xml:space="preserve">. </w:t>
      </w:r>
      <w:r>
        <w:rPr>
          <w:rStyle w:val="Emphasis"/>
        </w:rPr>
        <w:t>Neural Computation, 13</w:t>
      </w:r>
      <w:r>
        <w:t>(7), 1443–1471.</w:t>
      </w:r>
    </w:p>
    <w:p w14:paraId="107C1F95" w14:textId="77777777" w:rsidR="000A7687" w:rsidRDefault="000A7687" w:rsidP="000A7687">
      <w:pPr>
        <w:spacing w:line="480" w:lineRule="auto"/>
        <w:ind w:left="480" w:hanging="480"/>
      </w:pPr>
      <w:proofErr w:type="spellStart"/>
      <w:r>
        <w:lastRenderedPageBreak/>
        <w:t>Tefft</w:t>
      </w:r>
      <w:proofErr w:type="spellEnd"/>
      <w:r>
        <w:t xml:space="preserve">, B. C., </w:t>
      </w:r>
      <w:proofErr w:type="spellStart"/>
      <w:r>
        <w:t>Añorve</w:t>
      </w:r>
      <w:proofErr w:type="spellEnd"/>
      <w:r>
        <w:t xml:space="preserve">, V., </w:t>
      </w:r>
      <w:proofErr w:type="spellStart"/>
      <w:r>
        <w:t>Woon</w:t>
      </w:r>
      <w:proofErr w:type="spellEnd"/>
      <w:r>
        <w:t xml:space="preserve">, K., &amp; Kelley-Baker, T. (2021). Travel in the United States Before and During the COVID-19 Pandemic. </w:t>
      </w:r>
      <w:r>
        <w:rPr>
          <w:i/>
          <w:iCs/>
        </w:rPr>
        <w:t>AAA Foundation for Traffic Safety</w:t>
      </w:r>
      <w:r>
        <w:t xml:space="preserve">. </w:t>
      </w:r>
      <w:hyperlink r:id="rId34" w:history="1">
        <w:r>
          <w:rPr>
            <w:rStyle w:val="Hyperlink"/>
          </w:rPr>
          <w:t>https://aaafoundation.org/travel-in-the-united-states-before-and-during-the-covid-19-pandemic/</w:t>
        </w:r>
      </w:hyperlink>
    </w:p>
    <w:p w14:paraId="04D43FF8" w14:textId="77777777" w:rsidR="000A7687" w:rsidRDefault="000A7687" w:rsidP="000A7687">
      <w:pPr>
        <w:spacing w:line="480" w:lineRule="auto"/>
        <w:ind w:left="480" w:hanging="480"/>
      </w:pPr>
      <w:proofErr w:type="spellStart"/>
      <w:r>
        <w:t>Tefft</w:t>
      </w:r>
      <w:proofErr w:type="spellEnd"/>
      <w:r>
        <w:t xml:space="preserve">, B. C., Villavicencio, L., Benson, A., Arnold, L., </w:t>
      </w:r>
      <w:proofErr w:type="spellStart"/>
      <w:r>
        <w:t>Woon</w:t>
      </w:r>
      <w:proofErr w:type="spellEnd"/>
      <w:r>
        <w:t xml:space="preserve">, K., </w:t>
      </w:r>
      <w:proofErr w:type="spellStart"/>
      <w:r>
        <w:t>Añorve</w:t>
      </w:r>
      <w:proofErr w:type="spellEnd"/>
      <w:r>
        <w:t xml:space="preserve">, V., &amp; </w:t>
      </w:r>
      <w:proofErr w:type="spellStart"/>
      <w:r>
        <w:t>Horrey</w:t>
      </w:r>
      <w:proofErr w:type="spellEnd"/>
      <w:r>
        <w:t xml:space="preserve">, W. J. (2022). Self-Reported Risky Driving in Relation to Changes in Amount of Driving During the COVID-19 Pandemic. </w:t>
      </w:r>
      <w:r>
        <w:rPr>
          <w:i/>
          <w:iCs/>
        </w:rPr>
        <w:t>AAA Foundation for Traffic Safety</w:t>
      </w:r>
      <w:r>
        <w:t xml:space="preserve">. </w:t>
      </w:r>
      <w:hyperlink r:id="rId35" w:history="1">
        <w:r>
          <w:rPr>
            <w:rStyle w:val="Hyperlink"/>
          </w:rPr>
          <w:t>https://aaafoundation.org/self-reported-risky-driving-in-relation-to-changes-in-amount-of-driving-during-the-covid-19-pandemic/</w:t>
        </w:r>
      </w:hyperlink>
    </w:p>
    <w:p w14:paraId="0AEC0ECF" w14:textId="77777777" w:rsidR="000A7687" w:rsidRPr="003B4F58" w:rsidRDefault="000A7687" w:rsidP="003B4F58">
      <w:pPr>
        <w:spacing w:line="480" w:lineRule="auto"/>
        <w:ind w:left="480" w:hanging="480"/>
        <w:rPr>
          <w:color w:val="0000FF"/>
          <w:u w:val="single"/>
        </w:rPr>
      </w:pPr>
    </w:p>
    <w:sectPr w:rsidR="000A7687"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4909AF" w14:textId="77777777" w:rsidR="00C13632" w:rsidRDefault="00C13632" w:rsidP="0015492C">
      <w:r>
        <w:separator/>
      </w:r>
    </w:p>
  </w:endnote>
  <w:endnote w:type="continuationSeparator" w:id="0">
    <w:p w14:paraId="64A00B6B" w14:textId="77777777" w:rsidR="00C13632" w:rsidRDefault="00C13632"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5B8E06" w14:textId="77777777" w:rsidR="00C13632" w:rsidRDefault="00C13632" w:rsidP="0015492C">
      <w:r>
        <w:separator/>
      </w:r>
    </w:p>
  </w:footnote>
  <w:footnote w:type="continuationSeparator" w:id="0">
    <w:p w14:paraId="31414194" w14:textId="77777777" w:rsidR="00C13632" w:rsidRDefault="00C13632"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B400C"/>
    <w:multiLevelType w:val="hybridMultilevel"/>
    <w:tmpl w:val="8C5AD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B2C3A12"/>
    <w:multiLevelType w:val="hybridMultilevel"/>
    <w:tmpl w:val="08840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0" w15:restartNumberingAfterBreak="0">
    <w:nsid w:val="1E025DF5"/>
    <w:multiLevelType w:val="hybridMultilevel"/>
    <w:tmpl w:val="8B305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2903122"/>
    <w:multiLevelType w:val="hybridMultilevel"/>
    <w:tmpl w:val="5274B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5660081"/>
    <w:multiLevelType w:val="hybridMultilevel"/>
    <w:tmpl w:val="127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8D211B"/>
    <w:multiLevelType w:val="hybridMultilevel"/>
    <w:tmpl w:val="64E05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34"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11"/>
  </w:num>
  <w:num w:numId="2" w16cid:durableId="1445420967">
    <w:abstractNumId w:val="23"/>
  </w:num>
  <w:num w:numId="3" w16cid:durableId="1495294765">
    <w:abstractNumId w:val="7"/>
  </w:num>
  <w:num w:numId="4" w16cid:durableId="82846230">
    <w:abstractNumId w:val="28"/>
  </w:num>
  <w:num w:numId="5" w16cid:durableId="562913700">
    <w:abstractNumId w:val="5"/>
  </w:num>
  <w:num w:numId="6" w16cid:durableId="127206186">
    <w:abstractNumId w:val="6"/>
  </w:num>
  <w:num w:numId="7" w16cid:durableId="1076123842">
    <w:abstractNumId w:val="27"/>
  </w:num>
  <w:num w:numId="8" w16cid:durableId="575552567">
    <w:abstractNumId w:val="19"/>
  </w:num>
  <w:num w:numId="9" w16cid:durableId="1906530910">
    <w:abstractNumId w:val="9"/>
  </w:num>
  <w:num w:numId="10" w16cid:durableId="2119715602">
    <w:abstractNumId w:val="12"/>
  </w:num>
  <w:num w:numId="11" w16cid:durableId="1370842515">
    <w:abstractNumId w:val="17"/>
  </w:num>
  <w:num w:numId="12" w16cid:durableId="105007220">
    <w:abstractNumId w:val="34"/>
  </w:num>
  <w:num w:numId="13" w16cid:durableId="265115310">
    <w:abstractNumId w:val="21"/>
  </w:num>
  <w:num w:numId="14" w16cid:durableId="2132552676">
    <w:abstractNumId w:val="0"/>
  </w:num>
  <w:num w:numId="15" w16cid:durableId="1045955663">
    <w:abstractNumId w:val="38"/>
  </w:num>
  <w:num w:numId="16" w16cid:durableId="447746503">
    <w:abstractNumId w:val="13"/>
  </w:num>
  <w:num w:numId="17" w16cid:durableId="454179633">
    <w:abstractNumId w:val="39"/>
  </w:num>
  <w:num w:numId="18" w16cid:durableId="209851477">
    <w:abstractNumId w:val="20"/>
  </w:num>
  <w:num w:numId="19" w16cid:durableId="514151677">
    <w:abstractNumId w:val="18"/>
  </w:num>
  <w:num w:numId="20" w16cid:durableId="168720520">
    <w:abstractNumId w:val="25"/>
  </w:num>
  <w:num w:numId="21" w16cid:durableId="1775973175">
    <w:abstractNumId w:val="3"/>
  </w:num>
  <w:num w:numId="22" w16cid:durableId="819688135">
    <w:abstractNumId w:val="35"/>
  </w:num>
  <w:num w:numId="23" w16cid:durableId="399522726">
    <w:abstractNumId w:val="1"/>
  </w:num>
  <w:num w:numId="24" w16cid:durableId="431825019">
    <w:abstractNumId w:val="24"/>
  </w:num>
  <w:num w:numId="25" w16cid:durableId="1162235991">
    <w:abstractNumId w:val="26"/>
  </w:num>
  <w:num w:numId="26" w16cid:durableId="971330482">
    <w:abstractNumId w:val="8"/>
  </w:num>
  <w:num w:numId="27" w16cid:durableId="437722151">
    <w:abstractNumId w:val="22"/>
  </w:num>
  <w:num w:numId="28" w16cid:durableId="1763909631">
    <w:abstractNumId w:val="14"/>
  </w:num>
  <w:num w:numId="29" w16cid:durableId="17395986">
    <w:abstractNumId w:val="15"/>
  </w:num>
  <w:num w:numId="30" w16cid:durableId="2142572303">
    <w:abstractNumId w:val="37"/>
  </w:num>
  <w:num w:numId="31" w16cid:durableId="1273322410">
    <w:abstractNumId w:val="31"/>
  </w:num>
  <w:num w:numId="32" w16cid:durableId="1866939434">
    <w:abstractNumId w:val="32"/>
  </w:num>
  <w:num w:numId="33" w16cid:durableId="1081875593">
    <w:abstractNumId w:val="16"/>
  </w:num>
  <w:num w:numId="34" w16cid:durableId="1731733005">
    <w:abstractNumId w:val="33"/>
  </w:num>
  <w:num w:numId="35" w16cid:durableId="1552963432">
    <w:abstractNumId w:val="36"/>
  </w:num>
  <w:num w:numId="36" w16cid:durableId="1452699016">
    <w:abstractNumId w:val="30"/>
  </w:num>
  <w:num w:numId="37" w16cid:durableId="1400715880">
    <w:abstractNumId w:val="29"/>
  </w:num>
  <w:num w:numId="38" w16cid:durableId="1818570331">
    <w:abstractNumId w:val="10"/>
  </w:num>
  <w:num w:numId="39" w16cid:durableId="653678327">
    <w:abstractNumId w:val="4"/>
  </w:num>
  <w:num w:numId="40" w16cid:durableId="18132538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2DED"/>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3D9E"/>
    <w:rsid w:val="00034401"/>
    <w:rsid w:val="00034DE6"/>
    <w:rsid w:val="00036453"/>
    <w:rsid w:val="00037180"/>
    <w:rsid w:val="00040596"/>
    <w:rsid w:val="000405D0"/>
    <w:rsid w:val="000411CE"/>
    <w:rsid w:val="00043656"/>
    <w:rsid w:val="000443EB"/>
    <w:rsid w:val="000459A3"/>
    <w:rsid w:val="00046EEF"/>
    <w:rsid w:val="00047099"/>
    <w:rsid w:val="00047516"/>
    <w:rsid w:val="000479C3"/>
    <w:rsid w:val="00053124"/>
    <w:rsid w:val="00053793"/>
    <w:rsid w:val="00053A2C"/>
    <w:rsid w:val="000543AE"/>
    <w:rsid w:val="00054512"/>
    <w:rsid w:val="00054D81"/>
    <w:rsid w:val="00055A0F"/>
    <w:rsid w:val="000578F1"/>
    <w:rsid w:val="00060C74"/>
    <w:rsid w:val="00060E2C"/>
    <w:rsid w:val="000611B0"/>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3E5B"/>
    <w:rsid w:val="00084434"/>
    <w:rsid w:val="00087386"/>
    <w:rsid w:val="00090844"/>
    <w:rsid w:val="00090E47"/>
    <w:rsid w:val="000914DB"/>
    <w:rsid w:val="00091CAE"/>
    <w:rsid w:val="000935E4"/>
    <w:rsid w:val="00094CEB"/>
    <w:rsid w:val="00094CFD"/>
    <w:rsid w:val="00097565"/>
    <w:rsid w:val="000979B9"/>
    <w:rsid w:val="000A015E"/>
    <w:rsid w:val="000A0AEF"/>
    <w:rsid w:val="000A12D1"/>
    <w:rsid w:val="000A213A"/>
    <w:rsid w:val="000A224C"/>
    <w:rsid w:val="000A36ED"/>
    <w:rsid w:val="000A3CD5"/>
    <w:rsid w:val="000A3DF5"/>
    <w:rsid w:val="000A576F"/>
    <w:rsid w:val="000A62AC"/>
    <w:rsid w:val="000A6E0C"/>
    <w:rsid w:val="000A7687"/>
    <w:rsid w:val="000A7930"/>
    <w:rsid w:val="000B01B4"/>
    <w:rsid w:val="000B14A2"/>
    <w:rsid w:val="000B2196"/>
    <w:rsid w:val="000C12AB"/>
    <w:rsid w:val="000C5D75"/>
    <w:rsid w:val="000C606D"/>
    <w:rsid w:val="000D0AAE"/>
    <w:rsid w:val="000D1CF8"/>
    <w:rsid w:val="000D50E5"/>
    <w:rsid w:val="000D61FA"/>
    <w:rsid w:val="000E071A"/>
    <w:rsid w:val="000E1174"/>
    <w:rsid w:val="000E183D"/>
    <w:rsid w:val="000E18A4"/>
    <w:rsid w:val="000E684B"/>
    <w:rsid w:val="000F28F7"/>
    <w:rsid w:val="000F71C6"/>
    <w:rsid w:val="000F7A7D"/>
    <w:rsid w:val="0010112D"/>
    <w:rsid w:val="001028FF"/>
    <w:rsid w:val="00102B99"/>
    <w:rsid w:val="00104E94"/>
    <w:rsid w:val="00106A40"/>
    <w:rsid w:val="0010770B"/>
    <w:rsid w:val="001108BC"/>
    <w:rsid w:val="00111BC7"/>
    <w:rsid w:val="0011285A"/>
    <w:rsid w:val="00117400"/>
    <w:rsid w:val="001176E2"/>
    <w:rsid w:val="00120BE3"/>
    <w:rsid w:val="0012105E"/>
    <w:rsid w:val="0012161A"/>
    <w:rsid w:val="0012161F"/>
    <w:rsid w:val="00122E45"/>
    <w:rsid w:val="0012316F"/>
    <w:rsid w:val="00123847"/>
    <w:rsid w:val="00123C98"/>
    <w:rsid w:val="0012589C"/>
    <w:rsid w:val="00126F7E"/>
    <w:rsid w:val="00130AC7"/>
    <w:rsid w:val="001326A4"/>
    <w:rsid w:val="001340E7"/>
    <w:rsid w:val="00136958"/>
    <w:rsid w:val="001373E9"/>
    <w:rsid w:val="00137CC5"/>
    <w:rsid w:val="00137D39"/>
    <w:rsid w:val="00141488"/>
    <w:rsid w:val="001428FA"/>
    <w:rsid w:val="001431C0"/>
    <w:rsid w:val="00143DAA"/>
    <w:rsid w:val="00143E52"/>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229B"/>
    <w:rsid w:val="00173ADF"/>
    <w:rsid w:val="001766CE"/>
    <w:rsid w:val="00180896"/>
    <w:rsid w:val="0018376E"/>
    <w:rsid w:val="001843E2"/>
    <w:rsid w:val="00184E01"/>
    <w:rsid w:val="00185B47"/>
    <w:rsid w:val="001864AD"/>
    <w:rsid w:val="00186909"/>
    <w:rsid w:val="00186B9E"/>
    <w:rsid w:val="00186D6F"/>
    <w:rsid w:val="00187464"/>
    <w:rsid w:val="001902D8"/>
    <w:rsid w:val="00190586"/>
    <w:rsid w:val="00192139"/>
    <w:rsid w:val="0019464B"/>
    <w:rsid w:val="00194A8F"/>
    <w:rsid w:val="00195B39"/>
    <w:rsid w:val="00197862"/>
    <w:rsid w:val="001A091D"/>
    <w:rsid w:val="001A1330"/>
    <w:rsid w:val="001A5EFD"/>
    <w:rsid w:val="001A636D"/>
    <w:rsid w:val="001A68F4"/>
    <w:rsid w:val="001A7C1C"/>
    <w:rsid w:val="001A7D90"/>
    <w:rsid w:val="001B071B"/>
    <w:rsid w:val="001B0809"/>
    <w:rsid w:val="001B1863"/>
    <w:rsid w:val="001B2295"/>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2EE"/>
    <w:rsid w:val="001E1ADC"/>
    <w:rsid w:val="001E20DC"/>
    <w:rsid w:val="001E25C3"/>
    <w:rsid w:val="001E2C03"/>
    <w:rsid w:val="001E3EF3"/>
    <w:rsid w:val="001E41ED"/>
    <w:rsid w:val="001E5058"/>
    <w:rsid w:val="001E6B15"/>
    <w:rsid w:val="001E7D45"/>
    <w:rsid w:val="001F2987"/>
    <w:rsid w:val="001F494B"/>
    <w:rsid w:val="001F687D"/>
    <w:rsid w:val="001F7808"/>
    <w:rsid w:val="001F7FB7"/>
    <w:rsid w:val="002009C9"/>
    <w:rsid w:val="00200CEB"/>
    <w:rsid w:val="00202687"/>
    <w:rsid w:val="00203446"/>
    <w:rsid w:val="00203B51"/>
    <w:rsid w:val="002050BE"/>
    <w:rsid w:val="00205435"/>
    <w:rsid w:val="002072D2"/>
    <w:rsid w:val="0020791B"/>
    <w:rsid w:val="00207CC6"/>
    <w:rsid w:val="00210057"/>
    <w:rsid w:val="00210D9E"/>
    <w:rsid w:val="002132E1"/>
    <w:rsid w:val="00216074"/>
    <w:rsid w:val="00217AA3"/>
    <w:rsid w:val="002215B1"/>
    <w:rsid w:val="00222A85"/>
    <w:rsid w:val="00227298"/>
    <w:rsid w:val="00227C68"/>
    <w:rsid w:val="002321D6"/>
    <w:rsid w:val="00234049"/>
    <w:rsid w:val="00234715"/>
    <w:rsid w:val="00240293"/>
    <w:rsid w:val="002414EC"/>
    <w:rsid w:val="00241672"/>
    <w:rsid w:val="0024173F"/>
    <w:rsid w:val="00242A10"/>
    <w:rsid w:val="00242DF9"/>
    <w:rsid w:val="00243B27"/>
    <w:rsid w:val="002479B5"/>
    <w:rsid w:val="00247BE9"/>
    <w:rsid w:val="0025029E"/>
    <w:rsid w:val="002539DB"/>
    <w:rsid w:val="00255F9E"/>
    <w:rsid w:val="00260FC0"/>
    <w:rsid w:val="00262FC9"/>
    <w:rsid w:val="0026355E"/>
    <w:rsid w:val="002642C8"/>
    <w:rsid w:val="0026460A"/>
    <w:rsid w:val="00264744"/>
    <w:rsid w:val="00264D09"/>
    <w:rsid w:val="00265AAA"/>
    <w:rsid w:val="00265B5B"/>
    <w:rsid w:val="00265D6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0848"/>
    <w:rsid w:val="002A1C2B"/>
    <w:rsid w:val="002A2821"/>
    <w:rsid w:val="002A38E1"/>
    <w:rsid w:val="002A4DB3"/>
    <w:rsid w:val="002A5135"/>
    <w:rsid w:val="002A6C79"/>
    <w:rsid w:val="002B02B8"/>
    <w:rsid w:val="002B0373"/>
    <w:rsid w:val="002B21CD"/>
    <w:rsid w:val="002B6386"/>
    <w:rsid w:val="002B6EB7"/>
    <w:rsid w:val="002B75E3"/>
    <w:rsid w:val="002B7D1E"/>
    <w:rsid w:val="002C0A51"/>
    <w:rsid w:val="002C0BCE"/>
    <w:rsid w:val="002C0BDF"/>
    <w:rsid w:val="002C51A2"/>
    <w:rsid w:val="002C6596"/>
    <w:rsid w:val="002C7B6D"/>
    <w:rsid w:val="002D1190"/>
    <w:rsid w:val="002D2F7D"/>
    <w:rsid w:val="002D359D"/>
    <w:rsid w:val="002D3DA7"/>
    <w:rsid w:val="002D4B63"/>
    <w:rsid w:val="002D6761"/>
    <w:rsid w:val="002D76F7"/>
    <w:rsid w:val="002E0789"/>
    <w:rsid w:val="002E0FDC"/>
    <w:rsid w:val="002E113E"/>
    <w:rsid w:val="002E22F9"/>
    <w:rsid w:val="002E31BC"/>
    <w:rsid w:val="002E3926"/>
    <w:rsid w:val="002E3B01"/>
    <w:rsid w:val="002E4D41"/>
    <w:rsid w:val="002E7C78"/>
    <w:rsid w:val="002F0739"/>
    <w:rsid w:val="002F5109"/>
    <w:rsid w:val="002F5527"/>
    <w:rsid w:val="002F634A"/>
    <w:rsid w:val="00306161"/>
    <w:rsid w:val="003068BA"/>
    <w:rsid w:val="00307535"/>
    <w:rsid w:val="003165EE"/>
    <w:rsid w:val="00316C4D"/>
    <w:rsid w:val="003174F5"/>
    <w:rsid w:val="003179E7"/>
    <w:rsid w:val="003206D2"/>
    <w:rsid w:val="00320B1C"/>
    <w:rsid w:val="00322126"/>
    <w:rsid w:val="003222E2"/>
    <w:rsid w:val="003239FB"/>
    <w:rsid w:val="00325405"/>
    <w:rsid w:val="003259F0"/>
    <w:rsid w:val="00326755"/>
    <w:rsid w:val="00326A2F"/>
    <w:rsid w:val="00330200"/>
    <w:rsid w:val="00331A2B"/>
    <w:rsid w:val="00331DA1"/>
    <w:rsid w:val="00331F7D"/>
    <w:rsid w:val="0033276D"/>
    <w:rsid w:val="00332B02"/>
    <w:rsid w:val="0033305D"/>
    <w:rsid w:val="003339BB"/>
    <w:rsid w:val="00335A7D"/>
    <w:rsid w:val="00336530"/>
    <w:rsid w:val="00340595"/>
    <w:rsid w:val="00341340"/>
    <w:rsid w:val="003415F8"/>
    <w:rsid w:val="00341B24"/>
    <w:rsid w:val="003464EC"/>
    <w:rsid w:val="00347162"/>
    <w:rsid w:val="0035043B"/>
    <w:rsid w:val="0035250E"/>
    <w:rsid w:val="00352E9F"/>
    <w:rsid w:val="00353A97"/>
    <w:rsid w:val="003550CA"/>
    <w:rsid w:val="00357C92"/>
    <w:rsid w:val="00362707"/>
    <w:rsid w:val="003661DC"/>
    <w:rsid w:val="00367402"/>
    <w:rsid w:val="003707CE"/>
    <w:rsid w:val="00370B18"/>
    <w:rsid w:val="00373979"/>
    <w:rsid w:val="00373F97"/>
    <w:rsid w:val="00375FC5"/>
    <w:rsid w:val="00376832"/>
    <w:rsid w:val="003768A6"/>
    <w:rsid w:val="0037717D"/>
    <w:rsid w:val="003812FC"/>
    <w:rsid w:val="003814D7"/>
    <w:rsid w:val="00381BEC"/>
    <w:rsid w:val="003833BC"/>
    <w:rsid w:val="00383C8D"/>
    <w:rsid w:val="003841FF"/>
    <w:rsid w:val="00393EBE"/>
    <w:rsid w:val="003A01D8"/>
    <w:rsid w:val="003A180C"/>
    <w:rsid w:val="003A4089"/>
    <w:rsid w:val="003A6A61"/>
    <w:rsid w:val="003A7ABD"/>
    <w:rsid w:val="003A7F75"/>
    <w:rsid w:val="003B37D6"/>
    <w:rsid w:val="003B3DBC"/>
    <w:rsid w:val="003B4F58"/>
    <w:rsid w:val="003C085A"/>
    <w:rsid w:val="003C2C30"/>
    <w:rsid w:val="003C33EA"/>
    <w:rsid w:val="003C4806"/>
    <w:rsid w:val="003C5C74"/>
    <w:rsid w:val="003C6B96"/>
    <w:rsid w:val="003C7D99"/>
    <w:rsid w:val="003D19DD"/>
    <w:rsid w:val="003D3C27"/>
    <w:rsid w:val="003D5783"/>
    <w:rsid w:val="003D5808"/>
    <w:rsid w:val="003D5A95"/>
    <w:rsid w:val="003E5D8D"/>
    <w:rsid w:val="003E6DD0"/>
    <w:rsid w:val="003F1E1E"/>
    <w:rsid w:val="003F32CA"/>
    <w:rsid w:val="003F4B6D"/>
    <w:rsid w:val="003F4E6B"/>
    <w:rsid w:val="003F50F4"/>
    <w:rsid w:val="003F534B"/>
    <w:rsid w:val="003F721A"/>
    <w:rsid w:val="00400D3F"/>
    <w:rsid w:val="00400FDE"/>
    <w:rsid w:val="00403513"/>
    <w:rsid w:val="004041A6"/>
    <w:rsid w:val="00404498"/>
    <w:rsid w:val="00404646"/>
    <w:rsid w:val="0040610E"/>
    <w:rsid w:val="00406532"/>
    <w:rsid w:val="004073CE"/>
    <w:rsid w:val="00410E86"/>
    <w:rsid w:val="00412038"/>
    <w:rsid w:val="00412883"/>
    <w:rsid w:val="00413ADF"/>
    <w:rsid w:val="00413E89"/>
    <w:rsid w:val="004177A4"/>
    <w:rsid w:val="00417C00"/>
    <w:rsid w:val="0042035D"/>
    <w:rsid w:val="00420F3E"/>
    <w:rsid w:val="00421907"/>
    <w:rsid w:val="00421BDC"/>
    <w:rsid w:val="00422168"/>
    <w:rsid w:val="004225C8"/>
    <w:rsid w:val="0042299D"/>
    <w:rsid w:val="00424855"/>
    <w:rsid w:val="00424856"/>
    <w:rsid w:val="00427BFF"/>
    <w:rsid w:val="0043001E"/>
    <w:rsid w:val="004305BE"/>
    <w:rsid w:val="00430E11"/>
    <w:rsid w:val="00432658"/>
    <w:rsid w:val="00436BB2"/>
    <w:rsid w:val="0043744B"/>
    <w:rsid w:val="004377B6"/>
    <w:rsid w:val="004405AD"/>
    <w:rsid w:val="00441367"/>
    <w:rsid w:val="00441648"/>
    <w:rsid w:val="0044458F"/>
    <w:rsid w:val="0044533B"/>
    <w:rsid w:val="004460A1"/>
    <w:rsid w:val="00446788"/>
    <w:rsid w:val="00446BEB"/>
    <w:rsid w:val="004516BD"/>
    <w:rsid w:val="00453EB3"/>
    <w:rsid w:val="00454A5C"/>
    <w:rsid w:val="004572A7"/>
    <w:rsid w:val="00460C39"/>
    <w:rsid w:val="00460E27"/>
    <w:rsid w:val="00463B7D"/>
    <w:rsid w:val="0046425A"/>
    <w:rsid w:val="00464854"/>
    <w:rsid w:val="0046544C"/>
    <w:rsid w:val="00465C73"/>
    <w:rsid w:val="00466B26"/>
    <w:rsid w:val="00472C00"/>
    <w:rsid w:val="00472E11"/>
    <w:rsid w:val="00474282"/>
    <w:rsid w:val="004768B5"/>
    <w:rsid w:val="00476CC5"/>
    <w:rsid w:val="00480E16"/>
    <w:rsid w:val="00483C19"/>
    <w:rsid w:val="00485FF0"/>
    <w:rsid w:val="0048694B"/>
    <w:rsid w:val="00487302"/>
    <w:rsid w:val="004878DB"/>
    <w:rsid w:val="004903B0"/>
    <w:rsid w:val="004922D0"/>
    <w:rsid w:val="004924CF"/>
    <w:rsid w:val="00492B0F"/>
    <w:rsid w:val="00492CB4"/>
    <w:rsid w:val="00493CD4"/>
    <w:rsid w:val="00494430"/>
    <w:rsid w:val="004949BE"/>
    <w:rsid w:val="00494E91"/>
    <w:rsid w:val="00497627"/>
    <w:rsid w:val="004A0111"/>
    <w:rsid w:val="004A12C4"/>
    <w:rsid w:val="004B1261"/>
    <w:rsid w:val="004B1B0E"/>
    <w:rsid w:val="004B2C56"/>
    <w:rsid w:val="004B378F"/>
    <w:rsid w:val="004B4599"/>
    <w:rsid w:val="004B6773"/>
    <w:rsid w:val="004B7C79"/>
    <w:rsid w:val="004C05D5"/>
    <w:rsid w:val="004C2625"/>
    <w:rsid w:val="004C3D2E"/>
    <w:rsid w:val="004C43C0"/>
    <w:rsid w:val="004C472D"/>
    <w:rsid w:val="004C5DB8"/>
    <w:rsid w:val="004C7183"/>
    <w:rsid w:val="004D26BB"/>
    <w:rsid w:val="004D384D"/>
    <w:rsid w:val="004D3AAF"/>
    <w:rsid w:val="004D3F9B"/>
    <w:rsid w:val="004D64D4"/>
    <w:rsid w:val="004D7F9B"/>
    <w:rsid w:val="004E00DE"/>
    <w:rsid w:val="004E1E17"/>
    <w:rsid w:val="004E1F18"/>
    <w:rsid w:val="004E221A"/>
    <w:rsid w:val="004E2455"/>
    <w:rsid w:val="004E30CD"/>
    <w:rsid w:val="004E47B2"/>
    <w:rsid w:val="004E5106"/>
    <w:rsid w:val="004E6F53"/>
    <w:rsid w:val="004F249E"/>
    <w:rsid w:val="004F2CA3"/>
    <w:rsid w:val="004F72C2"/>
    <w:rsid w:val="004F7350"/>
    <w:rsid w:val="004F74B4"/>
    <w:rsid w:val="00500F51"/>
    <w:rsid w:val="00501CAC"/>
    <w:rsid w:val="00502371"/>
    <w:rsid w:val="00502885"/>
    <w:rsid w:val="00502E01"/>
    <w:rsid w:val="005031FE"/>
    <w:rsid w:val="00503CE1"/>
    <w:rsid w:val="0050476D"/>
    <w:rsid w:val="005101AE"/>
    <w:rsid w:val="00510ABA"/>
    <w:rsid w:val="00512D9C"/>
    <w:rsid w:val="0051392A"/>
    <w:rsid w:val="00514CEF"/>
    <w:rsid w:val="00523766"/>
    <w:rsid w:val="00523A25"/>
    <w:rsid w:val="005279BD"/>
    <w:rsid w:val="00530398"/>
    <w:rsid w:val="00530F63"/>
    <w:rsid w:val="00532FEC"/>
    <w:rsid w:val="005341C0"/>
    <w:rsid w:val="00534A6B"/>
    <w:rsid w:val="00537325"/>
    <w:rsid w:val="00542F1E"/>
    <w:rsid w:val="005438ED"/>
    <w:rsid w:val="00550676"/>
    <w:rsid w:val="00550A02"/>
    <w:rsid w:val="005518F8"/>
    <w:rsid w:val="005525FD"/>
    <w:rsid w:val="00552609"/>
    <w:rsid w:val="005528A1"/>
    <w:rsid w:val="00552A7A"/>
    <w:rsid w:val="00552B99"/>
    <w:rsid w:val="00552E51"/>
    <w:rsid w:val="005535AF"/>
    <w:rsid w:val="005536EF"/>
    <w:rsid w:val="00555106"/>
    <w:rsid w:val="00555D3B"/>
    <w:rsid w:val="00556689"/>
    <w:rsid w:val="0055791E"/>
    <w:rsid w:val="00557A6C"/>
    <w:rsid w:val="005600A0"/>
    <w:rsid w:val="00560A72"/>
    <w:rsid w:val="00561394"/>
    <w:rsid w:val="00562220"/>
    <w:rsid w:val="005628C2"/>
    <w:rsid w:val="00563692"/>
    <w:rsid w:val="00563CF0"/>
    <w:rsid w:val="00564020"/>
    <w:rsid w:val="00564534"/>
    <w:rsid w:val="00565570"/>
    <w:rsid w:val="0056557D"/>
    <w:rsid w:val="00567C2C"/>
    <w:rsid w:val="005706A9"/>
    <w:rsid w:val="00570C1E"/>
    <w:rsid w:val="00570D3A"/>
    <w:rsid w:val="00570FD4"/>
    <w:rsid w:val="00571276"/>
    <w:rsid w:val="00571792"/>
    <w:rsid w:val="00571A09"/>
    <w:rsid w:val="00572092"/>
    <w:rsid w:val="0057345D"/>
    <w:rsid w:val="005739BD"/>
    <w:rsid w:val="0057400A"/>
    <w:rsid w:val="005763AF"/>
    <w:rsid w:val="005763BD"/>
    <w:rsid w:val="00576500"/>
    <w:rsid w:val="005765A5"/>
    <w:rsid w:val="00577528"/>
    <w:rsid w:val="005817E2"/>
    <w:rsid w:val="005847D1"/>
    <w:rsid w:val="00584F34"/>
    <w:rsid w:val="005850FD"/>
    <w:rsid w:val="0058554E"/>
    <w:rsid w:val="00585FDD"/>
    <w:rsid w:val="00587339"/>
    <w:rsid w:val="00587735"/>
    <w:rsid w:val="00587C7D"/>
    <w:rsid w:val="00590AF5"/>
    <w:rsid w:val="0059112D"/>
    <w:rsid w:val="00591F91"/>
    <w:rsid w:val="00592DDC"/>
    <w:rsid w:val="005930CD"/>
    <w:rsid w:val="0059603C"/>
    <w:rsid w:val="005A24A2"/>
    <w:rsid w:val="005A2D84"/>
    <w:rsid w:val="005A3081"/>
    <w:rsid w:val="005A487B"/>
    <w:rsid w:val="005A4B92"/>
    <w:rsid w:val="005B073C"/>
    <w:rsid w:val="005B0AB0"/>
    <w:rsid w:val="005B0C60"/>
    <w:rsid w:val="005B13FE"/>
    <w:rsid w:val="005B3B61"/>
    <w:rsid w:val="005B42ED"/>
    <w:rsid w:val="005B467E"/>
    <w:rsid w:val="005B4D9A"/>
    <w:rsid w:val="005B6D32"/>
    <w:rsid w:val="005B6E10"/>
    <w:rsid w:val="005C2348"/>
    <w:rsid w:val="005C450D"/>
    <w:rsid w:val="005C5503"/>
    <w:rsid w:val="005D05AD"/>
    <w:rsid w:val="005D0854"/>
    <w:rsid w:val="005D2726"/>
    <w:rsid w:val="005D2A75"/>
    <w:rsid w:val="005D3D74"/>
    <w:rsid w:val="005D45B9"/>
    <w:rsid w:val="005D6329"/>
    <w:rsid w:val="005E27F8"/>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5534"/>
    <w:rsid w:val="006174D7"/>
    <w:rsid w:val="00617559"/>
    <w:rsid w:val="00625BBA"/>
    <w:rsid w:val="00627E12"/>
    <w:rsid w:val="006303B5"/>
    <w:rsid w:val="00633BB1"/>
    <w:rsid w:val="00633BD1"/>
    <w:rsid w:val="0063477B"/>
    <w:rsid w:val="00634ADA"/>
    <w:rsid w:val="00636BAF"/>
    <w:rsid w:val="00642FD7"/>
    <w:rsid w:val="00645331"/>
    <w:rsid w:val="00652347"/>
    <w:rsid w:val="00654F40"/>
    <w:rsid w:val="00657D6C"/>
    <w:rsid w:val="0066468F"/>
    <w:rsid w:val="00665546"/>
    <w:rsid w:val="006669D0"/>
    <w:rsid w:val="00667845"/>
    <w:rsid w:val="00667F7B"/>
    <w:rsid w:val="00670C9F"/>
    <w:rsid w:val="00673A89"/>
    <w:rsid w:val="00674FD3"/>
    <w:rsid w:val="006754C7"/>
    <w:rsid w:val="00675CB3"/>
    <w:rsid w:val="00676836"/>
    <w:rsid w:val="00677786"/>
    <w:rsid w:val="00681AFC"/>
    <w:rsid w:val="0068323C"/>
    <w:rsid w:val="0068799F"/>
    <w:rsid w:val="006901BE"/>
    <w:rsid w:val="006926BD"/>
    <w:rsid w:val="00694FC5"/>
    <w:rsid w:val="00695FA6"/>
    <w:rsid w:val="006967A3"/>
    <w:rsid w:val="006A1876"/>
    <w:rsid w:val="006A312F"/>
    <w:rsid w:val="006A5A3B"/>
    <w:rsid w:val="006A61E0"/>
    <w:rsid w:val="006B2C7A"/>
    <w:rsid w:val="006B5EBC"/>
    <w:rsid w:val="006B7CF3"/>
    <w:rsid w:val="006C19E5"/>
    <w:rsid w:val="006C3CF9"/>
    <w:rsid w:val="006C570E"/>
    <w:rsid w:val="006C5BF1"/>
    <w:rsid w:val="006C6AC1"/>
    <w:rsid w:val="006C6C6A"/>
    <w:rsid w:val="006D1B4A"/>
    <w:rsid w:val="006D2D63"/>
    <w:rsid w:val="006D383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377"/>
    <w:rsid w:val="0071657E"/>
    <w:rsid w:val="00716B00"/>
    <w:rsid w:val="00723494"/>
    <w:rsid w:val="007354D0"/>
    <w:rsid w:val="00736F8B"/>
    <w:rsid w:val="007370FC"/>
    <w:rsid w:val="007404A3"/>
    <w:rsid w:val="00740D20"/>
    <w:rsid w:val="0074121D"/>
    <w:rsid w:val="007414F5"/>
    <w:rsid w:val="0074382F"/>
    <w:rsid w:val="00744FB0"/>
    <w:rsid w:val="007455D9"/>
    <w:rsid w:val="00750713"/>
    <w:rsid w:val="0075077E"/>
    <w:rsid w:val="00751081"/>
    <w:rsid w:val="00751121"/>
    <w:rsid w:val="007542E4"/>
    <w:rsid w:val="00756C57"/>
    <w:rsid w:val="00757996"/>
    <w:rsid w:val="00760415"/>
    <w:rsid w:val="007605F4"/>
    <w:rsid w:val="00761DD6"/>
    <w:rsid w:val="00764D74"/>
    <w:rsid w:val="007663EC"/>
    <w:rsid w:val="00767446"/>
    <w:rsid w:val="00767596"/>
    <w:rsid w:val="00767D8A"/>
    <w:rsid w:val="00773B7E"/>
    <w:rsid w:val="007750D2"/>
    <w:rsid w:val="00775ADD"/>
    <w:rsid w:val="00777BB0"/>
    <w:rsid w:val="0078477D"/>
    <w:rsid w:val="007847BF"/>
    <w:rsid w:val="00784AD4"/>
    <w:rsid w:val="00784AE6"/>
    <w:rsid w:val="0078675C"/>
    <w:rsid w:val="00790C47"/>
    <w:rsid w:val="00791C2D"/>
    <w:rsid w:val="007921AA"/>
    <w:rsid w:val="007923B7"/>
    <w:rsid w:val="00793F90"/>
    <w:rsid w:val="00795D6A"/>
    <w:rsid w:val="00796BA0"/>
    <w:rsid w:val="00796BDB"/>
    <w:rsid w:val="007978A3"/>
    <w:rsid w:val="007978BF"/>
    <w:rsid w:val="007A2901"/>
    <w:rsid w:val="007A7BEF"/>
    <w:rsid w:val="007B30B2"/>
    <w:rsid w:val="007B3413"/>
    <w:rsid w:val="007B3E5A"/>
    <w:rsid w:val="007B3E78"/>
    <w:rsid w:val="007B47CA"/>
    <w:rsid w:val="007B54D2"/>
    <w:rsid w:val="007B55D0"/>
    <w:rsid w:val="007B69D2"/>
    <w:rsid w:val="007B705C"/>
    <w:rsid w:val="007B7BE9"/>
    <w:rsid w:val="007C0393"/>
    <w:rsid w:val="007C07A5"/>
    <w:rsid w:val="007C0B08"/>
    <w:rsid w:val="007C1057"/>
    <w:rsid w:val="007C245B"/>
    <w:rsid w:val="007C3FB9"/>
    <w:rsid w:val="007C6E46"/>
    <w:rsid w:val="007C7FA2"/>
    <w:rsid w:val="007D05B1"/>
    <w:rsid w:val="007D1274"/>
    <w:rsid w:val="007D335E"/>
    <w:rsid w:val="007D35E7"/>
    <w:rsid w:val="007D3D30"/>
    <w:rsid w:val="007D4463"/>
    <w:rsid w:val="007D5308"/>
    <w:rsid w:val="007E0998"/>
    <w:rsid w:val="007E39B8"/>
    <w:rsid w:val="007E40FD"/>
    <w:rsid w:val="007E4744"/>
    <w:rsid w:val="007E5C1D"/>
    <w:rsid w:val="007E5CDF"/>
    <w:rsid w:val="007E6623"/>
    <w:rsid w:val="007F017F"/>
    <w:rsid w:val="007F0188"/>
    <w:rsid w:val="007F3423"/>
    <w:rsid w:val="007F3B4A"/>
    <w:rsid w:val="007F5BD5"/>
    <w:rsid w:val="007F78A2"/>
    <w:rsid w:val="007F7BC1"/>
    <w:rsid w:val="007F7E56"/>
    <w:rsid w:val="0080710A"/>
    <w:rsid w:val="00811407"/>
    <w:rsid w:val="0081192C"/>
    <w:rsid w:val="008124DC"/>
    <w:rsid w:val="00814C99"/>
    <w:rsid w:val="00817B80"/>
    <w:rsid w:val="00817B8F"/>
    <w:rsid w:val="008217BE"/>
    <w:rsid w:val="00822AFD"/>
    <w:rsid w:val="008243A5"/>
    <w:rsid w:val="008253F5"/>
    <w:rsid w:val="00825A8F"/>
    <w:rsid w:val="008273D9"/>
    <w:rsid w:val="00830053"/>
    <w:rsid w:val="00834DE8"/>
    <w:rsid w:val="008367DB"/>
    <w:rsid w:val="00840314"/>
    <w:rsid w:val="0084069F"/>
    <w:rsid w:val="00840878"/>
    <w:rsid w:val="00840CE1"/>
    <w:rsid w:val="0084363D"/>
    <w:rsid w:val="008450DC"/>
    <w:rsid w:val="008451E4"/>
    <w:rsid w:val="0084748D"/>
    <w:rsid w:val="00850533"/>
    <w:rsid w:val="00850600"/>
    <w:rsid w:val="0085160A"/>
    <w:rsid w:val="0085283F"/>
    <w:rsid w:val="008556D0"/>
    <w:rsid w:val="00856803"/>
    <w:rsid w:val="008577C7"/>
    <w:rsid w:val="0086238B"/>
    <w:rsid w:val="00864EE9"/>
    <w:rsid w:val="008652F6"/>
    <w:rsid w:val="00867439"/>
    <w:rsid w:val="00867E70"/>
    <w:rsid w:val="0087406D"/>
    <w:rsid w:val="00880138"/>
    <w:rsid w:val="00880B60"/>
    <w:rsid w:val="00882192"/>
    <w:rsid w:val="0088294B"/>
    <w:rsid w:val="00882E8F"/>
    <w:rsid w:val="00882F0D"/>
    <w:rsid w:val="00883D28"/>
    <w:rsid w:val="008840F9"/>
    <w:rsid w:val="00884C7F"/>
    <w:rsid w:val="00885A92"/>
    <w:rsid w:val="008865A2"/>
    <w:rsid w:val="008878C0"/>
    <w:rsid w:val="008907B2"/>
    <w:rsid w:val="00890A5A"/>
    <w:rsid w:val="008964FF"/>
    <w:rsid w:val="008A15BD"/>
    <w:rsid w:val="008A211F"/>
    <w:rsid w:val="008A2646"/>
    <w:rsid w:val="008A298B"/>
    <w:rsid w:val="008A2D2F"/>
    <w:rsid w:val="008A2EC9"/>
    <w:rsid w:val="008A384D"/>
    <w:rsid w:val="008A399A"/>
    <w:rsid w:val="008A77D6"/>
    <w:rsid w:val="008A7CAC"/>
    <w:rsid w:val="008B1B0C"/>
    <w:rsid w:val="008B1E67"/>
    <w:rsid w:val="008B32DF"/>
    <w:rsid w:val="008B3CDC"/>
    <w:rsid w:val="008B40A8"/>
    <w:rsid w:val="008C1543"/>
    <w:rsid w:val="008C3D1E"/>
    <w:rsid w:val="008C715E"/>
    <w:rsid w:val="008D1055"/>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1FF8"/>
    <w:rsid w:val="00942B91"/>
    <w:rsid w:val="00942E0F"/>
    <w:rsid w:val="009505AC"/>
    <w:rsid w:val="00955D95"/>
    <w:rsid w:val="009579B1"/>
    <w:rsid w:val="009601B3"/>
    <w:rsid w:val="00960441"/>
    <w:rsid w:val="00960CA0"/>
    <w:rsid w:val="0096145F"/>
    <w:rsid w:val="00964566"/>
    <w:rsid w:val="00966BC9"/>
    <w:rsid w:val="00966C90"/>
    <w:rsid w:val="00971AF8"/>
    <w:rsid w:val="009739F2"/>
    <w:rsid w:val="0097498B"/>
    <w:rsid w:val="00976FFD"/>
    <w:rsid w:val="009773D9"/>
    <w:rsid w:val="00980232"/>
    <w:rsid w:val="009839D8"/>
    <w:rsid w:val="009857BD"/>
    <w:rsid w:val="00985A98"/>
    <w:rsid w:val="00986FB2"/>
    <w:rsid w:val="00987736"/>
    <w:rsid w:val="009878FC"/>
    <w:rsid w:val="00990361"/>
    <w:rsid w:val="0099124A"/>
    <w:rsid w:val="00992A74"/>
    <w:rsid w:val="00993092"/>
    <w:rsid w:val="009931F0"/>
    <w:rsid w:val="009969FD"/>
    <w:rsid w:val="0099735F"/>
    <w:rsid w:val="009B1CC6"/>
    <w:rsid w:val="009B23D2"/>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9F4314"/>
    <w:rsid w:val="009F53DF"/>
    <w:rsid w:val="00A022AC"/>
    <w:rsid w:val="00A03D41"/>
    <w:rsid w:val="00A06C20"/>
    <w:rsid w:val="00A10AA9"/>
    <w:rsid w:val="00A11C62"/>
    <w:rsid w:val="00A12344"/>
    <w:rsid w:val="00A13DE5"/>
    <w:rsid w:val="00A13EF8"/>
    <w:rsid w:val="00A143D7"/>
    <w:rsid w:val="00A14FC6"/>
    <w:rsid w:val="00A15609"/>
    <w:rsid w:val="00A15CD1"/>
    <w:rsid w:val="00A16594"/>
    <w:rsid w:val="00A17652"/>
    <w:rsid w:val="00A2084A"/>
    <w:rsid w:val="00A20A8D"/>
    <w:rsid w:val="00A22B29"/>
    <w:rsid w:val="00A22FDE"/>
    <w:rsid w:val="00A23223"/>
    <w:rsid w:val="00A23841"/>
    <w:rsid w:val="00A24323"/>
    <w:rsid w:val="00A255B8"/>
    <w:rsid w:val="00A27D91"/>
    <w:rsid w:val="00A30B62"/>
    <w:rsid w:val="00A30F4F"/>
    <w:rsid w:val="00A31338"/>
    <w:rsid w:val="00A32429"/>
    <w:rsid w:val="00A354AA"/>
    <w:rsid w:val="00A35B05"/>
    <w:rsid w:val="00A37EFC"/>
    <w:rsid w:val="00A40C41"/>
    <w:rsid w:val="00A42065"/>
    <w:rsid w:val="00A4271A"/>
    <w:rsid w:val="00A440D5"/>
    <w:rsid w:val="00A44303"/>
    <w:rsid w:val="00A44F62"/>
    <w:rsid w:val="00A478EC"/>
    <w:rsid w:val="00A528A5"/>
    <w:rsid w:val="00A52CA7"/>
    <w:rsid w:val="00A52DD5"/>
    <w:rsid w:val="00A606A6"/>
    <w:rsid w:val="00A63EE9"/>
    <w:rsid w:val="00A64246"/>
    <w:rsid w:val="00A649A0"/>
    <w:rsid w:val="00A6623C"/>
    <w:rsid w:val="00A6662B"/>
    <w:rsid w:val="00A67C87"/>
    <w:rsid w:val="00A67FFA"/>
    <w:rsid w:val="00A70633"/>
    <w:rsid w:val="00A70AB2"/>
    <w:rsid w:val="00A71141"/>
    <w:rsid w:val="00A71362"/>
    <w:rsid w:val="00A716A4"/>
    <w:rsid w:val="00A71932"/>
    <w:rsid w:val="00A76837"/>
    <w:rsid w:val="00A8060B"/>
    <w:rsid w:val="00A80D19"/>
    <w:rsid w:val="00A839DF"/>
    <w:rsid w:val="00A84E3D"/>
    <w:rsid w:val="00A86AB9"/>
    <w:rsid w:val="00A90D2D"/>
    <w:rsid w:val="00A91EF1"/>
    <w:rsid w:val="00A925C2"/>
    <w:rsid w:val="00A929A6"/>
    <w:rsid w:val="00A93123"/>
    <w:rsid w:val="00A93532"/>
    <w:rsid w:val="00A93E57"/>
    <w:rsid w:val="00A95F75"/>
    <w:rsid w:val="00A961C4"/>
    <w:rsid w:val="00A97AB7"/>
    <w:rsid w:val="00A97B8F"/>
    <w:rsid w:val="00AA1D62"/>
    <w:rsid w:val="00AA441C"/>
    <w:rsid w:val="00AB13A4"/>
    <w:rsid w:val="00AB3040"/>
    <w:rsid w:val="00AB356D"/>
    <w:rsid w:val="00AB375D"/>
    <w:rsid w:val="00AB4355"/>
    <w:rsid w:val="00AB5288"/>
    <w:rsid w:val="00AB5915"/>
    <w:rsid w:val="00AB613A"/>
    <w:rsid w:val="00AB6213"/>
    <w:rsid w:val="00AB6B75"/>
    <w:rsid w:val="00AC03B9"/>
    <w:rsid w:val="00AC17AE"/>
    <w:rsid w:val="00AC1A9E"/>
    <w:rsid w:val="00AC1B75"/>
    <w:rsid w:val="00AC1F9B"/>
    <w:rsid w:val="00AC3309"/>
    <w:rsid w:val="00AC4683"/>
    <w:rsid w:val="00AC6430"/>
    <w:rsid w:val="00AC6E7C"/>
    <w:rsid w:val="00AD14BB"/>
    <w:rsid w:val="00AD4290"/>
    <w:rsid w:val="00AD67D0"/>
    <w:rsid w:val="00AE0C3C"/>
    <w:rsid w:val="00AE0E7D"/>
    <w:rsid w:val="00AE1583"/>
    <w:rsid w:val="00AE3AB5"/>
    <w:rsid w:val="00AE40C5"/>
    <w:rsid w:val="00AE42DF"/>
    <w:rsid w:val="00AE4945"/>
    <w:rsid w:val="00AE5BA2"/>
    <w:rsid w:val="00AE7960"/>
    <w:rsid w:val="00AF45C6"/>
    <w:rsid w:val="00AF4749"/>
    <w:rsid w:val="00AF5A0C"/>
    <w:rsid w:val="00AF7B03"/>
    <w:rsid w:val="00B00AED"/>
    <w:rsid w:val="00B00E30"/>
    <w:rsid w:val="00B0227B"/>
    <w:rsid w:val="00B03063"/>
    <w:rsid w:val="00B03490"/>
    <w:rsid w:val="00B03904"/>
    <w:rsid w:val="00B03BA5"/>
    <w:rsid w:val="00B04E54"/>
    <w:rsid w:val="00B06140"/>
    <w:rsid w:val="00B07F1B"/>
    <w:rsid w:val="00B1034A"/>
    <w:rsid w:val="00B103CB"/>
    <w:rsid w:val="00B10E3B"/>
    <w:rsid w:val="00B11581"/>
    <w:rsid w:val="00B117FB"/>
    <w:rsid w:val="00B1348F"/>
    <w:rsid w:val="00B20E07"/>
    <w:rsid w:val="00B21323"/>
    <w:rsid w:val="00B220DC"/>
    <w:rsid w:val="00B22282"/>
    <w:rsid w:val="00B25764"/>
    <w:rsid w:val="00B265B4"/>
    <w:rsid w:val="00B31339"/>
    <w:rsid w:val="00B31ABB"/>
    <w:rsid w:val="00B32929"/>
    <w:rsid w:val="00B33326"/>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38E"/>
    <w:rsid w:val="00B54878"/>
    <w:rsid w:val="00B56AC3"/>
    <w:rsid w:val="00B61FF4"/>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4BDA"/>
    <w:rsid w:val="00B850B0"/>
    <w:rsid w:val="00B86D66"/>
    <w:rsid w:val="00B874B6"/>
    <w:rsid w:val="00B906A4"/>
    <w:rsid w:val="00B90D4A"/>
    <w:rsid w:val="00B9246C"/>
    <w:rsid w:val="00B93A5D"/>
    <w:rsid w:val="00B96C9F"/>
    <w:rsid w:val="00B97A3D"/>
    <w:rsid w:val="00BA1086"/>
    <w:rsid w:val="00BA1541"/>
    <w:rsid w:val="00BA23D8"/>
    <w:rsid w:val="00BA2CCE"/>
    <w:rsid w:val="00BA4B7A"/>
    <w:rsid w:val="00BA5E43"/>
    <w:rsid w:val="00BB0750"/>
    <w:rsid w:val="00BB2CBF"/>
    <w:rsid w:val="00BB368B"/>
    <w:rsid w:val="00BB6C5B"/>
    <w:rsid w:val="00BB6CF9"/>
    <w:rsid w:val="00BB72B1"/>
    <w:rsid w:val="00BB79B5"/>
    <w:rsid w:val="00BC19DE"/>
    <w:rsid w:val="00BC266B"/>
    <w:rsid w:val="00BC2D8A"/>
    <w:rsid w:val="00BC2F72"/>
    <w:rsid w:val="00BC39E9"/>
    <w:rsid w:val="00BC5122"/>
    <w:rsid w:val="00BC63AB"/>
    <w:rsid w:val="00BD1918"/>
    <w:rsid w:val="00BD24CB"/>
    <w:rsid w:val="00BD7C19"/>
    <w:rsid w:val="00BE22CB"/>
    <w:rsid w:val="00BE5F7B"/>
    <w:rsid w:val="00BE6942"/>
    <w:rsid w:val="00BF1819"/>
    <w:rsid w:val="00BF1A37"/>
    <w:rsid w:val="00BF4BD8"/>
    <w:rsid w:val="00BF4F05"/>
    <w:rsid w:val="00BF5712"/>
    <w:rsid w:val="00C004C1"/>
    <w:rsid w:val="00C00580"/>
    <w:rsid w:val="00C02396"/>
    <w:rsid w:val="00C023A4"/>
    <w:rsid w:val="00C0242F"/>
    <w:rsid w:val="00C02602"/>
    <w:rsid w:val="00C045CA"/>
    <w:rsid w:val="00C054FB"/>
    <w:rsid w:val="00C110F0"/>
    <w:rsid w:val="00C13632"/>
    <w:rsid w:val="00C13D11"/>
    <w:rsid w:val="00C17B60"/>
    <w:rsid w:val="00C219D5"/>
    <w:rsid w:val="00C22432"/>
    <w:rsid w:val="00C231FB"/>
    <w:rsid w:val="00C2703A"/>
    <w:rsid w:val="00C339DC"/>
    <w:rsid w:val="00C33B83"/>
    <w:rsid w:val="00C3551B"/>
    <w:rsid w:val="00C360D0"/>
    <w:rsid w:val="00C4174A"/>
    <w:rsid w:val="00C41931"/>
    <w:rsid w:val="00C43889"/>
    <w:rsid w:val="00C453D8"/>
    <w:rsid w:val="00C466F1"/>
    <w:rsid w:val="00C46E33"/>
    <w:rsid w:val="00C47DFA"/>
    <w:rsid w:val="00C502C2"/>
    <w:rsid w:val="00C50358"/>
    <w:rsid w:val="00C5054F"/>
    <w:rsid w:val="00C51467"/>
    <w:rsid w:val="00C52056"/>
    <w:rsid w:val="00C54885"/>
    <w:rsid w:val="00C57848"/>
    <w:rsid w:val="00C60689"/>
    <w:rsid w:val="00C62750"/>
    <w:rsid w:val="00C66DEA"/>
    <w:rsid w:val="00C700E2"/>
    <w:rsid w:val="00C709B2"/>
    <w:rsid w:val="00C715D5"/>
    <w:rsid w:val="00C72492"/>
    <w:rsid w:val="00C731D4"/>
    <w:rsid w:val="00C748FC"/>
    <w:rsid w:val="00C756AA"/>
    <w:rsid w:val="00C75D5B"/>
    <w:rsid w:val="00C80BDF"/>
    <w:rsid w:val="00C8282D"/>
    <w:rsid w:val="00C83B86"/>
    <w:rsid w:val="00C84D0A"/>
    <w:rsid w:val="00C8712D"/>
    <w:rsid w:val="00C90908"/>
    <w:rsid w:val="00C90E1F"/>
    <w:rsid w:val="00C921C5"/>
    <w:rsid w:val="00C927DB"/>
    <w:rsid w:val="00C938D8"/>
    <w:rsid w:val="00C960A7"/>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990"/>
    <w:rsid w:val="00CE0FE8"/>
    <w:rsid w:val="00CE65DC"/>
    <w:rsid w:val="00CE72DF"/>
    <w:rsid w:val="00CF09A7"/>
    <w:rsid w:val="00CF4453"/>
    <w:rsid w:val="00CF46E7"/>
    <w:rsid w:val="00CF5FAA"/>
    <w:rsid w:val="00CF76B7"/>
    <w:rsid w:val="00CF7737"/>
    <w:rsid w:val="00D007E9"/>
    <w:rsid w:val="00D0133D"/>
    <w:rsid w:val="00D0187E"/>
    <w:rsid w:val="00D02A14"/>
    <w:rsid w:val="00D0464B"/>
    <w:rsid w:val="00D04973"/>
    <w:rsid w:val="00D075CF"/>
    <w:rsid w:val="00D07923"/>
    <w:rsid w:val="00D10971"/>
    <w:rsid w:val="00D110BE"/>
    <w:rsid w:val="00D11BCC"/>
    <w:rsid w:val="00D11E55"/>
    <w:rsid w:val="00D15718"/>
    <w:rsid w:val="00D1610B"/>
    <w:rsid w:val="00D1719B"/>
    <w:rsid w:val="00D2197E"/>
    <w:rsid w:val="00D21CA7"/>
    <w:rsid w:val="00D24585"/>
    <w:rsid w:val="00D24637"/>
    <w:rsid w:val="00D2774E"/>
    <w:rsid w:val="00D27902"/>
    <w:rsid w:val="00D30D62"/>
    <w:rsid w:val="00D3122C"/>
    <w:rsid w:val="00D3404A"/>
    <w:rsid w:val="00D3483B"/>
    <w:rsid w:val="00D35311"/>
    <w:rsid w:val="00D36360"/>
    <w:rsid w:val="00D421BC"/>
    <w:rsid w:val="00D42260"/>
    <w:rsid w:val="00D47253"/>
    <w:rsid w:val="00D5097A"/>
    <w:rsid w:val="00D51A35"/>
    <w:rsid w:val="00D52957"/>
    <w:rsid w:val="00D549BC"/>
    <w:rsid w:val="00D54AFC"/>
    <w:rsid w:val="00D54F40"/>
    <w:rsid w:val="00D561D5"/>
    <w:rsid w:val="00D56C09"/>
    <w:rsid w:val="00D56CE3"/>
    <w:rsid w:val="00D60838"/>
    <w:rsid w:val="00D60A3F"/>
    <w:rsid w:val="00D61B17"/>
    <w:rsid w:val="00D622FC"/>
    <w:rsid w:val="00D6301B"/>
    <w:rsid w:val="00D651E4"/>
    <w:rsid w:val="00D66098"/>
    <w:rsid w:val="00D669A5"/>
    <w:rsid w:val="00D67862"/>
    <w:rsid w:val="00D715F4"/>
    <w:rsid w:val="00D729F8"/>
    <w:rsid w:val="00D732A0"/>
    <w:rsid w:val="00D74993"/>
    <w:rsid w:val="00D74C12"/>
    <w:rsid w:val="00D8197F"/>
    <w:rsid w:val="00D81D6C"/>
    <w:rsid w:val="00D82A1F"/>
    <w:rsid w:val="00D8787F"/>
    <w:rsid w:val="00D90F18"/>
    <w:rsid w:val="00D91C42"/>
    <w:rsid w:val="00D93087"/>
    <w:rsid w:val="00D93B3E"/>
    <w:rsid w:val="00DA0C98"/>
    <w:rsid w:val="00DA1010"/>
    <w:rsid w:val="00DA24AA"/>
    <w:rsid w:val="00DA28EF"/>
    <w:rsid w:val="00DA4A03"/>
    <w:rsid w:val="00DA4DBE"/>
    <w:rsid w:val="00DB17C1"/>
    <w:rsid w:val="00DB226C"/>
    <w:rsid w:val="00DB2FF7"/>
    <w:rsid w:val="00DB4C4D"/>
    <w:rsid w:val="00DB5894"/>
    <w:rsid w:val="00DC09C3"/>
    <w:rsid w:val="00DC1385"/>
    <w:rsid w:val="00DC14FE"/>
    <w:rsid w:val="00DC387D"/>
    <w:rsid w:val="00DC38CC"/>
    <w:rsid w:val="00DC3F4C"/>
    <w:rsid w:val="00DC44D1"/>
    <w:rsid w:val="00DC6683"/>
    <w:rsid w:val="00DC6BB3"/>
    <w:rsid w:val="00DC7042"/>
    <w:rsid w:val="00DD0B27"/>
    <w:rsid w:val="00DD0EF2"/>
    <w:rsid w:val="00DD1A40"/>
    <w:rsid w:val="00DD1D89"/>
    <w:rsid w:val="00DD26FF"/>
    <w:rsid w:val="00DD458B"/>
    <w:rsid w:val="00DD632A"/>
    <w:rsid w:val="00DD64A3"/>
    <w:rsid w:val="00DD66A5"/>
    <w:rsid w:val="00DE0107"/>
    <w:rsid w:val="00DE2020"/>
    <w:rsid w:val="00DE2F8F"/>
    <w:rsid w:val="00DE344D"/>
    <w:rsid w:val="00DE4B73"/>
    <w:rsid w:val="00DE4D2B"/>
    <w:rsid w:val="00DE5552"/>
    <w:rsid w:val="00DE6D86"/>
    <w:rsid w:val="00DF25AC"/>
    <w:rsid w:val="00DF3491"/>
    <w:rsid w:val="00DF4235"/>
    <w:rsid w:val="00DF495E"/>
    <w:rsid w:val="00DF6733"/>
    <w:rsid w:val="00DF793C"/>
    <w:rsid w:val="00DF7991"/>
    <w:rsid w:val="00DF7ED6"/>
    <w:rsid w:val="00E00C19"/>
    <w:rsid w:val="00E06EB8"/>
    <w:rsid w:val="00E06F38"/>
    <w:rsid w:val="00E07171"/>
    <w:rsid w:val="00E077D3"/>
    <w:rsid w:val="00E07AD9"/>
    <w:rsid w:val="00E11642"/>
    <w:rsid w:val="00E16A8F"/>
    <w:rsid w:val="00E20C8B"/>
    <w:rsid w:val="00E23F5B"/>
    <w:rsid w:val="00E25B7D"/>
    <w:rsid w:val="00E26676"/>
    <w:rsid w:val="00E27F29"/>
    <w:rsid w:val="00E30BB3"/>
    <w:rsid w:val="00E30DE4"/>
    <w:rsid w:val="00E329B8"/>
    <w:rsid w:val="00E32A4C"/>
    <w:rsid w:val="00E3666D"/>
    <w:rsid w:val="00E37AC2"/>
    <w:rsid w:val="00E4057E"/>
    <w:rsid w:val="00E4085B"/>
    <w:rsid w:val="00E40B3E"/>
    <w:rsid w:val="00E4165A"/>
    <w:rsid w:val="00E42550"/>
    <w:rsid w:val="00E436CF"/>
    <w:rsid w:val="00E442B6"/>
    <w:rsid w:val="00E44773"/>
    <w:rsid w:val="00E449D4"/>
    <w:rsid w:val="00E46AB6"/>
    <w:rsid w:val="00E478C3"/>
    <w:rsid w:val="00E47CA7"/>
    <w:rsid w:val="00E5003F"/>
    <w:rsid w:val="00E53F3B"/>
    <w:rsid w:val="00E554ED"/>
    <w:rsid w:val="00E60C90"/>
    <w:rsid w:val="00E60CDF"/>
    <w:rsid w:val="00E60D2D"/>
    <w:rsid w:val="00E617F9"/>
    <w:rsid w:val="00E61E4A"/>
    <w:rsid w:val="00E6689B"/>
    <w:rsid w:val="00E670F1"/>
    <w:rsid w:val="00E70F8A"/>
    <w:rsid w:val="00E712B1"/>
    <w:rsid w:val="00E712BD"/>
    <w:rsid w:val="00E74B40"/>
    <w:rsid w:val="00E75D32"/>
    <w:rsid w:val="00E75E39"/>
    <w:rsid w:val="00E75EA9"/>
    <w:rsid w:val="00E763D7"/>
    <w:rsid w:val="00E76A63"/>
    <w:rsid w:val="00E77C08"/>
    <w:rsid w:val="00E8333B"/>
    <w:rsid w:val="00E83E04"/>
    <w:rsid w:val="00E85B96"/>
    <w:rsid w:val="00E862E7"/>
    <w:rsid w:val="00E87BF1"/>
    <w:rsid w:val="00E908CF"/>
    <w:rsid w:val="00E910BB"/>
    <w:rsid w:val="00E91213"/>
    <w:rsid w:val="00E915BF"/>
    <w:rsid w:val="00E92193"/>
    <w:rsid w:val="00E93CC6"/>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68F0"/>
    <w:rsid w:val="00EB6B08"/>
    <w:rsid w:val="00EB7F3C"/>
    <w:rsid w:val="00EC006D"/>
    <w:rsid w:val="00EC051B"/>
    <w:rsid w:val="00EC120B"/>
    <w:rsid w:val="00EC48A7"/>
    <w:rsid w:val="00EC57FD"/>
    <w:rsid w:val="00EC5A14"/>
    <w:rsid w:val="00EC5AC6"/>
    <w:rsid w:val="00EC5AFA"/>
    <w:rsid w:val="00EC7BAB"/>
    <w:rsid w:val="00ED4ACE"/>
    <w:rsid w:val="00ED5963"/>
    <w:rsid w:val="00ED5CD8"/>
    <w:rsid w:val="00ED769B"/>
    <w:rsid w:val="00ED78B9"/>
    <w:rsid w:val="00EE4E2D"/>
    <w:rsid w:val="00EE5036"/>
    <w:rsid w:val="00EF00B2"/>
    <w:rsid w:val="00EF1FB4"/>
    <w:rsid w:val="00EF22FB"/>
    <w:rsid w:val="00EF2CD1"/>
    <w:rsid w:val="00EF372B"/>
    <w:rsid w:val="00EF445E"/>
    <w:rsid w:val="00EF53F1"/>
    <w:rsid w:val="00EF5B16"/>
    <w:rsid w:val="00F00E0A"/>
    <w:rsid w:val="00F01915"/>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200C6"/>
    <w:rsid w:val="00F20607"/>
    <w:rsid w:val="00F21104"/>
    <w:rsid w:val="00F21FDC"/>
    <w:rsid w:val="00F23106"/>
    <w:rsid w:val="00F23D5C"/>
    <w:rsid w:val="00F24DE3"/>
    <w:rsid w:val="00F26622"/>
    <w:rsid w:val="00F2665C"/>
    <w:rsid w:val="00F2775A"/>
    <w:rsid w:val="00F27769"/>
    <w:rsid w:val="00F27B8B"/>
    <w:rsid w:val="00F3026A"/>
    <w:rsid w:val="00F302E3"/>
    <w:rsid w:val="00F30AC8"/>
    <w:rsid w:val="00F33235"/>
    <w:rsid w:val="00F34E38"/>
    <w:rsid w:val="00F37AE6"/>
    <w:rsid w:val="00F4153D"/>
    <w:rsid w:val="00F415A8"/>
    <w:rsid w:val="00F4190B"/>
    <w:rsid w:val="00F41C57"/>
    <w:rsid w:val="00F42B4B"/>
    <w:rsid w:val="00F43308"/>
    <w:rsid w:val="00F446A1"/>
    <w:rsid w:val="00F44AD4"/>
    <w:rsid w:val="00F51D3C"/>
    <w:rsid w:val="00F53910"/>
    <w:rsid w:val="00F56072"/>
    <w:rsid w:val="00F56231"/>
    <w:rsid w:val="00F56A72"/>
    <w:rsid w:val="00F575F9"/>
    <w:rsid w:val="00F6004F"/>
    <w:rsid w:val="00F60619"/>
    <w:rsid w:val="00F61B31"/>
    <w:rsid w:val="00F65545"/>
    <w:rsid w:val="00F66F77"/>
    <w:rsid w:val="00F71470"/>
    <w:rsid w:val="00F73AC4"/>
    <w:rsid w:val="00F74E0F"/>
    <w:rsid w:val="00F811C3"/>
    <w:rsid w:val="00F81BE8"/>
    <w:rsid w:val="00F827D0"/>
    <w:rsid w:val="00F82D88"/>
    <w:rsid w:val="00F83A82"/>
    <w:rsid w:val="00F84441"/>
    <w:rsid w:val="00F8466F"/>
    <w:rsid w:val="00F84816"/>
    <w:rsid w:val="00F90920"/>
    <w:rsid w:val="00F90A21"/>
    <w:rsid w:val="00F93ADF"/>
    <w:rsid w:val="00F9442C"/>
    <w:rsid w:val="00F96096"/>
    <w:rsid w:val="00FA0F0F"/>
    <w:rsid w:val="00FA1507"/>
    <w:rsid w:val="00FA177A"/>
    <w:rsid w:val="00FA3193"/>
    <w:rsid w:val="00FA392C"/>
    <w:rsid w:val="00FA486A"/>
    <w:rsid w:val="00FA4D93"/>
    <w:rsid w:val="00FA6890"/>
    <w:rsid w:val="00FA6984"/>
    <w:rsid w:val="00FA6DF1"/>
    <w:rsid w:val="00FA744E"/>
    <w:rsid w:val="00FA769C"/>
    <w:rsid w:val="00FA7B5E"/>
    <w:rsid w:val="00FB1320"/>
    <w:rsid w:val="00FB2664"/>
    <w:rsid w:val="00FB31CC"/>
    <w:rsid w:val="00FB40A7"/>
    <w:rsid w:val="00FB40B5"/>
    <w:rsid w:val="00FB466F"/>
    <w:rsid w:val="00FB6858"/>
    <w:rsid w:val="00FC2E63"/>
    <w:rsid w:val="00FC3455"/>
    <w:rsid w:val="00FC396D"/>
    <w:rsid w:val="00FC3C53"/>
    <w:rsid w:val="00FC4207"/>
    <w:rsid w:val="00FC4BB0"/>
    <w:rsid w:val="00FC5091"/>
    <w:rsid w:val="00FC5F5F"/>
    <w:rsid w:val="00FD1C19"/>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5B4A"/>
    <w:rsid w:val="00FE60B5"/>
    <w:rsid w:val="00FE7A32"/>
    <w:rsid w:val="00FF061A"/>
    <w:rsid w:val="00FF27A5"/>
    <w:rsid w:val="00FF3D59"/>
    <w:rsid w:val="00FF4020"/>
    <w:rsid w:val="00FF5405"/>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494430"/>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49443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ubtleEmphasis">
    <w:name w:val="Subtle Emphasis"/>
    <w:basedOn w:val="DefaultParagraphFont"/>
    <w:uiPriority w:val="19"/>
    <w:qFormat/>
    <w:rsid w:val="004E221A"/>
    <w:rPr>
      <w:i/>
      <w:iCs/>
      <w:color w:val="404040" w:themeColor="text1" w:themeTint="BF"/>
    </w:rPr>
  </w:style>
  <w:style w:type="character" w:styleId="Emphasis">
    <w:name w:val="Emphasis"/>
    <w:basedOn w:val="DefaultParagraphFont"/>
    <w:uiPriority w:val="20"/>
    <w:qFormat/>
    <w:rsid w:val="0024173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38290415">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385639209">
      <w:bodyDiv w:val="1"/>
      <w:marLeft w:val="0"/>
      <w:marRight w:val="0"/>
      <w:marTop w:val="0"/>
      <w:marBottom w:val="0"/>
      <w:divBdr>
        <w:top w:val="none" w:sz="0" w:space="0" w:color="auto"/>
        <w:left w:val="none" w:sz="0" w:space="0" w:color="auto"/>
        <w:bottom w:val="none" w:sz="0" w:space="0" w:color="auto"/>
        <w:right w:val="none" w:sz="0" w:space="0" w:color="auto"/>
      </w:divBdr>
      <w:divsChild>
        <w:div w:id="332874959">
          <w:marLeft w:val="0"/>
          <w:marRight w:val="0"/>
          <w:marTop w:val="0"/>
          <w:marBottom w:val="0"/>
          <w:divBdr>
            <w:top w:val="none" w:sz="0" w:space="0" w:color="auto"/>
            <w:left w:val="none" w:sz="0" w:space="0" w:color="auto"/>
            <w:bottom w:val="none" w:sz="0" w:space="0" w:color="auto"/>
            <w:right w:val="none" w:sz="0" w:space="0" w:color="auto"/>
          </w:divBdr>
          <w:divsChild>
            <w:div w:id="1242787633">
              <w:marLeft w:val="0"/>
              <w:marRight w:val="0"/>
              <w:marTop w:val="0"/>
              <w:marBottom w:val="0"/>
              <w:divBdr>
                <w:top w:val="none" w:sz="0" w:space="0" w:color="auto"/>
                <w:left w:val="none" w:sz="0" w:space="0" w:color="auto"/>
                <w:bottom w:val="none" w:sz="0" w:space="0" w:color="auto"/>
                <w:right w:val="none" w:sz="0" w:space="0" w:color="auto"/>
              </w:divBdr>
            </w:div>
            <w:div w:id="1113789878">
              <w:marLeft w:val="0"/>
              <w:marRight w:val="0"/>
              <w:marTop w:val="0"/>
              <w:marBottom w:val="0"/>
              <w:divBdr>
                <w:top w:val="none" w:sz="0" w:space="0" w:color="auto"/>
                <w:left w:val="none" w:sz="0" w:space="0" w:color="auto"/>
                <w:bottom w:val="none" w:sz="0" w:space="0" w:color="auto"/>
                <w:right w:val="none" w:sz="0" w:space="0" w:color="auto"/>
              </w:divBdr>
            </w:div>
            <w:div w:id="1717123167">
              <w:marLeft w:val="0"/>
              <w:marRight w:val="0"/>
              <w:marTop w:val="0"/>
              <w:marBottom w:val="0"/>
              <w:divBdr>
                <w:top w:val="none" w:sz="0" w:space="0" w:color="auto"/>
                <w:left w:val="none" w:sz="0" w:space="0" w:color="auto"/>
                <w:bottom w:val="none" w:sz="0" w:space="0" w:color="auto"/>
                <w:right w:val="none" w:sz="0" w:space="0" w:color="auto"/>
              </w:divBdr>
            </w:div>
            <w:div w:id="773862634">
              <w:marLeft w:val="0"/>
              <w:marRight w:val="0"/>
              <w:marTop w:val="0"/>
              <w:marBottom w:val="0"/>
              <w:divBdr>
                <w:top w:val="none" w:sz="0" w:space="0" w:color="auto"/>
                <w:left w:val="none" w:sz="0" w:space="0" w:color="auto"/>
                <w:bottom w:val="none" w:sz="0" w:space="0" w:color="auto"/>
                <w:right w:val="none" w:sz="0" w:space="0" w:color="auto"/>
              </w:divBdr>
            </w:div>
            <w:div w:id="149519464">
              <w:marLeft w:val="0"/>
              <w:marRight w:val="0"/>
              <w:marTop w:val="0"/>
              <w:marBottom w:val="0"/>
              <w:divBdr>
                <w:top w:val="none" w:sz="0" w:space="0" w:color="auto"/>
                <w:left w:val="none" w:sz="0" w:space="0" w:color="auto"/>
                <w:bottom w:val="none" w:sz="0" w:space="0" w:color="auto"/>
                <w:right w:val="none" w:sz="0" w:space="0" w:color="auto"/>
              </w:divBdr>
            </w:div>
            <w:div w:id="1276325822">
              <w:marLeft w:val="0"/>
              <w:marRight w:val="0"/>
              <w:marTop w:val="0"/>
              <w:marBottom w:val="0"/>
              <w:divBdr>
                <w:top w:val="none" w:sz="0" w:space="0" w:color="auto"/>
                <w:left w:val="none" w:sz="0" w:space="0" w:color="auto"/>
                <w:bottom w:val="none" w:sz="0" w:space="0" w:color="auto"/>
                <w:right w:val="none" w:sz="0" w:space="0" w:color="auto"/>
              </w:divBdr>
            </w:div>
            <w:div w:id="638733273">
              <w:marLeft w:val="0"/>
              <w:marRight w:val="0"/>
              <w:marTop w:val="0"/>
              <w:marBottom w:val="0"/>
              <w:divBdr>
                <w:top w:val="none" w:sz="0" w:space="0" w:color="auto"/>
                <w:left w:val="none" w:sz="0" w:space="0" w:color="auto"/>
                <w:bottom w:val="none" w:sz="0" w:space="0" w:color="auto"/>
                <w:right w:val="none" w:sz="0" w:space="0" w:color="auto"/>
              </w:divBdr>
            </w:div>
            <w:div w:id="1847596412">
              <w:marLeft w:val="0"/>
              <w:marRight w:val="0"/>
              <w:marTop w:val="0"/>
              <w:marBottom w:val="0"/>
              <w:divBdr>
                <w:top w:val="none" w:sz="0" w:space="0" w:color="auto"/>
                <w:left w:val="none" w:sz="0" w:space="0" w:color="auto"/>
                <w:bottom w:val="none" w:sz="0" w:space="0" w:color="auto"/>
                <w:right w:val="none" w:sz="0" w:space="0" w:color="auto"/>
              </w:divBdr>
            </w:div>
            <w:div w:id="941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73021136">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145/2939672.2939785" TargetMode="External"/><Relationship Id="rId21" Type="http://schemas.openxmlformats.org/officeDocument/2006/relationships/footer" Target="footer1.xml"/><Relationship Id="rId34" Type="http://schemas.openxmlformats.org/officeDocument/2006/relationships/hyperlink" Target="https://aaafoundation.org/travel-in-the-united-states-before-and-during-the-covid-19-pandemic/"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hat.chatbot.app/?model=gpt-5-mini" TargetMode="External"/><Relationship Id="rId33" Type="http://schemas.openxmlformats.org/officeDocument/2006/relationships/hyperlink" Target="https://scikit-learn.org/stable/modules/generated/sklearn.svm.OneClassSVM.html"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s.penndot.pa.gov/gishub/crashZip/Crash_Data_Dictionary_2025.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i.org/10.1023/A:1010933404324" TargetMode="External"/><Relationship Id="rId32"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3.xml"/><Relationship Id="rId28" Type="http://schemas.openxmlformats.org/officeDocument/2006/relationships/hyperlink" Target="https://www.nsc.org/newsroom/motor-vehicle-fatality-rates-rose-23-5-in-may-desp"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experience.arcgis.com/experience/51809b06e7b140208a4ed6fbad96499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hyperlink" Target="https://doi.org/10.1016/j.patrec.2005.10.010" TargetMode="External"/><Relationship Id="rId30" Type="http://schemas.openxmlformats.org/officeDocument/2006/relationships/hyperlink" Target="https://www.pa.gov/agencies/penndot/traveling-in-pa/safety/traffic-safety-driver-topics/distracted-driving" TargetMode="External"/><Relationship Id="rId35" Type="http://schemas.openxmlformats.org/officeDocument/2006/relationships/hyperlink" Target="https://aaafoundation.org/self-reported-risky-driving-in-relation-to-changes-in-amount-of-driving-during-the-covid-19-pandemic/"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20</Pages>
  <Words>5562</Words>
  <Characters>31705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37193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445</cp:revision>
  <cp:lastPrinted>2026-03-23T21:34:00Z</cp:lastPrinted>
  <dcterms:created xsi:type="dcterms:W3CDTF">2026-03-24T18:59:00Z</dcterms:created>
  <dcterms:modified xsi:type="dcterms:W3CDTF">2026-04-19T22:32:00Z</dcterms:modified>
</cp:coreProperties>
</file>