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71B1C53D" w14:textId="60F2C9BB" w:rsidR="009C6DCB"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6057143" w:history="1">
            <w:r w:rsidR="009C6DCB" w:rsidRPr="00ED1FB0">
              <w:rPr>
                <w:rStyle w:val="Hyperlink"/>
                <w:noProof/>
              </w:rPr>
              <w:t>Introduction</w:t>
            </w:r>
            <w:r w:rsidR="009C6DCB">
              <w:rPr>
                <w:noProof/>
                <w:webHidden/>
              </w:rPr>
              <w:tab/>
            </w:r>
            <w:r w:rsidR="009C6DCB">
              <w:rPr>
                <w:noProof/>
                <w:webHidden/>
              </w:rPr>
              <w:fldChar w:fldCharType="begin"/>
            </w:r>
            <w:r w:rsidR="009C6DCB">
              <w:rPr>
                <w:noProof/>
                <w:webHidden/>
              </w:rPr>
              <w:instrText xml:space="preserve"> PAGEREF _Toc226057143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BE8A5B4" w14:textId="241256C5" w:rsidR="009C6DCB" w:rsidRDefault="00000000">
          <w:pPr>
            <w:pStyle w:val="TOC1"/>
            <w:tabs>
              <w:tab w:val="right" w:leader="dot" w:pos="9350"/>
            </w:tabs>
            <w:rPr>
              <w:rFonts w:eastAsiaTheme="minorEastAsia" w:cstheme="minorBidi"/>
              <w:b w:val="0"/>
              <w:bCs w:val="0"/>
              <w:i w:val="0"/>
              <w:iCs w:val="0"/>
              <w:noProof/>
            </w:rPr>
          </w:pPr>
          <w:hyperlink w:anchor="_Toc226057144" w:history="1">
            <w:r w:rsidR="009C6DCB" w:rsidRPr="00ED1FB0">
              <w:rPr>
                <w:rStyle w:val="Hyperlink"/>
                <w:noProof/>
              </w:rPr>
              <w:t>Section 0: Executive Summary Presentation</w:t>
            </w:r>
            <w:r w:rsidR="009C6DCB">
              <w:rPr>
                <w:noProof/>
                <w:webHidden/>
              </w:rPr>
              <w:tab/>
            </w:r>
            <w:r w:rsidR="009C6DCB">
              <w:rPr>
                <w:noProof/>
                <w:webHidden/>
              </w:rPr>
              <w:fldChar w:fldCharType="begin"/>
            </w:r>
            <w:r w:rsidR="009C6DCB">
              <w:rPr>
                <w:noProof/>
                <w:webHidden/>
              </w:rPr>
              <w:instrText xml:space="preserve"> PAGEREF _Toc226057144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3729BD7D" w14:textId="5FC46496" w:rsidR="009C6DCB" w:rsidRDefault="00000000">
          <w:pPr>
            <w:pStyle w:val="TOC1"/>
            <w:tabs>
              <w:tab w:val="right" w:leader="dot" w:pos="9350"/>
            </w:tabs>
            <w:rPr>
              <w:rFonts w:eastAsiaTheme="minorEastAsia" w:cstheme="minorBidi"/>
              <w:b w:val="0"/>
              <w:bCs w:val="0"/>
              <w:i w:val="0"/>
              <w:iCs w:val="0"/>
              <w:noProof/>
            </w:rPr>
          </w:pPr>
          <w:hyperlink w:anchor="_Toc226057145" w:history="1">
            <w:r w:rsidR="009C6DCB" w:rsidRPr="00ED1FB0">
              <w:rPr>
                <w:rStyle w:val="Hyperlink"/>
                <w:noProof/>
              </w:rPr>
              <w:t>Section 1: Organizational Interpretation of Results</w:t>
            </w:r>
            <w:r w:rsidR="009C6DCB">
              <w:rPr>
                <w:noProof/>
                <w:webHidden/>
              </w:rPr>
              <w:tab/>
            </w:r>
            <w:r w:rsidR="009C6DCB">
              <w:rPr>
                <w:noProof/>
                <w:webHidden/>
              </w:rPr>
              <w:fldChar w:fldCharType="begin"/>
            </w:r>
            <w:r w:rsidR="009C6DCB">
              <w:rPr>
                <w:noProof/>
                <w:webHidden/>
              </w:rPr>
              <w:instrText xml:space="preserve"> PAGEREF _Toc226057145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575728BE" w14:textId="5DB048E1"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46" w:history="1">
            <w:r w:rsidR="009C6DCB" w:rsidRPr="00ED1FB0">
              <w:rPr>
                <w:rStyle w:val="Hyperlink"/>
                <w:noProof/>
              </w:rPr>
              <w:t>1.1</w:t>
            </w:r>
            <w:r w:rsidR="009C6DCB">
              <w:rPr>
                <w:rFonts w:eastAsiaTheme="minorEastAsia" w:cstheme="minorBidi"/>
                <w:b w:val="0"/>
                <w:bCs w:val="0"/>
                <w:noProof/>
                <w:sz w:val="24"/>
                <w:szCs w:val="24"/>
              </w:rPr>
              <w:tab/>
            </w:r>
            <w:r w:rsidR="009C6DCB" w:rsidRPr="00ED1FB0">
              <w:rPr>
                <w:rStyle w:val="Hyperlink"/>
                <w:noProof/>
              </w:rPr>
              <w:t>Translating Technical Results to Organizational Impact</w:t>
            </w:r>
            <w:r w:rsidR="009C6DCB">
              <w:rPr>
                <w:noProof/>
                <w:webHidden/>
              </w:rPr>
              <w:tab/>
            </w:r>
            <w:r w:rsidR="009C6DCB">
              <w:rPr>
                <w:noProof/>
                <w:webHidden/>
              </w:rPr>
              <w:fldChar w:fldCharType="begin"/>
            </w:r>
            <w:r w:rsidR="009C6DCB">
              <w:rPr>
                <w:noProof/>
                <w:webHidden/>
              </w:rPr>
              <w:instrText xml:space="preserve"> PAGEREF _Toc226057146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5C2F40A" w14:textId="62784695" w:rsidR="009C6DCB" w:rsidRDefault="00000000">
          <w:pPr>
            <w:pStyle w:val="TOC3"/>
            <w:tabs>
              <w:tab w:val="right" w:leader="dot" w:pos="9350"/>
            </w:tabs>
            <w:rPr>
              <w:rFonts w:eastAsiaTheme="minorEastAsia" w:cstheme="minorBidi"/>
              <w:noProof/>
              <w:sz w:val="24"/>
              <w:szCs w:val="24"/>
            </w:rPr>
          </w:pPr>
          <w:hyperlink w:anchor="_Toc226057147" w:history="1">
            <w:r w:rsidR="009C6DCB" w:rsidRPr="00ED1FB0">
              <w:rPr>
                <w:rStyle w:val="Hyperlink"/>
                <w:noProof/>
              </w:rPr>
              <w:t>Performance interpretation</w:t>
            </w:r>
            <w:r w:rsidR="009C6DCB">
              <w:rPr>
                <w:noProof/>
                <w:webHidden/>
              </w:rPr>
              <w:tab/>
            </w:r>
            <w:r w:rsidR="009C6DCB">
              <w:rPr>
                <w:noProof/>
                <w:webHidden/>
              </w:rPr>
              <w:fldChar w:fldCharType="begin"/>
            </w:r>
            <w:r w:rsidR="009C6DCB">
              <w:rPr>
                <w:noProof/>
                <w:webHidden/>
              </w:rPr>
              <w:instrText xml:space="preserve"> PAGEREF _Toc226057147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6318F680" w14:textId="03A8F559" w:rsidR="009C6DCB" w:rsidRDefault="00000000">
          <w:pPr>
            <w:pStyle w:val="TOC3"/>
            <w:tabs>
              <w:tab w:val="right" w:leader="dot" w:pos="9350"/>
            </w:tabs>
            <w:rPr>
              <w:rFonts w:eastAsiaTheme="minorEastAsia" w:cstheme="minorBidi"/>
              <w:noProof/>
              <w:sz w:val="24"/>
              <w:szCs w:val="24"/>
            </w:rPr>
          </w:pPr>
          <w:hyperlink w:anchor="_Toc226057148" w:history="1">
            <w:r w:rsidR="009C6DCB" w:rsidRPr="00ED1FB0">
              <w:rPr>
                <w:rStyle w:val="Hyperlink"/>
                <w:noProof/>
              </w:rPr>
              <w:t>Expected organizational outcomes</w:t>
            </w:r>
            <w:r w:rsidR="009C6DCB">
              <w:rPr>
                <w:noProof/>
                <w:webHidden/>
              </w:rPr>
              <w:tab/>
            </w:r>
            <w:r w:rsidR="009C6DCB">
              <w:rPr>
                <w:noProof/>
                <w:webHidden/>
              </w:rPr>
              <w:fldChar w:fldCharType="begin"/>
            </w:r>
            <w:r w:rsidR="009C6DCB">
              <w:rPr>
                <w:noProof/>
                <w:webHidden/>
              </w:rPr>
              <w:instrText xml:space="preserve"> PAGEREF _Toc226057148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4FB588A8" w14:textId="510B051B" w:rsidR="009C6DCB" w:rsidRDefault="00000000">
          <w:pPr>
            <w:pStyle w:val="TOC3"/>
            <w:tabs>
              <w:tab w:val="right" w:leader="dot" w:pos="9350"/>
            </w:tabs>
            <w:rPr>
              <w:rFonts w:eastAsiaTheme="minorEastAsia" w:cstheme="minorBidi"/>
              <w:noProof/>
              <w:sz w:val="24"/>
              <w:szCs w:val="24"/>
            </w:rPr>
          </w:pPr>
          <w:hyperlink w:anchor="_Toc226057149" w:history="1">
            <w:r w:rsidR="009C6DCB" w:rsidRPr="00ED1FB0">
              <w:rPr>
                <w:rStyle w:val="Hyperlink"/>
                <w:noProof/>
              </w:rPr>
              <w:t>Confidence levels</w:t>
            </w:r>
            <w:r w:rsidR="009C6DCB">
              <w:rPr>
                <w:noProof/>
                <w:webHidden/>
              </w:rPr>
              <w:tab/>
            </w:r>
            <w:r w:rsidR="009C6DCB">
              <w:rPr>
                <w:noProof/>
                <w:webHidden/>
              </w:rPr>
              <w:fldChar w:fldCharType="begin"/>
            </w:r>
            <w:r w:rsidR="009C6DCB">
              <w:rPr>
                <w:noProof/>
                <w:webHidden/>
              </w:rPr>
              <w:instrText xml:space="preserve"> PAGEREF _Toc226057149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02486E0D" w14:textId="42E131B0" w:rsidR="009C6DCB" w:rsidRDefault="00000000">
          <w:pPr>
            <w:pStyle w:val="TOC3"/>
            <w:tabs>
              <w:tab w:val="right" w:leader="dot" w:pos="9350"/>
            </w:tabs>
            <w:rPr>
              <w:rFonts w:eastAsiaTheme="minorEastAsia" w:cstheme="minorBidi"/>
              <w:noProof/>
              <w:sz w:val="24"/>
              <w:szCs w:val="24"/>
            </w:rPr>
          </w:pPr>
          <w:hyperlink w:anchor="_Toc226057150" w:history="1">
            <w:r w:rsidR="009C6DCB" w:rsidRPr="00ED1FB0">
              <w:rPr>
                <w:rStyle w:val="Hyperlink"/>
                <w:noProof/>
              </w:rPr>
              <w:t>Value proposition</w:t>
            </w:r>
            <w:r w:rsidR="009C6DCB">
              <w:rPr>
                <w:noProof/>
                <w:webHidden/>
              </w:rPr>
              <w:tab/>
            </w:r>
            <w:r w:rsidR="009C6DCB">
              <w:rPr>
                <w:noProof/>
                <w:webHidden/>
              </w:rPr>
              <w:fldChar w:fldCharType="begin"/>
            </w:r>
            <w:r w:rsidR="009C6DCB">
              <w:rPr>
                <w:noProof/>
                <w:webHidden/>
              </w:rPr>
              <w:instrText xml:space="preserve"> PAGEREF _Toc226057150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FB2941C" w14:textId="52BEEF50" w:rsidR="009C6DCB" w:rsidRDefault="00000000">
          <w:pPr>
            <w:pStyle w:val="TOC2"/>
            <w:tabs>
              <w:tab w:val="right" w:leader="dot" w:pos="9350"/>
            </w:tabs>
            <w:rPr>
              <w:rFonts w:eastAsiaTheme="minorEastAsia" w:cstheme="minorBidi"/>
              <w:b w:val="0"/>
              <w:bCs w:val="0"/>
              <w:noProof/>
              <w:sz w:val="24"/>
              <w:szCs w:val="24"/>
            </w:rPr>
          </w:pPr>
          <w:hyperlink w:anchor="_Toc226057151" w:history="1">
            <w:r w:rsidR="009C6DCB" w:rsidRPr="00ED1FB0">
              <w:rPr>
                <w:rStyle w:val="Hyperlink"/>
                <w:noProof/>
              </w:rPr>
              <w:t>1.2 Insights and Recommendations</w:t>
            </w:r>
            <w:r w:rsidR="009C6DCB">
              <w:rPr>
                <w:noProof/>
                <w:webHidden/>
              </w:rPr>
              <w:tab/>
            </w:r>
            <w:r w:rsidR="009C6DCB">
              <w:rPr>
                <w:noProof/>
                <w:webHidden/>
              </w:rPr>
              <w:fldChar w:fldCharType="begin"/>
            </w:r>
            <w:r w:rsidR="009C6DCB">
              <w:rPr>
                <w:noProof/>
                <w:webHidden/>
              </w:rPr>
              <w:instrText xml:space="preserve"> PAGEREF _Toc226057151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70E8B02B" w14:textId="34DF5325" w:rsidR="009C6DCB" w:rsidRDefault="00000000">
          <w:pPr>
            <w:pStyle w:val="TOC3"/>
            <w:tabs>
              <w:tab w:val="right" w:leader="dot" w:pos="9350"/>
            </w:tabs>
            <w:rPr>
              <w:rFonts w:eastAsiaTheme="minorEastAsia" w:cstheme="minorBidi"/>
              <w:noProof/>
              <w:sz w:val="24"/>
              <w:szCs w:val="24"/>
            </w:rPr>
          </w:pPr>
          <w:hyperlink w:anchor="_Toc226057152" w:history="1">
            <w:r w:rsidR="009C6DCB" w:rsidRPr="00ED1FB0">
              <w:rPr>
                <w:rStyle w:val="Hyperlink"/>
                <w:noProof/>
              </w:rPr>
              <w:t>Key findings</w:t>
            </w:r>
            <w:r w:rsidR="009C6DCB">
              <w:rPr>
                <w:noProof/>
                <w:webHidden/>
              </w:rPr>
              <w:tab/>
            </w:r>
            <w:r w:rsidR="009C6DCB">
              <w:rPr>
                <w:noProof/>
                <w:webHidden/>
              </w:rPr>
              <w:fldChar w:fldCharType="begin"/>
            </w:r>
            <w:r w:rsidR="009C6DCB">
              <w:rPr>
                <w:noProof/>
                <w:webHidden/>
              </w:rPr>
              <w:instrText xml:space="preserve"> PAGEREF _Toc226057152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9BB42BB" w14:textId="1E8D5150" w:rsidR="009C6DCB" w:rsidRDefault="00000000">
          <w:pPr>
            <w:pStyle w:val="TOC3"/>
            <w:tabs>
              <w:tab w:val="right" w:leader="dot" w:pos="9350"/>
            </w:tabs>
            <w:rPr>
              <w:rFonts w:eastAsiaTheme="minorEastAsia" w:cstheme="minorBidi"/>
              <w:noProof/>
              <w:sz w:val="24"/>
              <w:szCs w:val="24"/>
            </w:rPr>
          </w:pPr>
          <w:hyperlink w:anchor="_Toc226057153" w:history="1">
            <w:r w:rsidR="009C6DCB" w:rsidRPr="00ED1FB0">
              <w:rPr>
                <w:rStyle w:val="Hyperlink"/>
                <w:noProof/>
              </w:rPr>
              <w:t>Surprising discoveries</w:t>
            </w:r>
            <w:r w:rsidR="009C6DCB">
              <w:rPr>
                <w:noProof/>
                <w:webHidden/>
              </w:rPr>
              <w:tab/>
            </w:r>
            <w:r w:rsidR="009C6DCB">
              <w:rPr>
                <w:noProof/>
                <w:webHidden/>
              </w:rPr>
              <w:fldChar w:fldCharType="begin"/>
            </w:r>
            <w:r w:rsidR="009C6DCB">
              <w:rPr>
                <w:noProof/>
                <w:webHidden/>
              </w:rPr>
              <w:instrText xml:space="preserve"> PAGEREF _Toc226057153 \h </w:instrText>
            </w:r>
            <w:r w:rsidR="009C6DCB">
              <w:rPr>
                <w:noProof/>
                <w:webHidden/>
              </w:rPr>
            </w:r>
            <w:r w:rsidR="009C6DCB">
              <w:rPr>
                <w:noProof/>
                <w:webHidden/>
              </w:rPr>
              <w:fldChar w:fldCharType="separate"/>
            </w:r>
            <w:r w:rsidR="009C6DCB">
              <w:rPr>
                <w:noProof/>
                <w:webHidden/>
              </w:rPr>
              <w:t>7</w:t>
            </w:r>
            <w:r w:rsidR="009C6DCB">
              <w:rPr>
                <w:noProof/>
                <w:webHidden/>
              </w:rPr>
              <w:fldChar w:fldCharType="end"/>
            </w:r>
          </w:hyperlink>
        </w:p>
        <w:p w14:paraId="0FFBC2FF" w14:textId="09ACBC0F" w:rsidR="009C6DCB" w:rsidRDefault="00000000">
          <w:pPr>
            <w:pStyle w:val="TOC3"/>
            <w:tabs>
              <w:tab w:val="right" w:leader="dot" w:pos="9350"/>
            </w:tabs>
            <w:rPr>
              <w:rFonts w:eastAsiaTheme="minorEastAsia" w:cstheme="minorBidi"/>
              <w:noProof/>
              <w:sz w:val="24"/>
              <w:szCs w:val="24"/>
            </w:rPr>
          </w:pPr>
          <w:hyperlink w:anchor="_Toc226057154" w:history="1">
            <w:r w:rsidR="009C6DCB" w:rsidRPr="00ED1FB0">
              <w:rPr>
                <w:rStyle w:val="Hyperlink"/>
                <w:noProof/>
              </w:rPr>
              <w:t>Strategic recommendations</w:t>
            </w:r>
            <w:r w:rsidR="009C6DCB">
              <w:rPr>
                <w:noProof/>
                <w:webHidden/>
              </w:rPr>
              <w:tab/>
            </w:r>
            <w:r w:rsidR="009C6DCB">
              <w:rPr>
                <w:noProof/>
                <w:webHidden/>
              </w:rPr>
              <w:fldChar w:fldCharType="begin"/>
            </w:r>
            <w:r w:rsidR="009C6DCB">
              <w:rPr>
                <w:noProof/>
                <w:webHidden/>
              </w:rPr>
              <w:instrText xml:space="preserve"> PAGEREF _Toc226057154 \h </w:instrText>
            </w:r>
            <w:r w:rsidR="009C6DCB">
              <w:rPr>
                <w:noProof/>
                <w:webHidden/>
              </w:rPr>
            </w:r>
            <w:r w:rsidR="009C6DCB">
              <w:rPr>
                <w:noProof/>
                <w:webHidden/>
              </w:rPr>
              <w:fldChar w:fldCharType="separate"/>
            </w:r>
            <w:r w:rsidR="009C6DCB">
              <w:rPr>
                <w:noProof/>
                <w:webHidden/>
              </w:rPr>
              <w:t>8</w:t>
            </w:r>
            <w:r w:rsidR="009C6DCB">
              <w:rPr>
                <w:noProof/>
                <w:webHidden/>
              </w:rPr>
              <w:fldChar w:fldCharType="end"/>
            </w:r>
          </w:hyperlink>
        </w:p>
        <w:p w14:paraId="487479EB" w14:textId="40A73BF7" w:rsidR="009C6DCB" w:rsidRDefault="00000000">
          <w:pPr>
            <w:pStyle w:val="TOC3"/>
            <w:tabs>
              <w:tab w:val="right" w:leader="dot" w:pos="9350"/>
            </w:tabs>
            <w:rPr>
              <w:rFonts w:eastAsiaTheme="minorEastAsia" w:cstheme="minorBidi"/>
              <w:noProof/>
              <w:sz w:val="24"/>
              <w:szCs w:val="24"/>
            </w:rPr>
          </w:pPr>
          <w:hyperlink w:anchor="_Toc226057155" w:history="1">
            <w:r w:rsidR="009C6DCB" w:rsidRPr="00ED1FB0">
              <w:rPr>
                <w:rStyle w:val="Hyperlink"/>
                <w:noProof/>
              </w:rPr>
              <w:t>Feature importance interpretation</w:t>
            </w:r>
            <w:r w:rsidR="009C6DCB">
              <w:rPr>
                <w:noProof/>
                <w:webHidden/>
              </w:rPr>
              <w:tab/>
            </w:r>
            <w:r w:rsidR="009C6DCB">
              <w:rPr>
                <w:noProof/>
                <w:webHidden/>
              </w:rPr>
              <w:fldChar w:fldCharType="begin"/>
            </w:r>
            <w:r w:rsidR="009C6DCB">
              <w:rPr>
                <w:noProof/>
                <w:webHidden/>
              </w:rPr>
              <w:instrText xml:space="preserve"> PAGEREF _Toc226057155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3775F893" w14:textId="64336E89" w:rsidR="009C6DCB" w:rsidRDefault="00000000">
          <w:pPr>
            <w:pStyle w:val="TOC3"/>
            <w:tabs>
              <w:tab w:val="right" w:leader="dot" w:pos="9350"/>
            </w:tabs>
            <w:rPr>
              <w:rFonts w:eastAsiaTheme="minorEastAsia" w:cstheme="minorBidi"/>
              <w:noProof/>
              <w:sz w:val="24"/>
              <w:szCs w:val="24"/>
            </w:rPr>
          </w:pPr>
          <w:hyperlink w:anchor="_Toc226057156" w:history="1">
            <w:r w:rsidR="009C6DCB" w:rsidRPr="00ED1FB0">
              <w:rPr>
                <w:rStyle w:val="Hyperlink"/>
                <w:noProof/>
              </w:rPr>
              <w:t>Limitations and caveats</w:t>
            </w:r>
            <w:r w:rsidR="009C6DCB">
              <w:rPr>
                <w:noProof/>
                <w:webHidden/>
              </w:rPr>
              <w:tab/>
            </w:r>
            <w:r w:rsidR="009C6DCB">
              <w:rPr>
                <w:noProof/>
                <w:webHidden/>
              </w:rPr>
              <w:fldChar w:fldCharType="begin"/>
            </w:r>
            <w:r w:rsidR="009C6DCB">
              <w:rPr>
                <w:noProof/>
                <w:webHidden/>
              </w:rPr>
              <w:instrText xml:space="preserve"> PAGEREF _Toc226057156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3CDEED4" w14:textId="295E0A79"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57" w:history="1">
            <w:r w:rsidR="009C6DCB" w:rsidRPr="00ED1FB0">
              <w:rPr>
                <w:rStyle w:val="Hyperlink"/>
                <w:noProof/>
              </w:rPr>
              <w:t>1.2</w:t>
            </w:r>
            <w:r w:rsidR="009C6DCB">
              <w:rPr>
                <w:rFonts w:eastAsiaTheme="minorEastAsia" w:cstheme="minorBidi"/>
                <w:b w:val="0"/>
                <w:bCs w:val="0"/>
                <w:noProof/>
                <w:sz w:val="24"/>
                <w:szCs w:val="24"/>
              </w:rPr>
              <w:tab/>
            </w:r>
            <w:r w:rsidR="009C6DCB" w:rsidRPr="00ED1FB0">
              <w:rPr>
                <w:rStyle w:val="Hyperlink"/>
                <w:noProof/>
              </w:rPr>
              <w:t>Risk Assessment and Mitigation Strategies</w:t>
            </w:r>
            <w:r w:rsidR="009C6DCB">
              <w:rPr>
                <w:noProof/>
                <w:webHidden/>
              </w:rPr>
              <w:tab/>
            </w:r>
            <w:r w:rsidR="009C6DCB">
              <w:rPr>
                <w:noProof/>
                <w:webHidden/>
              </w:rPr>
              <w:fldChar w:fldCharType="begin"/>
            </w:r>
            <w:r w:rsidR="009C6DCB">
              <w:rPr>
                <w:noProof/>
                <w:webHidden/>
              </w:rPr>
              <w:instrText xml:space="preserve"> PAGEREF _Toc226057157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E50032C" w14:textId="161AD18C" w:rsidR="009C6DCB" w:rsidRDefault="00000000">
          <w:pPr>
            <w:pStyle w:val="TOC3"/>
            <w:tabs>
              <w:tab w:val="right" w:leader="dot" w:pos="9350"/>
            </w:tabs>
            <w:rPr>
              <w:rFonts w:eastAsiaTheme="minorEastAsia" w:cstheme="minorBidi"/>
              <w:noProof/>
              <w:sz w:val="24"/>
              <w:szCs w:val="24"/>
            </w:rPr>
          </w:pPr>
          <w:hyperlink w:anchor="_Toc226057158" w:history="1">
            <w:r w:rsidR="009C6DCB" w:rsidRPr="00ED1FB0">
              <w:rPr>
                <w:rStyle w:val="Hyperlink"/>
                <w:noProof/>
              </w:rPr>
              <w:t>Model risks</w:t>
            </w:r>
            <w:r w:rsidR="009C6DCB">
              <w:rPr>
                <w:noProof/>
                <w:webHidden/>
              </w:rPr>
              <w:tab/>
            </w:r>
            <w:r w:rsidR="009C6DCB">
              <w:rPr>
                <w:noProof/>
                <w:webHidden/>
              </w:rPr>
              <w:fldChar w:fldCharType="begin"/>
            </w:r>
            <w:r w:rsidR="009C6DCB">
              <w:rPr>
                <w:noProof/>
                <w:webHidden/>
              </w:rPr>
              <w:instrText xml:space="preserve"> PAGEREF _Toc226057158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6E9685C0" w14:textId="3069E7C0" w:rsidR="009C6DCB" w:rsidRDefault="00000000">
          <w:pPr>
            <w:pStyle w:val="TOC3"/>
            <w:tabs>
              <w:tab w:val="right" w:leader="dot" w:pos="9350"/>
            </w:tabs>
            <w:rPr>
              <w:rFonts w:eastAsiaTheme="minorEastAsia" w:cstheme="minorBidi"/>
              <w:noProof/>
              <w:sz w:val="24"/>
              <w:szCs w:val="24"/>
            </w:rPr>
          </w:pPr>
          <w:hyperlink w:anchor="_Toc226057159" w:history="1">
            <w:r w:rsidR="009C6DCB" w:rsidRPr="00ED1FB0">
              <w:rPr>
                <w:rStyle w:val="Hyperlink"/>
                <w:noProof/>
              </w:rPr>
              <w:t>Data risks</w:t>
            </w:r>
            <w:r w:rsidR="009C6DCB">
              <w:rPr>
                <w:noProof/>
                <w:webHidden/>
              </w:rPr>
              <w:tab/>
            </w:r>
            <w:r w:rsidR="009C6DCB">
              <w:rPr>
                <w:noProof/>
                <w:webHidden/>
              </w:rPr>
              <w:fldChar w:fldCharType="begin"/>
            </w:r>
            <w:r w:rsidR="009C6DCB">
              <w:rPr>
                <w:noProof/>
                <w:webHidden/>
              </w:rPr>
              <w:instrText xml:space="preserve"> PAGEREF _Toc226057159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1F95FDA1" w14:textId="128BAB1A" w:rsidR="009C6DCB" w:rsidRDefault="00000000">
          <w:pPr>
            <w:pStyle w:val="TOC3"/>
            <w:tabs>
              <w:tab w:val="right" w:leader="dot" w:pos="9350"/>
            </w:tabs>
            <w:rPr>
              <w:rFonts w:eastAsiaTheme="minorEastAsia" w:cstheme="minorBidi"/>
              <w:noProof/>
              <w:sz w:val="24"/>
              <w:szCs w:val="24"/>
            </w:rPr>
          </w:pPr>
          <w:hyperlink w:anchor="_Toc226057160" w:history="1">
            <w:r w:rsidR="009C6DCB" w:rsidRPr="00ED1FB0">
              <w:rPr>
                <w:rStyle w:val="Hyperlink"/>
                <w:noProof/>
              </w:rPr>
              <w:t>Organizational risks</w:t>
            </w:r>
            <w:r w:rsidR="009C6DCB">
              <w:rPr>
                <w:noProof/>
                <w:webHidden/>
              </w:rPr>
              <w:tab/>
            </w:r>
            <w:r w:rsidR="009C6DCB">
              <w:rPr>
                <w:noProof/>
                <w:webHidden/>
              </w:rPr>
              <w:fldChar w:fldCharType="begin"/>
            </w:r>
            <w:r w:rsidR="009C6DCB">
              <w:rPr>
                <w:noProof/>
                <w:webHidden/>
              </w:rPr>
              <w:instrText xml:space="preserve"> PAGEREF _Toc226057160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582FCC19" w14:textId="3941C17B" w:rsidR="009C6DCB" w:rsidRDefault="00000000">
          <w:pPr>
            <w:pStyle w:val="TOC3"/>
            <w:tabs>
              <w:tab w:val="right" w:leader="dot" w:pos="9350"/>
            </w:tabs>
            <w:rPr>
              <w:rFonts w:eastAsiaTheme="minorEastAsia" w:cstheme="minorBidi"/>
              <w:noProof/>
              <w:sz w:val="24"/>
              <w:szCs w:val="24"/>
            </w:rPr>
          </w:pPr>
          <w:hyperlink w:anchor="_Toc226057161" w:history="1">
            <w:r w:rsidR="009C6DCB" w:rsidRPr="00ED1FB0">
              <w:rPr>
                <w:rStyle w:val="Hyperlink"/>
                <w:noProof/>
              </w:rPr>
              <w:t>Ethical considerations</w:t>
            </w:r>
            <w:r w:rsidR="009C6DCB">
              <w:rPr>
                <w:noProof/>
                <w:webHidden/>
              </w:rPr>
              <w:tab/>
            </w:r>
            <w:r w:rsidR="009C6DCB">
              <w:rPr>
                <w:noProof/>
                <w:webHidden/>
              </w:rPr>
              <w:fldChar w:fldCharType="begin"/>
            </w:r>
            <w:r w:rsidR="009C6DCB">
              <w:rPr>
                <w:noProof/>
                <w:webHidden/>
              </w:rPr>
              <w:instrText xml:space="preserve"> PAGEREF _Toc226057161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3CB5C747" w14:textId="1BA6AD9A" w:rsidR="009C6DCB" w:rsidRDefault="00000000">
          <w:pPr>
            <w:pStyle w:val="TOC3"/>
            <w:tabs>
              <w:tab w:val="right" w:leader="dot" w:pos="9350"/>
            </w:tabs>
            <w:rPr>
              <w:rFonts w:eastAsiaTheme="minorEastAsia" w:cstheme="minorBidi"/>
              <w:noProof/>
              <w:sz w:val="24"/>
              <w:szCs w:val="24"/>
            </w:rPr>
          </w:pPr>
          <w:hyperlink w:anchor="_Toc226057162" w:history="1">
            <w:r w:rsidR="009C6DCB" w:rsidRPr="00ED1FB0">
              <w:rPr>
                <w:rStyle w:val="Hyperlink"/>
                <w:noProof/>
              </w:rPr>
              <w:t>Mitigation approaches</w:t>
            </w:r>
            <w:r w:rsidR="009C6DCB">
              <w:rPr>
                <w:noProof/>
                <w:webHidden/>
              </w:rPr>
              <w:tab/>
            </w:r>
            <w:r w:rsidR="009C6DCB">
              <w:rPr>
                <w:noProof/>
                <w:webHidden/>
              </w:rPr>
              <w:fldChar w:fldCharType="begin"/>
            </w:r>
            <w:r w:rsidR="009C6DCB">
              <w:rPr>
                <w:noProof/>
                <w:webHidden/>
              </w:rPr>
              <w:instrText xml:space="preserve"> PAGEREF _Toc226057162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24AAD3B9" w14:textId="0BB45737" w:rsidR="009C6DCB" w:rsidRDefault="00000000">
          <w:pPr>
            <w:pStyle w:val="TOC1"/>
            <w:tabs>
              <w:tab w:val="right" w:leader="dot" w:pos="9350"/>
            </w:tabs>
            <w:rPr>
              <w:rFonts w:eastAsiaTheme="minorEastAsia" w:cstheme="minorBidi"/>
              <w:b w:val="0"/>
              <w:bCs w:val="0"/>
              <w:i w:val="0"/>
              <w:iCs w:val="0"/>
              <w:noProof/>
            </w:rPr>
          </w:pPr>
          <w:hyperlink w:anchor="_Toc226057163" w:history="1">
            <w:r w:rsidR="009C6DCB" w:rsidRPr="00ED1FB0">
              <w:rPr>
                <w:rStyle w:val="Hyperlink"/>
                <w:noProof/>
              </w:rPr>
              <w:t>Section 2: Project Review and Reflection</w:t>
            </w:r>
            <w:r w:rsidR="009C6DCB">
              <w:rPr>
                <w:noProof/>
                <w:webHidden/>
              </w:rPr>
              <w:tab/>
            </w:r>
            <w:r w:rsidR="009C6DCB">
              <w:rPr>
                <w:noProof/>
                <w:webHidden/>
              </w:rPr>
              <w:fldChar w:fldCharType="begin"/>
            </w:r>
            <w:r w:rsidR="009C6DCB">
              <w:rPr>
                <w:noProof/>
                <w:webHidden/>
              </w:rPr>
              <w:instrText xml:space="preserve"> PAGEREF _Toc226057163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48892D62" w14:textId="2CD90859" w:rsidR="009C6DCB" w:rsidRDefault="00000000">
          <w:pPr>
            <w:pStyle w:val="TOC2"/>
            <w:tabs>
              <w:tab w:val="right" w:leader="dot" w:pos="9350"/>
            </w:tabs>
            <w:rPr>
              <w:rFonts w:eastAsiaTheme="minorEastAsia" w:cstheme="minorBidi"/>
              <w:b w:val="0"/>
              <w:bCs w:val="0"/>
              <w:noProof/>
              <w:sz w:val="24"/>
              <w:szCs w:val="24"/>
            </w:rPr>
          </w:pPr>
          <w:hyperlink w:anchor="_Toc226057164" w:history="1">
            <w:r w:rsidR="009C6DCB" w:rsidRPr="00ED1FB0">
              <w:rPr>
                <w:rStyle w:val="Hyperlink"/>
                <w:noProof/>
              </w:rPr>
              <w:t>2.1 Project Retrospective</w:t>
            </w:r>
            <w:r w:rsidR="009C6DCB">
              <w:rPr>
                <w:noProof/>
                <w:webHidden/>
              </w:rPr>
              <w:tab/>
            </w:r>
            <w:r w:rsidR="009C6DCB">
              <w:rPr>
                <w:noProof/>
                <w:webHidden/>
              </w:rPr>
              <w:fldChar w:fldCharType="begin"/>
            </w:r>
            <w:r w:rsidR="009C6DCB">
              <w:rPr>
                <w:noProof/>
                <w:webHidden/>
              </w:rPr>
              <w:instrText xml:space="preserve"> PAGEREF _Toc226057164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19EE5E3" w14:textId="4646036C" w:rsidR="009C6DCB" w:rsidRDefault="00000000">
          <w:pPr>
            <w:pStyle w:val="TOC3"/>
            <w:tabs>
              <w:tab w:val="right" w:leader="dot" w:pos="9350"/>
            </w:tabs>
            <w:rPr>
              <w:rFonts w:eastAsiaTheme="minorEastAsia" w:cstheme="minorBidi"/>
              <w:noProof/>
              <w:sz w:val="24"/>
              <w:szCs w:val="24"/>
            </w:rPr>
          </w:pPr>
          <w:hyperlink w:anchor="_Toc226057165" w:history="1">
            <w:r w:rsidR="009C6DCB" w:rsidRPr="00ED1FB0">
              <w:rPr>
                <w:rStyle w:val="Hyperlink"/>
                <w:noProof/>
              </w:rPr>
              <w:t>What went well</w:t>
            </w:r>
            <w:r w:rsidR="009C6DCB">
              <w:rPr>
                <w:noProof/>
                <w:webHidden/>
              </w:rPr>
              <w:tab/>
            </w:r>
            <w:r w:rsidR="009C6DCB">
              <w:rPr>
                <w:noProof/>
                <w:webHidden/>
              </w:rPr>
              <w:fldChar w:fldCharType="begin"/>
            </w:r>
            <w:r w:rsidR="009C6DCB">
              <w:rPr>
                <w:noProof/>
                <w:webHidden/>
              </w:rPr>
              <w:instrText xml:space="preserve"> PAGEREF _Toc226057165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7E614C6" w14:textId="7994A5BC" w:rsidR="009C6DCB" w:rsidRDefault="00000000">
          <w:pPr>
            <w:pStyle w:val="TOC3"/>
            <w:tabs>
              <w:tab w:val="right" w:leader="dot" w:pos="9350"/>
            </w:tabs>
            <w:rPr>
              <w:rFonts w:eastAsiaTheme="minorEastAsia" w:cstheme="minorBidi"/>
              <w:noProof/>
              <w:sz w:val="24"/>
              <w:szCs w:val="24"/>
            </w:rPr>
          </w:pPr>
          <w:hyperlink w:anchor="_Toc226057166" w:history="1">
            <w:r w:rsidR="009C6DCB" w:rsidRPr="00ED1FB0">
              <w:rPr>
                <w:rStyle w:val="Hyperlink"/>
                <w:noProof/>
              </w:rPr>
              <w:t>Challenges faced</w:t>
            </w:r>
            <w:r w:rsidR="009C6DCB">
              <w:rPr>
                <w:noProof/>
                <w:webHidden/>
              </w:rPr>
              <w:tab/>
            </w:r>
            <w:r w:rsidR="009C6DCB">
              <w:rPr>
                <w:noProof/>
                <w:webHidden/>
              </w:rPr>
              <w:fldChar w:fldCharType="begin"/>
            </w:r>
            <w:r w:rsidR="009C6DCB">
              <w:rPr>
                <w:noProof/>
                <w:webHidden/>
              </w:rPr>
              <w:instrText xml:space="preserve"> PAGEREF _Toc226057166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0B7CB91" w14:textId="402FF7F8" w:rsidR="009C6DCB" w:rsidRDefault="00000000">
          <w:pPr>
            <w:pStyle w:val="TOC3"/>
            <w:tabs>
              <w:tab w:val="right" w:leader="dot" w:pos="9350"/>
            </w:tabs>
            <w:rPr>
              <w:rFonts w:eastAsiaTheme="minorEastAsia" w:cstheme="minorBidi"/>
              <w:noProof/>
              <w:sz w:val="24"/>
              <w:szCs w:val="24"/>
            </w:rPr>
          </w:pPr>
          <w:hyperlink w:anchor="_Toc226057167" w:history="1">
            <w:r w:rsidR="009C6DCB" w:rsidRPr="00ED1FB0">
              <w:rPr>
                <w:rStyle w:val="Hyperlink"/>
                <w:noProof/>
              </w:rPr>
              <w:t>Alternative approaches</w:t>
            </w:r>
            <w:r w:rsidR="009C6DCB">
              <w:rPr>
                <w:noProof/>
                <w:webHidden/>
              </w:rPr>
              <w:tab/>
            </w:r>
            <w:r w:rsidR="009C6DCB">
              <w:rPr>
                <w:noProof/>
                <w:webHidden/>
              </w:rPr>
              <w:fldChar w:fldCharType="begin"/>
            </w:r>
            <w:r w:rsidR="009C6DCB">
              <w:rPr>
                <w:noProof/>
                <w:webHidden/>
              </w:rPr>
              <w:instrText xml:space="preserve"> PAGEREF _Toc226057167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6095923" w14:textId="78E9AD13" w:rsidR="009C6DCB" w:rsidRDefault="00000000">
          <w:pPr>
            <w:pStyle w:val="TOC3"/>
            <w:tabs>
              <w:tab w:val="right" w:leader="dot" w:pos="9350"/>
            </w:tabs>
            <w:rPr>
              <w:rFonts w:eastAsiaTheme="minorEastAsia" w:cstheme="minorBidi"/>
              <w:noProof/>
              <w:sz w:val="24"/>
              <w:szCs w:val="24"/>
            </w:rPr>
          </w:pPr>
          <w:hyperlink w:anchor="_Toc226057168" w:history="1">
            <w:r w:rsidR="009C6DCB" w:rsidRPr="00ED1FB0">
              <w:rPr>
                <w:rStyle w:val="Hyperlink"/>
                <w:noProof/>
              </w:rPr>
              <w:t>CRISP-DM reflection</w:t>
            </w:r>
            <w:r w:rsidR="009C6DCB">
              <w:rPr>
                <w:noProof/>
                <w:webHidden/>
              </w:rPr>
              <w:tab/>
            </w:r>
            <w:r w:rsidR="009C6DCB">
              <w:rPr>
                <w:noProof/>
                <w:webHidden/>
              </w:rPr>
              <w:fldChar w:fldCharType="begin"/>
            </w:r>
            <w:r w:rsidR="009C6DCB">
              <w:rPr>
                <w:noProof/>
                <w:webHidden/>
              </w:rPr>
              <w:instrText xml:space="preserve"> PAGEREF _Toc226057168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7FAD56EC" w14:textId="5AFDA99A" w:rsidR="009C6DCB" w:rsidRDefault="00000000">
          <w:pPr>
            <w:pStyle w:val="TOC3"/>
            <w:tabs>
              <w:tab w:val="right" w:leader="dot" w:pos="9350"/>
            </w:tabs>
            <w:rPr>
              <w:rFonts w:eastAsiaTheme="minorEastAsia" w:cstheme="minorBidi"/>
              <w:noProof/>
              <w:sz w:val="24"/>
              <w:szCs w:val="24"/>
            </w:rPr>
          </w:pPr>
          <w:hyperlink w:anchor="_Toc226057169" w:history="1">
            <w:r w:rsidR="009C6DCB" w:rsidRPr="00ED1FB0">
              <w:rPr>
                <w:rStyle w:val="Hyperlink"/>
                <w:noProof/>
              </w:rPr>
              <w:t>Time allocation</w:t>
            </w:r>
            <w:r w:rsidR="009C6DCB">
              <w:rPr>
                <w:noProof/>
                <w:webHidden/>
              </w:rPr>
              <w:tab/>
            </w:r>
            <w:r w:rsidR="009C6DCB">
              <w:rPr>
                <w:noProof/>
                <w:webHidden/>
              </w:rPr>
              <w:fldChar w:fldCharType="begin"/>
            </w:r>
            <w:r w:rsidR="009C6DCB">
              <w:rPr>
                <w:noProof/>
                <w:webHidden/>
              </w:rPr>
              <w:instrText xml:space="preserve"> PAGEREF _Toc226057169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7EC9951" w14:textId="0D9065F5" w:rsidR="009C6DCB" w:rsidRDefault="00000000">
          <w:pPr>
            <w:pStyle w:val="TOC2"/>
            <w:tabs>
              <w:tab w:val="right" w:leader="dot" w:pos="9350"/>
            </w:tabs>
            <w:rPr>
              <w:rFonts w:eastAsiaTheme="minorEastAsia" w:cstheme="minorBidi"/>
              <w:b w:val="0"/>
              <w:bCs w:val="0"/>
              <w:noProof/>
              <w:sz w:val="24"/>
              <w:szCs w:val="24"/>
            </w:rPr>
          </w:pPr>
          <w:hyperlink w:anchor="_Toc226057170" w:history="1">
            <w:r w:rsidR="009C6DCB" w:rsidRPr="00ED1FB0">
              <w:rPr>
                <w:rStyle w:val="Hyperlink"/>
                <w:noProof/>
              </w:rPr>
              <w:t>2.2 Lessons Learned and Future Applications</w:t>
            </w:r>
            <w:r w:rsidR="009C6DCB">
              <w:rPr>
                <w:noProof/>
                <w:webHidden/>
              </w:rPr>
              <w:tab/>
            </w:r>
            <w:r w:rsidR="009C6DCB">
              <w:rPr>
                <w:noProof/>
                <w:webHidden/>
              </w:rPr>
              <w:fldChar w:fldCharType="begin"/>
            </w:r>
            <w:r w:rsidR="009C6DCB">
              <w:rPr>
                <w:noProof/>
                <w:webHidden/>
              </w:rPr>
              <w:instrText xml:space="preserve"> PAGEREF _Toc226057170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AC27C64" w14:textId="70BABFBC" w:rsidR="009C6DCB" w:rsidRDefault="00000000">
          <w:pPr>
            <w:pStyle w:val="TOC3"/>
            <w:tabs>
              <w:tab w:val="right" w:leader="dot" w:pos="9350"/>
            </w:tabs>
            <w:rPr>
              <w:rFonts w:eastAsiaTheme="minorEastAsia" w:cstheme="minorBidi"/>
              <w:noProof/>
              <w:sz w:val="24"/>
              <w:szCs w:val="24"/>
            </w:rPr>
          </w:pPr>
          <w:hyperlink w:anchor="_Toc226057171" w:history="1">
            <w:r w:rsidR="009C6DCB" w:rsidRPr="00ED1FB0">
              <w:rPr>
                <w:rStyle w:val="Hyperlink"/>
                <w:noProof/>
              </w:rPr>
              <w:t>Technical lessons</w:t>
            </w:r>
            <w:r w:rsidR="009C6DCB">
              <w:rPr>
                <w:noProof/>
                <w:webHidden/>
              </w:rPr>
              <w:tab/>
            </w:r>
            <w:r w:rsidR="009C6DCB">
              <w:rPr>
                <w:noProof/>
                <w:webHidden/>
              </w:rPr>
              <w:fldChar w:fldCharType="begin"/>
            </w:r>
            <w:r w:rsidR="009C6DCB">
              <w:rPr>
                <w:noProof/>
                <w:webHidden/>
              </w:rPr>
              <w:instrText xml:space="preserve"> PAGEREF _Toc226057171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22AB223" w14:textId="621615EE" w:rsidR="009C6DCB" w:rsidRDefault="00000000">
          <w:pPr>
            <w:pStyle w:val="TOC3"/>
            <w:tabs>
              <w:tab w:val="right" w:leader="dot" w:pos="9350"/>
            </w:tabs>
            <w:rPr>
              <w:rFonts w:eastAsiaTheme="minorEastAsia" w:cstheme="minorBidi"/>
              <w:noProof/>
              <w:sz w:val="24"/>
              <w:szCs w:val="24"/>
            </w:rPr>
          </w:pPr>
          <w:hyperlink w:anchor="_Toc226057172" w:history="1">
            <w:r w:rsidR="009C6DCB" w:rsidRPr="00ED1FB0">
              <w:rPr>
                <w:rStyle w:val="Hyperlink"/>
                <w:noProof/>
              </w:rPr>
              <w:t>Process insights</w:t>
            </w:r>
            <w:r w:rsidR="009C6DCB">
              <w:rPr>
                <w:noProof/>
                <w:webHidden/>
              </w:rPr>
              <w:tab/>
            </w:r>
            <w:r w:rsidR="009C6DCB">
              <w:rPr>
                <w:noProof/>
                <w:webHidden/>
              </w:rPr>
              <w:fldChar w:fldCharType="begin"/>
            </w:r>
            <w:r w:rsidR="009C6DCB">
              <w:rPr>
                <w:noProof/>
                <w:webHidden/>
              </w:rPr>
              <w:instrText xml:space="preserve"> PAGEREF _Toc226057172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B00D032" w14:textId="48700EBD" w:rsidR="009C6DCB" w:rsidRDefault="00000000">
          <w:pPr>
            <w:pStyle w:val="TOC3"/>
            <w:tabs>
              <w:tab w:val="right" w:leader="dot" w:pos="9350"/>
            </w:tabs>
            <w:rPr>
              <w:rFonts w:eastAsiaTheme="minorEastAsia" w:cstheme="minorBidi"/>
              <w:noProof/>
              <w:sz w:val="24"/>
              <w:szCs w:val="24"/>
            </w:rPr>
          </w:pPr>
          <w:hyperlink w:anchor="_Toc226057173" w:history="1">
            <w:r w:rsidR="009C6DCB" w:rsidRPr="00ED1FB0">
              <w:rPr>
                <w:rStyle w:val="Hyperlink"/>
                <w:noProof/>
              </w:rPr>
              <w:t>Domain knowledge</w:t>
            </w:r>
            <w:r w:rsidR="009C6DCB">
              <w:rPr>
                <w:noProof/>
                <w:webHidden/>
              </w:rPr>
              <w:tab/>
            </w:r>
            <w:r w:rsidR="009C6DCB">
              <w:rPr>
                <w:noProof/>
                <w:webHidden/>
              </w:rPr>
              <w:fldChar w:fldCharType="begin"/>
            </w:r>
            <w:r w:rsidR="009C6DCB">
              <w:rPr>
                <w:noProof/>
                <w:webHidden/>
              </w:rPr>
              <w:instrText xml:space="preserve"> PAGEREF _Toc226057173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93FBBB9" w14:textId="72C4035C" w:rsidR="009C6DCB" w:rsidRDefault="00000000">
          <w:pPr>
            <w:pStyle w:val="TOC3"/>
            <w:tabs>
              <w:tab w:val="right" w:leader="dot" w:pos="9350"/>
            </w:tabs>
            <w:rPr>
              <w:rFonts w:eastAsiaTheme="minorEastAsia" w:cstheme="minorBidi"/>
              <w:noProof/>
              <w:sz w:val="24"/>
              <w:szCs w:val="24"/>
            </w:rPr>
          </w:pPr>
          <w:hyperlink w:anchor="_Toc226057174" w:history="1">
            <w:r w:rsidR="009C6DCB" w:rsidRPr="00ED1FB0">
              <w:rPr>
                <w:rStyle w:val="Hyperlink"/>
                <w:noProof/>
              </w:rPr>
              <w:t>Tool proficiency</w:t>
            </w:r>
            <w:r w:rsidR="009C6DCB">
              <w:rPr>
                <w:noProof/>
                <w:webHidden/>
              </w:rPr>
              <w:tab/>
            </w:r>
            <w:r w:rsidR="009C6DCB">
              <w:rPr>
                <w:noProof/>
                <w:webHidden/>
              </w:rPr>
              <w:fldChar w:fldCharType="begin"/>
            </w:r>
            <w:r w:rsidR="009C6DCB">
              <w:rPr>
                <w:noProof/>
                <w:webHidden/>
              </w:rPr>
              <w:instrText xml:space="preserve"> PAGEREF _Toc226057174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D116C77" w14:textId="7074C53A" w:rsidR="009C6DCB" w:rsidRDefault="00000000">
          <w:pPr>
            <w:pStyle w:val="TOC3"/>
            <w:tabs>
              <w:tab w:val="right" w:leader="dot" w:pos="9350"/>
            </w:tabs>
            <w:rPr>
              <w:rFonts w:eastAsiaTheme="minorEastAsia" w:cstheme="minorBidi"/>
              <w:noProof/>
              <w:sz w:val="24"/>
              <w:szCs w:val="24"/>
            </w:rPr>
          </w:pPr>
          <w:hyperlink w:anchor="_Toc226057175" w:history="1">
            <w:r w:rsidR="009C6DCB" w:rsidRPr="00ED1FB0">
              <w:rPr>
                <w:rStyle w:val="Hyperlink"/>
                <w:noProof/>
              </w:rPr>
              <w:t>Future applications</w:t>
            </w:r>
            <w:r w:rsidR="009C6DCB">
              <w:rPr>
                <w:noProof/>
                <w:webHidden/>
              </w:rPr>
              <w:tab/>
            </w:r>
            <w:r w:rsidR="009C6DCB">
              <w:rPr>
                <w:noProof/>
                <w:webHidden/>
              </w:rPr>
              <w:fldChar w:fldCharType="begin"/>
            </w:r>
            <w:r w:rsidR="009C6DCB">
              <w:rPr>
                <w:noProof/>
                <w:webHidden/>
              </w:rPr>
              <w:instrText xml:space="preserve"> PAGEREF _Toc226057175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07AFD47" w14:textId="7C9BAD0B" w:rsidR="009C6DCB" w:rsidRDefault="00000000">
          <w:pPr>
            <w:pStyle w:val="TOC1"/>
            <w:tabs>
              <w:tab w:val="right" w:leader="dot" w:pos="9350"/>
            </w:tabs>
            <w:rPr>
              <w:rFonts w:eastAsiaTheme="minorEastAsia" w:cstheme="minorBidi"/>
              <w:b w:val="0"/>
              <w:bCs w:val="0"/>
              <w:i w:val="0"/>
              <w:iCs w:val="0"/>
              <w:noProof/>
            </w:rPr>
          </w:pPr>
          <w:hyperlink w:anchor="_Toc226057176" w:history="1">
            <w:r w:rsidR="009C6DCB" w:rsidRPr="00ED1FB0">
              <w:rPr>
                <w:rStyle w:val="Hyperlink"/>
                <w:noProof/>
              </w:rPr>
              <w:t>Conclusion</w:t>
            </w:r>
            <w:r w:rsidR="009C6DCB">
              <w:rPr>
                <w:noProof/>
                <w:webHidden/>
              </w:rPr>
              <w:tab/>
            </w:r>
            <w:r w:rsidR="009C6DCB">
              <w:rPr>
                <w:noProof/>
                <w:webHidden/>
              </w:rPr>
              <w:fldChar w:fldCharType="begin"/>
            </w:r>
            <w:r w:rsidR="009C6DCB">
              <w:rPr>
                <w:noProof/>
                <w:webHidden/>
              </w:rPr>
              <w:instrText xml:space="preserve"> PAGEREF _Toc226057176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95363CA" w14:textId="5C938C89" w:rsidR="009C6DCB" w:rsidRDefault="00000000">
          <w:pPr>
            <w:pStyle w:val="TOC1"/>
            <w:tabs>
              <w:tab w:val="right" w:leader="dot" w:pos="9350"/>
            </w:tabs>
            <w:rPr>
              <w:rFonts w:eastAsiaTheme="minorEastAsia" w:cstheme="minorBidi"/>
              <w:b w:val="0"/>
              <w:bCs w:val="0"/>
              <w:i w:val="0"/>
              <w:iCs w:val="0"/>
              <w:noProof/>
            </w:rPr>
          </w:pPr>
          <w:hyperlink w:anchor="_Toc226057177" w:history="1">
            <w:r w:rsidR="009C6DCB" w:rsidRPr="00ED1FB0">
              <w:rPr>
                <w:rStyle w:val="Hyperlink"/>
                <w:noProof/>
              </w:rPr>
              <w:t>Appendix A: Data Dictionary for Final Dataset</w:t>
            </w:r>
            <w:r w:rsidR="009C6DCB">
              <w:rPr>
                <w:noProof/>
                <w:webHidden/>
              </w:rPr>
              <w:tab/>
            </w:r>
            <w:r w:rsidR="009C6DCB">
              <w:rPr>
                <w:noProof/>
                <w:webHidden/>
              </w:rPr>
              <w:fldChar w:fldCharType="begin"/>
            </w:r>
            <w:r w:rsidR="009C6DCB">
              <w:rPr>
                <w:noProof/>
                <w:webHidden/>
              </w:rPr>
              <w:instrText xml:space="preserve"> PAGEREF _Toc226057177 \h </w:instrText>
            </w:r>
            <w:r w:rsidR="009C6DCB">
              <w:rPr>
                <w:noProof/>
                <w:webHidden/>
              </w:rPr>
            </w:r>
            <w:r w:rsidR="009C6DCB">
              <w:rPr>
                <w:noProof/>
                <w:webHidden/>
              </w:rPr>
              <w:fldChar w:fldCharType="separate"/>
            </w:r>
            <w:r w:rsidR="009C6DCB">
              <w:rPr>
                <w:noProof/>
                <w:webHidden/>
              </w:rPr>
              <w:t>12</w:t>
            </w:r>
            <w:r w:rsidR="009C6DCB">
              <w:rPr>
                <w:noProof/>
                <w:webHidden/>
              </w:rPr>
              <w:fldChar w:fldCharType="end"/>
            </w:r>
          </w:hyperlink>
        </w:p>
        <w:p w14:paraId="2F27EB70" w14:textId="7B923D7F" w:rsidR="009C6DCB" w:rsidRDefault="00000000">
          <w:pPr>
            <w:pStyle w:val="TOC1"/>
            <w:tabs>
              <w:tab w:val="right" w:leader="dot" w:pos="9350"/>
            </w:tabs>
            <w:rPr>
              <w:rFonts w:eastAsiaTheme="minorEastAsia" w:cstheme="minorBidi"/>
              <w:b w:val="0"/>
              <w:bCs w:val="0"/>
              <w:i w:val="0"/>
              <w:iCs w:val="0"/>
              <w:noProof/>
            </w:rPr>
          </w:pPr>
          <w:hyperlink w:anchor="_Toc226057178" w:history="1">
            <w:r w:rsidR="009C6DCB" w:rsidRPr="00ED1FB0">
              <w:rPr>
                <w:rStyle w:val="Hyperlink"/>
                <w:noProof/>
              </w:rPr>
              <w:t>Appendix B: Coded CRASH Variable Fields</w:t>
            </w:r>
            <w:r w:rsidR="009C6DCB">
              <w:rPr>
                <w:noProof/>
                <w:webHidden/>
              </w:rPr>
              <w:tab/>
            </w:r>
            <w:r w:rsidR="009C6DCB">
              <w:rPr>
                <w:noProof/>
                <w:webHidden/>
              </w:rPr>
              <w:fldChar w:fldCharType="begin"/>
            </w:r>
            <w:r w:rsidR="009C6DCB">
              <w:rPr>
                <w:noProof/>
                <w:webHidden/>
              </w:rPr>
              <w:instrText xml:space="preserve"> PAGEREF _Toc226057178 \h </w:instrText>
            </w:r>
            <w:r w:rsidR="009C6DCB">
              <w:rPr>
                <w:noProof/>
                <w:webHidden/>
              </w:rPr>
            </w:r>
            <w:r w:rsidR="009C6DCB">
              <w:rPr>
                <w:noProof/>
                <w:webHidden/>
              </w:rPr>
              <w:fldChar w:fldCharType="separate"/>
            </w:r>
            <w:r w:rsidR="009C6DCB">
              <w:rPr>
                <w:noProof/>
                <w:webHidden/>
              </w:rPr>
              <w:t>14</w:t>
            </w:r>
            <w:r w:rsidR="009C6DCB">
              <w:rPr>
                <w:noProof/>
                <w:webHidden/>
              </w:rPr>
              <w:fldChar w:fldCharType="end"/>
            </w:r>
          </w:hyperlink>
        </w:p>
        <w:p w14:paraId="2980043A" w14:textId="7973ADD5" w:rsidR="009C6DCB" w:rsidRDefault="00000000">
          <w:pPr>
            <w:pStyle w:val="TOC1"/>
            <w:tabs>
              <w:tab w:val="right" w:leader="dot" w:pos="9350"/>
            </w:tabs>
            <w:rPr>
              <w:rFonts w:eastAsiaTheme="minorEastAsia" w:cstheme="minorBidi"/>
              <w:b w:val="0"/>
              <w:bCs w:val="0"/>
              <w:i w:val="0"/>
              <w:iCs w:val="0"/>
              <w:noProof/>
            </w:rPr>
          </w:pPr>
          <w:hyperlink w:anchor="_Toc226057179" w:history="1">
            <w:r w:rsidR="009C6DCB" w:rsidRPr="00ED1FB0">
              <w:rPr>
                <w:rStyle w:val="Hyperlink"/>
                <w:noProof/>
              </w:rPr>
              <w:t>AI Statement of Use</w:t>
            </w:r>
            <w:r w:rsidR="009C6DCB">
              <w:rPr>
                <w:noProof/>
                <w:webHidden/>
              </w:rPr>
              <w:tab/>
            </w:r>
            <w:r w:rsidR="009C6DCB">
              <w:rPr>
                <w:noProof/>
                <w:webHidden/>
              </w:rPr>
              <w:fldChar w:fldCharType="begin"/>
            </w:r>
            <w:r w:rsidR="009C6DCB">
              <w:rPr>
                <w:noProof/>
                <w:webHidden/>
              </w:rPr>
              <w:instrText xml:space="preserve"> PAGEREF _Toc226057179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F2EE50F" w14:textId="19D072FB" w:rsidR="009C6DCB" w:rsidRDefault="00000000">
          <w:pPr>
            <w:pStyle w:val="TOC1"/>
            <w:tabs>
              <w:tab w:val="right" w:leader="dot" w:pos="9350"/>
            </w:tabs>
            <w:rPr>
              <w:rFonts w:eastAsiaTheme="minorEastAsia" w:cstheme="minorBidi"/>
              <w:b w:val="0"/>
              <w:bCs w:val="0"/>
              <w:i w:val="0"/>
              <w:iCs w:val="0"/>
              <w:noProof/>
            </w:rPr>
          </w:pPr>
          <w:hyperlink w:anchor="_Toc226057180" w:history="1">
            <w:r w:rsidR="009C6DCB" w:rsidRPr="00ED1FB0">
              <w:rPr>
                <w:rStyle w:val="Hyperlink"/>
                <w:noProof/>
              </w:rPr>
              <w:t>Bibliography</w:t>
            </w:r>
            <w:r w:rsidR="009C6DCB">
              <w:rPr>
                <w:noProof/>
                <w:webHidden/>
              </w:rPr>
              <w:tab/>
            </w:r>
            <w:r w:rsidR="009C6DCB">
              <w:rPr>
                <w:noProof/>
                <w:webHidden/>
              </w:rPr>
              <w:fldChar w:fldCharType="begin"/>
            </w:r>
            <w:r w:rsidR="009C6DCB">
              <w:rPr>
                <w:noProof/>
                <w:webHidden/>
              </w:rPr>
              <w:instrText xml:space="preserve"> PAGEREF _Toc226057180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2CEAF49" w14:textId="35164EEF"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6057143"/>
      <w:r>
        <w:lastRenderedPageBreak/>
        <w:t>Introduction</w:t>
      </w:r>
      <w:bookmarkEnd w:id="0"/>
    </w:p>
    <w:p w14:paraId="0E752324" w14:textId="1DF13E46" w:rsidR="00DA1010" w:rsidRDefault="00DA1010" w:rsidP="00555D3B">
      <w:r>
        <w:t>Notes for intro:</w:t>
      </w:r>
    </w:p>
    <w:p w14:paraId="2BB4C071" w14:textId="17B4CEFB" w:rsidR="00555D3B" w:rsidRDefault="00955D95" w:rsidP="00555D3B">
      <w:r>
        <w:t>Outline</w:t>
      </w:r>
      <w:r w:rsidR="00555D3B">
        <w:t xml:space="preserve"> the 3 objectives</w:t>
      </w:r>
    </w:p>
    <w:p w14:paraId="1EEABD37" w14:textId="262264FF" w:rsidR="00F14736" w:rsidRPr="00555D3B" w:rsidRDefault="00F14736" w:rsidP="00555D3B">
      <w:r>
        <w:t>T</w:t>
      </w:r>
      <w:r>
        <w:t xml:space="preserve">he </w:t>
      </w:r>
      <w:r w:rsidR="00955D95">
        <w:t>one-class classifier</w:t>
      </w:r>
      <w:r w:rsidR="00955D95">
        <w:t xml:space="preserve"> </w:t>
      </w:r>
      <w:r>
        <w:t>models were re-run with the correct parameters</w:t>
      </w:r>
    </w:p>
    <w:p w14:paraId="370D90E1" w14:textId="77777777" w:rsidR="00122E45" w:rsidRPr="00122E45" w:rsidRDefault="00122E45" w:rsidP="00122E45">
      <w:pPr>
        <w:pStyle w:val="Heading1"/>
      </w:pPr>
      <w:bookmarkStart w:id="1" w:name="_Toc226057144"/>
      <w:r w:rsidRPr="00122E45">
        <w:t>Section 0: Executive Summary Presentation</w:t>
      </w:r>
      <w:bookmarkEnd w:id="1"/>
    </w:p>
    <w:p w14:paraId="3EEF520C" w14:textId="77777777" w:rsidR="00CF4453" w:rsidRDefault="00CF4453" w:rsidP="00CF4453"/>
    <w:p w14:paraId="598F033C" w14:textId="77777777" w:rsidR="00154424" w:rsidRPr="00154424" w:rsidRDefault="00154424" w:rsidP="00154424">
      <w:pPr>
        <w:pStyle w:val="Heading1"/>
      </w:pPr>
      <w:bookmarkStart w:id="2" w:name="_Toc226057145"/>
      <w:r w:rsidRPr="00154424">
        <w:t>Section 1: Organizational Interpretation of Results</w:t>
      </w:r>
      <w:bookmarkEnd w:id="2"/>
    </w:p>
    <w:p w14:paraId="00E39A4E" w14:textId="77777777" w:rsidR="00122E45" w:rsidRDefault="00122E45" w:rsidP="00CF4453"/>
    <w:p w14:paraId="6BFEF19A" w14:textId="171D0566" w:rsidR="00154424" w:rsidRDefault="00154424" w:rsidP="00154424">
      <w:pPr>
        <w:pStyle w:val="Heading2"/>
        <w:numPr>
          <w:ilvl w:val="1"/>
          <w:numId w:val="33"/>
        </w:numPr>
      </w:pPr>
      <w:bookmarkStart w:id="3" w:name="_Toc226057146"/>
      <w:r>
        <w:t>Translating Technical Results to Organizational Impact</w:t>
      </w:r>
      <w:bookmarkEnd w:id="3"/>
    </w:p>
    <w:p w14:paraId="2724DC86" w14:textId="717ECB8E" w:rsidR="00DA4DBE" w:rsidRDefault="007605F4" w:rsidP="00F12A8E">
      <w:pPr>
        <w:pStyle w:val="Heading3"/>
      </w:pPr>
      <w:bookmarkStart w:id="4" w:name="_Toc226057147"/>
      <w:r>
        <w:t>Performance interpretation</w:t>
      </w:r>
      <w:bookmarkEnd w:id="4"/>
    </w:p>
    <w:p w14:paraId="0DE8569A" w14:textId="547F7B58" w:rsidR="00830053" w:rsidRDefault="00194A8F" w:rsidP="00830053">
      <w:pPr>
        <w:spacing w:before="120" w:after="120"/>
      </w:pPr>
      <w:r>
        <w:t xml:space="preserve">A positive classification in this project is defined as a crash that involves aggressive driving. </w:t>
      </w:r>
      <w:r w:rsidR="00830053">
        <w:t>One</w:t>
      </w:r>
      <w:r>
        <w:t xml:space="preserve"> goal </w:t>
      </w:r>
      <w:r w:rsidR="00830053">
        <w:t xml:space="preserve">of this classification model </w:t>
      </w:r>
      <w:r w:rsidR="00BA1086">
        <w:t xml:space="preserve">is to identify as many true positive crashes as possible, that is, to </w:t>
      </w:r>
      <w:r w:rsidR="00716B00">
        <w:t>correctly classify</w:t>
      </w:r>
      <w:r w:rsidR="00BA1086">
        <w:t xml:space="preserve"> </w:t>
      </w:r>
      <w:r w:rsidR="003D3C27">
        <w:t xml:space="preserve">as many </w:t>
      </w:r>
      <w:r w:rsidR="00716B00">
        <w:t xml:space="preserve">crashes </w:t>
      </w:r>
      <w:r w:rsidR="00013A40">
        <w:t xml:space="preserve">as possible </w:t>
      </w:r>
      <w:r w:rsidR="00716B00">
        <w:t>that involve aggressive driving</w:t>
      </w:r>
      <w:r w:rsidR="00BA1086">
        <w:t>.</w:t>
      </w:r>
      <w:r w:rsidR="00716B00">
        <w:t xml:space="preserve"> </w:t>
      </w:r>
    </w:p>
    <w:p w14:paraId="30D6B0BC" w14:textId="292C8333" w:rsidR="003D3C27" w:rsidRDefault="00EB56AE" w:rsidP="00830053">
      <w:pPr>
        <w:spacing w:before="120" w:after="120"/>
      </w:pPr>
      <w:r>
        <w:t xml:space="preserve">The </w:t>
      </w:r>
      <w:r w:rsidR="00400D3F">
        <w:t xml:space="preserve">true positive </w:t>
      </w:r>
      <w:r w:rsidR="008E5452">
        <w:t xml:space="preserve">rate (recall) </w:t>
      </w:r>
      <w:r w:rsidRPr="00922CFC">
        <w:t>is a measure of the ability of the model to find all crashes that involved aggressive driving</w:t>
      </w:r>
      <w:r>
        <w:t xml:space="preserve">. </w:t>
      </w:r>
      <w:r w:rsidR="00013A40">
        <w:t>While a</w:t>
      </w:r>
      <w:r>
        <w:t xml:space="preserve"> high recall </w:t>
      </w:r>
      <w:r w:rsidR="008E5452">
        <w:t xml:space="preserve">means the </w:t>
      </w:r>
      <w:r>
        <w:t xml:space="preserve">model </w:t>
      </w:r>
      <w:r w:rsidR="00013A40">
        <w:t xml:space="preserve">correctly classifies </w:t>
      </w:r>
      <w:r w:rsidR="00830053">
        <w:t>a large number of</w:t>
      </w:r>
      <w:r w:rsidR="00013A40">
        <w:t xml:space="preserve"> </w:t>
      </w:r>
      <w:r>
        <w:t>crashes that involved aggressive driving</w:t>
      </w:r>
      <w:r w:rsidR="008E5452">
        <w:t>, it does not say anything about the model</w:t>
      </w:r>
      <w:r w:rsidR="002A2821">
        <w:t>’</w:t>
      </w:r>
      <w:r w:rsidR="008E5452">
        <w:t xml:space="preserve">s ability to correctly </w:t>
      </w:r>
      <w:r w:rsidR="004C43C0">
        <w:t xml:space="preserve">classify </w:t>
      </w:r>
      <w:r w:rsidR="008E5452">
        <w:t>crashes that did not involve aggressive driving</w:t>
      </w:r>
      <w:r w:rsidR="004C43C0">
        <w:t>, which is an</w:t>
      </w:r>
      <w:r w:rsidR="00FD246C">
        <w:t xml:space="preserve"> equally important goal</w:t>
      </w:r>
      <w:r w:rsidR="009F3E4D">
        <w:t>.</w:t>
      </w:r>
      <w:r w:rsidR="004C43C0">
        <w:t xml:space="preserve"> </w:t>
      </w:r>
      <w:r w:rsidR="00C2703A">
        <w:t>(</w:t>
      </w:r>
      <w:proofErr w:type="spellStart"/>
      <w:r w:rsidR="00C2703A">
        <w:t>Geron</w:t>
      </w:r>
      <w:proofErr w:type="spellEnd"/>
      <w:r w:rsidR="00C2703A">
        <w:t>, 2019)</w:t>
      </w:r>
    </w:p>
    <w:p w14:paraId="3802D708" w14:textId="3EB56B15" w:rsidR="004C43C0" w:rsidRDefault="004C43C0" w:rsidP="004C43C0">
      <w:pPr>
        <w:spacing w:before="120" w:after="120"/>
      </w:pPr>
      <w:r>
        <w:t>A true positive rate of 1 is a perfect recall, but this means the model is optimized to identify</w:t>
      </w:r>
      <w:r w:rsidR="00400FDE">
        <w:t xml:space="preserve"> </w:t>
      </w:r>
      <w:r>
        <w:t>positive cases</w:t>
      </w:r>
      <w:r w:rsidR="00D622FC">
        <w:t xml:space="preserve">, </w:t>
      </w:r>
      <w:r w:rsidR="00B04E54">
        <w:t>which</w:t>
      </w:r>
      <w:r w:rsidR="00D622FC">
        <w:t xml:space="preserve"> means the </w:t>
      </w:r>
      <w:r>
        <w:t>model is so focused on identifying positive cases that it misclassifies too many crashes that did not involve aggressive driving</w:t>
      </w:r>
      <w:r w:rsidR="00B04E54">
        <w:t>. This</w:t>
      </w:r>
      <w:r w:rsidR="00830053">
        <w:t xml:space="preserve"> </w:t>
      </w:r>
      <w:r w:rsidR="00B04E54">
        <w:t>r</w:t>
      </w:r>
      <w:r w:rsidR="00830053">
        <w:t xml:space="preserve">esults in </w:t>
      </w:r>
      <w:r>
        <w:t xml:space="preserve">a high false positive rate. </w:t>
      </w:r>
    </w:p>
    <w:p w14:paraId="774F49E9" w14:textId="0A138045" w:rsidR="00694FC5" w:rsidRDefault="0087406D" w:rsidP="00DA4DBE">
      <w:pPr>
        <w:spacing w:before="120" w:after="120"/>
      </w:pPr>
      <w:r>
        <w:t xml:space="preserve">Precision </w:t>
      </w:r>
      <w:r w:rsidR="00694FC5" w:rsidRPr="00922CFC">
        <w:rPr>
          <w:rFonts w:eastAsiaTheme="majorEastAsia"/>
        </w:rPr>
        <w:t>is a measure of how accurate the model is in predicting crashes that involve aggressive driving. A higher precision means fewer crashes that did not involve aggressive driving will be misclassified as one</w:t>
      </w:r>
      <w:r w:rsidR="00694FC5">
        <w:rPr>
          <w:rFonts w:eastAsiaTheme="majorEastAsia"/>
        </w:rPr>
        <w:t xml:space="preserve">s </w:t>
      </w:r>
      <w:r w:rsidR="00694FC5" w:rsidRPr="00922CFC">
        <w:rPr>
          <w:rFonts w:eastAsiaTheme="majorEastAsia"/>
        </w:rPr>
        <w:t xml:space="preserve">that did. </w:t>
      </w:r>
      <w:r w:rsidR="00694FC5">
        <w:rPr>
          <w:rFonts w:eastAsiaTheme="majorEastAsia"/>
        </w:rPr>
        <w:t xml:space="preserve">Precision is not the false positive rate, but it </w:t>
      </w:r>
      <w:r>
        <w:t>is a measure that reflects the model’s ability to minimize the false positive rate</w:t>
      </w:r>
      <w:r w:rsidR="00922CFC">
        <w:t xml:space="preserve"> so it is </w:t>
      </w:r>
      <w:r w:rsidR="00B04E54">
        <w:t>important to consider</w:t>
      </w:r>
      <w:r w:rsidR="00694FC5">
        <w:t xml:space="preserve"> along</w:t>
      </w:r>
      <w:r w:rsidR="00922CFC">
        <w:t xml:space="preserve"> with recall to determine how well the model performs. </w:t>
      </w:r>
      <w:r w:rsidR="00C2703A">
        <w:t>(</w:t>
      </w:r>
      <w:proofErr w:type="spellStart"/>
      <w:r w:rsidR="00C2703A">
        <w:t>Geron</w:t>
      </w:r>
      <w:proofErr w:type="spellEnd"/>
      <w:r w:rsidR="00C2703A">
        <w:t>, 2019)</w:t>
      </w:r>
    </w:p>
    <w:p w14:paraId="17DF8044" w14:textId="1EA3B996" w:rsidR="005B467E" w:rsidRDefault="00B220DC" w:rsidP="00DA4DBE">
      <w:pPr>
        <w:spacing w:before="120" w:after="120"/>
      </w:pPr>
      <w:r>
        <w:t xml:space="preserve">The F1 score is a calculation that combines both precision and recall into one measure. A high F1 score indicates that both precision and recall are high, and </w:t>
      </w:r>
      <w:r w:rsidR="009857BD">
        <w:t xml:space="preserve">an F1 score of </w:t>
      </w:r>
      <w:r>
        <w:t xml:space="preserve">0.72 meets the technical success criteria established for this study. However, </w:t>
      </w:r>
      <w:r w:rsidR="00694FC5">
        <w:t xml:space="preserve">a precision of 0.56 means that the model is about as accurate in predicting crashes that involve aggressive driving as flipping a coin. A </w:t>
      </w:r>
      <w:r w:rsidR="008A15BD">
        <w:t xml:space="preserve">model with </w:t>
      </w:r>
      <w:r w:rsidR="00694FC5">
        <w:t>perfect recall</w:t>
      </w:r>
      <w:r w:rsidR="008A15BD">
        <w:t xml:space="preserve"> </w:t>
      </w:r>
      <w:r w:rsidR="00336530">
        <w:t xml:space="preserve">and </w:t>
      </w:r>
      <w:r w:rsidR="008A15BD">
        <w:t xml:space="preserve">a </w:t>
      </w:r>
      <w:r w:rsidR="00336530">
        <w:t xml:space="preserve">high false positive rate </w:t>
      </w:r>
      <w:r w:rsidR="008A15BD">
        <w:t xml:space="preserve">is not a high performing model. The </w:t>
      </w:r>
      <w:r>
        <w:t xml:space="preserve">F1 score </w:t>
      </w:r>
      <w:r w:rsidR="006E519E">
        <w:t xml:space="preserve">interpretation </w:t>
      </w:r>
      <w:r w:rsidR="008A15BD">
        <w:t xml:space="preserve">in this case </w:t>
      </w:r>
      <w:r w:rsidR="00537325">
        <w:t>becomes questionable</w:t>
      </w:r>
      <w:r w:rsidR="00146B5A">
        <w:t xml:space="preserve"> and other measures must be considered</w:t>
      </w:r>
      <w:r w:rsidR="00537325">
        <w:t xml:space="preserve">. </w:t>
      </w:r>
      <w:r w:rsidR="00C2703A">
        <w:t>(</w:t>
      </w:r>
      <w:proofErr w:type="spellStart"/>
      <w:r w:rsidR="00C2703A">
        <w:t>Geron</w:t>
      </w:r>
      <w:proofErr w:type="spellEnd"/>
      <w:r w:rsidR="00C2703A">
        <w:t>, 2019)</w:t>
      </w:r>
    </w:p>
    <w:p w14:paraId="785A29C4" w14:textId="24E23136" w:rsidR="007605F4" w:rsidRDefault="009857BD" w:rsidP="00FB466F">
      <w:pPr>
        <w:spacing w:before="120" w:after="120"/>
      </w:pPr>
      <w:r>
        <w:t xml:space="preserve">The </w:t>
      </w:r>
      <w:r w:rsidR="001B4AB5">
        <w:t>Rec</w:t>
      </w:r>
      <w:r w:rsidR="00B21323">
        <w:t>eiver Operating Characteristic (</w:t>
      </w:r>
      <w:r>
        <w:t>ROC</w:t>
      </w:r>
      <w:r w:rsidR="00B21323">
        <w:t>) curve and the area under the curve</w:t>
      </w:r>
      <w:r>
        <w:t xml:space="preserve"> </w:t>
      </w:r>
      <w:r w:rsidR="00B21323">
        <w:t>(</w:t>
      </w:r>
      <w:r>
        <w:t>AUC</w:t>
      </w:r>
      <w:r w:rsidR="00B21323">
        <w:t>)</w:t>
      </w:r>
      <w:r>
        <w:t xml:space="preserve"> reinforces the idea that the model is not performing well. </w:t>
      </w:r>
      <w:r w:rsidR="00DA4DBE">
        <w:t xml:space="preserve">The ROC </w:t>
      </w:r>
      <w:r w:rsidR="00B21323">
        <w:t xml:space="preserve">is a line or </w:t>
      </w:r>
      <w:r w:rsidR="006754C7">
        <w:t xml:space="preserve">curve created by two rates plotted against one another: </w:t>
      </w:r>
      <w:r w:rsidR="00DA4DBE">
        <w:t xml:space="preserve">the </w:t>
      </w:r>
      <w:r>
        <w:t xml:space="preserve">rate at which the model correctly </w:t>
      </w:r>
      <w:r w:rsidR="006754C7">
        <w:t>classifies</w:t>
      </w:r>
      <w:r>
        <w:t xml:space="preserve"> </w:t>
      </w:r>
      <w:r w:rsidR="006754C7">
        <w:t xml:space="preserve">crashes involving </w:t>
      </w:r>
      <w:r>
        <w:t xml:space="preserve">aggressive driving </w:t>
      </w:r>
      <w:r w:rsidR="00D2774E">
        <w:t xml:space="preserve">(true positive rate) </w:t>
      </w:r>
      <w:r w:rsidR="00B21323">
        <w:t>and</w:t>
      </w:r>
      <w:r w:rsidR="006754C7">
        <w:t xml:space="preserve"> the rate at which the model incorrectly </w:t>
      </w:r>
      <w:r w:rsidR="006754C7">
        <w:lastRenderedPageBreak/>
        <w:t>classifies crashes as involving aggressive driving</w:t>
      </w:r>
      <w:r w:rsidR="00D2774E">
        <w:t xml:space="preserve"> (false positive rate)</w:t>
      </w:r>
      <w:r w:rsidR="006754C7">
        <w:t>.</w:t>
      </w:r>
      <w:r w:rsidR="00D2774E">
        <w:t xml:space="preserve"> </w:t>
      </w:r>
      <w:r w:rsidR="006754C7">
        <w:t>This area</w:t>
      </w:r>
      <w:r w:rsidR="00DA4DBE">
        <w:t xml:space="preserve"> reflects the ability of the model to distinguish between </w:t>
      </w:r>
      <w:r w:rsidR="006754C7">
        <w:t>crashes that involve aggressive driving and those that do not</w:t>
      </w:r>
      <w:r w:rsidR="00DA4DBE">
        <w:t xml:space="preserve">. </w:t>
      </w:r>
      <w:r w:rsidR="006754C7">
        <w:t xml:space="preserve">A high rate of misclassified aggressive driving crashes </w:t>
      </w:r>
      <w:r w:rsidR="006E519E">
        <w:t>results in a low precision and a low ROC AUC</w:t>
      </w:r>
      <w:r w:rsidR="00B21323">
        <w:t>.</w:t>
      </w:r>
      <w:r w:rsidR="00DA4DBE">
        <w:t xml:space="preserve"> </w:t>
      </w:r>
      <w:r w:rsidR="00B21323">
        <w:t>A</w:t>
      </w:r>
      <w:r w:rsidR="00DA4DBE">
        <w:t xml:space="preserve">n ROC AUC </w:t>
      </w:r>
      <w:r w:rsidR="00B21323">
        <w:t xml:space="preserve">of </w:t>
      </w:r>
      <w:r w:rsidR="00DA4DBE">
        <w:t xml:space="preserve">0.5 </w:t>
      </w:r>
      <w:r w:rsidR="00B21323">
        <w:t>means the</w:t>
      </w:r>
      <w:r w:rsidR="006E519E">
        <w:t xml:space="preserve"> model</w:t>
      </w:r>
      <w:r w:rsidR="001F7808">
        <w:t>’</w:t>
      </w:r>
      <w:r w:rsidR="006E519E">
        <w:t>s ability to distinguish between crashes that involve aggressive driving and those that do not is n</w:t>
      </w:r>
      <w:r w:rsidR="001F7808">
        <w:t>o</w:t>
      </w:r>
      <w:r w:rsidR="006E519E">
        <w:t xml:space="preserve"> better than r</w:t>
      </w:r>
      <w:r w:rsidR="00DA4DBE">
        <w:t xml:space="preserve">andom guessing. </w:t>
      </w:r>
      <w:r w:rsidR="00B21323">
        <w:t>The figure below shows two lines, the Receiver Operating Characteristic and a line that represents no skill at distinguishing between classes. It is apparent that the model has no skill in distinguishing between crashes that involve aggressive driving and those that do not.</w:t>
      </w:r>
      <w:r w:rsidR="00C2703A">
        <w:t xml:space="preserve"> (</w:t>
      </w:r>
      <w:proofErr w:type="spellStart"/>
      <w:r w:rsidR="00C2703A">
        <w:t>Geron</w:t>
      </w:r>
      <w:proofErr w:type="spellEnd"/>
      <w:r w:rsidR="00C2703A">
        <w:t>, 2019</w:t>
      </w:r>
      <w:r w:rsidR="00C2703A">
        <w:t>)</w:t>
      </w:r>
    </w:p>
    <w:p w14:paraId="63F495E0" w14:textId="0A01CA0C" w:rsidR="00277527" w:rsidRDefault="008C1543" w:rsidP="008C1543">
      <w:pPr>
        <w:pStyle w:val="Caption"/>
      </w:pPr>
      <w:r>
        <w:t xml:space="preserve">Figure </w:t>
      </w:r>
      <w:fldSimple w:instr=" SEQ Figure \* ARABIC ">
        <w:r w:rsidR="00E91213">
          <w:rPr>
            <w:noProof/>
          </w:rPr>
          <w:t>1</w:t>
        </w:r>
      </w:fldSimple>
      <w:r>
        <w:t>: Receiver Operating Characteristic plot with No Skill curve</w:t>
      </w:r>
    </w:p>
    <w:p w14:paraId="19EC0EB9" w14:textId="13AC17CE" w:rsidR="00D2774E" w:rsidRDefault="00D2774E" w:rsidP="00C84D0A">
      <w:pPr>
        <w:spacing w:before="120" w:after="120"/>
        <w:jc w:val="center"/>
      </w:pPr>
      <w:r>
        <w:rPr>
          <w:noProof/>
          <w14:ligatures w14:val="standardContextual"/>
        </w:rPr>
        <w:drawing>
          <wp:inline distT="0" distB="0" distL="0" distR="0" wp14:anchorId="4C19E90A" wp14:editId="2945078B">
            <wp:extent cx="4144369" cy="4093007"/>
            <wp:effectExtent l="0" t="0" r="0"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6695" cy="4134808"/>
                    </a:xfrm>
                    <a:prstGeom prst="rect">
                      <a:avLst/>
                    </a:prstGeom>
                  </pic:spPr>
                </pic:pic>
              </a:graphicData>
            </a:graphic>
          </wp:inline>
        </w:drawing>
      </w:r>
    </w:p>
    <w:p w14:paraId="5446276B" w14:textId="77777777" w:rsidR="00922CFC" w:rsidRDefault="00922CFC" w:rsidP="00F12A8E">
      <w:pPr>
        <w:pStyle w:val="Heading3"/>
      </w:pPr>
    </w:p>
    <w:p w14:paraId="6B36C9AE" w14:textId="22630D1D" w:rsidR="007605F4" w:rsidRDefault="007605F4" w:rsidP="00F12A8E">
      <w:pPr>
        <w:pStyle w:val="Heading3"/>
      </w:pPr>
      <w:bookmarkStart w:id="5" w:name="_Toc226057148"/>
      <w:r>
        <w:t>Expected organizational outcomes</w:t>
      </w:r>
      <w:bookmarkEnd w:id="5"/>
    </w:p>
    <w:p w14:paraId="6A7069E8" w14:textId="301C2825"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The dataset and methods used to reach this conclusion are just a select few in the large pool of possible data and methods. It is not appropriate or correct to conclude that aggressive driving did not increase during COVID-19 or remain high. Different data and/or different methods may reveal otherwise.</w:t>
      </w:r>
    </w:p>
    <w:p w14:paraId="277E310A" w14:textId="334FB430" w:rsidR="007605F4" w:rsidRDefault="007605F4" w:rsidP="00F12A8E">
      <w:pPr>
        <w:pStyle w:val="Heading3"/>
      </w:pPr>
      <w:bookmarkStart w:id="6" w:name="_Toc226057149"/>
      <w:r>
        <w:t>Confidence levels</w:t>
      </w:r>
      <w:bookmarkEnd w:id="6"/>
    </w:p>
    <w:p w14:paraId="372AF176" w14:textId="08E28BE1" w:rsidR="00DA24AA" w:rsidRPr="00DA24AA" w:rsidRDefault="00E94550" w:rsidP="00DA24AA">
      <w:r>
        <w:t>The following table summarizes the confidence level for the models in this study.</w:t>
      </w:r>
    </w:p>
    <w:tbl>
      <w:tblPr>
        <w:tblStyle w:val="GridTable2-Accent5"/>
        <w:tblW w:w="0" w:type="auto"/>
        <w:tblLook w:val="04A0" w:firstRow="1" w:lastRow="0" w:firstColumn="1" w:lastColumn="0" w:noHBand="0" w:noVBand="1"/>
      </w:tblPr>
      <w:tblGrid>
        <w:gridCol w:w="1070"/>
        <w:gridCol w:w="3786"/>
        <w:gridCol w:w="4504"/>
      </w:tblGrid>
      <w:tr w:rsidR="00412038" w:rsidRPr="00610A93" w14:paraId="1C05752B"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4CC6EA65" w14:textId="77777777" w:rsidR="00DA24AA" w:rsidRPr="00610A93" w:rsidRDefault="00DA24AA" w:rsidP="00E94550">
            <w:pPr>
              <w:keepNext/>
              <w:spacing w:before="120" w:after="120"/>
              <w:rPr>
                <w:shd w:val="clear" w:color="auto" w:fill="FFFFFF"/>
              </w:rPr>
            </w:pPr>
            <w:r w:rsidRPr="00610A93">
              <w:rPr>
                <w:shd w:val="clear" w:color="auto" w:fill="FFFFFF"/>
              </w:rPr>
              <w:lastRenderedPageBreak/>
              <w:t>Number</w:t>
            </w:r>
          </w:p>
        </w:tc>
        <w:tc>
          <w:tcPr>
            <w:tcW w:w="3786" w:type="dxa"/>
          </w:tcPr>
          <w:p w14:paraId="061B0F51" w14:textId="77777777" w:rsidR="00DA24AA" w:rsidRPr="00610A93" w:rsidRDefault="00DA24AA"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57275C1C" w14:textId="3D51A068" w:rsidR="00DA24AA" w:rsidRPr="00610A93" w:rsidRDefault="00E94550" w:rsidP="00E94550">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Confidence</w:t>
            </w:r>
          </w:p>
        </w:tc>
      </w:tr>
      <w:tr w:rsidR="00412038" w:rsidRPr="00610A93" w14:paraId="0214862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186CA1AE" w14:textId="77777777" w:rsidR="00DA24AA" w:rsidRPr="00610A93" w:rsidRDefault="00DA24AA" w:rsidP="00D0571A">
            <w:pPr>
              <w:jc w:val="center"/>
            </w:pPr>
            <w:r w:rsidRPr="00610A93">
              <w:t>1</w:t>
            </w:r>
          </w:p>
        </w:tc>
        <w:tc>
          <w:tcPr>
            <w:tcW w:w="3786" w:type="dxa"/>
          </w:tcPr>
          <w:p w14:paraId="1A834663"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393003F4" w14:textId="419C9F65" w:rsidR="00DA24AA" w:rsidRPr="00610A93" w:rsidRDefault="00DA24AA" w:rsidP="00A52DD5">
            <w:pPr>
              <w:spacing w:before="120" w:after="120"/>
              <w:cnfStyle w:val="000000100000" w:firstRow="0" w:lastRow="0" w:firstColumn="0" w:lastColumn="0" w:oddVBand="0" w:evenVBand="0" w:oddHBand="1" w:evenHBand="0" w:firstRowFirstColumn="0" w:firstRowLastColumn="0" w:lastRowFirstColumn="0" w:lastRowLastColumn="0"/>
            </w:pPr>
            <w:r w:rsidRPr="00610A93">
              <w:t xml:space="preserve">Based </w:t>
            </w:r>
            <w:r w:rsidR="00DF7991">
              <w:t xml:space="preserve">the chosen </w:t>
            </w:r>
            <w:r w:rsidR="00E94550">
              <w:t>logistic regression</w:t>
            </w:r>
            <w:r w:rsidR="00DF7991">
              <w:t xml:space="preserve"> model</w:t>
            </w:r>
            <w:r w:rsidRPr="00610A93">
              <w:t>, aggressive driving did not increase during COVID-19 and did not remain high afterward.</w:t>
            </w:r>
            <w:r w:rsidR="00E94550">
              <w:t xml:space="preserve"> The model cannot reliably distinguish between crashes that involve aggressive driving and those that do not.</w:t>
            </w:r>
          </w:p>
        </w:tc>
      </w:tr>
      <w:tr w:rsidR="00DA24AA" w:rsidRPr="00610A93" w14:paraId="2671224B"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686A5556" w14:textId="77777777" w:rsidR="00DA24AA" w:rsidRPr="00610A93" w:rsidRDefault="00DA24AA" w:rsidP="00D0571A">
            <w:pPr>
              <w:spacing w:before="120" w:after="120"/>
              <w:jc w:val="center"/>
              <w:rPr>
                <w:shd w:val="clear" w:color="auto" w:fill="FFFFFF"/>
              </w:rPr>
            </w:pPr>
            <w:r w:rsidRPr="00610A93">
              <w:rPr>
                <w:shd w:val="clear" w:color="auto" w:fill="FFFFFF"/>
              </w:rPr>
              <w:t>2</w:t>
            </w:r>
          </w:p>
        </w:tc>
        <w:tc>
          <w:tcPr>
            <w:tcW w:w="3786" w:type="dxa"/>
          </w:tcPr>
          <w:p w14:paraId="5258AAAC" w14:textId="77777777" w:rsidR="00DA24AA" w:rsidRPr="00610A93" w:rsidRDefault="00DA24AA"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2E985E94" w14:textId="2376484A" w:rsidR="00DA24AA" w:rsidRPr="00610A93" w:rsidRDefault="00DF7991"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 xml:space="preserve">Based on one-class classification models, </w:t>
            </w:r>
            <w:r w:rsidR="00DA24AA" w:rsidRPr="00610A93">
              <w:t xml:space="preserve">no specific aggressive </w:t>
            </w:r>
            <w:r w:rsidR="00E94550">
              <w:t xml:space="preserve">or distracted </w:t>
            </w:r>
            <w:r>
              <w:t xml:space="preserve">driving </w:t>
            </w:r>
            <w:r w:rsidR="00DA24AA" w:rsidRPr="00610A93">
              <w:t>behavior</w:t>
            </w:r>
            <w:r w:rsidR="00E94550">
              <w:t>s</w:t>
            </w:r>
            <w:r w:rsidR="00DA24AA" w:rsidRPr="00610A93">
              <w:t xml:space="preserve"> </w:t>
            </w:r>
            <w:r>
              <w:t>(</w:t>
            </w:r>
            <w:r w:rsidR="00DA24AA" w:rsidRPr="00610A93">
              <w:t>available in the public dataset</w:t>
            </w:r>
            <w:r>
              <w:t>)</w:t>
            </w:r>
            <w:r w:rsidR="00E94550">
              <w:t xml:space="preserve"> </w:t>
            </w:r>
            <w:r w:rsidR="00DA24AA" w:rsidRPr="00610A93">
              <w:t xml:space="preserve">increased </w:t>
            </w:r>
            <w:r w:rsidR="00DA24AA" w:rsidRPr="00610A93">
              <w:rPr>
                <w:shd w:val="clear" w:color="auto" w:fill="FFFFFF"/>
              </w:rPr>
              <w:t>during COVID-19 or remained high afterward.</w:t>
            </w:r>
            <w:r w:rsidR="00E94550">
              <w:rPr>
                <w:shd w:val="clear" w:color="auto" w:fill="FFFFFF"/>
              </w:rPr>
              <w:t xml:space="preserve"> </w:t>
            </w:r>
            <w:r>
              <w:rPr>
                <w:shd w:val="clear" w:color="auto" w:fill="FFFFFF"/>
              </w:rPr>
              <w:t>The models are not able to identify or predict positive cases of aggressive or distracted driving.</w:t>
            </w:r>
          </w:p>
        </w:tc>
      </w:tr>
      <w:tr w:rsidR="00412038" w:rsidRPr="00610A93" w14:paraId="2C14DE86"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D3D5882" w14:textId="77777777" w:rsidR="00DA24AA" w:rsidRPr="00610A93" w:rsidRDefault="00DA24AA" w:rsidP="00D0571A">
            <w:pPr>
              <w:jc w:val="center"/>
            </w:pPr>
            <w:r w:rsidRPr="00610A93">
              <w:t>3</w:t>
            </w:r>
          </w:p>
        </w:tc>
        <w:tc>
          <w:tcPr>
            <w:tcW w:w="3786" w:type="dxa"/>
          </w:tcPr>
          <w:p w14:paraId="15795516" w14:textId="77777777" w:rsidR="00DA24AA" w:rsidRPr="00610A93" w:rsidRDefault="00DA24AA"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04" w:type="dxa"/>
          </w:tcPr>
          <w:p w14:paraId="6AC1E902" w14:textId="49F2F568" w:rsidR="00DA24AA" w:rsidRPr="00610A93" w:rsidRDefault="00FE7A32"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Based on the chosen logistic regression model, aggressive driving did not increase during COVID-19 and remain high for any of the d</w:t>
            </w:r>
            <w:r w:rsidR="00DA24AA" w:rsidRPr="00610A93">
              <w:t>emographic</w:t>
            </w:r>
            <w:r>
              <w:t xml:space="preserve"> groups modeled, including the </w:t>
            </w:r>
            <w:r w:rsidR="00DA24AA" w:rsidRPr="00610A93">
              <w:t>age of the driver, urban or rural location of the crash, driver impairment, and status of the driver’s license</w:t>
            </w:r>
            <w:r>
              <w:t xml:space="preserve">. </w:t>
            </w:r>
            <w:r w:rsidR="00DA1010">
              <w:t>W</w:t>
            </w:r>
            <w:r w:rsidR="00DA1010">
              <w:t>ithin various demographic groups</w:t>
            </w:r>
            <w:r w:rsidR="00DA1010">
              <w:t>, t</w:t>
            </w:r>
            <w:r>
              <w:t xml:space="preserve">he model cannot </w:t>
            </w:r>
            <w:r w:rsidR="00217AA3">
              <w:t>reliably distinguish between crashes that involve aggressive driving and those that do not.</w:t>
            </w:r>
          </w:p>
        </w:tc>
      </w:tr>
    </w:tbl>
    <w:p w14:paraId="0BB8D4C3" w14:textId="77777777" w:rsidR="00DA24AA" w:rsidRPr="00DA24AA" w:rsidRDefault="00DA24AA" w:rsidP="00DA24AA"/>
    <w:p w14:paraId="2C0B5B23" w14:textId="17A9E582" w:rsidR="007605F4" w:rsidRDefault="007605F4" w:rsidP="00F12A8E">
      <w:pPr>
        <w:pStyle w:val="Heading3"/>
      </w:pPr>
      <w:bookmarkStart w:id="7" w:name="_Toc226057150"/>
      <w:r>
        <w:t>Value proposition</w:t>
      </w:r>
      <w:bookmarkEnd w:id="7"/>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8" w:name="_Toc226057151"/>
      <w:r>
        <w:t>1.2 Insights and Recommendations</w:t>
      </w:r>
      <w:bookmarkEnd w:id="8"/>
    </w:p>
    <w:p w14:paraId="5F29F078" w14:textId="5C40C31A" w:rsidR="007605F4" w:rsidRDefault="007605F4" w:rsidP="00F12A8E">
      <w:pPr>
        <w:pStyle w:val="Heading3"/>
      </w:pPr>
      <w:bookmarkStart w:id="9" w:name="_Toc226057152"/>
      <w:r>
        <w:t>Key findings</w:t>
      </w:r>
      <w:bookmarkEnd w:id="9"/>
    </w:p>
    <w:p w14:paraId="50063E71" w14:textId="6EC1B8F7" w:rsidR="00B4361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w:t>
      </w:r>
      <w:r w:rsidR="00141488">
        <w:lastRenderedPageBreak/>
        <w:t>trend, seasonality, and residual shows that some specific aggressive driving behaviors increased during COVID-19 and remain</w:t>
      </w:r>
      <w:r w:rsidR="00013678">
        <w:t>ed</w:t>
      </w:r>
      <w:r w:rsidR="00141488">
        <w:t xml:space="preserve"> high after</w:t>
      </w:r>
      <w:r w:rsidR="00260FC0">
        <w:t xml:space="preserve"> as shown in </w:t>
      </w:r>
      <w:r w:rsidR="00260FC0">
        <w:fldChar w:fldCharType="begin"/>
      </w:r>
      <w:r w:rsidR="00260FC0">
        <w:instrText xml:space="preserve"> REF _Ref225710899 \h </w:instrText>
      </w:r>
      <w:r w:rsidR="00260FC0">
        <w:fldChar w:fldCharType="separate"/>
      </w:r>
      <w:r w:rsidR="00260FC0">
        <w:t xml:space="preserve">Figure </w:t>
      </w:r>
      <w:r w:rsidR="00260FC0">
        <w:rPr>
          <w:noProof/>
        </w:rPr>
        <w:t>2</w:t>
      </w:r>
      <w:r w:rsidR="00260FC0">
        <w:fldChar w:fldCharType="end"/>
      </w:r>
      <w:r w:rsidR="00340595">
        <w:t>,</w:t>
      </w:r>
      <w:r w:rsidR="00BC2F72">
        <w:t xml:space="preserve"> </w:t>
      </w:r>
      <w:r w:rsidR="00BC2F72">
        <w:fldChar w:fldCharType="begin"/>
      </w:r>
      <w:r w:rsidR="00BC2F72">
        <w:instrText xml:space="preserve"> REF _Ref225711180 \h </w:instrText>
      </w:r>
      <w:r w:rsidR="00BC2F72">
        <w:fldChar w:fldCharType="separate"/>
      </w:r>
      <w:r w:rsidR="00BC2F72">
        <w:t xml:space="preserve">Figure </w:t>
      </w:r>
      <w:r w:rsidR="00BC2F72">
        <w:rPr>
          <w:noProof/>
        </w:rPr>
        <w:t>3</w:t>
      </w:r>
      <w:r w:rsidR="00BC2F72">
        <w:fldChar w:fldCharType="end"/>
      </w:r>
      <w:r w:rsidR="00340595">
        <w:t xml:space="preserve">, and </w:t>
      </w:r>
      <w:r w:rsidR="00340595">
        <w:fldChar w:fldCharType="begin"/>
      </w:r>
      <w:r w:rsidR="00340595">
        <w:instrText xml:space="preserve"> REF _Ref225792302 \h </w:instrText>
      </w:r>
      <w:r w:rsidR="00340595">
        <w:fldChar w:fldCharType="separate"/>
      </w:r>
      <w:r w:rsidR="00340595">
        <w:t xml:space="preserve">Figure </w:t>
      </w:r>
      <w:r w:rsidR="00340595">
        <w:rPr>
          <w:noProof/>
        </w:rPr>
        <w:t>4</w:t>
      </w:r>
      <w:r w:rsidR="00340595">
        <w:fldChar w:fldCharType="end"/>
      </w:r>
      <w:r w:rsidR="00BC2F72">
        <w:t xml:space="preserve"> below.</w:t>
      </w:r>
    </w:p>
    <w:p w14:paraId="3713B082" w14:textId="77777777" w:rsidR="00141488" w:rsidRDefault="00141488" w:rsidP="00B4361F"/>
    <w:p w14:paraId="564517B7" w14:textId="6CE8FA7D" w:rsidR="00141488" w:rsidRDefault="008C1543" w:rsidP="00C8282D">
      <w:pPr>
        <w:pStyle w:val="Caption"/>
        <w:keepNext/>
      </w:pPr>
      <w:bookmarkStart w:id="10" w:name="_Ref225710899"/>
      <w:r>
        <w:t xml:space="preserve">Figure </w:t>
      </w:r>
      <w:fldSimple w:instr=" SEQ Figure \* ARABIC ">
        <w:r w:rsidR="00E91213">
          <w:rPr>
            <w:noProof/>
          </w:rPr>
          <w:t>2</w:t>
        </w:r>
      </w:fldSimple>
      <w:bookmarkEnd w:id="10"/>
      <w:r>
        <w:t xml:space="preserve">: Time series decomposition for </w:t>
      </w:r>
      <w:r w:rsidR="00E712BD">
        <w:t>proceeding without clearance (</w:t>
      </w:r>
      <w:r>
        <w:t>NO_CLEARANCE</w:t>
      </w:r>
      <w:r w:rsidR="00E712BD">
        <w:t>)</w:t>
      </w:r>
    </w:p>
    <w:p w14:paraId="59F6DCDB" w14:textId="74164A96" w:rsidR="00141488" w:rsidRDefault="008C1543" w:rsidP="00B4361F">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77777777" w:rsidR="00260FC0" w:rsidRDefault="00260FC0" w:rsidP="00B4361F"/>
    <w:p w14:paraId="6B308233" w14:textId="0C35D76A" w:rsidR="00260FC0" w:rsidRDefault="00260FC0" w:rsidP="00C8282D">
      <w:pPr>
        <w:pStyle w:val="Caption"/>
        <w:keepNext/>
      </w:pPr>
      <w:bookmarkStart w:id="11" w:name="_Ref225711180"/>
      <w:r>
        <w:t xml:space="preserve">Figure </w:t>
      </w:r>
      <w:fldSimple w:instr=" SEQ Figure \* ARABIC ">
        <w:r w:rsidR="00E91213">
          <w:rPr>
            <w:noProof/>
          </w:rPr>
          <w:t>3</w:t>
        </w:r>
      </w:fldSimple>
      <w:bookmarkEnd w:id="11"/>
      <w:r>
        <w:t xml:space="preserve">: Time series decomposition for </w:t>
      </w:r>
      <w:r w:rsidR="00E712BD">
        <w:t>running red lights (</w:t>
      </w:r>
      <w:r>
        <w:t>RUNNING_RED_LT</w:t>
      </w:r>
      <w:r w:rsidR="00E712BD">
        <w:t>)</w:t>
      </w:r>
    </w:p>
    <w:p w14:paraId="4E5662FB" w14:textId="45F50C36" w:rsidR="00260FC0" w:rsidRDefault="00260FC0" w:rsidP="00BC2F72">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453192F9" w14:textId="77777777" w:rsidR="00B623BC" w:rsidRDefault="00B623BC" w:rsidP="00BC2F72"/>
    <w:p w14:paraId="48B91F7D" w14:textId="24D7B12A" w:rsidR="00B623BC" w:rsidRDefault="00E91213" w:rsidP="00E91213">
      <w:pPr>
        <w:pStyle w:val="Caption"/>
      </w:pPr>
      <w:bookmarkStart w:id="12" w:name="_Ref225792302"/>
      <w:r>
        <w:t xml:space="preserve">Figure </w:t>
      </w:r>
      <w:fldSimple w:instr=" SEQ Figure \* ARABIC ">
        <w:r>
          <w:rPr>
            <w:noProof/>
          </w:rPr>
          <w:t>4</w:t>
        </w:r>
      </w:fldSimple>
      <w:bookmarkEnd w:id="12"/>
      <w:r>
        <w:t xml:space="preserve">: </w:t>
      </w:r>
      <w:r w:rsidRPr="00520835">
        <w:t xml:space="preserve">Time series decomposition for </w:t>
      </w:r>
      <w:r>
        <w:t>cell phone use</w:t>
      </w:r>
      <w:r w:rsidRPr="00520835">
        <w:t xml:space="preserve"> (</w:t>
      </w:r>
      <w:r>
        <w:t>CELL_PHONE</w:t>
      </w:r>
      <w:r w:rsidRPr="00520835">
        <w:t>)</w:t>
      </w:r>
    </w:p>
    <w:p w14:paraId="7E066EBD" w14:textId="5411ECD8" w:rsidR="00E91213" w:rsidRPr="00E91213" w:rsidRDefault="00E91213" w:rsidP="00E91213">
      <w:r>
        <w:rPr>
          <w:noProof/>
          <w14:ligatures w14:val="standardContextual"/>
        </w:rPr>
        <w:lastRenderedPageBreak/>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DA114A1" w14:textId="77777777" w:rsidR="00260FC0" w:rsidRDefault="00260FC0" w:rsidP="00B4361F"/>
    <w:p w14:paraId="6B0236FF" w14:textId="5364DECF" w:rsidR="007605F4" w:rsidRDefault="00E712BD" w:rsidP="007605F4">
      <w:r>
        <w:t>These plots suggest that proceeding without clearance</w:t>
      </w:r>
      <w:r w:rsidR="00146E1A">
        <w:t xml:space="preserve"> and</w:t>
      </w:r>
      <w:r w:rsidR="00013678">
        <w:t xml:space="preserve"> running red lights increased during COVID-19 and remain</w:t>
      </w:r>
      <w:r w:rsidR="00576500">
        <w:t>s</w:t>
      </w:r>
      <w:r w:rsidR="00013678">
        <w:t xml:space="preserve"> high.</w:t>
      </w:r>
      <w:r w:rsidR="00B71159">
        <w:t xml:space="preserve"> </w:t>
      </w:r>
      <w:r w:rsidR="00146E1A">
        <w:t>Cell phone use increased in 2022 and remain</w:t>
      </w:r>
      <w:r w:rsidR="00576500">
        <w:t>s</w:t>
      </w:r>
      <w:r w:rsidR="00146E1A">
        <w:t xml:space="preserve"> high.</w:t>
      </w:r>
    </w:p>
    <w:p w14:paraId="04669050" w14:textId="3B4F440E" w:rsidR="007605F4" w:rsidRDefault="007605F4" w:rsidP="00F12A8E">
      <w:pPr>
        <w:pStyle w:val="Heading3"/>
      </w:pPr>
      <w:bookmarkStart w:id="13" w:name="_Toc226057153"/>
      <w:r>
        <w:t>Surprising discoveries</w:t>
      </w:r>
      <w:bookmarkEnd w:id="13"/>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3">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lastRenderedPageBreak/>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4">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F12A8E">
      <w:pPr>
        <w:pStyle w:val="Heading3"/>
      </w:pPr>
      <w:bookmarkStart w:id="14" w:name="_Toc226057154"/>
      <w:r>
        <w:t>Strategic recommendations</w:t>
      </w:r>
      <w:bookmarkEnd w:id="14"/>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F12A8E">
      <w:pPr>
        <w:pStyle w:val="Heading3"/>
      </w:pPr>
      <w:bookmarkStart w:id="15" w:name="_Toc226057155"/>
      <w:r>
        <w:lastRenderedPageBreak/>
        <w:t>Feature importance interpretation</w:t>
      </w:r>
      <w:bookmarkEnd w:id="15"/>
    </w:p>
    <w:tbl>
      <w:tblPr>
        <w:tblStyle w:val="GridTable2-Accent5"/>
        <w:tblW w:w="0" w:type="auto"/>
        <w:tblLook w:val="04A0" w:firstRow="1" w:lastRow="0" w:firstColumn="1" w:lastColumn="0" w:noHBand="0" w:noVBand="1"/>
      </w:tblPr>
      <w:tblGrid>
        <w:gridCol w:w="1070"/>
        <w:gridCol w:w="3786"/>
        <w:gridCol w:w="4504"/>
      </w:tblGrid>
      <w:tr w:rsidR="00412038" w:rsidRPr="00610A93" w14:paraId="1CE8138A" w14:textId="77777777" w:rsidTr="004120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3AC3B0AD" w14:textId="77777777" w:rsidR="00D421BC" w:rsidRPr="00610A93" w:rsidRDefault="00D421BC" w:rsidP="00D0571A">
            <w:pPr>
              <w:keepNext/>
              <w:spacing w:before="120" w:after="120"/>
              <w:rPr>
                <w:shd w:val="clear" w:color="auto" w:fill="FFFFFF"/>
              </w:rPr>
            </w:pPr>
            <w:r w:rsidRPr="00610A93">
              <w:rPr>
                <w:shd w:val="clear" w:color="auto" w:fill="FFFFFF"/>
              </w:rPr>
              <w:t>Number</w:t>
            </w:r>
          </w:p>
        </w:tc>
        <w:tc>
          <w:tcPr>
            <w:tcW w:w="3786" w:type="dxa"/>
          </w:tcPr>
          <w:p w14:paraId="005DA070" w14:textId="77777777"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04" w:type="dxa"/>
          </w:tcPr>
          <w:p w14:paraId="22E09605" w14:textId="06DB55AA" w:rsidR="00D421BC" w:rsidRPr="00610A93" w:rsidRDefault="00D421BC" w:rsidP="00D0571A">
            <w:pPr>
              <w:keepNext/>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Pr>
                <w:shd w:val="clear" w:color="auto" w:fill="FFFFFF"/>
              </w:rPr>
              <w:t>Feature importance</w:t>
            </w:r>
          </w:p>
        </w:tc>
      </w:tr>
      <w:tr w:rsidR="00412038" w:rsidRPr="00610A93" w14:paraId="3102187E"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0E424F35" w14:textId="77777777" w:rsidR="00D421BC" w:rsidRPr="00610A93" w:rsidRDefault="00D421BC" w:rsidP="00D0571A">
            <w:pPr>
              <w:jc w:val="center"/>
            </w:pPr>
            <w:r w:rsidRPr="00610A93">
              <w:t>1</w:t>
            </w:r>
          </w:p>
        </w:tc>
        <w:tc>
          <w:tcPr>
            <w:tcW w:w="3786" w:type="dxa"/>
          </w:tcPr>
          <w:p w14:paraId="20E54EF7" w14:textId="77777777"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04" w:type="dxa"/>
          </w:tcPr>
          <w:p w14:paraId="181321BD" w14:textId="47E9B816"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pPr>
            <w:r>
              <w:t>One feature was included in this model</w:t>
            </w:r>
            <w:r w:rsidR="009B1CC6">
              <w:t xml:space="preserve">, POST_COVID, which </w:t>
            </w:r>
            <w:r w:rsidR="00FF6767">
              <w:t>was shown to have no power in</w:t>
            </w:r>
            <w:r w:rsidR="009B1CC6">
              <w:t xml:space="preserve"> predict</w:t>
            </w:r>
            <w:r w:rsidR="00FF6767">
              <w:t>ing</w:t>
            </w:r>
            <w:r w:rsidR="009B1CC6">
              <w:t xml:space="preserve"> aggressive driving. </w:t>
            </w:r>
          </w:p>
        </w:tc>
      </w:tr>
      <w:tr w:rsidR="00D421BC" w:rsidRPr="00610A93" w14:paraId="112BB770" w14:textId="77777777" w:rsidTr="00412038">
        <w:tc>
          <w:tcPr>
            <w:cnfStyle w:val="001000000000" w:firstRow="0" w:lastRow="0" w:firstColumn="1" w:lastColumn="0" w:oddVBand="0" w:evenVBand="0" w:oddHBand="0" w:evenHBand="0" w:firstRowFirstColumn="0" w:firstRowLastColumn="0" w:lastRowFirstColumn="0" w:lastRowLastColumn="0"/>
            <w:tcW w:w="1070" w:type="dxa"/>
          </w:tcPr>
          <w:p w14:paraId="38726288" w14:textId="77777777" w:rsidR="00D421BC" w:rsidRPr="00610A93" w:rsidRDefault="00D421BC" w:rsidP="00D0571A">
            <w:pPr>
              <w:spacing w:before="120" w:after="120"/>
              <w:jc w:val="center"/>
              <w:rPr>
                <w:shd w:val="clear" w:color="auto" w:fill="FFFFFF"/>
              </w:rPr>
            </w:pPr>
            <w:r w:rsidRPr="00610A93">
              <w:rPr>
                <w:shd w:val="clear" w:color="auto" w:fill="FFFFFF"/>
              </w:rPr>
              <w:t>2</w:t>
            </w:r>
          </w:p>
        </w:tc>
        <w:tc>
          <w:tcPr>
            <w:tcW w:w="3786" w:type="dxa"/>
          </w:tcPr>
          <w:p w14:paraId="173ABD32" w14:textId="77777777"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04" w:type="dxa"/>
          </w:tcPr>
          <w:p w14:paraId="4378ED13" w14:textId="20573F65" w:rsidR="00D421BC" w:rsidRPr="00610A93" w:rsidRDefault="00D421BC" w:rsidP="00D0571A">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t>One feature was included in these models</w:t>
            </w:r>
            <w:r w:rsidR="009B1CC6">
              <w:t xml:space="preserve">, </w:t>
            </w:r>
            <w:r w:rsidR="009B1CC6">
              <w:t>POST_COVID</w:t>
            </w:r>
            <w:r w:rsidR="009B1CC6">
              <w:t>,</w:t>
            </w:r>
            <w:r w:rsidR="009B1CC6">
              <w:t xml:space="preserve"> </w:t>
            </w:r>
            <w:r w:rsidR="00FD3E67">
              <w:t>which</w:t>
            </w:r>
            <w:r w:rsidR="009B1CC6">
              <w:t xml:space="preserve"> </w:t>
            </w:r>
            <w:r w:rsidR="00FF6767">
              <w:t xml:space="preserve">was shown to have no power in predicting </w:t>
            </w:r>
            <w:r w:rsidR="009B1CC6">
              <w:t>any of the individual aggressive or distracted driving behaviors.</w:t>
            </w:r>
          </w:p>
        </w:tc>
      </w:tr>
      <w:tr w:rsidR="00412038" w:rsidRPr="00610A93" w14:paraId="668B19D1" w14:textId="77777777" w:rsidTr="00412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dxa"/>
          </w:tcPr>
          <w:p w14:paraId="55290CBE" w14:textId="77777777" w:rsidR="00D421BC" w:rsidRPr="00610A93" w:rsidRDefault="00D421BC" w:rsidP="00D0571A">
            <w:pPr>
              <w:jc w:val="center"/>
            </w:pPr>
            <w:r w:rsidRPr="00610A93">
              <w:t>3</w:t>
            </w:r>
          </w:p>
        </w:tc>
        <w:tc>
          <w:tcPr>
            <w:tcW w:w="3786" w:type="dxa"/>
          </w:tcPr>
          <w:p w14:paraId="22DAB2B0" w14:textId="36F2A243" w:rsidR="00D421BC" w:rsidRPr="00610A93" w:rsidRDefault="00D421BC"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 xml:space="preserve">Identify co-factors for crashes involving aggressive driving, such as </w:t>
            </w:r>
            <w:r w:rsidR="00DE0107" w:rsidRPr="00DE0107">
              <w:t>age, alcohol or drug use, cell phone use, license status, and fatigue</w:t>
            </w:r>
            <w:r w:rsidRPr="00610A93">
              <w:t>.</w:t>
            </w:r>
          </w:p>
        </w:tc>
        <w:tc>
          <w:tcPr>
            <w:tcW w:w="4504" w:type="dxa"/>
          </w:tcPr>
          <w:p w14:paraId="3B05BF5D" w14:textId="122BB975" w:rsidR="00D421BC" w:rsidRPr="00610A93" w:rsidRDefault="00DE0107" w:rsidP="00D0571A">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t xml:space="preserve">The results showed that </w:t>
            </w:r>
            <w:r w:rsidR="00F14736">
              <w:t xml:space="preserve">the model has no significant power to predict </w:t>
            </w:r>
            <w:r>
              <w:t>aggressive driving.</w:t>
            </w:r>
            <w:r w:rsidR="00F14736">
              <w:t xml:space="preserve"> Therefore, feature importance was not determined.</w:t>
            </w:r>
            <w:r>
              <w:t xml:space="preserve"> </w:t>
            </w:r>
          </w:p>
        </w:tc>
      </w:tr>
    </w:tbl>
    <w:p w14:paraId="124E9C37" w14:textId="77777777" w:rsidR="007605F4" w:rsidRDefault="007605F4" w:rsidP="007605F4"/>
    <w:p w14:paraId="5D27835C" w14:textId="75724A12" w:rsidR="007605F4" w:rsidRDefault="005B42ED" w:rsidP="00F12A8E">
      <w:pPr>
        <w:pStyle w:val="Heading3"/>
      </w:pPr>
      <w:bookmarkStart w:id="16" w:name="_Toc226057156"/>
      <w:r>
        <w:t>Limitations and caveats</w:t>
      </w:r>
      <w:bookmarkEnd w:id="16"/>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Default="005B42ED" w:rsidP="00A90D2D">
      <w:pPr>
        <w:pStyle w:val="Heading2"/>
        <w:numPr>
          <w:ilvl w:val="1"/>
          <w:numId w:val="33"/>
        </w:numPr>
      </w:pPr>
      <w:bookmarkStart w:id="17" w:name="_Toc226057157"/>
      <w:r>
        <w:t>Risk Assessment and Mitigation Strategies</w:t>
      </w:r>
      <w:bookmarkEnd w:id="17"/>
    </w:p>
    <w:p w14:paraId="46B1B3A7" w14:textId="4D6EBAE8"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E684B">
        <w:t>The estimated time for this additional research is only two weeks, and the publication would be in a better position to provide an answer to the public.</w:t>
      </w:r>
    </w:p>
    <w:p w14:paraId="02F4D114" w14:textId="7CA9823A" w:rsidR="005B42ED" w:rsidRDefault="00B80A39" w:rsidP="00F12A8E">
      <w:pPr>
        <w:pStyle w:val="Heading3"/>
      </w:pPr>
      <w:bookmarkStart w:id="18" w:name="_Toc226057158"/>
      <w:r>
        <w:t>Model risks</w:t>
      </w:r>
      <w:bookmarkEnd w:id="18"/>
    </w:p>
    <w:p w14:paraId="3C7E18D8" w14:textId="7C4E7B2A" w:rsidR="004E5106"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4C2E128E" w14:textId="7C4E7B2A" w:rsidR="00B80A39" w:rsidRDefault="00B80A39" w:rsidP="00F12A8E">
      <w:pPr>
        <w:pStyle w:val="Heading3"/>
      </w:pPr>
      <w:bookmarkStart w:id="19" w:name="_Toc226057159"/>
      <w:r>
        <w:t>Data risks</w:t>
      </w:r>
      <w:bookmarkEnd w:id="19"/>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F12A8E">
      <w:pPr>
        <w:pStyle w:val="Heading3"/>
      </w:pPr>
      <w:bookmarkStart w:id="20" w:name="_Toc226057160"/>
      <w:r>
        <w:lastRenderedPageBreak/>
        <w:t>Organizational risks</w:t>
      </w:r>
      <w:bookmarkEnd w:id="20"/>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F12A8E">
      <w:pPr>
        <w:pStyle w:val="Heading3"/>
      </w:pPr>
      <w:bookmarkStart w:id="21" w:name="_Toc226057161"/>
      <w:r>
        <w:t>Ethical considerations</w:t>
      </w:r>
      <w:bookmarkEnd w:id="21"/>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F12A8E">
      <w:pPr>
        <w:pStyle w:val="Heading3"/>
      </w:pPr>
      <w:bookmarkStart w:id="22" w:name="_Toc226057162"/>
      <w:r>
        <w:t>Mitigation approaches</w:t>
      </w:r>
      <w:bookmarkEnd w:id="22"/>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51BDBF48" w14:textId="2EAF07C9" w:rsidR="00CF76B7" w:rsidRDefault="00CF76B7"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17D83D02" w14:textId="7EFA36B9" w:rsidR="001864AD" w:rsidRDefault="00CF76B7" w:rsidP="00C90E1F">
      <w:pPr>
        <w:pStyle w:val="p1"/>
        <w:rPr>
          <w:rFonts w:ascii="Times New Roman" w:hAnsi="Times New Roman" w:cs="Times New Roman"/>
          <w:sz w:val="24"/>
          <w:szCs w:val="24"/>
        </w:rPr>
      </w:pPr>
      <w:r>
        <w:rPr>
          <w:rFonts w:ascii="Times New Roman" w:hAnsi="Times New Roman" w:cs="Times New Roman"/>
          <w:sz w:val="24"/>
          <w:szCs w:val="24"/>
        </w:rPr>
        <w:t xml:space="preserve"> </w:t>
      </w:r>
    </w:p>
    <w:p w14:paraId="70950EA9" w14:textId="77777777" w:rsidR="00E862E7" w:rsidRDefault="00E862E7">
      <w:pPr>
        <w:rPr>
          <w:rFonts w:cstheme="majorBidi"/>
          <w:color w:val="2F5496" w:themeColor="accent1" w:themeShade="BF"/>
          <w:kern w:val="2"/>
          <w:sz w:val="32"/>
          <w:szCs w:val="32"/>
          <w14:ligatures w14:val="standardContextual"/>
        </w:rPr>
      </w:pPr>
      <w:r>
        <w:br w:type="page"/>
      </w:r>
    </w:p>
    <w:p w14:paraId="148F32C3" w14:textId="0BCA7271" w:rsidR="00B80A39" w:rsidRDefault="00B80A39" w:rsidP="00B80A39">
      <w:pPr>
        <w:pStyle w:val="Heading1"/>
      </w:pPr>
      <w:bookmarkStart w:id="23" w:name="_Toc226057163"/>
      <w:r w:rsidRPr="00B80A39">
        <w:lastRenderedPageBreak/>
        <w:t>Section 2: Project Review and Reflection</w:t>
      </w:r>
      <w:bookmarkEnd w:id="23"/>
    </w:p>
    <w:p w14:paraId="4A880C95" w14:textId="77777777" w:rsidR="00B80A39" w:rsidRDefault="00B80A39" w:rsidP="00B80A39"/>
    <w:p w14:paraId="33F00485" w14:textId="77777777" w:rsidR="00DE344D" w:rsidRDefault="00DE344D" w:rsidP="00DE344D">
      <w:pPr>
        <w:pStyle w:val="Heading2"/>
      </w:pPr>
      <w:bookmarkStart w:id="24" w:name="_Toc226057164"/>
      <w:r>
        <w:t>2.1 Project Retrospective</w:t>
      </w:r>
      <w:bookmarkEnd w:id="24"/>
    </w:p>
    <w:p w14:paraId="17B3F385" w14:textId="77777777" w:rsidR="00B80A39" w:rsidRDefault="00B80A39" w:rsidP="00B80A39"/>
    <w:p w14:paraId="4D6C7072" w14:textId="791C5FA9" w:rsidR="00DE344D" w:rsidRDefault="00DE344D" w:rsidP="00F12A8E">
      <w:pPr>
        <w:pStyle w:val="Heading3"/>
      </w:pPr>
      <w:bookmarkStart w:id="25" w:name="_Toc226057165"/>
      <w:r>
        <w:t>What went well</w:t>
      </w:r>
      <w:bookmarkEnd w:id="25"/>
    </w:p>
    <w:p w14:paraId="12588281" w14:textId="77777777" w:rsidR="00DE344D" w:rsidRDefault="00DE344D" w:rsidP="00B80A39"/>
    <w:p w14:paraId="7713D65E" w14:textId="18DED0D2" w:rsidR="00DE344D" w:rsidRDefault="00DE344D" w:rsidP="00F12A8E">
      <w:pPr>
        <w:pStyle w:val="Heading3"/>
      </w:pPr>
      <w:bookmarkStart w:id="26" w:name="_Toc226057166"/>
      <w:r>
        <w:t>Challenges faced</w:t>
      </w:r>
      <w:bookmarkEnd w:id="26"/>
    </w:p>
    <w:p w14:paraId="405DF143" w14:textId="77777777" w:rsidR="00DE344D" w:rsidRDefault="00DE344D" w:rsidP="00B80A39"/>
    <w:p w14:paraId="0B0E6D58" w14:textId="3DEAB435" w:rsidR="00DE344D" w:rsidRDefault="00DE344D" w:rsidP="00F12A8E">
      <w:pPr>
        <w:pStyle w:val="Heading3"/>
      </w:pPr>
      <w:bookmarkStart w:id="27" w:name="_Toc226057167"/>
      <w:r>
        <w:t>Alternative approaches</w:t>
      </w:r>
      <w:bookmarkEnd w:id="27"/>
    </w:p>
    <w:p w14:paraId="34F4AD2C" w14:textId="77777777" w:rsidR="00DE344D" w:rsidRDefault="00DE344D" w:rsidP="00B80A39"/>
    <w:p w14:paraId="1B6D79A4" w14:textId="2033CB0F" w:rsidR="00DE344D" w:rsidRDefault="00DE344D" w:rsidP="00F12A8E">
      <w:pPr>
        <w:pStyle w:val="Heading3"/>
      </w:pPr>
      <w:bookmarkStart w:id="28" w:name="_Toc226057168"/>
      <w:r>
        <w:t>CRISP-DM reflection</w:t>
      </w:r>
      <w:bookmarkEnd w:id="28"/>
    </w:p>
    <w:p w14:paraId="245E0864" w14:textId="77777777" w:rsidR="00DE344D" w:rsidRDefault="00DE344D" w:rsidP="00B80A39"/>
    <w:p w14:paraId="025DC699" w14:textId="6614711E" w:rsidR="00DE344D" w:rsidRPr="00B80A39" w:rsidRDefault="00DE344D" w:rsidP="00F12A8E">
      <w:pPr>
        <w:pStyle w:val="Heading3"/>
      </w:pPr>
      <w:bookmarkStart w:id="29" w:name="_Toc226057169"/>
      <w:r>
        <w:t>Time allocation</w:t>
      </w:r>
      <w:bookmarkEnd w:id="29"/>
    </w:p>
    <w:p w14:paraId="7D94BEB3" w14:textId="77777777" w:rsidR="00B80A39" w:rsidRDefault="00B80A39" w:rsidP="00B80A39"/>
    <w:p w14:paraId="425DCD6E" w14:textId="77777777" w:rsidR="00DE344D" w:rsidRDefault="00DE344D" w:rsidP="00DE344D">
      <w:pPr>
        <w:pStyle w:val="Heading2"/>
      </w:pPr>
      <w:bookmarkStart w:id="30" w:name="_Toc226057170"/>
      <w:r>
        <w:t>2.2 Lessons Learned and Future Applications</w:t>
      </w:r>
      <w:bookmarkEnd w:id="30"/>
    </w:p>
    <w:p w14:paraId="199F00CA" w14:textId="77777777" w:rsidR="00DE344D" w:rsidRDefault="00DE344D" w:rsidP="00DE344D"/>
    <w:p w14:paraId="5E8FFDA4" w14:textId="2E0B32FE" w:rsidR="00DE344D" w:rsidRDefault="00DE344D" w:rsidP="00F12A8E">
      <w:pPr>
        <w:pStyle w:val="Heading3"/>
      </w:pPr>
      <w:bookmarkStart w:id="31" w:name="_Toc226057171"/>
      <w:r>
        <w:t>Technical lessons</w:t>
      </w:r>
      <w:bookmarkEnd w:id="31"/>
    </w:p>
    <w:p w14:paraId="406E5755" w14:textId="77777777" w:rsidR="00DE344D" w:rsidRDefault="00DE344D" w:rsidP="00DE344D"/>
    <w:p w14:paraId="366FA7B0" w14:textId="4D9F5DF0" w:rsidR="00DE344D" w:rsidRDefault="00DE344D" w:rsidP="00F12A8E">
      <w:pPr>
        <w:pStyle w:val="Heading3"/>
      </w:pPr>
      <w:bookmarkStart w:id="32" w:name="_Toc226057172"/>
      <w:r>
        <w:t>Process insights</w:t>
      </w:r>
      <w:bookmarkEnd w:id="32"/>
    </w:p>
    <w:p w14:paraId="39FA34CC" w14:textId="77777777" w:rsidR="00DE344D" w:rsidRDefault="00DE344D" w:rsidP="00DE344D"/>
    <w:p w14:paraId="76EC20B8" w14:textId="30888633" w:rsidR="00DE344D" w:rsidRDefault="00DE344D" w:rsidP="00F12A8E">
      <w:pPr>
        <w:pStyle w:val="Heading3"/>
      </w:pPr>
      <w:bookmarkStart w:id="33" w:name="_Toc226057173"/>
      <w:r>
        <w:t>Domain knowledge</w:t>
      </w:r>
      <w:bookmarkEnd w:id="33"/>
    </w:p>
    <w:p w14:paraId="58FEAABF" w14:textId="77777777" w:rsidR="00DE344D" w:rsidRDefault="00DE344D" w:rsidP="00DE344D"/>
    <w:p w14:paraId="5C6C47DE" w14:textId="2A58B45B" w:rsidR="00DE344D" w:rsidRDefault="00DE344D" w:rsidP="00F12A8E">
      <w:pPr>
        <w:pStyle w:val="Heading3"/>
      </w:pPr>
      <w:bookmarkStart w:id="34" w:name="_Toc226057174"/>
      <w:r>
        <w:t>Tool proficiency</w:t>
      </w:r>
      <w:bookmarkEnd w:id="34"/>
    </w:p>
    <w:p w14:paraId="67335217" w14:textId="77777777" w:rsidR="00DE344D" w:rsidRDefault="00DE344D" w:rsidP="00DE344D"/>
    <w:p w14:paraId="797B5004" w14:textId="0969BB1E" w:rsidR="00DE344D" w:rsidRPr="00DE344D" w:rsidRDefault="00DE344D" w:rsidP="00F12A8E">
      <w:pPr>
        <w:pStyle w:val="Heading3"/>
      </w:pPr>
      <w:bookmarkStart w:id="35" w:name="_Toc226057175"/>
      <w:r>
        <w:t>Future applications</w:t>
      </w:r>
      <w:bookmarkEnd w:id="35"/>
    </w:p>
    <w:p w14:paraId="0689A08B" w14:textId="77777777" w:rsidR="00DE344D" w:rsidRPr="00B80A39" w:rsidRDefault="00DE344D" w:rsidP="00B80A39"/>
    <w:p w14:paraId="7295FBA8" w14:textId="5F54D3C5" w:rsidR="00912BFC" w:rsidRDefault="00460E27" w:rsidP="00CF4453">
      <w:pPr>
        <w:pStyle w:val="Heading1"/>
      </w:pPr>
      <w:bookmarkStart w:id="36" w:name="_Toc226057176"/>
      <w:r>
        <w:t>Conclusion</w:t>
      </w:r>
      <w:bookmarkEnd w:id="36"/>
    </w:p>
    <w:p w14:paraId="451EAE10" w14:textId="675DCC7A" w:rsidR="00F27769" w:rsidRPr="00F27769" w:rsidRDefault="00F33235" w:rsidP="008367DB">
      <w:pPr>
        <w:spacing w:before="120" w:after="120"/>
        <w:sectPr w:rsidR="00F27769" w:rsidRPr="00F27769" w:rsidSect="00FD7565">
          <w:footerReference w:type="even" r:id="rId15"/>
          <w:footerReference w:type="default" r:id="rId16"/>
          <w:footerReference w:type="first" r:id="rId17"/>
          <w:pgSz w:w="12240" w:h="15840"/>
          <w:pgMar w:top="1440" w:right="1440" w:bottom="1440" w:left="1440" w:header="720" w:footer="720" w:gutter="0"/>
          <w:cols w:space="720"/>
          <w:titlePg/>
          <w:docGrid w:linePitch="360"/>
        </w:sectPr>
      </w:pPr>
      <w:r>
        <w:t xml:space="preserve"> </w:t>
      </w:r>
    </w:p>
    <w:p w14:paraId="01BDE79E" w14:textId="31B2FB49" w:rsidR="00BA2CCE" w:rsidRDefault="00BA2CCE" w:rsidP="005D0854">
      <w:pPr>
        <w:pStyle w:val="Heading1"/>
      </w:pPr>
      <w:bookmarkStart w:id="37" w:name="_Toc226057179"/>
      <w:r>
        <w:lastRenderedPageBreak/>
        <w:t>AI Statement of Use</w:t>
      </w:r>
      <w:bookmarkEnd w:id="37"/>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38" w:name="_Toc226057180"/>
      <w:r>
        <w:t>Bibliography</w:t>
      </w:r>
      <w:bookmarkEnd w:id="38"/>
    </w:p>
    <w:p w14:paraId="07C23A0D" w14:textId="5D213A13"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18" w:history="1">
        <w:r>
          <w:rPr>
            <w:rStyle w:val="Hyperlink"/>
          </w:rPr>
          <w:t>https://chat.chatbot.app/?model=gpt-5-mini</w:t>
        </w:r>
      </w:hyperlink>
    </w:p>
    <w:p w14:paraId="049BA85D" w14:textId="3859AD3C" w:rsidR="0044458F" w:rsidRDefault="0044458F" w:rsidP="0044458F">
      <w:pPr>
        <w:spacing w:line="480" w:lineRule="auto"/>
        <w:ind w:left="480" w:hanging="480"/>
      </w:pPr>
      <w:proofErr w:type="spellStart"/>
      <w:r>
        <w:t>Geron</w:t>
      </w:r>
      <w:proofErr w:type="spellEnd"/>
      <w:r>
        <w:t xml:space="preserve">, A. (2019). </w:t>
      </w:r>
      <w:r>
        <w:rPr>
          <w:i/>
          <w:iCs/>
        </w:rPr>
        <w:t xml:space="preserve">Hands-On Machine Learning with Scikit-Learn, </w:t>
      </w:r>
      <w:proofErr w:type="spellStart"/>
      <w:r>
        <w:rPr>
          <w:i/>
          <w:iCs/>
        </w:rPr>
        <w:t>Keras</w:t>
      </w:r>
      <w:proofErr w:type="spellEnd"/>
      <w:r>
        <w:rPr>
          <w:i/>
          <w:iCs/>
        </w:rPr>
        <w:t>, and TensorFlow: Concepts, Tools, and Techniques to Build Intelligent Systems</w:t>
      </w:r>
      <w:r>
        <w:t xml:space="preserve"> (2nd ed.). O’Reilly Media.</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19"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0"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1" w:history="1">
        <w:r>
          <w:rPr>
            <w:rStyle w:val="Hyperlink"/>
          </w:rPr>
          <w:t>https://experience.arcgis.com/experience/51809b06e7b140208a4ed6fbad964990</w:t>
        </w:r>
      </w:hyperlink>
    </w:p>
    <w:p w14:paraId="08D72A7B" w14:textId="430C651A" w:rsidR="001E20DC" w:rsidRPr="003B4F58" w:rsidRDefault="00B850B0" w:rsidP="003B4F58">
      <w:pPr>
        <w:spacing w:line="480" w:lineRule="auto"/>
        <w:ind w:left="480" w:hanging="480"/>
        <w:rPr>
          <w:color w:val="0000FF"/>
          <w:u w:val="single"/>
        </w:rPr>
      </w:pPr>
      <w:r>
        <w:rPr>
          <w:i/>
          <w:iCs/>
        </w:rPr>
        <w:t>Pennsylvania Crash Information Tool</w:t>
      </w:r>
      <w:r>
        <w:t xml:space="preserve">. (n.d.). Retrieved January 25, 2026, from </w:t>
      </w:r>
      <w:hyperlink r:id="rId22"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sectPr w:rsidR="001E20DC"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37D98" w14:textId="77777777" w:rsidR="006B2C7A" w:rsidRDefault="006B2C7A" w:rsidP="0015492C">
      <w:r>
        <w:separator/>
      </w:r>
    </w:p>
  </w:endnote>
  <w:endnote w:type="continuationSeparator" w:id="0">
    <w:p w14:paraId="56434203" w14:textId="77777777" w:rsidR="006B2C7A" w:rsidRDefault="006B2C7A"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662DF0" w14:textId="77777777" w:rsidR="006B2C7A" w:rsidRDefault="006B2C7A" w:rsidP="0015492C">
      <w:r>
        <w:separator/>
      </w:r>
    </w:p>
  </w:footnote>
  <w:footnote w:type="continuationSeparator" w:id="0">
    <w:p w14:paraId="6408F9D2" w14:textId="77777777" w:rsidR="006B2C7A" w:rsidRDefault="006B2C7A"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29"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9"/>
  </w:num>
  <w:num w:numId="13" w16cid:durableId="265115310">
    <w:abstractNumId w:val="18"/>
  </w:num>
  <w:num w:numId="14" w16cid:durableId="2132552676">
    <w:abstractNumId w:val="0"/>
  </w:num>
  <w:num w:numId="15" w16cid:durableId="1045955663">
    <w:abstractNumId w:val="33"/>
  </w:num>
  <w:num w:numId="16" w16cid:durableId="447746503">
    <w:abstractNumId w:val="10"/>
  </w:num>
  <w:num w:numId="17" w16cid:durableId="454179633">
    <w:abstractNumId w:val="34"/>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30"/>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2"/>
  </w:num>
  <w:num w:numId="31" w16cid:durableId="1273322410">
    <w:abstractNumId w:val="26"/>
  </w:num>
  <w:num w:numId="32" w16cid:durableId="1866939434">
    <w:abstractNumId w:val="27"/>
  </w:num>
  <w:num w:numId="33" w16cid:durableId="1081875593">
    <w:abstractNumId w:val="13"/>
  </w:num>
  <w:num w:numId="34" w16cid:durableId="1731733005">
    <w:abstractNumId w:val="28"/>
  </w:num>
  <w:num w:numId="35" w16cid:durableId="15529634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4401"/>
    <w:rsid w:val="00034DE6"/>
    <w:rsid w:val="00036453"/>
    <w:rsid w:val="00040596"/>
    <w:rsid w:val="000405D0"/>
    <w:rsid w:val="000411CE"/>
    <w:rsid w:val="00043656"/>
    <w:rsid w:val="000443EB"/>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87386"/>
    <w:rsid w:val="00090844"/>
    <w:rsid w:val="00090E47"/>
    <w:rsid w:val="000914DB"/>
    <w:rsid w:val="00091CAE"/>
    <w:rsid w:val="00094CEB"/>
    <w:rsid w:val="00094CFD"/>
    <w:rsid w:val="00097565"/>
    <w:rsid w:val="000979B9"/>
    <w:rsid w:val="000A015E"/>
    <w:rsid w:val="000A0AEF"/>
    <w:rsid w:val="000A213A"/>
    <w:rsid w:val="000A224C"/>
    <w:rsid w:val="000A36ED"/>
    <w:rsid w:val="000A576F"/>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E684B"/>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4AD"/>
    <w:rsid w:val="00186909"/>
    <w:rsid w:val="00186B9E"/>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1F7FB7"/>
    <w:rsid w:val="00200CEB"/>
    <w:rsid w:val="00202687"/>
    <w:rsid w:val="00203446"/>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0FC0"/>
    <w:rsid w:val="00262FC9"/>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5135"/>
    <w:rsid w:val="002A6C79"/>
    <w:rsid w:val="002B02B8"/>
    <w:rsid w:val="002B0373"/>
    <w:rsid w:val="002B21CD"/>
    <w:rsid w:val="002B6EB7"/>
    <w:rsid w:val="002B75E3"/>
    <w:rsid w:val="002B7D1E"/>
    <w:rsid w:val="002C0A51"/>
    <w:rsid w:val="002C0BCE"/>
    <w:rsid w:val="002C0BDF"/>
    <w:rsid w:val="002C51A2"/>
    <w:rsid w:val="002C6596"/>
    <w:rsid w:val="002C7B6D"/>
    <w:rsid w:val="002D1190"/>
    <w:rsid w:val="002D2F7D"/>
    <w:rsid w:val="002D359D"/>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6A61"/>
    <w:rsid w:val="003A7ABD"/>
    <w:rsid w:val="003A7F75"/>
    <w:rsid w:val="003B3DBC"/>
    <w:rsid w:val="003B4F58"/>
    <w:rsid w:val="003C085A"/>
    <w:rsid w:val="003C2C30"/>
    <w:rsid w:val="003C33EA"/>
    <w:rsid w:val="003C4806"/>
    <w:rsid w:val="003C5C74"/>
    <w:rsid w:val="003C6B96"/>
    <w:rsid w:val="003C7D99"/>
    <w:rsid w:val="003D3C27"/>
    <w:rsid w:val="003D5783"/>
    <w:rsid w:val="003D5808"/>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038"/>
    <w:rsid w:val="00412883"/>
    <w:rsid w:val="00413ADF"/>
    <w:rsid w:val="00413E89"/>
    <w:rsid w:val="00417C00"/>
    <w:rsid w:val="0042035D"/>
    <w:rsid w:val="00420F3E"/>
    <w:rsid w:val="00421907"/>
    <w:rsid w:val="00421BDC"/>
    <w:rsid w:val="00422168"/>
    <w:rsid w:val="0042299D"/>
    <w:rsid w:val="00424855"/>
    <w:rsid w:val="00424856"/>
    <w:rsid w:val="00427BFF"/>
    <w:rsid w:val="004305BE"/>
    <w:rsid w:val="00430E11"/>
    <w:rsid w:val="00432658"/>
    <w:rsid w:val="00436BB2"/>
    <w:rsid w:val="004377B6"/>
    <w:rsid w:val="004405AD"/>
    <w:rsid w:val="00441367"/>
    <w:rsid w:val="00441648"/>
    <w:rsid w:val="0044458F"/>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7F9B"/>
    <w:rsid w:val="004E00DE"/>
    <w:rsid w:val="004E1E17"/>
    <w:rsid w:val="004E1F18"/>
    <w:rsid w:val="004E2455"/>
    <w:rsid w:val="004E30CD"/>
    <w:rsid w:val="004E47B2"/>
    <w:rsid w:val="004E5106"/>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2FEC"/>
    <w:rsid w:val="005341C0"/>
    <w:rsid w:val="00534A6B"/>
    <w:rsid w:val="00537325"/>
    <w:rsid w:val="00542F1E"/>
    <w:rsid w:val="005438ED"/>
    <w:rsid w:val="00550676"/>
    <w:rsid w:val="005518F8"/>
    <w:rsid w:val="005525FD"/>
    <w:rsid w:val="00552609"/>
    <w:rsid w:val="00552A7A"/>
    <w:rsid w:val="00552B99"/>
    <w:rsid w:val="00552E51"/>
    <w:rsid w:val="005535AF"/>
    <w:rsid w:val="00555106"/>
    <w:rsid w:val="00555D3B"/>
    <w:rsid w:val="00556689"/>
    <w:rsid w:val="0055791E"/>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6500"/>
    <w:rsid w:val="00577528"/>
    <w:rsid w:val="005847D1"/>
    <w:rsid w:val="00584F34"/>
    <w:rsid w:val="005850FD"/>
    <w:rsid w:val="00585FDD"/>
    <w:rsid w:val="00587339"/>
    <w:rsid w:val="00587C7D"/>
    <w:rsid w:val="00590AF5"/>
    <w:rsid w:val="00592DDC"/>
    <w:rsid w:val="005930CD"/>
    <w:rsid w:val="0059603C"/>
    <w:rsid w:val="005A24A2"/>
    <w:rsid w:val="005A3081"/>
    <w:rsid w:val="005A487B"/>
    <w:rsid w:val="005A4B92"/>
    <w:rsid w:val="005B073C"/>
    <w:rsid w:val="005B0C60"/>
    <w:rsid w:val="005B13FE"/>
    <w:rsid w:val="005B3B61"/>
    <w:rsid w:val="005B42ED"/>
    <w:rsid w:val="005B467E"/>
    <w:rsid w:val="005B4D9A"/>
    <w:rsid w:val="005B6D32"/>
    <w:rsid w:val="005B6E10"/>
    <w:rsid w:val="005C5503"/>
    <w:rsid w:val="005D0854"/>
    <w:rsid w:val="005D2726"/>
    <w:rsid w:val="005D2A75"/>
    <w:rsid w:val="005D3D74"/>
    <w:rsid w:val="005D45B9"/>
    <w:rsid w:val="005D6329"/>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54C7"/>
    <w:rsid w:val="00675CB3"/>
    <w:rsid w:val="00677786"/>
    <w:rsid w:val="0068323C"/>
    <w:rsid w:val="0068799F"/>
    <w:rsid w:val="006901BE"/>
    <w:rsid w:val="006926BD"/>
    <w:rsid w:val="00694FC5"/>
    <w:rsid w:val="00695FA6"/>
    <w:rsid w:val="006967A3"/>
    <w:rsid w:val="006A1876"/>
    <w:rsid w:val="006A312F"/>
    <w:rsid w:val="006A5A3B"/>
    <w:rsid w:val="006B2C7A"/>
    <w:rsid w:val="006B5EBC"/>
    <w:rsid w:val="006B7CF3"/>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77BB0"/>
    <w:rsid w:val="0078477D"/>
    <w:rsid w:val="007847BF"/>
    <w:rsid w:val="00784AD4"/>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24DC"/>
    <w:rsid w:val="00814C99"/>
    <w:rsid w:val="00817B80"/>
    <w:rsid w:val="00817B8F"/>
    <w:rsid w:val="008217BE"/>
    <w:rsid w:val="00822AFD"/>
    <w:rsid w:val="008243A5"/>
    <w:rsid w:val="00825A8F"/>
    <w:rsid w:val="008273D9"/>
    <w:rsid w:val="00830053"/>
    <w:rsid w:val="00834DE8"/>
    <w:rsid w:val="008367DB"/>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5A92"/>
    <w:rsid w:val="008865A2"/>
    <w:rsid w:val="008878C0"/>
    <w:rsid w:val="008907B2"/>
    <w:rsid w:val="00890A5A"/>
    <w:rsid w:val="008964FF"/>
    <w:rsid w:val="008A15BD"/>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5D95"/>
    <w:rsid w:val="009579B1"/>
    <w:rsid w:val="009601B3"/>
    <w:rsid w:val="00960CA0"/>
    <w:rsid w:val="0096145F"/>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1CC6"/>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A022AC"/>
    <w:rsid w:val="00A03D41"/>
    <w:rsid w:val="00A06C20"/>
    <w:rsid w:val="00A10AA9"/>
    <w:rsid w:val="00A11C62"/>
    <w:rsid w:val="00A12344"/>
    <w:rsid w:val="00A13EF8"/>
    <w:rsid w:val="00A143D7"/>
    <w:rsid w:val="00A14FC6"/>
    <w:rsid w:val="00A15609"/>
    <w:rsid w:val="00A15CD1"/>
    <w:rsid w:val="00A16594"/>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362"/>
    <w:rsid w:val="00A716A4"/>
    <w:rsid w:val="00A71932"/>
    <w:rsid w:val="00A76837"/>
    <w:rsid w:val="00A8060B"/>
    <w:rsid w:val="00A839DF"/>
    <w:rsid w:val="00A84E3D"/>
    <w:rsid w:val="00A86AB9"/>
    <w:rsid w:val="00A90D2D"/>
    <w:rsid w:val="00A91EF1"/>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4E54"/>
    <w:rsid w:val="00B06140"/>
    <w:rsid w:val="00B07F1B"/>
    <w:rsid w:val="00B1034A"/>
    <w:rsid w:val="00B103CB"/>
    <w:rsid w:val="00B11581"/>
    <w:rsid w:val="00B21323"/>
    <w:rsid w:val="00B220DC"/>
    <w:rsid w:val="00B22282"/>
    <w:rsid w:val="00B25764"/>
    <w:rsid w:val="00B265B4"/>
    <w:rsid w:val="00B31339"/>
    <w:rsid w:val="00B31ABB"/>
    <w:rsid w:val="00B32929"/>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282D"/>
    <w:rsid w:val="00C83B86"/>
    <w:rsid w:val="00C84D0A"/>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FE8"/>
    <w:rsid w:val="00CE72DF"/>
    <w:rsid w:val="00CF09A7"/>
    <w:rsid w:val="00CF4453"/>
    <w:rsid w:val="00CF46E7"/>
    <w:rsid w:val="00CF5FAA"/>
    <w:rsid w:val="00CF76B7"/>
    <w:rsid w:val="00CF7737"/>
    <w:rsid w:val="00D007E9"/>
    <w:rsid w:val="00D0133D"/>
    <w:rsid w:val="00D0187E"/>
    <w:rsid w:val="00D02A14"/>
    <w:rsid w:val="00D04973"/>
    <w:rsid w:val="00D075CF"/>
    <w:rsid w:val="00D10971"/>
    <w:rsid w:val="00D110BE"/>
    <w:rsid w:val="00D11BCC"/>
    <w:rsid w:val="00D15718"/>
    <w:rsid w:val="00D24637"/>
    <w:rsid w:val="00D2774E"/>
    <w:rsid w:val="00D27902"/>
    <w:rsid w:val="00D30D62"/>
    <w:rsid w:val="00D3122C"/>
    <w:rsid w:val="00D3483B"/>
    <w:rsid w:val="00D35311"/>
    <w:rsid w:val="00D421BC"/>
    <w:rsid w:val="00D42260"/>
    <w:rsid w:val="00D47253"/>
    <w:rsid w:val="00D5097A"/>
    <w:rsid w:val="00D549BC"/>
    <w:rsid w:val="00D54F40"/>
    <w:rsid w:val="00D56C09"/>
    <w:rsid w:val="00D56CE3"/>
    <w:rsid w:val="00D60838"/>
    <w:rsid w:val="00D61B17"/>
    <w:rsid w:val="00D622FC"/>
    <w:rsid w:val="00D6301B"/>
    <w:rsid w:val="00D651E4"/>
    <w:rsid w:val="00D66098"/>
    <w:rsid w:val="00D669A5"/>
    <w:rsid w:val="00D67862"/>
    <w:rsid w:val="00D732A0"/>
    <w:rsid w:val="00D74993"/>
    <w:rsid w:val="00D74C12"/>
    <w:rsid w:val="00D8197F"/>
    <w:rsid w:val="00D81D6C"/>
    <w:rsid w:val="00D82A1F"/>
    <w:rsid w:val="00D8787F"/>
    <w:rsid w:val="00D90F18"/>
    <w:rsid w:val="00D93B3E"/>
    <w:rsid w:val="00DA0C98"/>
    <w:rsid w:val="00DA1010"/>
    <w:rsid w:val="00DA24AA"/>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A40"/>
    <w:rsid w:val="00DD1D89"/>
    <w:rsid w:val="00DD26FF"/>
    <w:rsid w:val="00DD458B"/>
    <w:rsid w:val="00DD632A"/>
    <w:rsid w:val="00DD66A5"/>
    <w:rsid w:val="00DE0107"/>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7F9"/>
    <w:rsid w:val="00E61E4A"/>
    <w:rsid w:val="00E70F8A"/>
    <w:rsid w:val="00E712B1"/>
    <w:rsid w:val="00E712BD"/>
    <w:rsid w:val="00E74B40"/>
    <w:rsid w:val="00E75D32"/>
    <w:rsid w:val="00E75E39"/>
    <w:rsid w:val="00E75EA9"/>
    <w:rsid w:val="00E763D7"/>
    <w:rsid w:val="00E76A63"/>
    <w:rsid w:val="00E8333B"/>
    <w:rsid w:val="00E85B96"/>
    <w:rsid w:val="00E862E7"/>
    <w:rsid w:val="00E908CF"/>
    <w:rsid w:val="00E910BB"/>
    <w:rsid w:val="00E91213"/>
    <w:rsid w:val="00E915BF"/>
    <w:rsid w:val="00E92193"/>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7F3C"/>
    <w:rsid w:val="00EC120B"/>
    <w:rsid w:val="00EC48A7"/>
    <w:rsid w:val="00EC57FD"/>
    <w:rsid w:val="00EC5A14"/>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F12A8E"/>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F12A8E"/>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chat.chatbot.app/?model=gpt-5-mini" TargetMode="External"/><Relationship Id="rId3" Type="http://schemas.openxmlformats.org/officeDocument/2006/relationships/numbering" Target="numbering.xml"/><Relationship Id="rId21" Type="http://schemas.openxmlformats.org/officeDocument/2006/relationships/hyperlink" Target="https://experience.arcgis.com/experience/51809b06e7b140208a4ed6fbad964990"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www.pa.gov/agencies/penndot/traveling-in-pa/safety/traffic-safety-driver-topics/distracted-driv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gis.penndot.pa.gov/gishub/crashZip/Crash_Data_Dictionary_2025.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12</Pages>
  <Words>2914</Words>
  <Characters>16614</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19490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174</cp:revision>
  <cp:lastPrinted>2026-03-23T21:34:00Z</cp:lastPrinted>
  <dcterms:created xsi:type="dcterms:W3CDTF">2026-03-24T18:59:00Z</dcterms:created>
  <dcterms:modified xsi:type="dcterms:W3CDTF">2026-04-12T23:32:00Z</dcterms:modified>
</cp:coreProperties>
</file>