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E3FF7F5" w:rsidR="005D6329" w:rsidRDefault="00B9246C">
                              <w:pPr>
                                <w:pStyle w:val="NoSpacing"/>
                                <w:spacing w:before="40" w:after="40"/>
                                <w:rPr>
                                  <w:caps/>
                                  <w:color w:val="1F4E79" w:themeColor="accent5" w:themeShade="80"/>
                                  <w:sz w:val="28"/>
                                  <w:szCs w:val="28"/>
                                </w:rPr>
                              </w:pPr>
                              <w:r>
                                <w:rPr>
                                  <w:caps/>
                                  <w:color w:val="1F4E79" w:themeColor="accent5" w:themeShade="80"/>
                                  <w:sz w:val="28"/>
                                  <w:szCs w:val="28"/>
                                </w:rPr>
                                <w:t>Data Preparation and Modeling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pPr>
            <w:pStyle w:val="TOCHeading"/>
          </w:pPr>
          <w:r>
            <w:t>Table of Contents</w:t>
          </w:r>
        </w:p>
        <w:p w14:paraId="5DBE38D4" w14:textId="20E2EA84" w:rsidR="00255F9E"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2761251" w:history="1">
            <w:r w:rsidR="00255F9E" w:rsidRPr="009B0676">
              <w:rPr>
                <w:rStyle w:val="Hyperlink"/>
                <w:noProof/>
              </w:rPr>
              <w:t>Section 1: Data Preparation</w:t>
            </w:r>
            <w:r w:rsidR="00255F9E">
              <w:rPr>
                <w:noProof/>
                <w:webHidden/>
              </w:rPr>
              <w:tab/>
            </w:r>
            <w:r w:rsidR="00255F9E">
              <w:rPr>
                <w:noProof/>
                <w:webHidden/>
              </w:rPr>
              <w:fldChar w:fldCharType="begin"/>
            </w:r>
            <w:r w:rsidR="00255F9E">
              <w:rPr>
                <w:noProof/>
                <w:webHidden/>
              </w:rPr>
              <w:instrText xml:space="preserve"> PAGEREF _Toc222761251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659706BD" w14:textId="0014D7D0"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52" w:history="1">
            <w:r w:rsidR="00255F9E" w:rsidRPr="009B0676">
              <w:rPr>
                <w:rStyle w:val="Hyperlink"/>
                <w:noProof/>
              </w:rPr>
              <w:t>1.1</w:t>
            </w:r>
            <w:r w:rsidR="00255F9E">
              <w:rPr>
                <w:rFonts w:eastAsiaTheme="minorEastAsia" w:cstheme="minorBidi"/>
                <w:b w:val="0"/>
                <w:bCs w:val="0"/>
                <w:noProof/>
                <w:sz w:val="24"/>
                <w:szCs w:val="24"/>
              </w:rPr>
              <w:tab/>
            </w:r>
            <w:r w:rsidR="00255F9E" w:rsidRPr="009B0676">
              <w:rPr>
                <w:rStyle w:val="Hyperlink"/>
                <w:noProof/>
              </w:rPr>
              <w:t>Data Selection Rationale</w:t>
            </w:r>
            <w:r w:rsidR="00255F9E">
              <w:rPr>
                <w:noProof/>
                <w:webHidden/>
              </w:rPr>
              <w:tab/>
            </w:r>
            <w:r w:rsidR="00255F9E">
              <w:rPr>
                <w:noProof/>
                <w:webHidden/>
              </w:rPr>
              <w:fldChar w:fldCharType="begin"/>
            </w:r>
            <w:r w:rsidR="00255F9E">
              <w:rPr>
                <w:noProof/>
                <w:webHidden/>
              </w:rPr>
              <w:instrText xml:space="preserve"> PAGEREF _Toc222761252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6DEA65D0" w14:textId="22DA6921" w:rsidR="00255F9E" w:rsidRDefault="00000000">
          <w:pPr>
            <w:pStyle w:val="TOC3"/>
            <w:tabs>
              <w:tab w:val="right" w:leader="dot" w:pos="9350"/>
            </w:tabs>
            <w:rPr>
              <w:rFonts w:eastAsiaTheme="minorEastAsia" w:cstheme="minorBidi"/>
              <w:noProof/>
              <w:sz w:val="24"/>
              <w:szCs w:val="24"/>
            </w:rPr>
          </w:pPr>
          <w:hyperlink w:anchor="_Toc222761253" w:history="1">
            <w:r w:rsidR="00255F9E" w:rsidRPr="009B0676">
              <w:rPr>
                <w:rStyle w:val="Hyperlink"/>
                <w:noProof/>
              </w:rPr>
              <w:t>Revisiting Data Understanding</w:t>
            </w:r>
            <w:r w:rsidR="00255F9E">
              <w:rPr>
                <w:noProof/>
                <w:webHidden/>
              </w:rPr>
              <w:tab/>
            </w:r>
            <w:r w:rsidR="00255F9E">
              <w:rPr>
                <w:noProof/>
                <w:webHidden/>
              </w:rPr>
              <w:fldChar w:fldCharType="begin"/>
            </w:r>
            <w:r w:rsidR="00255F9E">
              <w:rPr>
                <w:noProof/>
                <w:webHidden/>
              </w:rPr>
              <w:instrText xml:space="preserve"> PAGEREF _Toc222761253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5450BEA5" w14:textId="60BEF8D2" w:rsidR="00255F9E" w:rsidRDefault="00000000">
          <w:pPr>
            <w:pStyle w:val="TOC3"/>
            <w:tabs>
              <w:tab w:val="right" w:leader="dot" w:pos="9350"/>
            </w:tabs>
            <w:rPr>
              <w:rFonts w:eastAsiaTheme="minorEastAsia" w:cstheme="minorBidi"/>
              <w:noProof/>
              <w:sz w:val="24"/>
              <w:szCs w:val="24"/>
            </w:rPr>
          </w:pPr>
          <w:hyperlink w:anchor="_Toc222761254" w:history="1">
            <w:r w:rsidR="00255F9E" w:rsidRPr="009B0676">
              <w:rPr>
                <w:rStyle w:val="Hyperlink"/>
                <w:noProof/>
              </w:rPr>
              <w:t>Variable Selection</w:t>
            </w:r>
            <w:r w:rsidR="00255F9E">
              <w:rPr>
                <w:noProof/>
                <w:webHidden/>
              </w:rPr>
              <w:tab/>
            </w:r>
            <w:r w:rsidR="00255F9E">
              <w:rPr>
                <w:noProof/>
                <w:webHidden/>
              </w:rPr>
              <w:fldChar w:fldCharType="begin"/>
            </w:r>
            <w:r w:rsidR="00255F9E">
              <w:rPr>
                <w:noProof/>
                <w:webHidden/>
              </w:rPr>
              <w:instrText xml:space="preserve"> PAGEREF _Toc222761254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38AE90F1" w14:textId="0657C83E" w:rsidR="00255F9E" w:rsidRDefault="00000000">
          <w:pPr>
            <w:pStyle w:val="TOC3"/>
            <w:tabs>
              <w:tab w:val="right" w:leader="dot" w:pos="9350"/>
            </w:tabs>
            <w:rPr>
              <w:rFonts w:eastAsiaTheme="minorEastAsia" w:cstheme="minorBidi"/>
              <w:noProof/>
              <w:sz w:val="24"/>
              <w:szCs w:val="24"/>
            </w:rPr>
          </w:pPr>
          <w:hyperlink w:anchor="_Toc222761255" w:history="1">
            <w:r w:rsidR="00255F9E" w:rsidRPr="009B0676">
              <w:rPr>
                <w:rStyle w:val="Hyperlink"/>
                <w:noProof/>
              </w:rPr>
              <w:t>Temporal Selection</w:t>
            </w:r>
            <w:r w:rsidR="00255F9E">
              <w:rPr>
                <w:noProof/>
                <w:webHidden/>
              </w:rPr>
              <w:tab/>
            </w:r>
            <w:r w:rsidR="00255F9E">
              <w:rPr>
                <w:noProof/>
                <w:webHidden/>
              </w:rPr>
              <w:fldChar w:fldCharType="begin"/>
            </w:r>
            <w:r w:rsidR="00255F9E">
              <w:rPr>
                <w:noProof/>
                <w:webHidden/>
              </w:rPr>
              <w:instrText xml:space="preserve"> PAGEREF _Toc222761255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1BFB2E97" w14:textId="3CD87A1A" w:rsidR="00255F9E" w:rsidRDefault="00000000">
          <w:pPr>
            <w:pStyle w:val="TOC3"/>
            <w:tabs>
              <w:tab w:val="right" w:leader="dot" w:pos="9350"/>
            </w:tabs>
            <w:rPr>
              <w:rFonts w:eastAsiaTheme="minorEastAsia" w:cstheme="minorBidi"/>
              <w:noProof/>
              <w:sz w:val="24"/>
              <w:szCs w:val="24"/>
            </w:rPr>
          </w:pPr>
          <w:hyperlink w:anchor="_Toc222761256" w:history="1">
            <w:r w:rsidR="00255F9E" w:rsidRPr="009B0676">
              <w:rPr>
                <w:rStyle w:val="Hyperlink"/>
                <w:noProof/>
              </w:rPr>
              <w:t>Record Selection</w:t>
            </w:r>
            <w:r w:rsidR="00255F9E">
              <w:rPr>
                <w:noProof/>
                <w:webHidden/>
              </w:rPr>
              <w:tab/>
            </w:r>
            <w:r w:rsidR="00255F9E">
              <w:rPr>
                <w:noProof/>
                <w:webHidden/>
              </w:rPr>
              <w:fldChar w:fldCharType="begin"/>
            </w:r>
            <w:r w:rsidR="00255F9E">
              <w:rPr>
                <w:noProof/>
                <w:webHidden/>
              </w:rPr>
              <w:instrText xml:space="preserve"> PAGEREF _Toc222761256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0E3723CF" w14:textId="50384B3A" w:rsidR="00255F9E" w:rsidRDefault="00000000">
          <w:pPr>
            <w:pStyle w:val="TOC3"/>
            <w:tabs>
              <w:tab w:val="right" w:leader="dot" w:pos="9350"/>
            </w:tabs>
            <w:rPr>
              <w:rFonts w:eastAsiaTheme="minorEastAsia" w:cstheme="minorBidi"/>
              <w:noProof/>
              <w:sz w:val="24"/>
              <w:szCs w:val="24"/>
            </w:rPr>
          </w:pPr>
          <w:hyperlink w:anchor="_Toc222761257" w:history="1">
            <w:r w:rsidR="00255F9E" w:rsidRPr="009B0676">
              <w:rPr>
                <w:rStyle w:val="Hyperlink"/>
                <w:noProof/>
              </w:rPr>
              <w:t>Sampling Strategy</w:t>
            </w:r>
            <w:r w:rsidR="00255F9E">
              <w:rPr>
                <w:noProof/>
                <w:webHidden/>
              </w:rPr>
              <w:tab/>
            </w:r>
            <w:r w:rsidR="00255F9E">
              <w:rPr>
                <w:noProof/>
                <w:webHidden/>
              </w:rPr>
              <w:fldChar w:fldCharType="begin"/>
            </w:r>
            <w:r w:rsidR="00255F9E">
              <w:rPr>
                <w:noProof/>
                <w:webHidden/>
              </w:rPr>
              <w:instrText xml:space="preserve"> PAGEREF _Toc222761257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4658494" w14:textId="37BEB803" w:rsidR="00255F9E" w:rsidRDefault="00000000">
          <w:pPr>
            <w:pStyle w:val="TOC3"/>
            <w:tabs>
              <w:tab w:val="right" w:leader="dot" w:pos="9350"/>
            </w:tabs>
            <w:rPr>
              <w:rFonts w:eastAsiaTheme="minorEastAsia" w:cstheme="minorBidi"/>
              <w:noProof/>
              <w:sz w:val="24"/>
              <w:szCs w:val="24"/>
            </w:rPr>
          </w:pPr>
          <w:hyperlink w:anchor="_Toc222761258" w:history="1">
            <w:r w:rsidR="00255F9E" w:rsidRPr="009B0676">
              <w:rPr>
                <w:rStyle w:val="Hyperlink"/>
                <w:noProof/>
              </w:rPr>
              <w:t>Connection to Data Science Goals from Business and Data Understanding</w:t>
            </w:r>
            <w:r w:rsidR="00255F9E">
              <w:rPr>
                <w:noProof/>
                <w:webHidden/>
              </w:rPr>
              <w:tab/>
            </w:r>
            <w:r w:rsidR="00255F9E">
              <w:rPr>
                <w:noProof/>
                <w:webHidden/>
              </w:rPr>
              <w:fldChar w:fldCharType="begin"/>
            </w:r>
            <w:r w:rsidR="00255F9E">
              <w:rPr>
                <w:noProof/>
                <w:webHidden/>
              </w:rPr>
              <w:instrText xml:space="preserve"> PAGEREF _Toc222761258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59C0D6F" w14:textId="1D63ABA2"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59" w:history="1">
            <w:r w:rsidR="00255F9E" w:rsidRPr="009B0676">
              <w:rPr>
                <w:rStyle w:val="Hyperlink"/>
                <w:noProof/>
              </w:rPr>
              <w:t>1.2</w:t>
            </w:r>
            <w:r w:rsidR="00255F9E">
              <w:rPr>
                <w:rFonts w:eastAsiaTheme="minorEastAsia" w:cstheme="minorBidi"/>
                <w:b w:val="0"/>
                <w:bCs w:val="0"/>
                <w:noProof/>
                <w:sz w:val="24"/>
                <w:szCs w:val="24"/>
              </w:rPr>
              <w:tab/>
            </w:r>
            <w:r w:rsidR="00255F9E" w:rsidRPr="009B0676">
              <w:rPr>
                <w:rStyle w:val="Hyperlink"/>
                <w:noProof/>
              </w:rPr>
              <w:t>Data Cleaning Process</w:t>
            </w:r>
            <w:r w:rsidR="00255F9E">
              <w:rPr>
                <w:noProof/>
                <w:webHidden/>
              </w:rPr>
              <w:tab/>
            </w:r>
            <w:r w:rsidR="00255F9E">
              <w:rPr>
                <w:noProof/>
                <w:webHidden/>
              </w:rPr>
              <w:fldChar w:fldCharType="begin"/>
            </w:r>
            <w:r w:rsidR="00255F9E">
              <w:rPr>
                <w:noProof/>
                <w:webHidden/>
              </w:rPr>
              <w:instrText xml:space="preserve"> PAGEREF _Toc222761259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EBC5C46" w14:textId="2C753040" w:rsidR="00255F9E" w:rsidRDefault="00000000">
          <w:pPr>
            <w:pStyle w:val="TOC3"/>
            <w:tabs>
              <w:tab w:val="right" w:leader="dot" w:pos="9350"/>
            </w:tabs>
            <w:rPr>
              <w:rFonts w:eastAsiaTheme="minorEastAsia" w:cstheme="minorBidi"/>
              <w:noProof/>
              <w:sz w:val="24"/>
              <w:szCs w:val="24"/>
            </w:rPr>
          </w:pPr>
          <w:hyperlink w:anchor="_Toc222761260" w:history="1">
            <w:r w:rsidR="00255F9E" w:rsidRPr="009B0676">
              <w:rPr>
                <w:rStyle w:val="Hyperlink"/>
                <w:noProof/>
              </w:rPr>
              <w:t>Missing Data Treatment</w:t>
            </w:r>
            <w:r w:rsidR="00255F9E">
              <w:rPr>
                <w:noProof/>
                <w:webHidden/>
              </w:rPr>
              <w:tab/>
            </w:r>
            <w:r w:rsidR="00255F9E">
              <w:rPr>
                <w:noProof/>
                <w:webHidden/>
              </w:rPr>
              <w:fldChar w:fldCharType="begin"/>
            </w:r>
            <w:r w:rsidR="00255F9E">
              <w:rPr>
                <w:noProof/>
                <w:webHidden/>
              </w:rPr>
              <w:instrText xml:space="preserve"> PAGEREF _Toc222761260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1B2CDA80" w14:textId="30CBB3E7" w:rsidR="00255F9E" w:rsidRDefault="00000000">
          <w:pPr>
            <w:pStyle w:val="TOC3"/>
            <w:tabs>
              <w:tab w:val="right" w:leader="dot" w:pos="9350"/>
            </w:tabs>
            <w:rPr>
              <w:rFonts w:eastAsiaTheme="minorEastAsia" w:cstheme="minorBidi"/>
              <w:noProof/>
              <w:sz w:val="24"/>
              <w:szCs w:val="24"/>
            </w:rPr>
          </w:pPr>
          <w:hyperlink w:anchor="_Toc222761261" w:history="1">
            <w:r w:rsidR="00255F9E" w:rsidRPr="009B0676">
              <w:rPr>
                <w:rStyle w:val="Hyperlink"/>
                <w:noProof/>
              </w:rPr>
              <w:t>Outlier Detection and Handling</w:t>
            </w:r>
            <w:r w:rsidR="00255F9E">
              <w:rPr>
                <w:noProof/>
                <w:webHidden/>
              </w:rPr>
              <w:tab/>
            </w:r>
            <w:r w:rsidR="00255F9E">
              <w:rPr>
                <w:noProof/>
                <w:webHidden/>
              </w:rPr>
              <w:fldChar w:fldCharType="begin"/>
            </w:r>
            <w:r w:rsidR="00255F9E">
              <w:rPr>
                <w:noProof/>
                <w:webHidden/>
              </w:rPr>
              <w:instrText xml:space="preserve"> PAGEREF _Toc222761261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22C717B9" w14:textId="7A468510" w:rsidR="00255F9E" w:rsidRDefault="00000000">
          <w:pPr>
            <w:pStyle w:val="TOC3"/>
            <w:tabs>
              <w:tab w:val="right" w:leader="dot" w:pos="9350"/>
            </w:tabs>
            <w:rPr>
              <w:rFonts w:eastAsiaTheme="minorEastAsia" w:cstheme="minorBidi"/>
              <w:noProof/>
              <w:sz w:val="24"/>
              <w:szCs w:val="24"/>
            </w:rPr>
          </w:pPr>
          <w:hyperlink w:anchor="_Toc222761262" w:history="1">
            <w:r w:rsidR="00255F9E" w:rsidRPr="009B0676">
              <w:rPr>
                <w:rStyle w:val="Hyperlink"/>
                <w:noProof/>
              </w:rPr>
              <w:t>Inconsistency Resolution</w:t>
            </w:r>
            <w:r w:rsidR="00255F9E">
              <w:rPr>
                <w:noProof/>
                <w:webHidden/>
              </w:rPr>
              <w:tab/>
            </w:r>
            <w:r w:rsidR="00255F9E">
              <w:rPr>
                <w:noProof/>
                <w:webHidden/>
              </w:rPr>
              <w:fldChar w:fldCharType="begin"/>
            </w:r>
            <w:r w:rsidR="00255F9E">
              <w:rPr>
                <w:noProof/>
                <w:webHidden/>
              </w:rPr>
              <w:instrText xml:space="preserve"> PAGEREF _Toc222761262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4AE5E907" w14:textId="73ADF56A" w:rsidR="00255F9E" w:rsidRDefault="00000000">
          <w:pPr>
            <w:pStyle w:val="TOC3"/>
            <w:tabs>
              <w:tab w:val="right" w:leader="dot" w:pos="9350"/>
            </w:tabs>
            <w:rPr>
              <w:rFonts w:eastAsiaTheme="minorEastAsia" w:cstheme="minorBidi"/>
              <w:noProof/>
              <w:sz w:val="24"/>
              <w:szCs w:val="24"/>
            </w:rPr>
          </w:pPr>
          <w:hyperlink w:anchor="_Toc222761263" w:history="1">
            <w:r w:rsidR="00255F9E" w:rsidRPr="009B0676">
              <w:rPr>
                <w:rStyle w:val="Hyperlink"/>
                <w:noProof/>
              </w:rPr>
              <w:t>Error Correction</w:t>
            </w:r>
            <w:r w:rsidR="00255F9E">
              <w:rPr>
                <w:noProof/>
                <w:webHidden/>
              </w:rPr>
              <w:tab/>
            </w:r>
            <w:r w:rsidR="00255F9E">
              <w:rPr>
                <w:noProof/>
                <w:webHidden/>
              </w:rPr>
              <w:fldChar w:fldCharType="begin"/>
            </w:r>
            <w:r w:rsidR="00255F9E">
              <w:rPr>
                <w:noProof/>
                <w:webHidden/>
              </w:rPr>
              <w:instrText xml:space="preserve"> PAGEREF _Toc222761263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71297CB2" w14:textId="144CDB45" w:rsidR="00255F9E" w:rsidRDefault="00000000">
          <w:pPr>
            <w:pStyle w:val="TOC3"/>
            <w:tabs>
              <w:tab w:val="right" w:leader="dot" w:pos="9350"/>
            </w:tabs>
            <w:rPr>
              <w:rFonts w:eastAsiaTheme="minorEastAsia" w:cstheme="minorBidi"/>
              <w:noProof/>
              <w:sz w:val="24"/>
              <w:szCs w:val="24"/>
            </w:rPr>
          </w:pPr>
          <w:hyperlink w:anchor="_Toc222761264" w:history="1">
            <w:r w:rsidR="00255F9E" w:rsidRPr="009B0676">
              <w:rPr>
                <w:rStyle w:val="Hyperlink"/>
                <w:noProof/>
              </w:rPr>
              <w:t>Impact Assessment</w:t>
            </w:r>
            <w:r w:rsidR="00255F9E">
              <w:rPr>
                <w:noProof/>
                <w:webHidden/>
              </w:rPr>
              <w:tab/>
            </w:r>
            <w:r w:rsidR="00255F9E">
              <w:rPr>
                <w:noProof/>
                <w:webHidden/>
              </w:rPr>
              <w:fldChar w:fldCharType="begin"/>
            </w:r>
            <w:r w:rsidR="00255F9E">
              <w:rPr>
                <w:noProof/>
                <w:webHidden/>
              </w:rPr>
              <w:instrText xml:space="preserve"> PAGEREF _Toc222761264 \h </w:instrText>
            </w:r>
            <w:r w:rsidR="00255F9E">
              <w:rPr>
                <w:noProof/>
                <w:webHidden/>
              </w:rPr>
            </w:r>
            <w:r w:rsidR="00255F9E">
              <w:rPr>
                <w:noProof/>
                <w:webHidden/>
              </w:rPr>
              <w:fldChar w:fldCharType="separate"/>
            </w:r>
            <w:r w:rsidR="00255F9E">
              <w:rPr>
                <w:noProof/>
                <w:webHidden/>
              </w:rPr>
              <w:t>4</w:t>
            </w:r>
            <w:r w:rsidR="00255F9E">
              <w:rPr>
                <w:noProof/>
                <w:webHidden/>
              </w:rPr>
              <w:fldChar w:fldCharType="end"/>
            </w:r>
          </w:hyperlink>
        </w:p>
        <w:p w14:paraId="5FA1999F" w14:textId="23E29CE8"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65" w:history="1">
            <w:r w:rsidR="00255F9E" w:rsidRPr="009B0676">
              <w:rPr>
                <w:rStyle w:val="Hyperlink"/>
                <w:noProof/>
              </w:rPr>
              <w:t>1.3</w:t>
            </w:r>
            <w:r w:rsidR="00255F9E">
              <w:rPr>
                <w:rFonts w:eastAsiaTheme="minorEastAsia" w:cstheme="minorBidi"/>
                <w:b w:val="0"/>
                <w:bCs w:val="0"/>
                <w:noProof/>
                <w:sz w:val="24"/>
                <w:szCs w:val="24"/>
              </w:rPr>
              <w:tab/>
            </w:r>
            <w:r w:rsidR="00255F9E" w:rsidRPr="009B0676">
              <w:rPr>
                <w:rStyle w:val="Hyperlink"/>
                <w:noProof/>
              </w:rPr>
              <w:t>Feature Engineering</w:t>
            </w:r>
            <w:r w:rsidR="00255F9E">
              <w:rPr>
                <w:noProof/>
                <w:webHidden/>
              </w:rPr>
              <w:tab/>
            </w:r>
            <w:r w:rsidR="00255F9E">
              <w:rPr>
                <w:noProof/>
                <w:webHidden/>
              </w:rPr>
              <w:fldChar w:fldCharType="begin"/>
            </w:r>
            <w:r w:rsidR="00255F9E">
              <w:rPr>
                <w:noProof/>
                <w:webHidden/>
              </w:rPr>
              <w:instrText xml:space="preserve"> PAGEREF _Toc222761265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558F4440" w14:textId="69512B9B" w:rsidR="00255F9E" w:rsidRDefault="00000000">
          <w:pPr>
            <w:pStyle w:val="TOC3"/>
            <w:tabs>
              <w:tab w:val="right" w:leader="dot" w:pos="9350"/>
            </w:tabs>
            <w:rPr>
              <w:rFonts w:eastAsiaTheme="minorEastAsia" w:cstheme="minorBidi"/>
              <w:noProof/>
              <w:sz w:val="24"/>
              <w:szCs w:val="24"/>
            </w:rPr>
          </w:pPr>
          <w:hyperlink w:anchor="_Toc222761266" w:history="1">
            <w:r w:rsidR="00255F9E" w:rsidRPr="009B0676">
              <w:rPr>
                <w:rStyle w:val="Hyperlink"/>
                <w:noProof/>
              </w:rPr>
              <w:t>Derived Features</w:t>
            </w:r>
            <w:r w:rsidR="00255F9E">
              <w:rPr>
                <w:noProof/>
                <w:webHidden/>
              </w:rPr>
              <w:tab/>
            </w:r>
            <w:r w:rsidR="00255F9E">
              <w:rPr>
                <w:noProof/>
                <w:webHidden/>
              </w:rPr>
              <w:fldChar w:fldCharType="begin"/>
            </w:r>
            <w:r w:rsidR="00255F9E">
              <w:rPr>
                <w:noProof/>
                <w:webHidden/>
              </w:rPr>
              <w:instrText xml:space="preserve"> PAGEREF _Toc222761266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743A1CC5" w14:textId="4BE5F5B3" w:rsidR="00255F9E" w:rsidRDefault="00000000">
          <w:pPr>
            <w:pStyle w:val="TOC3"/>
            <w:tabs>
              <w:tab w:val="right" w:leader="dot" w:pos="9350"/>
            </w:tabs>
            <w:rPr>
              <w:rFonts w:eastAsiaTheme="minorEastAsia" w:cstheme="minorBidi"/>
              <w:noProof/>
              <w:sz w:val="24"/>
              <w:szCs w:val="24"/>
            </w:rPr>
          </w:pPr>
          <w:hyperlink w:anchor="_Toc222761267" w:history="1">
            <w:r w:rsidR="00255F9E" w:rsidRPr="009B0676">
              <w:rPr>
                <w:rStyle w:val="Hyperlink"/>
                <w:noProof/>
              </w:rPr>
              <w:t>Transformations</w:t>
            </w:r>
            <w:r w:rsidR="00255F9E">
              <w:rPr>
                <w:noProof/>
                <w:webHidden/>
              </w:rPr>
              <w:tab/>
            </w:r>
            <w:r w:rsidR="00255F9E">
              <w:rPr>
                <w:noProof/>
                <w:webHidden/>
              </w:rPr>
              <w:fldChar w:fldCharType="begin"/>
            </w:r>
            <w:r w:rsidR="00255F9E">
              <w:rPr>
                <w:noProof/>
                <w:webHidden/>
              </w:rPr>
              <w:instrText xml:space="preserve"> PAGEREF _Toc222761267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746EA361" w14:textId="28598B11" w:rsidR="00255F9E" w:rsidRDefault="00000000">
          <w:pPr>
            <w:pStyle w:val="TOC3"/>
            <w:tabs>
              <w:tab w:val="right" w:leader="dot" w:pos="9350"/>
            </w:tabs>
            <w:rPr>
              <w:rFonts w:eastAsiaTheme="minorEastAsia" w:cstheme="minorBidi"/>
              <w:noProof/>
              <w:sz w:val="24"/>
              <w:szCs w:val="24"/>
            </w:rPr>
          </w:pPr>
          <w:hyperlink w:anchor="_Toc222761268" w:history="1">
            <w:r w:rsidR="00255F9E" w:rsidRPr="009B0676">
              <w:rPr>
                <w:rStyle w:val="Hyperlink"/>
                <w:noProof/>
              </w:rPr>
              <w:t>Temporal Features</w:t>
            </w:r>
            <w:r w:rsidR="00255F9E">
              <w:rPr>
                <w:noProof/>
                <w:webHidden/>
              </w:rPr>
              <w:tab/>
            </w:r>
            <w:r w:rsidR="00255F9E">
              <w:rPr>
                <w:noProof/>
                <w:webHidden/>
              </w:rPr>
              <w:fldChar w:fldCharType="begin"/>
            </w:r>
            <w:r w:rsidR="00255F9E">
              <w:rPr>
                <w:noProof/>
                <w:webHidden/>
              </w:rPr>
              <w:instrText xml:space="preserve"> PAGEREF _Toc222761268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537EBD25" w14:textId="2D83C454" w:rsidR="00255F9E" w:rsidRDefault="00000000">
          <w:pPr>
            <w:pStyle w:val="TOC3"/>
            <w:tabs>
              <w:tab w:val="right" w:leader="dot" w:pos="9350"/>
            </w:tabs>
            <w:rPr>
              <w:rFonts w:eastAsiaTheme="minorEastAsia" w:cstheme="minorBidi"/>
              <w:noProof/>
              <w:sz w:val="24"/>
              <w:szCs w:val="24"/>
            </w:rPr>
          </w:pPr>
          <w:hyperlink w:anchor="_Toc222761269" w:history="1">
            <w:r w:rsidR="00255F9E" w:rsidRPr="009B0676">
              <w:rPr>
                <w:rStyle w:val="Hyperlink"/>
                <w:noProof/>
              </w:rPr>
              <w:t>Domain-specific Features</w:t>
            </w:r>
            <w:r w:rsidR="00255F9E">
              <w:rPr>
                <w:noProof/>
                <w:webHidden/>
              </w:rPr>
              <w:tab/>
            </w:r>
            <w:r w:rsidR="00255F9E">
              <w:rPr>
                <w:noProof/>
                <w:webHidden/>
              </w:rPr>
              <w:fldChar w:fldCharType="begin"/>
            </w:r>
            <w:r w:rsidR="00255F9E">
              <w:rPr>
                <w:noProof/>
                <w:webHidden/>
              </w:rPr>
              <w:instrText xml:space="preserve"> PAGEREF _Toc222761269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02B067D" w14:textId="70C70AE6" w:rsidR="00255F9E" w:rsidRDefault="00000000">
          <w:pPr>
            <w:pStyle w:val="TOC3"/>
            <w:tabs>
              <w:tab w:val="right" w:leader="dot" w:pos="9350"/>
            </w:tabs>
            <w:rPr>
              <w:rFonts w:eastAsiaTheme="minorEastAsia" w:cstheme="minorBidi"/>
              <w:noProof/>
              <w:sz w:val="24"/>
              <w:szCs w:val="24"/>
            </w:rPr>
          </w:pPr>
          <w:hyperlink w:anchor="_Toc222761270" w:history="1">
            <w:r w:rsidR="00255F9E" w:rsidRPr="009B0676">
              <w:rPr>
                <w:rStyle w:val="Hyperlink"/>
                <w:noProof/>
              </w:rPr>
              <w:t>Feature Justification</w:t>
            </w:r>
            <w:r w:rsidR="00255F9E">
              <w:rPr>
                <w:noProof/>
                <w:webHidden/>
              </w:rPr>
              <w:tab/>
            </w:r>
            <w:r w:rsidR="00255F9E">
              <w:rPr>
                <w:noProof/>
                <w:webHidden/>
              </w:rPr>
              <w:fldChar w:fldCharType="begin"/>
            </w:r>
            <w:r w:rsidR="00255F9E">
              <w:rPr>
                <w:noProof/>
                <w:webHidden/>
              </w:rPr>
              <w:instrText xml:space="preserve"> PAGEREF _Toc222761270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DA4BF47" w14:textId="7E129EE1" w:rsidR="00255F9E" w:rsidRDefault="00000000">
          <w:pPr>
            <w:pStyle w:val="TOC2"/>
            <w:tabs>
              <w:tab w:val="left" w:pos="960"/>
              <w:tab w:val="right" w:leader="dot" w:pos="9350"/>
            </w:tabs>
            <w:rPr>
              <w:rFonts w:eastAsiaTheme="minorEastAsia" w:cstheme="minorBidi"/>
              <w:b w:val="0"/>
              <w:bCs w:val="0"/>
              <w:noProof/>
              <w:sz w:val="24"/>
              <w:szCs w:val="24"/>
            </w:rPr>
          </w:pPr>
          <w:hyperlink w:anchor="_Toc222761271" w:history="1">
            <w:r w:rsidR="00255F9E" w:rsidRPr="009B0676">
              <w:rPr>
                <w:rStyle w:val="Hyperlink"/>
                <w:rFonts w:eastAsia="Times New Roman"/>
                <w:noProof/>
              </w:rPr>
              <w:t>1.4</w:t>
            </w:r>
            <w:r w:rsidR="00255F9E">
              <w:rPr>
                <w:rFonts w:eastAsiaTheme="minorEastAsia" w:cstheme="minorBidi"/>
                <w:b w:val="0"/>
                <w:bCs w:val="0"/>
                <w:noProof/>
                <w:sz w:val="24"/>
                <w:szCs w:val="24"/>
              </w:rPr>
              <w:tab/>
            </w:r>
            <w:r w:rsidR="00255F9E" w:rsidRPr="009B0676">
              <w:rPr>
                <w:rStyle w:val="Hyperlink"/>
                <w:rFonts w:eastAsia="Times New Roman"/>
                <w:noProof/>
              </w:rPr>
              <w:t>Data Integration and Final Preparation</w:t>
            </w:r>
            <w:r w:rsidR="00255F9E">
              <w:rPr>
                <w:noProof/>
                <w:webHidden/>
              </w:rPr>
              <w:tab/>
            </w:r>
            <w:r w:rsidR="00255F9E">
              <w:rPr>
                <w:noProof/>
                <w:webHidden/>
              </w:rPr>
              <w:fldChar w:fldCharType="begin"/>
            </w:r>
            <w:r w:rsidR="00255F9E">
              <w:rPr>
                <w:noProof/>
                <w:webHidden/>
              </w:rPr>
              <w:instrText xml:space="preserve"> PAGEREF _Toc222761271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44AE6C7" w14:textId="41DDF0FD" w:rsidR="00255F9E" w:rsidRDefault="00000000">
          <w:pPr>
            <w:pStyle w:val="TOC3"/>
            <w:tabs>
              <w:tab w:val="right" w:leader="dot" w:pos="9350"/>
            </w:tabs>
            <w:rPr>
              <w:rFonts w:eastAsiaTheme="minorEastAsia" w:cstheme="minorBidi"/>
              <w:noProof/>
              <w:sz w:val="24"/>
              <w:szCs w:val="24"/>
            </w:rPr>
          </w:pPr>
          <w:hyperlink w:anchor="_Toc222761272" w:history="1">
            <w:r w:rsidR="00255F9E" w:rsidRPr="009B0676">
              <w:rPr>
                <w:rStyle w:val="Hyperlink"/>
                <w:noProof/>
              </w:rPr>
              <w:t>Integration Approach</w:t>
            </w:r>
            <w:r w:rsidR="00255F9E">
              <w:rPr>
                <w:noProof/>
                <w:webHidden/>
              </w:rPr>
              <w:tab/>
            </w:r>
            <w:r w:rsidR="00255F9E">
              <w:rPr>
                <w:noProof/>
                <w:webHidden/>
              </w:rPr>
              <w:fldChar w:fldCharType="begin"/>
            </w:r>
            <w:r w:rsidR="00255F9E">
              <w:rPr>
                <w:noProof/>
                <w:webHidden/>
              </w:rPr>
              <w:instrText xml:space="preserve"> PAGEREF _Toc222761272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08842DEC" w14:textId="31AE92BE" w:rsidR="00255F9E" w:rsidRDefault="00000000">
          <w:pPr>
            <w:pStyle w:val="TOC3"/>
            <w:tabs>
              <w:tab w:val="right" w:leader="dot" w:pos="9350"/>
            </w:tabs>
            <w:rPr>
              <w:rFonts w:eastAsiaTheme="minorEastAsia" w:cstheme="minorBidi"/>
              <w:noProof/>
              <w:sz w:val="24"/>
              <w:szCs w:val="24"/>
            </w:rPr>
          </w:pPr>
          <w:hyperlink w:anchor="_Toc222761273" w:history="1">
            <w:r w:rsidR="00255F9E" w:rsidRPr="009B0676">
              <w:rPr>
                <w:rStyle w:val="Hyperlink"/>
                <w:noProof/>
              </w:rPr>
              <w:t>Data Formatting</w:t>
            </w:r>
            <w:r w:rsidR="00255F9E">
              <w:rPr>
                <w:noProof/>
                <w:webHidden/>
              </w:rPr>
              <w:tab/>
            </w:r>
            <w:r w:rsidR="00255F9E">
              <w:rPr>
                <w:noProof/>
                <w:webHidden/>
              </w:rPr>
              <w:fldChar w:fldCharType="begin"/>
            </w:r>
            <w:r w:rsidR="00255F9E">
              <w:rPr>
                <w:noProof/>
                <w:webHidden/>
              </w:rPr>
              <w:instrText xml:space="preserve"> PAGEREF _Toc222761273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51E2711A" w14:textId="07C886F9" w:rsidR="00255F9E" w:rsidRDefault="00000000">
          <w:pPr>
            <w:pStyle w:val="TOC3"/>
            <w:tabs>
              <w:tab w:val="right" w:leader="dot" w:pos="9350"/>
            </w:tabs>
            <w:rPr>
              <w:rFonts w:eastAsiaTheme="minorEastAsia" w:cstheme="minorBidi"/>
              <w:noProof/>
              <w:sz w:val="24"/>
              <w:szCs w:val="24"/>
            </w:rPr>
          </w:pPr>
          <w:hyperlink w:anchor="_Toc222761274" w:history="1">
            <w:r w:rsidR="00255F9E" w:rsidRPr="009B0676">
              <w:rPr>
                <w:rStyle w:val="Hyperlink"/>
                <w:noProof/>
              </w:rPr>
              <w:t>Train/Validation/Test Splitting</w:t>
            </w:r>
            <w:r w:rsidR="00255F9E">
              <w:rPr>
                <w:noProof/>
                <w:webHidden/>
              </w:rPr>
              <w:tab/>
            </w:r>
            <w:r w:rsidR="00255F9E">
              <w:rPr>
                <w:noProof/>
                <w:webHidden/>
              </w:rPr>
              <w:fldChar w:fldCharType="begin"/>
            </w:r>
            <w:r w:rsidR="00255F9E">
              <w:rPr>
                <w:noProof/>
                <w:webHidden/>
              </w:rPr>
              <w:instrText xml:space="preserve"> PAGEREF _Toc222761274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7719DF63" w14:textId="68FAE55F" w:rsidR="00255F9E" w:rsidRDefault="00000000">
          <w:pPr>
            <w:pStyle w:val="TOC3"/>
            <w:tabs>
              <w:tab w:val="right" w:leader="dot" w:pos="9350"/>
            </w:tabs>
            <w:rPr>
              <w:rFonts w:eastAsiaTheme="minorEastAsia" w:cstheme="minorBidi"/>
              <w:noProof/>
              <w:sz w:val="24"/>
              <w:szCs w:val="24"/>
            </w:rPr>
          </w:pPr>
          <w:hyperlink w:anchor="_Toc222761275" w:history="1">
            <w:r w:rsidR="00255F9E" w:rsidRPr="009B0676">
              <w:rPr>
                <w:rStyle w:val="Hyperlink"/>
                <w:noProof/>
              </w:rPr>
              <w:t>Final Dataset Characteristics</w:t>
            </w:r>
            <w:r w:rsidR="00255F9E">
              <w:rPr>
                <w:noProof/>
                <w:webHidden/>
              </w:rPr>
              <w:tab/>
            </w:r>
            <w:r w:rsidR="00255F9E">
              <w:rPr>
                <w:noProof/>
                <w:webHidden/>
              </w:rPr>
              <w:fldChar w:fldCharType="begin"/>
            </w:r>
            <w:r w:rsidR="00255F9E">
              <w:rPr>
                <w:noProof/>
                <w:webHidden/>
              </w:rPr>
              <w:instrText xml:space="preserve"> PAGEREF _Toc222761275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369BDD37" w14:textId="4732DBCC" w:rsidR="00255F9E" w:rsidRDefault="00000000">
          <w:pPr>
            <w:pStyle w:val="TOC3"/>
            <w:tabs>
              <w:tab w:val="right" w:leader="dot" w:pos="9350"/>
            </w:tabs>
            <w:rPr>
              <w:rFonts w:eastAsiaTheme="minorEastAsia" w:cstheme="minorBidi"/>
              <w:noProof/>
              <w:sz w:val="24"/>
              <w:szCs w:val="24"/>
            </w:rPr>
          </w:pPr>
          <w:hyperlink w:anchor="_Toc222761276" w:history="1">
            <w:r w:rsidR="00255F9E" w:rsidRPr="009B0676">
              <w:rPr>
                <w:rStyle w:val="Hyperlink"/>
                <w:noProof/>
              </w:rPr>
              <w:t>Preparation Pipeline</w:t>
            </w:r>
            <w:r w:rsidR="00255F9E">
              <w:rPr>
                <w:noProof/>
                <w:webHidden/>
              </w:rPr>
              <w:tab/>
            </w:r>
            <w:r w:rsidR="00255F9E">
              <w:rPr>
                <w:noProof/>
                <w:webHidden/>
              </w:rPr>
              <w:fldChar w:fldCharType="begin"/>
            </w:r>
            <w:r w:rsidR="00255F9E">
              <w:rPr>
                <w:noProof/>
                <w:webHidden/>
              </w:rPr>
              <w:instrText xml:space="preserve"> PAGEREF _Toc222761276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14825163" w14:textId="63D91A7B" w:rsidR="00255F9E" w:rsidRDefault="00000000">
          <w:pPr>
            <w:pStyle w:val="TOC1"/>
            <w:tabs>
              <w:tab w:val="right" w:leader="dot" w:pos="9350"/>
            </w:tabs>
            <w:rPr>
              <w:rFonts w:eastAsiaTheme="minorEastAsia" w:cstheme="minorBidi"/>
              <w:b w:val="0"/>
              <w:bCs w:val="0"/>
              <w:i w:val="0"/>
              <w:iCs w:val="0"/>
              <w:noProof/>
            </w:rPr>
          </w:pPr>
          <w:hyperlink w:anchor="_Toc222761277" w:history="1">
            <w:r w:rsidR="00255F9E" w:rsidRPr="009B0676">
              <w:rPr>
                <w:rStyle w:val="Hyperlink"/>
                <w:noProof/>
              </w:rPr>
              <w:t>Section 2: Modeling</w:t>
            </w:r>
            <w:r w:rsidR="00255F9E">
              <w:rPr>
                <w:noProof/>
                <w:webHidden/>
              </w:rPr>
              <w:tab/>
            </w:r>
            <w:r w:rsidR="00255F9E">
              <w:rPr>
                <w:noProof/>
                <w:webHidden/>
              </w:rPr>
              <w:fldChar w:fldCharType="begin"/>
            </w:r>
            <w:r w:rsidR="00255F9E">
              <w:rPr>
                <w:noProof/>
                <w:webHidden/>
              </w:rPr>
              <w:instrText xml:space="preserve"> PAGEREF _Toc222761277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6679049A" w14:textId="0E3C8543" w:rsidR="00255F9E" w:rsidRDefault="00000000">
          <w:pPr>
            <w:pStyle w:val="TOC2"/>
            <w:tabs>
              <w:tab w:val="right" w:leader="dot" w:pos="9350"/>
            </w:tabs>
            <w:rPr>
              <w:rFonts w:eastAsiaTheme="minorEastAsia" w:cstheme="minorBidi"/>
              <w:b w:val="0"/>
              <w:bCs w:val="0"/>
              <w:noProof/>
              <w:sz w:val="24"/>
              <w:szCs w:val="24"/>
            </w:rPr>
          </w:pPr>
          <w:hyperlink w:anchor="_Toc222761278" w:history="1">
            <w:r w:rsidR="00255F9E" w:rsidRPr="009B0676">
              <w:rPr>
                <w:rStyle w:val="Hyperlink"/>
                <w:noProof/>
              </w:rPr>
              <w:t>2.1 Modeling Strategy</w:t>
            </w:r>
            <w:r w:rsidR="00255F9E">
              <w:rPr>
                <w:noProof/>
                <w:webHidden/>
              </w:rPr>
              <w:tab/>
            </w:r>
            <w:r w:rsidR="00255F9E">
              <w:rPr>
                <w:noProof/>
                <w:webHidden/>
              </w:rPr>
              <w:fldChar w:fldCharType="begin"/>
            </w:r>
            <w:r w:rsidR="00255F9E">
              <w:rPr>
                <w:noProof/>
                <w:webHidden/>
              </w:rPr>
              <w:instrText xml:space="preserve"> PAGEREF _Toc222761278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4BB26648" w14:textId="5EC332B3" w:rsidR="00255F9E" w:rsidRDefault="00000000">
          <w:pPr>
            <w:pStyle w:val="TOC3"/>
            <w:tabs>
              <w:tab w:val="right" w:leader="dot" w:pos="9350"/>
            </w:tabs>
            <w:rPr>
              <w:rFonts w:eastAsiaTheme="minorEastAsia" w:cstheme="minorBidi"/>
              <w:noProof/>
              <w:sz w:val="24"/>
              <w:szCs w:val="24"/>
            </w:rPr>
          </w:pPr>
          <w:hyperlink w:anchor="_Toc222761279" w:history="1">
            <w:r w:rsidR="00255F9E" w:rsidRPr="009B0676">
              <w:rPr>
                <w:rStyle w:val="Hyperlink"/>
                <w:noProof/>
              </w:rPr>
              <w:t>Problem Framing</w:t>
            </w:r>
            <w:r w:rsidR="00255F9E">
              <w:rPr>
                <w:noProof/>
                <w:webHidden/>
              </w:rPr>
              <w:tab/>
            </w:r>
            <w:r w:rsidR="00255F9E">
              <w:rPr>
                <w:noProof/>
                <w:webHidden/>
              </w:rPr>
              <w:fldChar w:fldCharType="begin"/>
            </w:r>
            <w:r w:rsidR="00255F9E">
              <w:rPr>
                <w:noProof/>
                <w:webHidden/>
              </w:rPr>
              <w:instrText xml:space="preserve"> PAGEREF _Toc222761279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160AA5EF" w14:textId="1DB82BD0" w:rsidR="00255F9E" w:rsidRDefault="00000000">
          <w:pPr>
            <w:pStyle w:val="TOC3"/>
            <w:tabs>
              <w:tab w:val="right" w:leader="dot" w:pos="9350"/>
            </w:tabs>
            <w:rPr>
              <w:rFonts w:eastAsiaTheme="minorEastAsia" w:cstheme="minorBidi"/>
              <w:noProof/>
              <w:sz w:val="24"/>
              <w:szCs w:val="24"/>
            </w:rPr>
          </w:pPr>
          <w:hyperlink w:anchor="_Toc222761280" w:history="1">
            <w:r w:rsidR="00255F9E" w:rsidRPr="009B0676">
              <w:rPr>
                <w:rStyle w:val="Hyperlink"/>
                <w:noProof/>
              </w:rPr>
              <w:t>Algorithm Selection Rationale</w:t>
            </w:r>
            <w:r w:rsidR="00255F9E">
              <w:rPr>
                <w:noProof/>
                <w:webHidden/>
              </w:rPr>
              <w:tab/>
            </w:r>
            <w:r w:rsidR="00255F9E">
              <w:rPr>
                <w:noProof/>
                <w:webHidden/>
              </w:rPr>
              <w:fldChar w:fldCharType="begin"/>
            </w:r>
            <w:r w:rsidR="00255F9E">
              <w:rPr>
                <w:noProof/>
                <w:webHidden/>
              </w:rPr>
              <w:instrText xml:space="preserve"> PAGEREF _Toc222761280 \h </w:instrText>
            </w:r>
            <w:r w:rsidR="00255F9E">
              <w:rPr>
                <w:noProof/>
                <w:webHidden/>
              </w:rPr>
            </w:r>
            <w:r w:rsidR="00255F9E">
              <w:rPr>
                <w:noProof/>
                <w:webHidden/>
              </w:rPr>
              <w:fldChar w:fldCharType="separate"/>
            </w:r>
            <w:r w:rsidR="00255F9E">
              <w:rPr>
                <w:noProof/>
                <w:webHidden/>
              </w:rPr>
              <w:t>5</w:t>
            </w:r>
            <w:r w:rsidR="00255F9E">
              <w:rPr>
                <w:noProof/>
                <w:webHidden/>
              </w:rPr>
              <w:fldChar w:fldCharType="end"/>
            </w:r>
          </w:hyperlink>
        </w:p>
        <w:p w14:paraId="318C8A22" w14:textId="5D61950D" w:rsidR="00255F9E" w:rsidRDefault="00000000">
          <w:pPr>
            <w:pStyle w:val="TOC3"/>
            <w:tabs>
              <w:tab w:val="right" w:leader="dot" w:pos="9350"/>
            </w:tabs>
            <w:rPr>
              <w:rFonts w:eastAsiaTheme="minorEastAsia" w:cstheme="minorBidi"/>
              <w:noProof/>
              <w:sz w:val="24"/>
              <w:szCs w:val="24"/>
            </w:rPr>
          </w:pPr>
          <w:hyperlink w:anchor="_Toc222761281" w:history="1">
            <w:r w:rsidR="00255F9E" w:rsidRPr="009B0676">
              <w:rPr>
                <w:rStyle w:val="Hyperlink"/>
                <w:noProof/>
              </w:rPr>
              <w:t>Evaluation Strategy</w:t>
            </w:r>
            <w:r w:rsidR="00255F9E">
              <w:rPr>
                <w:noProof/>
                <w:webHidden/>
              </w:rPr>
              <w:tab/>
            </w:r>
            <w:r w:rsidR="00255F9E">
              <w:rPr>
                <w:noProof/>
                <w:webHidden/>
              </w:rPr>
              <w:fldChar w:fldCharType="begin"/>
            </w:r>
            <w:r w:rsidR="00255F9E">
              <w:rPr>
                <w:noProof/>
                <w:webHidden/>
              </w:rPr>
              <w:instrText xml:space="preserve"> PAGEREF _Toc222761281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779BF8B0" w14:textId="58BBD741" w:rsidR="00255F9E" w:rsidRDefault="00000000">
          <w:pPr>
            <w:pStyle w:val="TOC3"/>
            <w:tabs>
              <w:tab w:val="right" w:leader="dot" w:pos="9350"/>
            </w:tabs>
            <w:rPr>
              <w:rFonts w:eastAsiaTheme="minorEastAsia" w:cstheme="minorBidi"/>
              <w:noProof/>
              <w:sz w:val="24"/>
              <w:szCs w:val="24"/>
            </w:rPr>
          </w:pPr>
          <w:hyperlink w:anchor="_Toc222761282" w:history="1">
            <w:r w:rsidR="00255F9E" w:rsidRPr="009B0676">
              <w:rPr>
                <w:rStyle w:val="Hyperlink"/>
                <w:noProof/>
              </w:rPr>
              <w:t>Computational Considerations</w:t>
            </w:r>
            <w:r w:rsidR="00255F9E">
              <w:rPr>
                <w:noProof/>
                <w:webHidden/>
              </w:rPr>
              <w:tab/>
            </w:r>
            <w:r w:rsidR="00255F9E">
              <w:rPr>
                <w:noProof/>
                <w:webHidden/>
              </w:rPr>
              <w:fldChar w:fldCharType="begin"/>
            </w:r>
            <w:r w:rsidR="00255F9E">
              <w:rPr>
                <w:noProof/>
                <w:webHidden/>
              </w:rPr>
              <w:instrText xml:space="preserve"> PAGEREF _Toc222761282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35A07CF0" w14:textId="1AA7AE7B" w:rsidR="00255F9E" w:rsidRDefault="00000000">
          <w:pPr>
            <w:pStyle w:val="TOC3"/>
            <w:tabs>
              <w:tab w:val="right" w:leader="dot" w:pos="9350"/>
            </w:tabs>
            <w:rPr>
              <w:rFonts w:eastAsiaTheme="minorEastAsia" w:cstheme="minorBidi"/>
              <w:noProof/>
              <w:sz w:val="24"/>
              <w:szCs w:val="24"/>
            </w:rPr>
          </w:pPr>
          <w:hyperlink w:anchor="_Toc222761283" w:history="1">
            <w:r w:rsidR="00255F9E" w:rsidRPr="009B0676">
              <w:rPr>
                <w:rStyle w:val="Hyperlink"/>
                <w:noProof/>
              </w:rPr>
              <w:t>Connection to Data Science Goals and Success Criteria</w:t>
            </w:r>
            <w:r w:rsidR="00255F9E">
              <w:rPr>
                <w:noProof/>
                <w:webHidden/>
              </w:rPr>
              <w:tab/>
            </w:r>
            <w:r w:rsidR="00255F9E">
              <w:rPr>
                <w:noProof/>
                <w:webHidden/>
              </w:rPr>
              <w:fldChar w:fldCharType="begin"/>
            </w:r>
            <w:r w:rsidR="00255F9E">
              <w:rPr>
                <w:noProof/>
                <w:webHidden/>
              </w:rPr>
              <w:instrText xml:space="preserve"> PAGEREF _Toc222761283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68E5C68C" w14:textId="4E723F98" w:rsidR="00255F9E" w:rsidRDefault="00000000">
          <w:pPr>
            <w:pStyle w:val="TOC2"/>
            <w:tabs>
              <w:tab w:val="right" w:leader="dot" w:pos="9350"/>
            </w:tabs>
            <w:rPr>
              <w:rFonts w:eastAsiaTheme="minorEastAsia" w:cstheme="minorBidi"/>
              <w:b w:val="0"/>
              <w:bCs w:val="0"/>
              <w:noProof/>
              <w:sz w:val="24"/>
              <w:szCs w:val="24"/>
            </w:rPr>
          </w:pPr>
          <w:hyperlink w:anchor="_Toc222761284" w:history="1">
            <w:r w:rsidR="00255F9E" w:rsidRPr="009B0676">
              <w:rPr>
                <w:rStyle w:val="Hyperlink"/>
                <w:noProof/>
              </w:rPr>
              <w:t>2.2 Model Development</w:t>
            </w:r>
            <w:r w:rsidR="00255F9E">
              <w:rPr>
                <w:noProof/>
                <w:webHidden/>
              </w:rPr>
              <w:tab/>
            </w:r>
            <w:r w:rsidR="00255F9E">
              <w:rPr>
                <w:noProof/>
                <w:webHidden/>
              </w:rPr>
              <w:fldChar w:fldCharType="begin"/>
            </w:r>
            <w:r w:rsidR="00255F9E">
              <w:rPr>
                <w:noProof/>
                <w:webHidden/>
              </w:rPr>
              <w:instrText xml:space="preserve"> PAGEREF _Toc222761284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51FECE03" w14:textId="3F4B0646" w:rsidR="00255F9E" w:rsidRDefault="00000000">
          <w:pPr>
            <w:pStyle w:val="TOC3"/>
            <w:tabs>
              <w:tab w:val="right" w:leader="dot" w:pos="9350"/>
            </w:tabs>
            <w:rPr>
              <w:rFonts w:eastAsiaTheme="minorEastAsia" w:cstheme="minorBidi"/>
              <w:noProof/>
              <w:sz w:val="24"/>
              <w:szCs w:val="24"/>
            </w:rPr>
          </w:pPr>
          <w:hyperlink w:anchor="_Toc222761285" w:history="1">
            <w:r w:rsidR="00255F9E" w:rsidRPr="009B0676">
              <w:rPr>
                <w:rStyle w:val="Hyperlink"/>
                <w:noProof/>
              </w:rPr>
              <w:t>Baseline Model</w:t>
            </w:r>
            <w:r w:rsidR="00255F9E">
              <w:rPr>
                <w:noProof/>
                <w:webHidden/>
              </w:rPr>
              <w:tab/>
            </w:r>
            <w:r w:rsidR="00255F9E">
              <w:rPr>
                <w:noProof/>
                <w:webHidden/>
              </w:rPr>
              <w:fldChar w:fldCharType="begin"/>
            </w:r>
            <w:r w:rsidR="00255F9E">
              <w:rPr>
                <w:noProof/>
                <w:webHidden/>
              </w:rPr>
              <w:instrText xml:space="preserve"> PAGEREF _Toc222761285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37322B2C" w14:textId="50CE3D0A" w:rsidR="00255F9E" w:rsidRDefault="00000000">
          <w:pPr>
            <w:pStyle w:val="TOC3"/>
            <w:tabs>
              <w:tab w:val="right" w:leader="dot" w:pos="9350"/>
            </w:tabs>
            <w:rPr>
              <w:rFonts w:eastAsiaTheme="minorEastAsia" w:cstheme="minorBidi"/>
              <w:noProof/>
              <w:sz w:val="24"/>
              <w:szCs w:val="24"/>
            </w:rPr>
          </w:pPr>
          <w:hyperlink w:anchor="_Toc222761286" w:history="1">
            <w:r w:rsidR="00255F9E" w:rsidRPr="009B0676">
              <w:rPr>
                <w:rStyle w:val="Hyperlink"/>
                <w:noProof/>
              </w:rPr>
              <w:t>Primary Models</w:t>
            </w:r>
            <w:r w:rsidR="00255F9E">
              <w:rPr>
                <w:noProof/>
                <w:webHidden/>
              </w:rPr>
              <w:tab/>
            </w:r>
            <w:r w:rsidR="00255F9E">
              <w:rPr>
                <w:noProof/>
                <w:webHidden/>
              </w:rPr>
              <w:fldChar w:fldCharType="begin"/>
            </w:r>
            <w:r w:rsidR="00255F9E">
              <w:rPr>
                <w:noProof/>
                <w:webHidden/>
              </w:rPr>
              <w:instrText xml:space="preserve"> PAGEREF _Toc222761286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1AAF07E9" w14:textId="352B83BA" w:rsidR="00255F9E" w:rsidRDefault="00000000">
          <w:pPr>
            <w:pStyle w:val="TOC3"/>
            <w:tabs>
              <w:tab w:val="right" w:leader="dot" w:pos="9350"/>
            </w:tabs>
            <w:rPr>
              <w:rFonts w:eastAsiaTheme="minorEastAsia" w:cstheme="minorBidi"/>
              <w:noProof/>
              <w:sz w:val="24"/>
              <w:szCs w:val="24"/>
            </w:rPr>
          </w:pPr>
          <w:hyperlink w:anchor="_Toc222761287" w:history="1">
            <w:r w:rsidR="00255F9E" w:rsidRPr="009B0676">
              <w:rPr>
                <w:rStyle w:val="Hyperlink"/>
                <w:noProof/>
              </w:rPr>
              <w:t>Computational Requirements</w:t>
            </w:r>
            <w:r w:rsidR="00255F9E">
              <w:rPr>
                <w:noProof/>
                <w:webHidden/>
              </w:rPr>
              <w:tab/>
            </w:r>
            <w:r w:rsidR="00255F9E">
              <w:rPr>
                <w:noProof/>
                <w:webHidden/>
              </w:rPr>
              <w:fldChar w:fldCharType="begin"/>
            </w:r>
            <w:r w:rsidR="00255F9E">
              <w:rPr>
                <w:noProof/>
                <w:webHidden/>
              </w:rPr>
              <w:instrText xml:space="preserve"> PAGEREF _Toc222761287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47CF2FB7" w14:textId="7C0A437A" w:rsidR="00255F9E" w:rsidRDefault="00000000">
          <w:pPr>
            <w:pStyle w:val="TOC3"/>
            <w:tabs>
              <w:tab w:val="right" w:leader="dot" w:pos="9350"/>
            </w:tabs>
            <w:rPr>
              <w:rFonts w:eastAsiaTheme="minorEastAsia" w:cstheme="minorBidi"/>
              <w:noProof/>
              <w:sz w:val="24"/>
              <w:szCs w:val="24"/>
            </w:rPr>
          </w:pPr>
          <w:hyperlink w:anchor="_Toc222761288" w:history="1">
            <w:r w:rsidR="00255F9E" w:rsidRPr="009B0676">
              <w:rPr>
                <w:rStyle w:val="Hyperlink"/>
                <w:noProof/>
              </w:rPr>
              <w:t>Model Interpretation</w:t>
            </w:r>
            <w:r w:rsidR="00255F9E">
              <w:rPr>
                <w:noProof/>
                <w:webHidden/>
              </w:rPr>
              <w:tab/>
            </w:r>
            <w:r w:rsidR="00255F9E">
              <w:rPr>
                <w:noProof/>
                <w:webHidden/>
              </w:rPr>
              <w:fldChar w:fldCharType="begin"/>
            </w:r>
            <w:r w:rsidR="00255F9E">
              <w:rPr>
                <w:noProof/>
                <w:webHidden/>
              </w:rPr>
              <w:instrText xml:space="preserve"> PAGEREF _Toc222761288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7266508D" w14:textId="4C9259C5" w:rsidR="00255F9E" w:rsidRDefault="00000000">
          <w:pPr>
            <w:pStyle w:val="TOC2"/>
            <w:tabs>
              <w:tab w:val="right" w:leader="dot" w:pos="9350"/>
            </w:tabs>
            <w:rPr>
              <w:rFonts w:eastAsiaTheme="minorEastAsia" w:cstheme="minorBidi"/>
              <w:b w:val="0"/>
              <w:bCs w:val="0"/>
              <w:noProof/>
              <w:sz w:val="24"/>
              <w:szCs w:val="24"/>
            </w:rPr>
          </w:pPr>
          <w:hyperlink w:anchor="_Toc222761289" w:history="1">
            <w:r w:rsidR="00255F9E" w:rsidRPr="009B0676">
              <w:rPr>
                <w:rStyle w:val="Hyperlink"/>
                <w:noProof/>
              </w:rPr>
              <w:t>2.3 Model Evaluation and Comparison</w:t>
            </w:r>
            <w:r w:rsidR="00255F9E">
              <w:rPr>
                <w:noProof/>
                <w:webHidden/>
              </w:rPr>
              <w:tab/>
            </w:r>
            <w:r w:rsidR="00255F9E">
              <w:rPr>
                <w:noProof/>
                <w:webHidden/>
              </w:rPr>
              <w:fldChar w:fldCharType="begin"/>
            </w:r>
            <w:r w:rsidR="00255F9E">
              <w:rPr>
                <w:noProof/>
                <w:webHidden/>
              </w:rPr>
              <w:instrText xml:space="preserve"> PAGEREF _Toc222761289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5A2D1F97" w14:textId="4E47D792" w:rsidR="00255F9E" w:rsidRDefault="00000000">
          <w:pPr>
            <w:pStyle w:val="TOC3"/>
            <w:tabs>
              <w:tab w:val="right" w:leader="dot" w:pos="9350"/>
            </w:tabs>
            <w:rPr>
              <w:rFonts w:eastAsiaTheme="minorEastAsia" w:cstheme="minorBidi"/>
              <w:noProof/>
              <w:sz w:val="24"/>
              <w:szCs w:val="24"/>
            </w:rPr>
          </w:pPr>
          <w:hyperlink w:anchor="_Toc222761290" w:history="1">
            <w:r w:rsidR="00255F9E" w:rsidRPr="009B0676">
              <w:rPr>
                <w:rStyle w:val="Hyperlink"/>
                <w:noProof/>
              </w:rPr>
              <w:t>Performance Metrics</w:t>
            </w:r>
            <w:r w:rsidR="00255F9E">
              <w:rPr>
                <w:noProof/>
                <w:webHidden/>
              </w:rPr>
              <w:tab/>
            </w:r>
            <w:r w:rsidR="00255F9E">
              <w:rPr>
                <w:noProof/>
                <w:webHidden/>
              </w:rPr>
              <w:fldChar w:fldCharType="begin"/>
            </w:r>
            <w:r w:rsidR="00255F9E">
              <w:rPr>
                <w:noProof/>
                <w:webHidden/>
              </w:rPr>
              <w:instrText xml:space="preserve"> PAGEREF _Toc222761290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1021D321" w14:textId="65D43BA3" w:rsidR="00255F9E" w:rsidRDefault="00000000">
          <w:pPr>
            <w:pStyle w:val="TOC3"/>
            <w:tabs>
              <w:tab w:val="right" w:leader="dot" w:pos="9350"/>
            </w:tabs>
            <w:rPr>
              <w:rFonts w:eastAsiaTheme="minorEastAsia" w:cstheme="minorBidi"/>
              <w:noProof/>
              <w:sz w:val="24"/>
              <w:szCs w:val="24"/>
            </w:rPr>
          </w:pPr>
          <w:hyperlink w:anchor="_Toc222761291" w:history="1">
            <w:r w:rsidR="00255F9E" w:rsidRPr="009B0676">
              <w:rPr>
                <w:rStyle w:val="Hyperlink"/>
                <w:noProof/>
              </w:rPr>
              <w:t>Comparative Analysis</w:t>
            </w:r>
            <w:r w:rsidR="00255F9E">
              <w:rPr>
                <w:noProof/>
                <w:webHidden/>
              </w:rPr>
              <w:tab/>
            </w:r>
            <w:r w:rsidR="00255F9E">
              <w:rPr>
                <w:noProof/>
                <w:webHidden/>
              </w:rPr>
              <w:fldChar w:fldCharType="begin"/>
            </w:r>
            <w:r w:rsidR="00255F9E">
              <w:rPr>
                <w:noProof/>
                <w:webHidden/>
              </w:rPr>
              <w:instrText xml:space="preserve"> PAGEREF _Toc222761291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7CAD4258" w14:textId="5EDA7B5F" w:rsidR="00255F9E" w:rsidRDefault="00000000">
          <w:pPr>
            <w:pStyle w:val="TOC3"/>
            <w:tabs>
              <w:tab w:val="right" w:leader="dot" w:pos="9350"/>
            </w:tabs>
            <w:rPr>
              <w:rFonts w:eastAsiaTheme="minorEastAsia" w:cstheme="minorBidi"/>
              <w:noProof/>
              <w:sz w:val="24"/>
              <w:szCs w:val="24"/>
            </w:rPr>
          </w:pPr>
          <w:hyperlink w:anchor="_Toc222761292" w:history="1">
            <w:r w:rsidR="00255F9E" w:rsidRPr="009B0676">
              <w:rPr>
                <w:rStyle w:val="Hyperlink"/>
                <w:noProof/>
              </w:rPr>
              <w:t>Diagnostic Evaluation</w:t>
            </w:r>
            <w:r w:rsidR="00255F9E">
              <w:rPr>
                <w:noProof/>
                <w:webHidden/>
              </w:rPr>
              <w:tab/>
            </w:r>
            <w:r w:rsidR="00255F9E">
              <w:rPr>
                <w:noProof/>
                <w:webHidden/>
              </w:rPr>
              <w:fldChar w:fldCharType="begin"/>
            </w:r>
            <w:r w:rsidR="00255F9E">
              <w:rPr>
                <w:noProof/>
                <w:webHidden/>
              </w:rPr>
              <w:instrText xml:space="preserve"> PAGEREF _Toc222761292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1DD7345D" w14:textId="1AB55316" w:rsidR="00255F9E" w:rsidRDefault="00000000">
          <w:pPr>
            <w:pStyle w:val="TOC3"/>
            <w:tabs>
              <w:tab w:val="right" w:leader="dot" w:pos="9350"/>
            </w:tabs>
            <w:rPr>
              <w:rFonts w:eastAsiaTheme="minorEastAsia" w:cstheme="minorBidi"/>
              <w:noProof/>
              <w:sz w:val="24"/>
              <w:szCs w:val="24"/>
            </w:rPr>
          </w:pPr>
          <w:hyperlink w:anchor="_Toc222761293" w:history="1">
            <w:r w:rsidR="00255F9E" w:rsidRPr="009B0676">
              <w:rPr>
                <w:rStyle w:val="Hyperlink"/>
                <w:noProof/>
              </w:rPr>
              <w:t>Robustness Testing</w:t>
            </w:r>
            <w:r w:rsidR="00255F9E">
              <w:rPr>
                <w:noProof/>
                <w:webHidden/>
              </w:rPr>
              <w:tab/>
            </w:r>
            <w:r w:rsidR="00255F9E">
              <w:rPr>
                <w:noProof/>
                <w:webHidden/>
              </w:rPr>
              <w:fldChar w:fldCharType="begin"/>
            </w:r>
            <w:r w:rsidR="00255F9E">
              <w:rPr>
                <w:noProof/>
                <w:webHidden/>
              </w:rPr>
              <w:instrText xml:space="preserve"> PAGEREF _Toc222761293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64009A24" w14:textId="338C7625" w:rsidR="00255F9E" w:rsidRDefault="00000000">
          <w:pPr>
            <w:pStyle w:val="TOC3"/>
            <w:tabs>
              <w:tab w:val="right" w:leader="dot" w:pos="9350"/>
            </w:tabs>
            <w:rPr>
              <w:rFonts w:eastAsiaTheme="minorEastAsia" w:cstheme="minorBidi"/>
              <w:noProof/>
              <w:sz w:val="24"/>
              <w:szCs w:val="24"/>
            </w:rPr>
          </w:pPr>
          <w:hyperlink w:anchor="_Toc222761294" w:history="1">
            <w:r w:rsidR="00255F9E" w:rsidRPr="009B0676">
              <w:rPr>
                <w:rStyle w:val="Hyperlink"/>
                <w:noProof/>
              </w:rPr>
              <w:t>Organizational Metric Translation</w:t>
            </w:r>
            <w:r w:rsidR="00255F9E">
              <w:rPr>
                <w:noProof/>
                <w:webHidden/>
              </w:rPr>
              <w:tab/>
            </w:r>
            <w:r w:rsidR="00255F9E">
              <w:rPr>
                <w:noProof/>
                <w:webHidden/>
              </w:rPr>
              <w:fldChar w:fldCharType="begin"/>
            </w:r>
            <w:r w:rsidR="00255F9E">
              <w:rPr>
                <w:noProof/>
                <w:webHidden/>
              </w:rPr>
              <w:instrText xml:space="preserve"> PAGEREF _Toc222761294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0626466D" w14:textId="2A673499" w:rsidR="00255F9E" w:rsidRDefault="00000000">
          <w:pPr>
            <w:pStyle w:val="TOC2"/>
            <w:tabs>
              <w:tab w:val="right" w:leader="dot" w:pos="9350"/>
            </w:tabs>
            <w:rPr>
              <w:rFonts w:eastAsiaTheme="minorEastAsia" w:cstheme="minorBidi"/>
              <w:b w:val="0"/>
              <w:bCs w:val="0"/>
              <w:noProof/>
              <w:sz w:val="24"/>
              <w:szCs w:val="24"/>
            </w:rPr>
          </w:pPr>
          <w:hyperlink w:anchor="_Toc222761295" w:history="1">
            <w:r w:rsidR="00255F9E" w:rsidRPr="009B0676">
              <w:rPr>
                <w:rStyle w:val="Hyperlink"/>
                <w:noProof/>
              </w:rPr>
              <w:t>2.4 Model Selection and Recommendations</w:t>
            </w:r>
            <w:r w:rsidR="00255F9E">
              <w:rPr>
                <w:noProof/>
                <w:webHidden/>
              </w:rPr>
              <w:tab/>
            </w:r>
            <w:r w:rsidR="00255F9E">
              <w:rPr>
                <w:noProof/>
                <w:webHidden/>
              </w:rPr>
              <w:fldChar w:fldCharType="begin"/>
            </w:r>
            <w:r w:rsidR="00255F9E">
              <w:rPr>
                <w:noProof/>
                <w:webHidden/>
              </w:rPr>
              <w:instrText xml:space="preserve"> PAGEREF _Toc222761295 \h </w:instrText>
            </w:r>
            <w:r w:rsidR="00255F9E">
              <w:rPr>
                <w:noProof/>
                <w:webHidden/>
              </w:rPr>
            </w:r>
            <w:r w:rsidR="00255F9E">
              <w:rPr>
                <w:noProof/>
                <w:webHidden/>
              </w:rPr>
              <w:fldChar w:fldCharType="separate"/>
            </w:r>
            <w:r w:rsidR="00255F9E">
              <w:rPr>
                <w:noProof/>
                <w:webHidden/>
              </w:rPr>
              <w:t>6</w:t>
            </w:r>
            <w:r w:rsidR="00255F9E">
              <w:rPr>
                <w:noProof/>
                <w:webHidden/>
              </w:rPr>
              <w:fldChar w:fldCharType="end"/>
            </w:r>
          </w:hyperlink>
        </w:p>
        <w:p w14:paraId="056873EE" w14:textId="1070588F" w:rsidR="00255F9E" w:rsidRDefault="00000000">
          <w:pPr>
            <w:pStyle w:val="TOC3"/>
            <w:tabs>
              <w:tab w:val="right" w:leader="dot" w:pos="9350"/>
            </w:tabs>
            <w:rPr>
              <w:rFonts w:eastAsiaTheme="minorEastAsia" w:cstheme="minorBidi"/>
              <w:noProof/>
              <w:sz w:val="24"/>
              <w:szCs w:val="24"/>
            </w:rPr>
          </w:pPr>
          <w:hyperlink w:anchor="_Toc222761296" w:history="1">
            <w:r w:rsidR="00255F9E" w:rsidRPr="009B0676">
              <w:rPr>
                <w:rStyle w:val="Hyperlink"/>
                <w:noProof/>
              </w:rPr>
              <w:t>Selected Model</w:t>
            </w:r>
            <w:r w:rsidR="00255F9E">
              <w:rPr>
                <w:noProof/>
                <w:webHidden/>
              </w:rPr>
              <w:tab/>
            </w:r>
            <w:r w:rsidR="00255F9E">
              <w:rPr>
                <w:noProof/>
                <w:webHidden/>
              </w:rPr>
              <w:fldChar w:fldCharType="begin"/>
            </w:r>
            <w:r w:rsidR="00255F9E">
              <w:rPr>
                <w:noProof/>
                <w:webHidden/>
              </w:rPr>
              <w:instrText xml:space="preserve"> PAGEREF _Toc222761296 \h </w:instrText>
            </w:r>
            <w:r w:rsidR="00255F9E">
              <w:rPr>
                <w:noProof/>
                <w:webHidden/>
              </w:rPr>
            </w:r>
            <w:r w:rsidR="00255F9E">
              <w:rPr>
                <w:noProof/>
                <w:webHidden/>
              </w:rPr>
              <w:fldChar w:fldCharType="separate"/>
            </w:r>
            <w:r w:rsidR="00255F9E">
              <w:rPr>
                <w:noProof/>
                <w:webHidden/>
              </w:rPr>
              <w:t>7</w:t>
            </w:r>
            <w:r w:rsidR="00255F9E">
              <w:rPr>
                <w:noProof/>
                <w:webHidden/>
              </w:rPr>
              <w:fldChar w:fldCharType="end"/>
            </w:r>
          </w:hyperlink>
        </w:p>
        <w:p w14:paraId="13342B02" w14:textId="52EFC6DF" w:rsidR="00255F9E" w:rsidRDefault="00000000">
          <w:pPr>
            <w:pStyle w:val="TOC3"/>
            <w:tabs>
              <w:tab w:val="right" w:leader="dot" w:pos="9350"/>
            </w:tabs>
            <w:rPr>
              <w:rFonts w:eastAsiaTheme="minorEastAsia" w:cstheme="minorBidi"/>
              <w:noProof/>
              <w:sz w:val="24"/>
              <w:szCs w:val="24"/>
            </w:rPr>
          </w:pPr>
          <w:hyperlink w:anchor="_Toc222761297" w:history="1">
            <w:r w:rsidR="00255F9E" w:rsidRPr="009B0676">
              <w:rPr>
                <w:rStyle w:val="Hyperlink"/>
                <w:noProof/>
              </w:rPr>
              <w:t>Selection Justification</w:t>
            </w:r>
            <w:r w:rsidR="00255F9E">
              <w:rPr>
                <w:noProof/>
                <w:webHidden/>
              </w:rPr>
              <w:tab/>
            </w:r>
            <w:r w:rsidR="00255F9E">
              <w:rPr>
                <w:noProof/>
                <w:webHidden/>
              </w:rPr>
              <w:fldChar w:fldCharType="begin"/>
            </w:r>
            <w:r w:rsidR="00255F9E">
              <w:rPr>
                <w:noProof/>
                <w:webHidden/>
              </w:rPr>
              <w:instrText xml:space="preserve"> PAGEREF _Toc222761297 \h </w:instrText>
            </w:r>
            <w:r w:rsidR="00255F9E">
              <w:rPr>
                <w:noProof/>
                <w:webHidden/>
              </w:rPr>
            </w:r>
            <w:r w:rsidR="00255F9E">
              <w:rPr>
                <w:noProof/>
                <w:webHidden/>
              </w:rPr>
              <w:fldChar w:fldCharType="separate"/>
            </w:r>
            <w:r w:rsidR="00255F9E">
              <w:rPr>
                <w:noProof/>
                <w:webHidden/>
              </w:rPr>
              <w:t>7</w:t>
            </w:r>
            <w:r w:rsidR="00255F9E">
              <w:rPr>
                <w:noProof/>
                <w:webHidden/>
              </w:rPr>
              <w:fldChar w:fldCharType="end"/>
            </w:r>
          </w:hyperlink>
        </w:p>
        <w:p w14:paraId="5362B262" w14:textId="3988B306" w:rsidR="00255F9E" w:rsidRDefault="00000000">
          <w:pPr>
            <w:pStyle w:val="TOC3"/>
            <w:tabs>
              <w:tab w:val="right" w:leader="dot" w:pos="9350"/>
            </w:tabs>
            <w:rPr>
              <w:rFonts w:eastAsiaTheme="minorEastAsia" w:cstheme="minorBidi"/>
              <w:noProof/>
              <w:sz w:val="24"/>
              <w:szCs w:val="24"/>
            </w:rPr>
          </w:pPr>
          <w:hyperlink w:anchor="_Toc222761298" w:history="1">
            <w:r w:rsidR="00255F9E" w:rsidRPr="009B0676">
              <w:rPr>
                <w:rStyle w:val="Hyperlink"/>
                <w:noProof/>
              </w:rPr>
              <w:t>Limitations and Risks</w:t>
            </w:r>
            <w:r w:rsidR="00255F9E">
              <w:rPr>
                <w:noProof/>
                <w:webHidden/>
              </w:rPr>
              <w:tab/>
            </w:r>
            <w:r w:rsidR="00255F9E">
              <w:rPr>
                <w:noProof/>
                <w:webHidden/>
              </w:rPr>
              <w:fldChar w:fldCharType="begin"/>
            </w:r>
            <w:r w:rsidR="00255F9E">
              <w:rPr>
                <w:noProof/>
                <w:webHidden/>
              </w:rPr>
              <w:instrText xml:space="preserve"> PAGEREF _Toc222761298 \h </w:instrText>
            </w:r>
            <w:r w:rsidR="00255F9E">
              <w:rPr>
                <w:noProof/>
                <w:webHidden/>
              </w:rPr>
            </w:r>
            <w:r w:rsidR="00255F9E">
              <w:rPr>
                <w:noProof/>
                <w:webHidden/>
              </w:rPr>
              <w:fldChar w:fldCharType="separate"/>
            </w:r>
            <w:r w:rsidR="00255F9E">
              <w:rPr>
                <w:noProof/>
                <w:webHidden/>
              </w:rPr>
              <w:t>7</w:t>
            </w:r>
            <w:r w:rsidR="00255F9E">
              <w:rPr>
                <w:noProof/>
                <w:webHidden/>
              </w:rPr>
              <w:fldChar w:fldCharType="end"/>
            </w:r>
          </w:hyperlink>
        </w:p>
        <w:p w14:paraId="0C623E75" w14:textId="649FC6AA" w:rsidR="00255F9E" w:rsidRDefault="00000000">
          <w:pPr>
            <w:pStyle w:val="TOC1"/>
            <w:tabs>
              <w:tab w:val="right" w:leader="dot" w:pos="9350"/>
            </w:tabs>
            <w:rPr>
              <w:rFonts w:eastAsiaTheme="minorEastAsia" w:cstheme="minorBidi"/>
              <w:b w:val="0"/>
              <w:bCs w:val="0"/>
              <w:i w:val="0"/>
              <w:iCs w:val="0"/>
              <w:noProof/>
            </w:rPr>
          </w:pPr>
          <w:hyperlink w:anchor="_Toc222761299" w:history="1">
            <w:r w:rsidR="00255F9E" w:rsidRPr="009B0676">
              <w:rPr>
                <w:rStyle w:val="Hyperlink"/>
                <w:noProof/>
              </w:rPr>
              <w:t>Appendix A: Data Dictionary for CRASH</w:t>
            </w:r>
            <w:r w:rsidR="00255F9E">
              <w:rPr>
                <w:noProof/>
                <w:webHidden/>
              </w:rPr>
              <w:tab/>
            </w:r>
            <w:r w:rsidR="00255F9E">
              <w:rPr>
                <w:noProof/>
                <w:webHidden/>
              </w:rPr>
              <w:fldChar w:fldCharType="begin"/>
            </w:r>
            <w:r w:rsidR="00255F9E">
              <w:rPr>
                <w:noProof/>
                <w:webHidden/>
              </w:rPr>
              <w:instrText xml:space="preserve"> PAGEREF _Toc222761299 \h </w:instrText>
            </w:r>
            <w:r w:rsidR="00255F9E">
              <w:rPr>
                <w:noProof/>
                <w:webHidden/>
              </w:rPr>
            </w:r>
            <w:r w:rsidR="00255F9E">
              <w:rPr>
                <w:noProof/>
                <w:webHidden/>
              </w:rPr>
              <w:fldChar w:fldCharType="separate"/>
            </w:r>
            <w:r w:rsidR="00255F9E">
              <w:rPr>
                <w:noProof/>
                <w:webHidden/>
              </w:rPr>
              <w:t>8</w:t>
            </w:r>
            <w:r w:rsidR="00255F9E">
              <w:rPr>
                <w:noProof/>
                <w:webHidden/>
              </w:rPr>
              <w:fldChar w:fldCharType="end"/>
            </w:r>
          </w:hyperlink>
        </w:p>
        <w:p w14:paraId="3002D4B7" w14:textId="69659B58" w:rsidR="00255F9E" w:rsidRDefault="00000000">
          <w:pPr>
            <w:pStyle w:val="TOC1"/>
            <w:tabs>
              <w:tab w:val="right" w:leader="dot" w:pos="9350"/>
            </w:tabs>
            <w:rPr>
              <w:rFonts w:eastAsiaTheme="minorEastAsia" w:cstheme="minorBidi"/>
              <w:b w:val="0"/>
              <w:bCs w:val="0"/>
              <w:i w:val="0"/>
              <w:iCs w:val="0"/>
              <w:noProof/>
            </w:rPr>
          </w:pPr>
          <w:hyperlink w:anchor="_Toc222761300" w:history="1">
            <w:r w:rsidR="00255F9E" w:rsidRPr="009B0676">
              <w:rPr>
                <w:rStyle w:val="Hyperlink"/>
                <w:noProof/>
              </w:rPr>
              <w:t>Appendix B: Data Dictionary for FLAGS</w:t>
            </w:r>
            <w:r w:rsidR="00255F9E">
              <w:rPr>
                <w:noProof/>
                <w:webHidden/>
              </w:rPr>
              <w:tab/>
            </w:r>
            <w:r w:rsidR="00255F9E">
              <w:rPr>
                <w:noProof/>
                <w:webHidden/>
              </w:rPr>
              <w:fldChar w:fldCharType="begin"/>
            </w:r>
            <w:r w:rsidR="00255F9E">
              <w:rPr>
                <w:noProof/>
                <w:webHidden/>
              </w:rPr>
              <w:instrText xml:space="preserve"> PAGEREF _Toc222761300 \h </w:instrText>
            </w:r>
            <w:r w:rsidR="00255F9E">
              <w:rPr>
                <w:noProof/>
                <w:webHidden/>
              </w:rPr>
            </w:r>
            <w:r w:rsidR="00255F9E">
              <w:rPr>
                <w:noProof/>
                <w:webHidden/>
              </w:rPr>
              <w:fldChar w:fldCharType="separate"/>
            </w:r>
            <w:r w:rsidR="00255F9E">
              <w:rPr>
                <w:noProof/>
                <w:webHidden/>
              </w:rPr>
              <w:t>10</w:t>
            </w:r>
            <w:r w:rsidR="00255F9E">
              <w:rPr>
                <w:noProof/>
                <w:webHidden/>
              </w:rPr>
              <w:fldChar w:fldCharType="end"/>
            </w:r>
          </w:hyperlink>
        </w:p>
        <w:p w14:paraId="77A72B85" w14:textId="12E59F02" w:rsidR="00255F9E" w:rsidRDefault="00000000">
          <w:pPr>
            <w:pStyle w:val="TOC1"/>
            <w:tabs>
              <w:tab w:val="right" w:leader="dot" w:pos="9350"/>
            </w:tabs>
            <w:rPr>
              <w:rFonts w:eastAsiaTheme="minorEastAsia" w:cstheme="minorBidi"/>
              <w:b w:val="0"/>
              <w:bCs w:val="0"/>
              <w:i w:val="0"/>
              <w:iCs w:val="0"/>
              <w:noProof/>
            </w:rPr>
          </w:pPr>
          <w:hyperlink w:anchor="_Toc222761301" w:history="1">
            <w:r w:rsidR="00255F9E" w:rsidRPr="009B0676">
              <w:rPr>
                <w:rStyle w:val="Hyperlink"/>
                <w:noProof/>
              </w:rPr>
              <w:t xml:space="preserve">Appendix C: Coded </w:t>
            </w:r>
            <w:r w:rsidR="00255F9E" w:rsidRPr="009B0676">
              <w:rPr>
                <w:rStyle w:val="Hyperlink"/>
                <w:rFonts w:cs="Times New Roman (Headings CS)"/>
                <w:smallCaps/>
                <w:noProof/>
              </w:rPr>
              <w:t>crash</w:t>
            </w:r>
            <w:r w:rsidR="00255F9E" w:rsidRPr="009B0676">
              <w:rPr>
                <w:rStyle w:val="Hyperlink"/>
                <w:noProof/>
              </w:rPr>
              <w:t xml:space="preserve"> Variable Fields</w:t>
            </w:r>
            <w:r w:rsidR="00255F9E">
              <w:rPr>
                <w:noProof/>
                <w:webHidden/>
              </w:rPr>
              <w:tab/>
            </w:r>
            <w:r w:rsidR="00255F9E">
              <w:rPr>
                <w:noProof/>
                <w:webHidden/>
              </w:rPr>
              <w:fldChar w:fldCharType="begin"/>
            </w:r>
            <w:r w:rsidR="00255F9E">
              <w:rPr>
                <w:noProof/>
                <w:webHidden/>
              </w:rPr>
              <w:instrText xml:space="preserve"> PAGEREF _Toc222761301 \h </w:instrText>
            </w:r>
            <w:r w:rsidR="00255F9E">
              <w:rPr>
                <w:noProof/>
                <w:webHidden/>
              </w:rPr>
            </w:r>
            <w:r w:rsidR="00255F9E">
              <w:rPr>
                <w:noProof/>
                <w:webHidden/>
              </w:rPr>
              <w:fldChar w:fldCharType="separate"/>
            </w:r>
            <w:r w:rsidR="00255F9E">
              <w:rPr>
                <w:noProof/>
                <w:webHidden/>
              </w:rPr>
              <w:t>14</w:t>
            </w:r>
            <w:r w:rsidR="00255F9E">
              <w:rPr>
                <w:noProof/>
                <w:webHidden/>
              </w:rPr>
              <w:fldChar w:fldCharType="end"/>
            </w:r>
          </w:hyperlink>
        </w:p>
        <w:p w14:paraId="633D929D" w14:textId="32B51E9F" w:rsidR="00255F9E" w:rsidRDefault="00000000">
          <w:pPr>
            <w:pStyle w:val="TOC1"/>
            <w:tabs>
              <w:tab w:val="right" w:leader="dot" w:pos="9350"/>
            </w:tabs>
            <w:rPr>
              <w:rFonts w:eastAsiaTheme="minorEastAsia" w:cstheme="minorBidi"/>
              <w:b w:val="0"/>
              <w:bCs w:val="0"/>
              <w:i w:val="0"/>
              <w:iCs w:val="0"/>
              <w:noProof/>
            </w:rPr>
          </w:pPr>
          <w:hyperlink w:anchor="_Toc222761302" w:history="1">
            <w:r w:rsidR="00255F9E" w:rsidRPr="009B0676">
              <w:rPr>
                <w:rStyle w:val="Hyperlink"/>
                <w:noProof/>
              </w:rPr>
              <w:t>Appendix D: Enumeration of Counties</w:t>
            </w:r>
            <w:r w:rsidR="00255F9E">
              <w:rPr>
                <w:noProof/>
                <w:webHidden/>
              </w:rPr>
              <w:tab/>
            </w:r>
            <w:r w:rsidR="00255F9E">
              <w:rPr>
                <w:noProof/>
                <w:webHidden/>
              </w:rPr>
              <w:fldChar w:fldCharType="begin"/>
            </w:r>
            <w:r w:rsidR="00255F9E">
              <w:rPr>
                <w:noProof/>
                <w:webHidden/>
              </w:rPr>
              <w:instrText xml:space="preserve"> PAGEREF _Toc222761302 \h </w:instrText>
            </w:r>
            <w:r w:rsidR="00255F9E">
              <w:rPr>
                <w:noProof/>
                <w:webHidden/>
              </w:rPr>
            </w:r>
            <w:r w:rsidR="00255F9E">
              <w:rPr>
                <w:noProof/>
                <w:webHidden/>
              </w:rPr>
              <w:fldChar w:fldCharType="separate"/>
            </w:r>
            <w:r w:rsidR="00255F9E">
              <w:rPr>
                <w:noProof/>
                <w:webHidden/>
              </w:rPr>
              <w:t>15</w:t>
            </w:r>
            <w:r w:rsidR="00255F9E">
              <w:rPr>
                <w:noProof/>
                <w:webHidden/>
              </w:rPr>
              <w:fldChar w:fldCharType="end"/>
            </w:r>
          </w:hyperlink>
        </w:p>
        <w:p w14:paraId="4C2E7045" w14:textId="7CF55F57" w:rsidR="00255F9E" w:rsidRDefault="00000000">
          <w:pPr>
            <w:pStyle w:val="TOC1"/>
            <w:tabs>
              <w:tab w:val="right" w:leader="dot" w:pos="9350"/>
            </w:tabs>
            <w:rPr>
              <w:rFonts w:eastAsiaTheme="minorEastAsia" w:cstheme="minorBidi"/>
              <w:b w:val="0"/>
              <w:bCs w:val="0"/>
              <w:i w:val="0"/>
              <w:iCs w:val="0"/>
              <w:noProof/>
            </w:rPr>
          </w:pPr>
          <w:hyperlink w:anchor="_Toc222761303" w:history="1">
            <w:r w:rsidR="00255F9E" w:rsidRPr="009B0676">
              <w:rPr>
                <w:rStyle w:val="Hyperlink"/>
                <w:noProof/>
              </w:rPr>
              <w:t>Appendix E: Columns and Data Types</w:t>
            </w:r>
            <w:r w:rsidR="00255F9E">
              <w:rPr>
                <w:noProof/>
                <w:webHidden/>
              </w:rPr>
              <w:tab/>
            </w:r>
            <w:r w:rsidR="00255F9E">
              <w:rPr>
                <w:noProof/>
                <w:webHidden/>
              </w:rPr>
              <w:fldChar w:fldCharType="begin"/>
            </w:r>
            <w:r w:rsidR="00255F9E">
              <w:rPr>
                <w:noProof/>
                <w:webHidden/>
              </w:rPr>
              <w:instrText xml:space="preserve"> PAGEREF _Toc222761303 \h </w:instrText>
            </w:r>
            <w:r w:rsidR="00255F9E">
              <w:rPr>
                <w:noProof/>
                <w:webHidden/>
              </w:rPr>
            </w:r>
            <w:r w:rsidR="00255F9E">
              <w:rPr>
                <w:noProof/>
                <w:webHidden/>
              </w:rPr>
              <w:fldChar w:fldCharType="separate"/>
            </w:r>
            <w:r w:rsidR="00255F9E">
              <w:rPr>
                <w:noProof/>
                <w:webHidden/>
              </w:rPr>
              <w:t>16</w:t>
            </w:r>
            <w:r w:rsidR="00255F9E">
              <w:rPr>
                <w:noProof/>
                <w:webHidden/>
              </w:rPr>
              <w:fldChar w:fldCharType="end"/>
            </w:r>
          </w:hyperlink>
        </w:p>
        <w:p w14:paraId="2C95DBBD" w14:textId="0D70903E" w:rsidR="00255F9E" w:rsidRDefault="00000000">
          <w:pPr>
            <w:pStyle w:val="TOC1"/>
            <w:tabs>
              <w:tab w:val="right" w:leader="dot" w:pos="9350"/>
            </w:tabs>
            <w:rPr>
              <w:rFonts w:eastAsiaTheme="minorEastAsia" w:cstheme="minorBidi"/>
              <w:b w:val="0"/>
              <w:bCs w:val="0"/>
              <w:i w:val="0"/>
              <w:iCs w:val="0"/>
              <w:noProof/>
            </w:rPr>
          </w:pPr>
          <w:hyperlink w:anchor="_Toc222761304" w:history="1">
            <w:r w:rsidR="00255F9E" w:rsidRPr="009B0676">
              <w:rPr>
                <w:rStyle w:val="Hyperlink"/>
                <w:noProof/>
              </w:rPr>
              <w:t>AI Statement of Use</w:t>
            </w:r>
            <w:r w:rsidR="00255F9E">
              <w:rPr>
                <w:noProof/>
                <w:webHidden/>
              </w:rPr>
              <w:tab/>
            </w:r>
            <w:r w:rsidR="00255F9E">
              <w:rPr>
                <w:noProof/>
                <w:webHidden/>
              </w:rPr>
              <w:fldChar w:fldCharType="begin"/>
            </w:r>
            <w:r w:rsidR="00255F9E">
              <w:rPr>
                <w:noProof/>
                <w:webHidden/>
              </w:rPr>
              <w:instrText xml:space="preserve"> PAGEREF _Toc222761304 \h </w:instrText>
            </w:r>
            <w:r w:rsidR="00255F9E">
              <w:rPr>
                <w:noProof/>
                <w:webHidden/>
              </w:rPr>
            </w:r>
            <w:r w:rsidR="00255F9E">
              <w:rPr>
                <w:noProof/>
                <w:webHidden/>
              </w:rPr>
              <w:fldChar w:fldCharType="separate"/>
            </w:r>
            <w:r w:rsidR="00255F9E">
              <w:rPr>
                <w:noProof/>
                <w:webHidden/>
              </w:rPr>
              <w:t>26</w:t>
            </w:r>
            <w:r w:rsidR="00255F9E">
              <w:rPr>
                <w:noProof/>
                <w:webHidden/>
              </w:rPr>
              <w:fldChar w:fldCharType="end"/>
            </w:r>
          </w:hyperlink>
        </w:p>
        <w:p w14:paraId="0C1B9EE1" w14:textId="16B98061" w:rsidR="00255F9E" w:rsidRDefault="00000000">
          <w:pPr>
            <w:pStyle w:val="TOC1"/>
            <w:tabs>
              <w:tab w:val="right" w:leader="dot" w:pos="9350"/>
            </w:tabs>
            <w:rPr>
              <w:rFonts w:eastAsiaTheme="minorEastAsia" w:cstheme="minorBidi"/>
              <w:b w:val="0"/>
              <w:bCs w:val="0"/>
              <w:i w:val="0"/>
              <w:iCs w:val="0"/>
              <w:noProof/>
            </w:rPr>
          </w:pPr>
          <w:hyperlink w:anchor="_Toc222761305" w:history="1">
            <w:r w:rsidR="00255F9E" w:rsidRPr="009B0676">
              <w:rPr>
                <w:rStyle w:val="Hyperlink"/>
                <w:noProof/>
              </w:rPr>
              <w:t>Bibliography</w:t>
            </w:r>
            <w:r w:rsidR="00255F9E">
              <w:rPr>
                <w:noProof/>
                <w:webHidden/>
              </w:rPr>
              <w:tab/>
            </w:r>
            <w:r w:rsidR="00255F9E">
              <w:rPr>
                <w:noProof/>
                <w:webHidden/>
              </w:rPr>
              <w:fldChar w:fldCharType="begin"/>
            </w:r>
            <w:r w:rsidR="00255F9E">
              <w:rPr>
                <w:noProof/>
                <w:webHidden/>
              </w:rPr>
              <w:instrText xml:space="preserve"> PAGEREF _Toc222761305 \h </w:instrText>
            </w:r>
            <w:r w:rsidR="00255F9E">
              <w:rPr>
                <w:noProof/>
                <w:webHidden/>
              </w:rPr>
            </w:r>
            <w:r w:rsidR="00255F9E">
              <w:rPr>
                <w:noProof/>
                <w:webHidden/>
              </w:rPr>
              <w:fldChar w:fldCharType="separate"/>
            </w:r>
            <w:r w:rsidR="00255F9E">
              <w:rPr>
                <w:noProof/>
                <w:webHidden/>
              </w:rPr>
              <w:t>26</w:t>
            </w:r>
            <w:r w:rsidR="00255F9E">
              <w:rPr>
                <w:noProof/>
                <w:webHidden/>
              </w:rPr>
              <w:fldChar w:fldCharType="end"/>
            </w:r>
          </w:hyperlink>
        </w:p>
        <w:p w14:paraId="22CEAF49" w14:textId="1AAAE094"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6329">
      <w:pPr>
        <w:pStyle w:val="Heading1"/>
      </w:pPr>
      <w:bookmarkStart w:id="0" w:name="_Toc222761251"/>
      <w:r>
        <w:lastRenderedPageBreak/>
        <w:t>Introduction</w:t>
      </w:r>
    </w:p>
    <w:p w14:paraId="6650BD8F" w14:textId="1AE94B1C" w:rsidR="00005077" w:rsidRDefault="00005077" w:rsidP="00293159">
      <w:pPr>
        <w:spacing w:before="120" w:after="120"/>
        <w:rPr>
          <w:shd w:val="clear" w:color="auto" w:fill="FFFFFF"/>
        </w:rPr>
      </w:pPr>
      <w:r>
        <w:t xml:space="preserve">Studies show that </w:t>
      </w:r>
      <w:r w:rsidRPr="00034401">
        <w:rPr>
          <w:shd w:val="clear" w:color="auto" w:fill="FFFFFF"/>
        </w:rPr>
        <w:t xml:space="preserve">Americans believe aggressive driving has increased since the COVID-19 pandemic, and super majorities believe that one or more of the following specific behaviors have increased: distracted driving, driving too fast, and reckless driving including weaving, tailgating, and running red lights. </w:t>
      </w:r>
      <w:r w:rsidRPr="005D6329">
        <w:t>(</w:t>
      </w:r>
      <w:proofErr w:type="spellStart"/>
      <w:r w:rsidRPr="005D6329">
        <w:t>Leppert</w:t>
      </w:r>
      <w:proofErr w:type="spellEnd"/>
      <w:r w:rsidRPr="005D6329">
        <w:t>, 2024, November 12)</w:t>
      </w:r>
      <w:r>
        <w:t>. None of the evaluated studies show if</w:t>
      </w:r>
      <w:r w:rsidRPr="005D6329">
        <w:rPr>
          <w:shd w:val="clear" w:color="auto" w:fill="FFFFFF"/>
        </w:rPr>
        <w:t xml:space="preserve"> </w:t>
      </w:r>
      <w:r w:rsidR="0044533B">
        <w:rPr>
          <w:shd w:val="clear" w:color="auto" w:fill="FFFFFF"/>
        </w:rPr>
        <w:t xml:space="preserve">there was a </w:t>
      </w:r>
      <w:r w:rsidR="00D27902">
        <w:rPr>
          <w:shd w:val="clear" w:color="auto" w:fill="FFFFFF"/>
        </w:rPr>
        <w:t>statistically</w:t>
      </w:r>
      <w:r w:rsidR="0044533B">
        <w:rPr>
          <w:shd w:val="clear" w:color="auto" w:fill="FFFFFF"/>
        </w:rPr>
        <w:t xml:space="preserve"> significant increase in </w:t>
      </w:r>
      <w:r w:rsidRPr="005D6329">
        <w:rPr>
          <w:shd w:val="clear" w:color="auto" w:fill="FFFFFF"/>
        </w:rPr>
        <w:t xml:space="preserve">aggressive driving </w:t>
      </w:r>
      <w:r w:rsidR="0044533B">
        <w:rPr>
          <w:shd w:val="clear" w:color="auto" w:fill="FFFFFF"/>
        </w:rPr>
        <w:t xml:space="preserve">during COVID-19 </w:t>
      </w:r>
      <w:r>
        <w:rPr>
          <w:shd w:val="clear" w:color="auto" w:fill="FFFFFF"/>
        </w:rPr>
        <w:t xml:space="preserve">or </w:t>
      </w:r>
      <w:r w:rsidRPr="005D6329">
        <w:rPr>
          <w:shd w:val="clear" w:color="auto" w:fill="FFFFFF"/>
        </w:rPr>
        <w:t xml:space="preserve">if it </w:t>
      </w:r>
      <w:r>
        <w:rPr>
          <w:shd w:val="clear" w:color="auto" w:fill="FFFFFF"/>
        </w:rPr>
        <w:t xml:space="preserve">has since </w:t>
      </w:r>
      <w:r w:rsidRPr="005D6329">
        <w:rPr>
          <w:shd w:val="clear" w:color="auto" w:fill="FFFFFF"/>
        </w:rPr>
        <w:t>declined or stabilized.</w:t>
      </w:r>
    </w:p>
    <w:p w14:paraId="3F6CBE70" w14:textId="162CC256" w:rsidR="009D2EE2" w:rsidRDefault="009D2EE2" w:rsidP="009D2EE2">
      <w:pPr>
        <w:pStyle w:val="Heading2"/>
        <w:rPr>
          <w:shd w:val="clear" w:color="auto" w:fill="FFFFFF"/>
        </w:rPr>
      </w:pPr>
      <w:r>
        <w:rPr>
          <w:shd w:val="clear" w:color="auto" w:fill="FFFFFF"/>
        </w:rPr>
        <w:t>Primary Objective</w:t>
      </w:r>
    </w:p>
    <w:p w14:paraId="3D2F34B1" w14:textId="266AAC3F" w:rsidR="0044533B" w:rsidRDefault="00293159" w:rsidP="00293159">
      <w:pPr>
        <w:spacing w:before="120" w:after="120"/>
        <w:rPr>
          <w:shd w:val="clear" w:color="auto" w:fill="FFFFFF"/>
        </w:rPr>
      </w:pPr>
      <w:r>
        <w:t>The primary objective of this project is to d</w:t>
      </w:r>
      <w:r w:rsidRPr="00BB2CBF">
        <w:t xml:space="preserve">etermine whether </w:t>
      </w:r>
      <w:r>
        <w:t xml:space="preserve">there has been a statistically significant increase in </w:t>
      </w:r>
      <w:r w:rsidRPr="00BB2CBF">
        <w:t xml:space="preserve">aggressive driving </w:t>
      </w:r>
      <w:r>
        <w:t>since the COVID-19 pandemic to provide evidence-based conclusions for PA Data Discourse readers about driving risks.</w:t>
      </w:r>
      <w:r w:rsidR="00005077">
        <w:t xml:space="preserve"> </w:t>
      </w:r>
      <w:r w:rsidR="006E55FC">
        <w:rPr>
          <w:shd w:val="clear" w:color="auto" w:fill="FFFFFF"/>
        </w:rPr>
        <w:t>Based on several models, aggressive driving did not increase during COVID-19</w:t>
      </w:r>
      <w:r w:rsidR="0044533B">
        <w:rPr>
          <w:shd w:val="clear" w:color="auto" w:fill="FFFFFF"/>
        </w:rPr>
        <w:t xml:space="preserve"> and </w:t>
      </w:r>
      <w:r w:rsidR="009D2EE2">
        <w:rPr>
          <w:shd w:val="clear" w:color="auto" w:fill="FFFFFF"/>
        </w:rPr>
        <w:t xml:space="preserve">did not </w:t>
      </w:r>
      <w:r w:rsidR="0044533B">
        <w:rPr>
          <w:shd w:val="clear" w:color="auto" w:fill="FFFFFF"/>
        </w:rPr>
        <w:t>remain high afterward</w:t>
      </w:r>
      <w:r w:rsidR="006E55FC">
        <w:rPr>
          <w:shd w:val="clear" w:color="auto" w:fill="FFFFFF"/>
        </w:rPr>
        <w:t xml:space="preserve">. </w:t>
      </w:r>
    </w:p>
    <w:p w14:paraId="740D3DE1" w14:textId="3E50112D" w:rsidR="009D2EE2" w:rsidRDefault="009D2EE2" w:rsidP="009D2EE2">
      <w:pPr>
        <w:pStyle w:val="Heading2"/>
        <w:rPr>
          <w:shd w:val="clear" w:color="auto" w:fill="FFFFFF"/>
        </w:rPr>
      </w:pPr>
      <w:r>
        <w:rPr>
          <w:shd w:val="clear" w:color="auto" w:fill="FFFFFF"/>
        </w:rPr>
        <w:t>Secondary Objectives</w:t>
      </w:r>
    </w:p>
    <w:p w14:paraId="60B7A014" w14:textId="77777777" w:rsidR="004C472D" w:rsidRDefault="009D2EE2" w:rsidP="004C472D">
      <w:pPr>
        <w:pStyle w:val="ListParagraph"/>
        <w:numPr>
          <w:ilvl w:val="0"/>
          <w:numId w:val="25"/>
        </w:numPr>
        <w:ind w:left="360"/>
      </w:pPr>
      <w:r>
        <w:t>I</w:t>
      </w:r>
      <w:r w:rsidR="00D82A1F">
        <w:t>dentify specific aggressive driving behaviors that increased during COVID-19</w:t>
      </w:r>
      <w:r w:rsidR="00D82A1F">
        <w:t xml:space="preserve">. </w:t>
      </w:r>
    </w:p>
    <w:p w14:paraId="4D93C621" w14:textId="2A036E9F" w:rsidR="0044533B" w:rsidRDefault="0044533B" w:rsidP="004C472D">
      <w:pPr>
        <w:ind w:left="360"/>
      </w:pPr>
      <w:r>
        <w:t xml:space="preserve">The data indicate that no specific aggressive behavior (available in the public dataset) increased </w:t>
      </w:r>
      <w:r w:rsidRPr="004C472D">
        <w:rPr>
          <w:shd w:val="clear" w:color="auto" w:fill="FFFFFF"/>
        </w:rPr>
        <w:t xml:space="preserve">during COVID-19 </w:t>
      </w:r>
      <w:r w:rsidR="009D2EE2" w:rsidRPr="004C472D">
        <w:rPr>
          <w:shd w:val="clear" w:color="auto" w:fill="FFFFFF"/>
        </w:rPr>
        <w:t>or</w:t>
      </w:r>
      <w:r w:rsidRPr="004C472D">
        <w:rPr>
          <w:shd w:val="clear" w:color="auto" w:fill="FFFFFF"/>
        </w:rPr>
        <w:t xml:space="preserve"> remain</w:t>
      </w:r>
      <w:r w:rsidR="009D2EE2" w:rsidRPr="004C472D">
        <w:rPr>
          <w:shd w:val="clear" w:color="auto" w:fill="FFFFFF"/>
        </w:rPr>
        <w:t>ed</w:t>
      </w:r>
      <w:r w:rsidRPr="004C472D">
        <w:rPr>
          <w:shd w:val="clear" w:color="auto" w:fill="FFFFFF"/>
        </w:rPr>
        <w:t xml:space="preserve"> high afterward.</w:t>
      </w:r>
      <w:r>
        <w:t xml:space="preserve"> </w:t>
      </w:r>
    </w:p>
    <w:p w14:paraId="2A23FE10" w14:textId="77777777" w:rsidR="004C472D" w:rsidRDefault="009D2EE2" w:rsidP="004C472D">
      <w:pPr>
        <w:pStyle w:val="ListParagraph"/>
        <w:numPr>
          <w:ilvl w:val="0"/>
          <w:numId w:val="25"/>
        </w:numPr>
        <w:ind w:left="360"/>
      </w:pPr>
      <w:r>
        <w:t>Identify co-factors for crashes involving aggressive driving, such as age, day of week, geography, terrain, or atmospheric conditions</w:t>
      </w:r>
      <w:r>
        <w:t xml:space="preserve">. </w:t>
      </w:r>
    </w:p>
    <w:p w14:paraId="1731D500" w14:textId="153194BE" w:rsidR="009D2EE2" w:rsidRDefault="009D2EE2" w:rsidP="004C472D">
      <w:pPr>
        <w:ind w:left="360"/>
      </w:pPr>
      <w:r>
        <w:t xml:space="preserve">Demographics such as age of the driver, urban or rural location of the crash, driver impairment, and status of the driver’s license were modeled along with the COVID-19 flag to determine if any of these factors covaried with aggressive driving behaviors. Resulting models indicated that none of these factors </w:t>
      </w:r>
      <w:r w:rsidR="00DE2020">
        <w:t xml:space="preserve">sufficiently </w:t>
      </w:r>
      <w:r>
        <w:t>predicted aggressive driving.</w:t>
      </w:r>
    </w:p>
    <w:p w14:paraId="577D820D" w14:textId="77777777" w:rsidR="004C472D" w:rsidRDefault="004C472D" w:rsidP="004C472D">
      <w:pPr>
        <w:pStyle w:val="ListParagraph"/>
        <w:numPr>
          <w:ilvl w:val="0"/>
          <w:numId w:val="25"/>
        </w:numPr>
        <w:snapToGrid w:val="0"/>
        <w:ind w:left="360"/>
      </w:pPr>
      <w:r>
        <w:t>D</w:t>
      </w:r>
      <w:r w:rsidR="00D82A1F">
        <w:t>evelop accessible visualizations for public understanding.</w:t>
      </w:r>
      <w:r w:rsidR="00D82A1F">
        <w:t xml:space="preserve"> </w:t>
      </w:r>
    </w:p>
    <w:p w14:paraId="0C936FD6" w14:textId="410DAF61" w:rsidR="00BA1541" w:rsidRPr="00F65545" w:rsidRDefault="00D82A1F" w:rsidP="00BA1541">
      <w:pPr>
        <w:snapToGrid w:val="0"/>
        <w:spacing w:before="120" w:after="120"/>
        <w:ind w:left="360"/>
      </w:pPr>
      <w:r>
        <w:t xml:space="preserve">Times series plots were created to show the </w:t>
      </w:r>
      <w:r w:rsidR="0051392A">
        <w:t>patterns</w:t>
      </w:r>
      <w:r>
        <w:t xml:space="preserve"> in aggressive driving as defined as</w:t>
      </w:r>
      <w:r w:rsidR="0051392A">
        <w:t xml:space="preserve"> </w:t>
      </w:r>
      <w:r>
        <w:t>at least one aggressive behavior action,</w:t>
      </w:r>
      <w:r w:rsidR="0051392A">
        <w:t xml:space="preserve"> at least two </w:t>
      </w:r>
      <w:r>
        <w:t>aggressive behavior actions</w:t>
      </w:r>
      <w:r w:rsidR="0051392A">
        <w:t xml:space="preserve"> (NHTSA)</w:t>
      </w:r>
      <w:r>
        <w:t xml:space="preserve">, and specific aggressive behaviors </w:t>
      </w:r>
      <w:r w:rsidR="0051392A">
        <w:t xml:space="preserve">that are </w:t>
      </w:r>
      <w:r>
        <w:t>available in the public dataset</w:t>
      </w:r>
      <w:r>
        <w:t>.</w:t>
      </w:r>
    </w:p>
    <w:p w14:paraId="384A6800" w14:textId="1AEFD494" w:rsidR="005D6329" w:rsidRDefault="00D56CE3" w:rsidP="005D6329">
      <w:pPr>
        <w:pStyle w:val="Heading1"/>
      </w:pPr>
      <w:r>
        <w:t xml:space="preserve">Section 1: </w:t>
      </w:r>
      <w:r w:rsidR="00492B0F">
        <w:t>Data Preparation</w:t>
      </w:r>
      <w:bookmarkEnd w:id="0"/>
    </w:p>
    <w:p w14:paraId="10FFE4DB" w14:textId="45E1970A" w:rsidR="002E0FDC" w:rsidRDefault="002E0FDC" w:rsidP="002E0FDC">
      <w:pPr>
        <w:pStyle w:val="Heading2"/>
        <w:numPr>
          <w:ilvl w:val="1"/>
          <w:numId w:val="22"/>
        </w:numPr>
      </w:pPr>
      <w:bookmarkStart w:id="1" w:name="_Toc222761252"/>
      <w:r>
        <w:t>Data Selection Rationale</w:t>
      </w:r>
      <w:bookmarkEnd w:id="1"/>
    </w:p>
    <w:p w14:paraId="66939B46" w14:textId="4CB1351C" w:rsidR="00D56CE3" w:rsidRDefault="00BA1541" w:rsidP="00867E70">
      <w:pPr>
        <w:pStyle w:val="Heading3"/>
      </w:pPr>
      <w:r>
        <w:t>Introduction</w:t>
      </w:r>
    </w:p>
    <w:p w14:paraId="41280BA6" w14:textId="5E31D470" w:rsidR="00BA1541" w:rsidRPr="00BA1541" w:rsidRDefault="00BA1541" w:rsidP="00BA1541">
      <w:r>
        <w:t xml:space="preserve">Data selection was influenced by personal communication with </w:t>
      </w:r>
      <w:r>
        <w:t xml:space="preserve">R. Ranieri (personal communication, February 19, 2026), </w:t>
      </w:r>
      <w:r w:rsidRPr="00A22B29">
        <w:t>Crash Analysis Manager</w:t>
      </w:r>
      <w:r>
        <w:t xml:space="preserve"> for PennDOT, confirmed that variables in the FLAGS dataset are derived from all collection datasets—COMMVEH, CYCLE, PERSON, ROADWAY, TRAILVEH, VEHICLE—from the Pennsylvania Crash Information Tool (</w:t>
      </w:r>
      <w:r w:rsidRPr="00A16594">
        <w:rPr>
          <w:i/>
          <w:iCs/>
        </w:rPr>
        <w:t>Pennsylvania Crash Information Tool</w:t>
      </w:r>
      <w:r w:rsidRPr="00A16594">
        <w:t>, n.d.).</w:t>
      </w:r>
    </w:p>
    <w:p w14:paraId="6FAD292E" w14:textId="490EF58F" w:rsidR="003C7D99" w:rsidRDefault="00B70F55" w:rsidP="0070212B">
      <w:pPr>
        <w:spacing w:before="120" w:after="120"/>
      </w:pPr>
      <w:r>
        <w:t xml:space="preserve">R. Ranieri (personal communication, February 19, 2026) confirmed </w:t>
      </w:r>
      <w:r w:rsidR="004D3F9B">
        <w:t xml:space="preserve">that </w:t>
      </w:r>
      <w:r>
        <w:t xml:space="preserve">the behaviors </w:t>
      </w:r>
      <w:r w:rsidR="004D3F9B">
        <w:t xml:space="preserve">in </w:t>
      </w:r>
      <w:r w:rsidR="00F26622">
        <w:t>t</w:t>
      </w:r>
      <w:r w:rsidR="004D3F9B">
        <w:t>he following table</w:t>
      </w:r>
      <w:r>
        <w:t xml:space="preserve"> </w:t>
      </w:r>
      <w:r w:rsidR="004D3F9B">
        <w:t xml:space="preserve">are </w:t>
      </w:r>
      <w:r>
        <w:t>classif</w:t>
      </w:r>
      <w:r w:rsidR="004D3F9B">
        <w:t>ied</w:t>
      </w:r>
      <w:r>
        <w:t xml:space="preserve"> as aggressive driving</w:t>
      </w:r>
      <w:r w:rsidR="00BA1541">
        <w:t>,</w:t>
      </w:r>
      <w:r>
        <w:t xml:space="preserve"> </w:t>
      </w:r>
      <w:r w:rsidR="004D3F9B">
        <w:t xml:space="preserve">and </w:t>
      </w:r>
      <w:r w:rsidR="00BA1541">
        <w:t xml:space="preserve">he </w:t>
      </w:r>
      <w:r w:rsidR="004D3F9B">
        <w:t xml:space="preserve">mapped each behavior to a FLAGS variable, if one exists. The public dataset does not contain a FLAGS variable for every </w:t>
      </w:r>
      <w:r w:rsidR="004D3F9B">
        <w:lastRenderedPageBreak/>
        <w:t>aggressive driving behavior.</w:t>
      </w:r>
      <w:r w:rsidR="00BA1541">
        <w:t xml:space="preserve"> </w:t>
      </w:r>
      <w:r w:rsidR="004E1E17">
        <w:t>PennDOT</w:t>
      </w:r>
      <w:r w:rsidR="003C7D99">
        <w:t xml:space="preserve"> </w:t>
      </w:r>
      <w:r w:rsidR="004E1E17">
        <w:t xml:space="preserve">derived </w:t>
      </w:r>
      <w:r w:rsidR="003C7D99">
        <w:t xml:space="preserve">AGGRESSIVE_DRIVING and NHTSA_AGG_DRIVING from </w:t>
      </w:r>
      <w:r w:rsidR="00BA1541">
        <w:t xml:space="preserve">the </w:t>
      </w:r>
      <w:r w:rsidR="003C7D99">
        <w:t xml:space="preserve">aggressive driving behaviors </w:t>
      </w:r>
      <w:r w:rsidR="004E1E17">
        <w:t xml:space="preserve">listed </w:t>
      </w:r>
      <w:r w:rsidR="003C7D99">
        <w:t xml:space="preserve">below, including </w:t>
      </w:r>
      <w:r w:rsidR="003C7D99">
        <w:t>those</w:t>
      </w:r>
      <w:r w:rsidR="003C7D99">
        <w:t xml:space="preserve"> not included in the public dataset. </w:t>
      </w:r>
    </w:p>
    <w:tbl>
      <w:tblPr>
        <w:tblStyle w:val="ListTable2-Accent3"/>
        <w:tblW w:w="0" w:type="auto"/>
        <w:tblLook w:val="04A0" w:firstRow="1" w:lastRow="0" w:firstColumn="1" w:lastColumn="0" w:noHBand="0" w:noVBand="1"/>
      </w:tblPr>
      <w:tblGrid>
        <w:gridCol w:w="5670"/>
        <w:gridCol w:w="3680"/>
      </w:tblGrid>
      <w:tr w:rsidR="004D3F9B" w:rsidRPr="00243B27" w14:paraId="62EABFC5" w14:textId="77777777" w:rsidTr="00243B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278D5AB2" w14:textId="0F26C387" w:rsidR="004D3F9B" w:rsidRPr="00243B27" w:rsidRDefault="004D3F9B" w:rsidP="00AB3040">
            <w:pPr>
              <w:keepNext/>
              <w:snapToGrid w:val="0"/>
            </w:pPr>
            <w:r w:rsidRPr="00243B27">
              <w:t>Behavior</w:t>
            </w:r>
          </w:p>
        </w:tc>
        <w:tc>
          <w:tcPr>
            <w:tcW w:w="3680" w:type="dxa"/>
          </w:tcPr>
          <w:p w14:paraId="74DD253E" w14:textId="55C5FE1A" w:rsidR="004D3F9B" w:rsidRPr="00243B27" w:rsidRDefault="008A77D6" w:rsidP="00AB3040">
            <w:pPr>
              <w:keepNext/>
              <w:snapToGrid w:val="0"/>
              <w:cnfStyle w:val="100000000000" w:firstRow="1" w:lastRow="0" w:firstColumn="0" w:lastColumn="0" w:oddVBand="0" w:evenVBand="0" w:oddHBand="0" w:evenHBand="0" w:firstRowFirstColumn="0" w:firstRowLastColumn="0" w:lastRowFirstColumn="0" w:lastRowLastColumn="0"/>
            </w:pPr>
            <w:r>
              <w:t xml:space="preserve">Corresponding </w:t>
            </w:r>
            <w:r w:rsidR="004D3F9B" w:rsidRPr="00243B27">
              <w:t>FLAGS Variable</w:t>
            </w:r>
          </w:p>
        </w:tc>
      </w:tr>
      <w:tr w:rsidR="004D3F9B" w:rsidRPr="00F26622" w14:paraId="3A198B1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2CBD955" w14:textId="339832EF" w:rsidR="004D3F9B" w:rsidRPr="00F26622" w:rsidRDefault="004D3F9B" w:rsidP="00867E70">
            <w:pPr>
              <w:snapToGrid w:val="0"/>
              <w:rPr>
                <w:sz w:val="20"/>
                <w:szCs w:val="20"/>
              </w:rPr>
            </w:pPr>
            <w:r w:rsidRPr="00F26622">
              <w:rPr>
                <w:color w:val="000000" w:themeColor="text1"/>
                <w:sz w:val="20"/>
                <w:szCs w:val="20"/>
              </w:rPr>
              <w:t xml:space="preserve">Making illegal </w:t>
            </w:r>
            <w:proofErr w:type="spellStart"/>
            <w:r w:rsidRPr="00F26622">
              <w:rPr>
                <w:color w:val="000000" w:themeColor="text1"/>
                <w:sz w:val="20"/>
                <w:szCs w:val="20"/>
              </w:rPr>
              <w:t>u-turn</w:t>
            </w:r>
            <w:proofErr w:type="spellEnd"/>
          </w:p>
        </w:tc>
        <w:tc>
          <w:tcPr>
            <w:tcW w:w="3680" w:type="dxa"/>
          </w:tcPr>
          <w:p w14:paraId="415D79E1"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sz w:val="20"/>
                <w:szCs w:val="20"/>
              </w:rPr>
            </w:pPr>
          </w:p>
        </w:tc>
      </w:tr>
      <w:tr w:rsidR="004D3F9B" w:rsidRPr="00F26622" w14:paraId="0BAF48A9"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00F925AF" w14:textId="6D1C3DF4" w:rsidR="004D3F9B" w:rsidRPr="00F26622" w:rsidRDefault="004D3F9B" w:rsidP="00867E70">
            <w:pPr>
              <w:snapToGrid w:val="0"/>
              <w:rPr>
                <w:sz w:val="20"/>
                <w:szCs w:val="20"/>
              </w:rPr>
            </w:pPr>
            <w:r w:rsidRPr="00F26622">
              <w:rPr>
                <w:color w:val="000000" w:themeColor="text1"/>
                <w:sz w:val="20"/>
                <w:szCs w:val="20"/>
              </w:rPr>
              <w:t>Improper/careless turning</w:t>
            </w:r>
          </w:p>
        </w:tc>
        <w:tc>
          <w:tcPr>
            <w:tcW w:w="3680" w:type="dxa"/>
          </w:tcPr>
          <w:p w14:paraId="71274C84" w14:textId="77777777" w:rsidR="004D3F9B" w:rsidRPr="00F26622" w:rsidRDefault="004D3F9B" w:rsidP="00867E70">
            <w:pPr>
              <w:snapToGrid w:val="0"/>
              <w:cnfStyle w:val="000000000000" w:firstRow="0" w:lastRow="0" w:firstColumn="0" w:lastColumn="0" w:oddVBand="0" w:evenVBand="0" w:oddHBand="0" w:evenHBand="0" w:firstRowFirstColumn="0" w:firstRowLastColumn="0" w:lastRowFirstColumn="0" w:lastRowLastColumn="0"/>
              <w:rPr>
                <w:sz w:val="20"/>
                <w:szCs w:val="20"/>
              </w:rPr>
            </w:pPr>
          </w:p>
        </w:tc>
      </w:tr>
      <w:tr w:rsidR="004D3F9B" w:rsidRPr="00F26622" w14:paraId="1FC62921"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E833F34" w14:textId="1ED086FD" w:rsidR="004D3F9B" w:rsidRPr="00F26622" w:rsidRDefault="004D3F9B" w:rsidP="00867E70">
            <w:pPr>
              <w:snapToGrid w:val="0"/>
              <w:rPr>
                <w:sz w:val="20"/>
                <w:szCs w:val="20"/>
              </w:rPr>
            </w:pPr>
            <w:r w:rsidRPr="00F26622">
              <w:rPr>
                <w:color w:val="000000" w:themeColor="text1"/>
                <w:sz w:val="20"/>
                <w:szCs w:val="20"/>
              </w:rPr>
              <w:t>Turning from wrong lane</w:t>
            </w:r>
          </w:p>
        </w:tc>
        <w:tc>
          <w:tcPr>
            <w:tcW w:w="3680" w:type="dxa"/>
          </w:tcPr>
          <w:p w14:paraId="6C1C967D"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sz w:val="20"/>
                <w:szCs w:val="20"/>
              </w:rPr>
            </w:pPr>
          </w:p>
        </w:tc>
      </w:tr>
      <w:tr w:rsidR="004D3F9B" w:rsidRPr="00F26622" w14:paraId="432780F3"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1024AA3D" w14:textId="65887108" w:rsidR="004D3F9B" w:rsidRPr="00F26622" w:rsidRDefault="004D3F9B" w:rsidP="00867E70">
            <w:pPr>
              <w:snapToGrid w:val="0"/>
              <w:rPr>
                <w:sz w:val="20"/>
                <w:szCs w:val="20"/>
              </w:rPr>
            </w:pPr>
            <w:r w:rsidRPr="00F26622">
              <w:rPr>
                <w:color w:val="000000" w:themeColor="text1"/>
                <w:sz w:val="20"/>
                <w:szCs w:val="20"/>
              </w:rPr>
              <w:t>Proceeding w/o clearance after stop</w:t>
            </w:r>
          </w:p>
        </w:tc>
        <w:tc>
          <w:tcPr>
            <w:tcW w:w="3680" w:type="dxa"/>
          </w:tcPr>
          <w:p w14:paraId="69A39211" w14:textId="6F627FAF" w:rsidR="004D3F9B" w:rsidRPr="00F26622" w:rsidRDefault="004D3F9B" w:rsidP="00867E70">
            <w:pPr>
              <w:snapToGrid w:val="0"/>
              <w:cnfStyle w:val="000000000000" w:firstRow="0" w:lastRow="0" w:firstColumn="0" w:lastColumn="0" w:oddVBand="0" w:evenVBand="0" w:oddHBand="0" w:evenHBand="0" w:firstRowFirstColumn="0" w:firstRowLastColumn="0" w:lastRowFirstColumn="0" w:lastRowLastColumn="0"/>
              <w:rPr>
                <w:sz w:val="20"/>
                <w:szCs w:val="20"/>
              </w:rPr>
            </w:pPr>
            <w:r w:rsidRPr="00F26622">
              <w:rPr>
                <w:color w:val="000000" w:themeColor="text1"/>
                <w:sz w:val="20"/>
                <w:szCs w:val="20"/>
              </w:rPr>
              <w:t>NO_CLEARANCE</w:t>
            </w:r>
          </w:p>
        </w:tc>
      </w:tr>
      <w:tr w:rsidR="004D3F9B" w:rsidRPr="00F26622" w14:paraId="6220598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8ABDE5" w14:textId="31F1AC0A" w:rsidR="004D3F9B" w:rsidRPr="00F26622" w:rsidRDefault="004D3F9B" w:rsidP="00867E70">
            <w:pPr>
              <w:snapToGrid w:val="0"/>
              <w:rPr>
                <w:sz w:val="20"/>
                <w:szCs w:val="20"/>
              </w:rPr>
            </w:pPr>
            <w:r w:rsidRPr="00F26622">
              <w:rPr>
                <w:color w:val="000000" w:themeColor="text1"/>
                <w:sz w:val="20"/>
                <w:szCs w:val="20"/>
              </w:rPr>
              <w:t>Running stop sign</w:t>
            </w:r>
          </w:p>
        </w:tc>
        <w:tc>
          <w:tcPr>
            <w:tcW w:w="3680" w:type="dxa"/>
          </w:tcPr>
          <w:p w14:paraId="2EA3EF4E" w14:textId="2E8B5A62"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sz w:val="20"/>
                <w:szCs w:val="20"/>
              </w:rPr>
            </w:pPr>
            <w:r w:rsidRPr="00F26622">
              <w:rPr>
                <w:color w:val="000000" w:themeColor="text1"/>
                <w:sz w:val="20"/>
                <w:szCs w:val="20"/>
              </w:rPr>
              <w:t>RUNNING_STOP_SIGN</w:t>
            </w:r>
          </w:p>
        </w:tc>
      </w:tr>
      <w:tr w:rsidR="004D3F9B" w:rsidRPr="00F26622" w14:paraId="1EBCFFEE"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8EAAC90" w14:textId="19B73FA9" w:rsidR="004D3F9B" w:rsidRPr="00F26622" w:rsidRDefault="00424856" w:rsidP="00867E70">
            <w:pPr>
              <w:snapToGrid w:val="0"/>
              <w:rPr>
                <w:color w:val="000000" w:themeColor="text1"/>
                <w:sz w:val="20"/>
                <w:szCs w:val="20"/>
              </w:rPr>
            </w:pPr>
            <w:r w:rsidRPr="00F26622">
              <w:rPr>
                <w:color w:val="000000" w:themeColor="text1"/>
                <w:sz w:val="20"/>
                <w:szCs w:val="20"/>
              </w:rPr>
              <w:t>Running red light</w:t>
            </w:r>
          </w:p>
        </w:tc>
        <w:tc>
          <w:tcPr>
            <w:tcW w:w="3680" w:type="dxa"/>
          </w:tcPr>
          <w:p w14:paraId="5DEB1622" w14:textId="77777777" w:rsidR="004D3F9B" w:rsidRPr="00F26622" w:rsidRDefault="004D3F9B"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D3F9B" w:rsidRPr="00F26622" w14:paraId="5B0C0D40"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FFDF3EE" w14:textId="1BDDA21F" w:rsidR="004D3F9B" w:rsidRPr="00F26622" w:rsidRDefault="00424856" w:rsidP="00867E70">
            <w:pPr>
              <w:snapToGrid w:val="0"/>
              <w:rPr>
                <w:color w:val="000000" w:themeColor="text1"/>
                <w:sz w:val="20"/>
                <w:szCs w:val="20"/>
              </w:rPr>
            </w:pPr>
            <w:r w:rsidRPr="00F26622">
              <w:rPr>
                <w:color w:val="000000" w:themeColor="text1"/>
                <w:sz w:val="20"/>
                <w:szCs w:val="20"/>
              </w:rPr>
              <w:t>Failure to respond to other traffic control device</w:t>
            </w:r>
          </w:p>
        </w:tc>
        <w:tc>
          <w:tcPr>
            <w:tcW w:w="3680" w:type="dxa"/>
          </w:tcPr>
          <w:p w14:paraId="2C83E59A" w14:textId="0C38B8C7" w:rsidR="004D3F9B" w:rsidRPr="00F26622"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F26622">
              <w:rPr>
                <w:color w:val="000000" w:themeColor="text1"/>
                <w:sz w:val="20"/>
                <w:szCs w:val="20"/>
              </w:rPr>
              <w:t>RUNNING_RED_LT</w:t>
            </w:r>
          </w:p>
        </w:tc>
      </w:tr>
      <w:tr w:rsidR="004D3F9B" w:rsidRPr="00F26622" w14:paraId="224D07D7"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900EF0C" w14:textId="590AC495" w:rsidR="004D3F9B" w:rsidRPr="00F26622" w:rsidRDefault="00424856" w:rsidP="00867E70">
            <w:pPr>
              <w:snapToGrid w:val="0"/>
              <w:rPr>
                <w:color w:val="000000" w:themeColor="text1"/>
                <w:sz w:val="20"/>
                <w:szCs w:val="20"/>
              </w:rPr>
            </w:pPr>
            <w:r w:rsidRPr="00F26622">
              <w:rPr>
                <w:color w:val="000000" w:themeColor="text1"/>
                <w:sz w:val="20"/>
                <w:szCs w:val="20"/>
              </w:rPr>
              <w:t>Tailgating</w:t>
            </w:r>
          </w:p>
        </w:tc>
        <w:tc>
          <w:tcPr>
            <w:tcW w:w="3680" w:type="dxa"/>
          </w:tcPr>
          <w:p w14:paraId="33DF8DBB" w14:textId="291779B4" w:rsidR="004D3F9B"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TAILGATING</w:t>
            </w:r>
          </w:p>
        </w:tc>
      </w:tr>
      <w:tr w:rsidR="004D3F9B" w:rsidRPr="00F26622" w14:paraId="7162229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06DC99A6" w14:textId="07BD3E57" w:rsidR="004D3F9B" w:rsidRPr="00F26622" w:rsidRDefault="00424856" w:rsidP="00867E70">
            <w:pPr>
              <w:snapToGrid w:val="0"/>
              <w:rPr>
                <w:color w:val="000000" w:themeColor="text1"/>
                <w:sz w:val="20"/>
                <w:szCs w:val="20"/>
              </w:rPr>
            </w:pPr>
            <w:r w:rsidRPr="00F26622">
              <w:rPr>
                <w:color w:val="000000" w:themeColor="text1"/>
                <w:sz w:val="20"/>
                <w:szCs w:val="20"/>
              </w:rPr>
              <w:t>Sudden slowing/stopping</w:t>
            </w:r>
          </w:p>
        </w:tc>
        <w:tc>
          <w:tcPr>
            <w:tcW w:w="3680" w:type="dxa"/>
          </w:tcPr>
          <w:p w14:paraId="57FF1F57"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61254C3A"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6F18EED7" w14:textId="7B813646" w:rsidR="00424856" w:rsidRPr="00F26622" w:rsidRDefault="00424856" w:rsidP="00867E70">
            <w:pPr>
              <w:snapToGrid w:val="0"/>
              <w:rPr>
                <w:color w:val="000000" w:themeColor="text1"/>
                <w:sz w:val="20"/>
                <w:szCs w:val="20"/>
              </w:rPr>
            </w:pPr>
            <w:r w:rsidRPr="00F26622">
              <w:rPr>
                <w:color w:val="000000" w:themeColor="text1"/>
                <w:sz w:val="20"/>
                <w:szCs w:val="20"/>
              </w:rPr>
              <w:t>Careless passing or lane change</w:t>
            </w:r>
          </w:p>
        </w:tc>
        <w:tc>
          <w:tcPr>
            <w:tcW w:w="3680" w:type="dxa"/>
          </w:tcPr>
          <w:p w14:paraId="2A8F93C9" w14:textId="77777777" w:rsidR="00424856"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D3F9B" w:rsidRPr="00F26622" w14:paraId="449B52DF"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5D608E27" w14:textId="0EE44D90" w:rsidR="004D3F9B" w:rsidRPr="00F26622" w:rsidRDefault="00424856" w:rsidP="00867E70">
            <w:pPr>
              <w:snapToGrid w:val="0"/>
              <w:rPr>
                <w:color w:val="000000" w:themeColor="text1"/>
                <w:sz w:val="20"/>
                <w:szCs w:val="20"/>
              </w:rPr>
            </w:pPr>
            <w:r w:rsidRPr="00F26622">
              <w:rPr>
                <w:color w:val="000000" w:themeColor="text1"/>
                <w:sz w:val="20"/>
                <w:szCs w:val="20"/>
              </w:rPr>
              <w:t>Passing in no passing zone</w:t>
            </w:r>
          </w:p>
        </w:tc>
        <w:tc>
          <w:tcPr>
            <w:tcW w:w="3680" w:type="dxa"/>
          </w:tcPr>
          <w:p w14:paraId="5C3A5352" w14:textId="77777777" w:rsidR="004D3F9B" w:rsidRPr="00F26622" w:rsidRDefault="004D3F9B"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65DD0242"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3A0C4835" w14:textId="22045209" w:rsidR="00424856" w:rsidRPr="00F26622" w:rsidRDefault="00424856" w:rsidP="00867E70">
            <w:pPr>
              <w:snapToGrid w:val="0"/>
              <w:rPr>
                <w:color w:val="000000" w:themeColor="text1"/>
                <w:sz w:val="20"/>
                <w:szCs w:val="20"/>
              </w:rPr>
            </w:pPr>
            <w:r w:rsidRPr="00F26622">
              <w:rPr>
                <w:color w:val="000000" w:themeColor="text1"/>
                <w:sz w:val="20"/>
                <w:szCs w:val="20"/>
              </w:rPr>
              <w:t>Making improper entrance to highway</w:t>
            </w:r>
          </w:p>
        </w:tc>
        <w:tc>
          <w:tcPr>
            <w:tcW w:w="3680" w:type="dxa"/>
          </w:tcPr>
          <w:p w14:paraId="043AFBDD" w14:textId="77777777" w:rsidR="00424856"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p>
        </w:tc>
      </w:tr>
      <w:tr w:rsidR="00424856" w:rsidRPr="00F26622" w14:paraId="2F53F1DB"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3604B198" w14:textId="2CB305D5" w:rsidR="00424856" w:rsidRPr="00F26622" w:rsidRDefault="00424856" w:rsidP="00867E70">
            <w:pPr>
              <w:snapToGrid w:val="0"/>
              <w:rPr>
                <w:color w:val="000000" w:themeColor="text1"/>
                <w:sz w:val="20"/>
                <w:szCs w:val="20"/>
              </w:rPr>
            </w:pPr>
            <w:r w:rsidRPr="00F26622">
              <w:rPr>
                <w:color w:val="000000" w:themeColor="text1"/>
                <w:sz w:val="20"/>
                <w:szCs w:val="20"/>
              </w:rPr>
              <w:t>Making improper exit from highway</w:t>
            </w:r>
          </w:p>
        </w:tc>
        <w:tc>
          <w:tcPr>
            <w:tcW w:w="3680" w:type="dxa"/>
          </w:tcPr>
          <w:p w14:paraId="6D1DE7D6" w14:textId="77777777" w:rsidR="00424856" w:rsidRPr="00F26622"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p>
        </w:tc>
      </w:tr>
      <w:tr w:rsidR="00424856" w:rsidRPr="00F26622" w14:paraId="418C5044" w14:textId="77777777" w:rsidTr="00243B27">
        <w:tc>
          <w:tcPr>
            <w:cnfStyle w:val="001000000000" w:firstRow="0" w:lastRow="0" w:firstColumn="1" w:lastColumn="0" w:oddVBand="0" w:evenVBand="0" w:oddHBand="0" w:evenHBand="0" w:firstRowFirstColumn="0" w:firstRowLastColumn="0" w:lastRowFirstColumn="0" w:lastRowLastColumn="0"/>
            <w:tcW w:w="5670" w:type="dxa"/>
          </w:tcPr>
          <w:p w14:paraId="736B7EDB" w14:textId="51BFC66A" w:rsidR="00424856" w:rsidRPr="00F26622" w:rsidRDefault="00424856" w:rsidP="00867E70">
            <w:pPr>
              <w:snapToGrid w:val="0"/>
              <w:rPr>
                <w:color w:val="000000" w:themeColor="text1"/>
                <w:sz w:val="20"/>
                <w:szCs w:val="20"/>
              </w:rPr>
            </w:pPr>
            <w:r w:rsidRPr="00F26622">
              <w:rPr>
                <w:color w:val="000000" w:themeColor="text1"/>
                <w:sz w:val="20"/>
                <w:szCs w:val="20"/>
              </w:rPr>
              <w:t>Speeding</w:t>
            </w:r>
          </w:p>
        </w:tc>
        <w:tc>
          <w:tcPr>
            <w:tcW w:w="3680" w:type="dxa"/>
          </w:tcPr>
          <w:p w14:paraId="7DEE7F08" w14:textId="36520005" w:rsidR="00424856" w:rsidRPr="00F26622" w:rsidRDefault="00424856"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SPEEDING</w:t>
            </w:r>
            <w:r w:rsidR="006B5EBC" w:rsidRPr="00F26622">
              <w:rPr>
                <w:sz w:val="20"/>
                <w:szCs w:val="20"/>
              </w:rPr>
              <w:t xml:space="preserve">, </w:t>
            </w:r>
            <w:r w:rsidR="006B5EBC" w:rsidRPr="00F26622">
              <w:rPr>
                <w:color w:val="000000" w:themeColor="text1"/>
                <w:sz w:val="20"/>
                <w:szCs w:val="20"/>
              </w:rPr>
              <w:t>SPEEDING_RELATED</w:t>
            </w:r>
            <w:r w:rsidR="006B5EBC" w:rsidRPr="00F26622">
              <w:rPr>
                <w:sz w:val="20"/>
                <w:szCs w:val="20"/>
                <w:vertAlign w:val="superscript"/>
              </w:rPr>
              <w:t>†</w:t>
            </w:r>
          </w:p>
        </w:tc>
      </w:tr>
      <w:tr w:rsidR="00424856" w:rsidRPr="00F26622" w14:paraId="0A180563" w14:textId="77777777" w:rsidTr="00243B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0" w:type="dxa"/>
          </w:tcPr>
          <w:p w14:paraId="603CC1A8" w14:textId="1955D526" w:rsidR="00424856" w:rsidRPr="00F26622" w:rsidRDefault="00424856" w:rsidP="00867E70">
            <w:pPr>
              <w:snapToGrid w:val="0"/>
              <w:rPr>
                <w:color w:val="000000" w:themeColor="text1"/>
                <w:sz w:val="20"/>
                <w:szCs w:val="20"/>
              </w:rPr>
            </w:pPr>
            <w:r w:rsidRPr="00F26622">
              <w:rPr>
                <w:color w:val="000000" w:themeColor="text1"/>
                <w:sz w:val="20"/>
                <w:szCs w:val="20"/>
              </w:rPr>
              <w:t>Driving too fast for conditions</w:t>
            </w:r>
          </w:p>
        </w:tc>
        <w:tc>
          <w:tcPr>
            <w:tcW w:w="3680" w:type="dxa"/>
          </w:tcPr>
          <w:p w14:paraId="15DE3EB3" w14:textId="11AE9100" w:rsidR="00424856" w:rsidRPr="00F26622" w:rsidRDefault="00424856" w:rsidP="00867E70">
            <w:pPr>
              <w:snapToGrid w:val="0"/>
              <w:cnfStyle w:val="000000100000" w:firstRow="0" w:lastRow="0" w:firstColumn="0" w:lastColumn="0" w:oddVBand="0" w:evenVBand="0" w:oddHBand="1" w:evenHBand="0" w:firstRowFirstColumn="0" w:firstRowLastColumn="0" w:lastRowFirstColumn="0" w:lastRowLastColumn="0"/>
              <w:rPr>
                <w:color w:val="000000" w:themeColor="text1"/>
                <w:sz w:val="20"/>
                <w:szCs w:val="20"/>
              </w:rPr>
            </w:pPr>
            <w:r w:rsidRPr="00F26622">
              <w:rPr>
                <w:color w:val="000000" w:themeColor="text1"/>
                <w:sz w:val="20"/>
                <w:szCs w:val="20"/>
              </w:rPr>
              <w:t>SPEEDING_RELATED</w:t>
            </w:r>
            <w:r w:rsidRPr="00F26622">
              <w:rPr>
                <w:sz w:val="20"/>
                <w:szCs w:val="20"/>
                <w:vertAlign w:val="superscript"/>
              </w:rPr>
              <w:t>†</w:t>
            </w:r>
          </w:p>
        </w:tc>
      </w:tr>
      <w:tr w:rsidR="00424856" w:rsidRPr="00F26622" w14:paraId="18813415" w14:textId="77777777" w:rsidTr="00243B27">
        <w:trPr>
          <w:trHeight w:val="243"/>
        </w:trPr>
        <w:tc>
          <w:tcPr>
            <w:cnfStyle w:val="001000000000" w:firstRow="0" w:lastRow="0" w:firstColumn="1" w:lastColumn="0" w:oddVBand="0" w:evenVBand="0" w:oddHBand="0" w:evenHBand="0" w:firstRowFirstColumn="0" w:firstRowLastColumn="0" w:lastRowFirstColumn="0" w:lastRowLastColumn="0"/>
            <w:tcW w:w="5670" w:type="dxa"/>
          </w:tcPr>
          <w:p w14:paraId="6105E5D8" w14:textId="2F7BBE89" w:rsidR="00424856" w:rsidRPr="00F26622" w:rsidRDefault="006B5EBC" w:rsidP="00867E70">
            <w:pPr>
              <w:snapToGrid w:val="0"/>
              <w:rPr>
                <w:color w:val="000000" w:themeColor="text1"/>
                <w:sz w:val="20"/>
                <w:szCs w:val="20"/>
              </w:rPr>
            </w:pPr>
            <w:r w:rsidRPr="00F26622">
              <w:rPr>
                <w:color w:val="000000" w:themeColor="text1"/>
                <w:sz w:val="20"/>
                <w:szCs w:val="20"/>
              </w:rPr>
              <w:t>Driver fleeing police</w:t>
            </w:r>
          </w:p>
        </w:tc>
        <w:tc>
          <w:tcPr>
            <w:tcW w:w="3680" w:type="dxa"/>
          </w:tcPr>
          <w:p w14:paraId="3A4F8A80" w14:textId="4C21F1D9" w:rsidR="00424856" w:rsidRPr="00F26622" w:rsidRDefault="006B5EBC" w:rsidP="00867E70">
            <w:pPr>
              <w:snapToGrid w:val="0"/>
              <w:cnfStyle w:val="000000000000" w:firstRow="0" w:lastRow="0" w:firstColumn="0" w:lastColumn="0" w:oddVBand="0" w:evenVBand="0" w:oddHBand="0" w:evenHBand="0" w:firstRowFirstColumn="0" w:firstRowLastColumn="0" w:lastRowFirstColumn="0" w:lastRowLastColumn="0"/>
              <w:rPr>
                <w:color w:val="000000" w:themeColor="text1"/>
                <w:sz w:val="20"/>
                <w:szCs w:val="20"/>
              </w:rPr>
            </w:pPr>
            <w:r w:rsidRPr="00F26622">
              <w:rPr>
                <w:color w:val="000000" w:themeColor="text1"/>
                <w:sz w:val="20"/>
                <w:szCs w:val="20"/>
              </w:rPr>
              <w:t>SPEEDING_RELATED</w:t>
            </w:r>
            <w:r w:rsidRPr="00F26622">
              <w:rPr>
                <w:sz w:val="20"/>
                <w:szCs w:val="20"/>
                <w:vertAlign w:val="superscript"/>
              </w:rPr>
              <w:t>†</w:t>
            </w:r>
          </w:p>
        </w:tc>
      </w:tr>
    </w:tbl>
    <w:p w14:paraId="4613F479" w14:textId="65784CF0" w:rsidR="006B5EBC" w:rsidRDefault="006B5EBC" w:rsidP="00867E70">
      <w:pPr>
        <w:pStyle w:val="Heading3"/>
      </w:pPr>
      <w:bookmarkStart w:id="2" w:name="_Toc222761254"/>
      <w:r w:rsidRPr="006B5EBC">
        <w:t>†</w:t>
      </w:r>
      <w:r>
        <w:rPr>
          <w:vertAlign w:val="superscript"/>
        </w:rPr>
        <w:t xml:space="preserve"> </w:t>
      </w:r>
      <w:r w:rsidRPr="004D3F9B">
        <w:t>SPEEDING_RELATED encompasses all three of speeding, driving too fast for conditions, and driver fleeing police</w:t>
      </w:r>
      <w:r w:rsidR="008F377A">
        <w:t xml:space="preserve"> (</w:t>
      </w:r>
      <w:r w:rsidR="008F377A" w:rsidRPr="008F377A">
        <w:t>R. Ranieri</w:t>
      </w:r>
      <w:r w:rsidR="008F377A">
        <w:t>,</w:t>
      </w:r>
      <w:r w:rsidR="008F377A" w:rsidRPr="008F377A">
        <w:t xml:space="preserve"> personal communication, February 19, 2026)</w:t>
      </w:r>
    </w:p>
    <w:p w14:paraId="00CC12CC" w14:textId="7A771956" w:rsidR="002E0FDC" w:rsidRDefault="002E0FDC" w:rsidP="00867E70">
      <w:pPr>
        <w:pStyle w:val="Heading3"/>
      </w:pPr>
      <w:r>
        <w:t>Variable Selection</w:t>
      </w:r>
      <w:bookmarkEnd w:id="2"/>
    </w:p>
    <w:p w14:paraId="75047154" w14:textId="62990E49" w:rsidR="00E61E4A" w:rsidRDefault="00AB375D" w:rsidP="006E6110">
      <w:pPr>
        <w:spacing w:before="120" w:after="120"/>
      </w:pPr>
      <w:r>
        <w:t>The features for this project were selected or derived to address the primary and secondary objectives.</w:t>
      </w:r>
      <w:r>
        <w:t xml:space="preserve"> </w:t>
      </w:r>
      <w:r w:rsidR="00E61E4A">
        <w:t>The variables</w:t>
      </w:r>
      <w:r w:rsidR="00243B27">
        <w:t>, their source, and reason for selection are provided below.</w:t>
      </w:r>
    </w:p>
    <w:tbl>
      <w:tblPr>
        <w:tblStyle w:val="ListTable2-Accent3"/>
        <w:tblW w:w="0" w:type="auto"/>
        <w:tblLook w:val="04A0" w:firstRow="1" w:lastRow="0" w:firstColumn="1" w:lastColumn="0" w:noHBand="0" w:noVBand="1"/>
      </w:tblPr>
      <w:tblGrid>
        <w:gridCol w:w="2520"/>
        <w:gridCol w:w="1080"/>
        <w:gridCol w:w="5750"/>
      </w:tblGrid>
      <w:tr w:rsidR="000108E9" w:rsidRPr="0093514B" w14:paraId="5C8E9841" w14:textId="77777777" w:rsidTr="00A3242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20" w:type="dxa"/>
          </w:tcPr>
          <w:p w14:paraId="10F1D653" w14:textId="291B6901" w:rsidR="000108E9" w:rsidRPr="0093514B" w:rsidRDefault="000108E9" w:rsidP="00E61E4A">
            <w:pPr>
              <w:rPr>
                <w:sz w:val="22"/>
                <w:szCs w:val="22"/>
              </w:rPr>
            </w:pPr>
            <w:r w:rsidRPr="0093514B">
              <w:rPr>
                <w:sz w:val="22"/>
                <w:szCs w:val="22"/>
              </w:rPr>
              <w:t>Variable</w:t>
            </w:r>
          </w:p>
        </w:tc>
        <w:tc>
          <w:tcPr>
            <w:tcW w:w="1080" w:type="dxa"/>
          </w:tcPr>
          <w:p w14:paraId="28B7E514" w14:textId="12AA47EF" w:rsidR="000108E9" w:rsidRPr="0093514B" w:rsidRDefault="00E75D32" w:rsidP="00E61E4A">
            <w:pPr>
              <w:cnfStyle w:val="100000000000" w:firstRow="1" w:lastRow="0" w:firstColumn="0" w:lastColumn="0" w:oddVBand="0" w:evenVBand="0" w:oddHBand="0" w:evenHBand="0" w:firstRowFirstColumn="0" w:firstRowLastColumn="0" w:lastRowFirstColumn="0" w:lastRowLastColumn="0"/>
              <w:rPr>
                <w:sz w:val="22"/>
                <w:szCs w:val="22"/>
              </w:rPr>
            </w:pPr>
            <w:r w:rsidRPr="0093514B">
              <w:rPr>
                <w:sz w:val="22"/>
                <w:szCs w:val="22"/>
              </w:rPr>
              <w:t>Source</w:t>
            </w:r>
          </w:p>
        </w:tc>
        <w:tc>
          <w:tcPr>
            <w:tcW w:w="5750" w:type="dxa"/>
          </w:tcPr>
          <w:p w14:paraId="31DBE936" w14:textId="5288E120" w:rsidR="000108E9" w:rsidRPr="0093514B" w:rsidRDefault="000108E9" w:rsidP="00E61E4A">
            <w:pPr>
              <w:cnfStyle w:val="100000000000" w:firstRow="1" w:lastRow="0" w:firstColumn="0" w:lastColumn="0" w:oddVBand="0" w:evenVBand="0" w:oddHBand="0" w:evenHBand="0" w:firstRowFirstColumn="0" w:firstRowLastColumn="0" w:lastRowFirstColumn="0" w:lastRowLastColumn="0"/>
              <w:rPr>
                <w:sz w:val="22"/>
                <w:szCs w:val="22"/>
              </w:rPr>
            </w:pPr>
            <w:r w:rsidRPr="0093514B">
              <w:rPr>
                <w:sz w:val="22"/>
                <w:szCs w:val="22"/>
              </w:rPr>
              <w:t>Reason</w:t>
            </w:r>
          </w:p>
        </w:tc>
      </w:tr>
      <w:tr w:rsidR="000108E9" w:rsidRPr="0093514B" w14:paraId="2F7A6813"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573D512" w14:textId="1809DA4D" w:rsidR="000108E9" w:rsidRPr="009E43B3" w:rsidRDefault="000108E9" w:rsidP="000108E9">
            <w:pPr>
              <w:rPr>
                <w:sz w:val="18"/>
                <w:szCs w:val="18"/>
              </w:rPr>
            </w:pPr>
            <w:r w:rsidRPr="009E43B3">
              <w:rPr>
                <w:sz w:val="18"/>
                <w:szCs w:val="18"/>
              </w:rPr>
              <w:t>CRN</w:t>
            </w:r>
          </w:p>
        </w:tc>
        <w:tc>
          <w:tcPr>
            <w:tcW w:w="1080" w:type="dxa"/>
          </w:tcPr>
          <w:p w14:paraId="27C1FD1D" w14:textId="016A6B44"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CRASH</w:t>
            </w:r>
          </w:p>
        </w:tc>
        <w:tc>
          <w:tcPr>
            <w:tcW w:w="5750" w:type="dxa"/>
          </w:tcPr>
          <w:p w14:paraId="581818C0" w14:textId="44B82B19" w:rsidR="000108E9" w:rsidRPr="0093514B" w:rsidRDefault="00D549BC" w:rsidP="000108E9">
            <w:pPr>
              <w:cnfStyle w:val="000000100000" w:firstRow="0" w:lastRow="0" w:firstColumn="0" w:lastColumn="0" w:oddVBand="0" w:evenVBand="0" w:oddHBand="1" w:evenHBand="0" w:firstRowFirstColumn="0" w:firstRowLastColumn="0" w:lastRowFirstColumn="0" w:lastRowLastColumn="0"/>
              <w:rPr>
                <w:sz w:val="20"/>
                <w:szCs w:val="20"/>
              </w:rPr>
            </w:pPr>
            <w:r w:rsidRPr="0093514B">
              <w:rPr>
                <w:sz w:val="20"/>
                <w:szCs w:val="20"/>
              </w:rPr>
              <w:t>Primary key for merging and record selection</w:t>
            </w:r>
          </w:p>
        </w:tc>
      </w:tr>
      <w:tr w:rsidR="00633BD1" w:rsidRPr="0093514B" w14:paraId="17201F89"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BF0C7F2" w14:textId="5530E20B" w:rsidR="00633BD1" w:rsidRPr="009E43B3" w:rsidRDefault="00633BD1" w:rsidP="000108E9">
            <w:pPr>
              <w:rPr>
                <w:sz w:val="18"/>
                <w:szCs w:val="18"/>
              </w:rPr>
            </w:pPr>
            <w:r w:rsidRPr="009E43B3">
              <w:rPr>
                <w:sz w:val="18"/>
                <w:szCs w:val="18"/>
              </w:rPr>
              <w:t>CRASH_DATE</w:t>
            </w:r>
          </w:p>
        </w:tc>
        <w:tc>
          <w:tcPr>
            <w:tcW w:w="1080" w:type="dxa"/>
          </w:tcPr>
          <w:p w14:paraId="1F33648F" w14:textId="39B9844B" w:rsidR="00633BD1" w:rsidRPr="009E43B3" w:rsidRDefault="00633BD1"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DERIVED</w:t>
            </w:r>
          </w:p>
        </w:tc>
        <w:tc>
          <w:tcPr>
            <w:tcW w:w="5750" w:type="dxa"/>
          </w:tcPr>
          <w:p w14:paraId="11A58D08" w14:textId="191A9672" w:rsidR="00633BD1" w:rsidRPr="0093514B" w:rsidRDefault="0074382F"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Timestamp </w:t>
            </w:r>
            <w:r w:rsidR="009D3906">
              <w:rPr>
                <w:sz w:val="20"/>
                <w:szCs w:val="20"/>
              </w:rPr>
              <w:t xml:space="preserve">derived </w:t>
            </w:r>
            <w:r>
              <w:rPr>
                <w:sz w:val="20"/>
                <w:szCs w:val="20"/>
              </w:rPr>
              <w:t>from CRASH_MONTH and CRASH_YEAR</w:t>
            </w:r>
          </w:p>
        </w:tc>
      </w:tr>
      <w:tr w:rsidR="000108E9" w:rsidRPr="0093514B" w14:paraId="350CA728"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05F77114" w14:textId="1830CA52" w:rsidR="000108E9" w:rsidRPr="009E43B3" w:rsidRDefault="00633BD1" w:rsidP="000108E9">
            <w:pPr>
              <w:rPr>
                <w:sz w:val="18"/>
                <w:szCs w:val="18"/>
              </w:rPr>
            </w:pPr>
            <w:r w:rsidRPr="009E43B3">
              <w:rPr>
                <w:sz w:val="18"/>
                <w:szCs w:val="18"/>
              </w:rPr>
              <w:t xml:space="preserve">CRASH_MONTH </w:t>
            </w:r>
          </w:p>
        </w:tc>
        <w:tc>
          <w:tcPr>
            <w:tcW w:w="1080" w:type="dxa"/>
          </w:tcPr>
          <w:p w14:paraId="00B9CD62" w14:textId="05AB271F"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CRASH</w:t>
            </w:r>
          </w:p>
        </w:tc>
        <w:tc>
          <w:tcPr>
            <w:tcW w:w="5750" w:type="dxa"/>
          </w:tcPr>
          <w:p w14:paraId="7308D628" w14:textId="3E106AED" w:rsidR="000108E9" w:rsidRPr="0093514B" w:rsidRDefault="00332B02" w:rsidP="000108E9">
            <w:pPr>
              <w:cnfStyle w:val="000000100000" w:firstRow="0" w:lastRow="0" w:firstColumn="0" w:lastColumn="0" w:oddVBand="0" w:evenVBand="0" w:oddHBand="1" w:evenHBand="0" w:firstRowFirstColumn="0" w:firstRowLastColumn="0" w:lastRowFirstColumn="0" w:lastRowLastColumn="0"/>
              <w:rPr>
                <w:sz w:val="20"/>
                <w:szCs w:val="20"/>
              </w:rPr>
            </w:pPr>
            <w:r w:rsidRPr="0093514B">
              <w:rPr>
                <w:sz w:val="20"/>
                <w:szCs w:val="20"/>
              </w:rPr>
              <w:t>To combine with CRASH_MONTH to create a timestamp</w:t>
            </w:r>
            <w:r w:rsidR="00F20607" w:rsidRPr="0093514B">
              <w:rPr>
                <w:sz w:val="20"/>
                <w:szCs w:val="20"/>
              </w:rPr>
              <w:t xml:space="preserve"> for time series analysis</w:t>
            </w:r>
          </w:p>
        </w:tc>
      </w:tr>
      <w:tr w:rsidR="000108E9" w:rsidRPr="0093514B" w14:paraId="28D3ACF0"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1757AAE" w14:textId="22CE7A04" w:rsidR="000108E9" w:rsidRPr="009E43B3" w:rsidRDefault="00633BD1" w:rsidP="000108E9">
            <w:pPr>
              <w:rPr>
                <w:sz w:val="18"/>
                <w:szCs w:val="18"/>
              </w:rPr>
            </w:pPr>
            <w:r w:rsidRPr="009E43B3">
              <w:rPr>
                <w:sz w:val="18"/>
                <w:szCs w:val="18"/>
              </w:rPr>
              <w:t>CRASH_YEAR</w:t>
            </w:r>
          </w:p>
        </w:tc>
        <w:tc>
          <w:tcPr>
            <w:tcW w:w="1080" w:type="dxa"/>
          </w:tcPr>
          <w:p w14:paraId="52F0342F" w14:textId="1208846A"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CRASH</w:t>
            </w:r>
          </w:p>
        </w:tc>
        <w:tc>
          <w:tcPr>
            <w:tcW w:w="5750" w:type="dxa"/>
          </w:tcPr>
          <w:p w14:paraId="640EDA25" w14:textId="7A212540" w:rsidR="000108E9" w:rsidRPr="0093514B" w:rsidRDefault="00332B02" w:rsidP="000108E9">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To combine with CRASH_YEAR to create a timestamp</w:t>
            </w:r>
            <w:r w:rsidR="00F20607" w:rsidRPr="0093514B">
              <w:rPr>
                <w:sz w:val="20"/>
                <w:szCs w:val="20"/>
              </w:rPr>
              <w:t xml:space="preserve"> for time series analysis</w:t>
            </w:r>
          </w:p>
        </w:tc>
      </w:tr>
      <w:tr w:rsidR="00867E70" w:rsidRPr="0093514B" w14:paraId="765DAA70"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64E3D48" w14:textId="77777777" w:rsidR="00867E70" w:rsidRPr="009E43B3" w:rsidRDefault="00867E70" w:rsidP="00E27472">
            <w:pPr>
              <w:rPr>
                <w:sz w:val="18"/>
                <w:szCs w:val="18"/>
              </w:rPr>
            </w:pPr>
            <w:r>
              <w:rPr>
                <w:sz w:val="18"/>
                <w:szCs w:val="18"/>
              </w:rPr>
              <w:t>POST_COVID</w:t>
            </w:r>
          </w:p>
        </w:tc>
        <w:tc>
          <w:tcPr>
            <w:tcW w:w="1080" w:type="dxa"/>
          </w:tcPr>
          <w:p w14:paraId="4291DBD5" w14:textId="77777777" w:rsidR="00867E70" w:rsidRPr="009E43B3" w:rsidRDefault="00867E70"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DERIVED</w:t>
            </w:r>
          </w:p>
        </w:tc>
        <w:tc>
          <w:tcPr>
            <w:tcW w:w="5750" w:type="dxa"/>
          </w:tcPr>
          <w:p w14:paraId="70AB4AB3" w14:textId="380B99A9" w:rsidR="00867E70" w:rsidRPr="0093514B" w:rsidRDefault="00867E70"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Outcome variable as 1 if </w:t>
            </w:r>
            <w:r>
              <w:rPr>
                <w:sz w:val="20"/>
                <w:szCs w:val="20"/>
              </w:rPr>
              <w:t xml:space="preserve">on or </w:t>
            </w:r>
            <w:r>
              <w:rPr>
                <w:sz w:val="20"/>
                <w:szCs w:val="20"/>
              </w:rPr>
              <w:t xml:space="preserve">after March </w:t>
            </w:r>
            <w:r>
              <w:rPr>
                <w:sz w:val="20"/>
                <w:szCs w:val="20"/>
              </w:rPr>
              <w:t>1</w:t>
            </w:r>
            <w:r>
              <w:rPr>
                <w:sz w:val="20"/>
                <w:szCs w:val="20"/>
              </w:rPr>
              <w:t>, 2020 and 0 if before March 30, 2020.</w:t>
            </w:r>
          </w:p>
        </w:tc>
      </w:tr>
      <w:tr w:rsidR="0042035D" w:rsidRPr="0093514B" w14:paraId="5B03DAB7"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2037C0A" w14:textId="122A826F" w:rsidR="0042035D" w:rsidRPr="009E43B3" w:rsidRDefault="0042035D" w:rsidP="0042035D">
            <w:pPr>
              <w:rPr>
                <w:sz w:val="18"/>
                <w:szCs w:val="18"/>
              </w:rPr>
            </w:pPr>
            <w:r w:rsidRPr="009E43B3">
              <w:rPr>
                <w:sz w:val="18"/>
                <w:szCs w:val="18"/>
              </w:rPr>
              <w:t>CRN</w:t>
            </w:r>
          </w:p>
        </w:tc>
        <w:tc>
          <w:tcPr>
            <w:tcW w:w="1080" w:type="dxa"/>
          </w:tcPr>
          <w:p w14:paraId="4ABA59EF" w14:textId="69922CEE" w:rsidR="0042035D" w:rsidRPr="009E43B3" w:rsidRDefault="0042035D" w:rsidP="0042035D">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6A18F88B" w14:textId="3A47589A" w:rsidR="0042035D" w:rsidRPr="0093514B" w:rsidRDefault="00D549BC" w:rsidP="0042035D">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Primary and foreign key for merging</w:t>
            </w:r>
          </w:p>
        </w:tc>
      </w:tr>
      <w:tr w:rsidR="000108E9" w:rsidRPr="0093514B" w14:paraId="67BCCF67"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EDF2A7C" w14:textId="16245AB1" w:rsidR="000108E9" w:rsidRPr="009E43B3" w:rsidRDefault="000108E9" w:rsidP="000108E9">
            <w:pPr>
              <w:rPr>
                <w:sz w:val="18"/>
                <w:szCs w:val="18"/>
              </w:rPr>
            </w:pPr>
            <w:r w:rsidRPr="004F72C2">
              <w:rPr>
                <w:sz w:val="18"/>
                <w:szCs w:val="18"/>
              </w:rPr>
              <w:t>AGGRESSIVE_DRIVING</w:t>
            </w:r>
          </w:p>
        </w:tc>
        <w:tc>
          <w:tcPr>
            <w:tcW w:w="1080" w:type="dxa"/>
          </w:tcPr>
          <w:p w14:paraId="426DB41C" w14:textId="5F781064"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05A36094" w14:textId="21D6C566" w:rsidR="000108E9" w:rsidRPr="0093514B" w:rsidRDefault="00441367"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w:t>
            </w:r>
            <w:r w:rsidR="00320B1C">
              <w:rPr>
                <w:sz w:val="20"/>
                <w:szCs w:val="20"/>
              </w:rPr>
              <w:t>determine if instances of any aggressive driving increased during COVID</w:t>
            </w:r>
            <w:r w:rsidR="00822AFD">
              <w:rPr>
                <w:sz w:val="20"/>
                <w:szCs w:val="20"/>
              </w:rPr>
              <w:t>-19</w:t>
            </w:r>
          </w:p>
        </w:tc>
      </w:tr>
      <w:tr w:rsidR="00A13EF8" w:rsidRPr="0093514B" w14:paraId="1EB26CA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555C9F5" w14:textId="54E0BB53" w:rsidR="00A13EF8" w:rsidRPr="004F72C2" w:rsidRDefault="00A13EF8" w:rsidP="000108E9">
            <w:pPr>
              <w:rPr>
                <w:sz w:val="18"/>
                <w:szCs w:val="18"/>
              </w:rPr>
            </w:pPr>
            <w:r>
              <w:rPr>
                <w:sz w:val="18"/>
                <w:szCs w:val="18"/>
              </w:rPr>
              <w:t>CELL_PHONE</w:t>
            </w:r>
          </w:p>
        </w:tc>
        <w:tc>
          <w:tcPr>
            <w:tcW w:w="1080" w:type="dxa"/>
          </w:tcPr>
          <w:p w14:paraId="573197CA" w14:textId="52778517" w:rsidR="00A13EF8" w:rsidRPr="009E43B3" w:rsidRDefault="00FA6DF1"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24990DC8" w14:textId="3E535AE9" w:rsidR="00A13EF8" w:rsidRDefault="00A13EF8"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cell phone use increased during COVID-19</w:t>
            </w:r>
          </w:p>
        </w:tc>
      </w:tr>
      <w:tr w:rsidR="00A13EF8" w:rsidRPr="0093514B" w14:paraId="40E78395"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2BDAE5A" w14:textId="465E64FD" w:rsidR="00A13EF8" w:rsidRPr="004F72C2" w:rsidRDefault="00A13EF8" w:rsidP="000108E9">
            <w:pPr>
              <w:rPr>
                <w:sz w:val="18"/>
                <w:szCs w:val="18"/>
              </w:rPr>
            </w:pPr>
            <w:r>
              <w:rPr>
                <w:sz w:val="18"/>
                <w:szCs w:val="18"/>
              </w:rPr>
              <w:t>DISTRACTED</w:t>
            </w:r>
          </w:p>
        </w:tc>
        <w:tc>
          <w:tcPr>
            <w:tcW w:w="1080" w:type="dxa"/>
          </w:tcPr>
          <w:p w14:paraId="71D6B01F" w14:textId="4E39AEA7" w:rsidR="00A13EF8" w:rsidRPr="009E43B3" w:rsidRDefault="00FA6DF1"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542F9803" w14:textId="0EC92AF6" w:rsidR="00A13EF8" w:rsidRDefault="00A13EF8"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determine if instances of </w:t>
            </w:r>
            <w:r>
              <w:rPr>
                <w:sz w:val="20"/>
                <w:szCs w:val="20"/>
              </w:rPr>
              <w:t>distracted driving</w:t>
            </w:r>
            <w:r>
              <w:rPr>
                <w:sz w:val="20"/>
                <w:szCs w:val="20"/>
              </w:rPr>
              <w:t xml:space="preserve"> increased during COVID-19</w:t>
            </w:r>
          </w:p>
        </w:tc>
      </w:tr>
      <w:tr w:rsidR="005A4B92" w:rsidRPr="0093514B" w14:paraId="3FDF5A81"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30AB987D" w14:textId="017D57CD" w:rsidR="005A4B92" w:rsidRDefault="005A4B92" w:rsidP="00E27472">
            <w:pPr>
              <w:rPr>
                <w:sz w:val="18"/>
                <w:szCs w:val="18"/>
              </w:rPr>
            </w:pPr>
            <w:r>
              <w:rPr>
                <w:sz w:val="18"/>
                <w:szCs w:val="18"/>
              </w:rPr>
              <w:t>FATIGUE_ASLEEP</w:t>
            </w:r>
          </w:p>
        </w:tc>
        <w:tc>
          <w:tcPr>
            <w:tcW w:w="1080" w:type="dxa"/>
          </w:tcPr>
          <w:p w14:paraId="4205D3D8" w14:textId="77777777" w:rsidR="005A4B92" w:rsidRPr="009E43B3" w:rsidRDefault="005A4B92" w:rsidP="00E27472">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749CD68A" w14:textId="560D20D8" w:rsidR="005A4B92" w:rsidRDefault="005A4B92" w:rsidP="00E27472">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To determine if driver </w:t>
            </w:r>
            <w:r>
              <w:rPr>
                <w:sz w:val="20"/>
                <w:szCs w:val="20"/>
              </w:rPr>
              <w:t>fatigue or being asleep</w:t>
            </w:r>
            <w:r>
              <w:rPr>
                <w:sz w:val="20"/>
                <w:szCs w:val="20"/>
              </w:rPr>
              <w:t xml:space="preserve"> is a co-factor with COVID-19 in predicting aggressive driving</w:t>
            </w:r>
          </w:p>
        </w:tc>
      </w:tr>
      <w:tr w:rsidR="005A4B92" w:rsidRPr="0093514B" w14:paraId="0D1C6A34"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5C2F56EB" w14:textId="58E6F26D" w:rsidR="005A4B92" w:rsidRDefault="005A4B92" w:rsidP="00E27472">
            <w:pPr>
              <w:rPr>
                <w:sz w:val="18"/>
                <w:szCs w:val="18"/>
              </w:rPr>
            </w:pPr>
            <w:r>
              <w:rPr>
                <w:sz w:val="18"/>
                <w:szCs w:val="18"/>
              </w:rPr>
              <w:t>HIT_RUN</w:t>
            </w:r>
          </w:p>
        </w:tc>
        <w:tc>
          <w:tcPr>
            <w:tcW w:w="1080" w:type="dxa"/>
          </w:tcPr>
          <w:p w14:paraId="1F265A3A" w14:textId="77777777" w:rsidR="005A4B92" w:rsidRPr="009E43B3" w:rsidRDefault="005A4B92"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FLAGS</w:t>
            </w:r>
          </w:p>
        </w:tc>
        <w:tc>
          <w:tcPr>
            <w:tcW w:w="5750" w:type="dxa"/>
          </w:tcPr>
          <w:p w14:paraId="1D602948" w14:textId="6606C357" w:rsidR="005A4B92" w:rsidRDefault="005A4B92"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determine if driver </w:t>
            </w:r>
            <w:r>
              <w:rPr>
                <w:sz w:val="20"/>
                <w:szCs w:val="20"/>
              </w:rPr>
              <w:t>hit and run</w:t>
            </w:r>
            <w:r>
              <w:rPr>
                <w:sz w:val="20"/>
                <w:szCs w:val="20"/>
              </w:rPr>
              <w:t xml:space="preserve"> is a co-factor with COVID-19 in predicting aggressive driving</w:t>
            </w:r>
          </w:p>
        </w:tc>
      </w:tr>
      <w:tr w:rsidR="005A4B92" w:rsidRPr="0093514B" w14:paraId="64911F72"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E952579" w14:textId="5609A378" w:rsidR="005A4B92" w:rsidRDefault="005A4B92" w:rsidP="000108E9">
            <w:pPr>
              <w:rPr>
                <w:sz w:val="18"/>
                <w:szCs w:val="18"/>
              </w:rPr>
            </w:pPr>
            <w:r>
              <w:rPr>
                <w:sz w:val="18"/>
                <w:szCs w:val="18"/>
              </w:rPr>
              <w:t>IMPAIRED_DRIVER</w:t>
            </w:r>
          </w:p>
        </w:tc>
        <w:tc>
          <w:tcPr>
            <w:tcW w:w="1080" w:type="dxa"/>
          </w:tcPr>
          <w:p w14:paraId="4ACB8273" w14:textId="5AD18798" w:rsidR="005A4B92" w:rsidRPr="009E43B3" w:rsidRDefault="005A4B92"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7C585A67" w14:textId="2787F4A3" w:rsidR="005A4B92" w:rsidRDefault="005A4B92"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driver impairment is a co-factor with COVID-19 in predicting aggressive driving</w:t>
            </w:r>
          </w:p>
        </w:tc>
      </w:tr>
      <w:tr w:rsidR="00EA451F" w:rsidRPr="0093514B" w14:paraId="05338E0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EAD0521" w14:textId="3DB1935F" w:rsidR="000108E9" w:rsidRPr="009E43B3" w:rsidRDefault="000108E9" w:rsidP="000108E9">
            <w:pPr>
              <w:rPr>
                <w:sz w:val="18"/>
                <w:szCs w:val="18"/>
              </w:rPr>
            </w:pPr>
            <w:r w:rsidRPr="004F72C2">
              <w:rPr>
                <w:sz w:val="18"/>
                <w:szCs w:val="18"/>
              </w:rPr>
              <w:t>NHTSA_AGG_DRIVING</w:t>
            </w:r>
          </w:p>
        </w:tc>
        <w:tc>
          <w:tcPr>
            <w:tcW w:w="1080" w:type="dxa"/>
          </w:tcPr>
          <w:p w14:paraId="0EAAA8AB" w14:textId="1C19BF32"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44156E41" w14:textId="2154B77C"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aggressive driving as defined by NHTSA increased during COVID</w:t>
            </w:r>
            <w:r w:rsidR="00822AFD">
              <w:rPr>
                <w:sz w:val="20"/>
                <w:szCs w:val="20"/>
              </w:rPr>
              <w:t>-19</w:t>
            </w:r>
          </w:p>
        </w:tc>
      </w:tr>
      <w:tr w:rsidR="005A4B92" w:rsidRPr="0093514B" w14:paraId="2DD9931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6A1F5487" w14:textId="70B5DB7B" w:rsidR="005A4B92" w:rsidRDefault="005A4B92" w:rsidP="00E27472">
            <w:pPr>
              <w:rPr>
                <w:sz w:val="18"/>
                <w:szCs w:val="18"/>
              </w:rPr>
            </w:pPr>
            <w:r>
              <w:rPr>
                <w:sz w:val="18"/>
                <w:szCs w:val="18"/>
              </w:rPr>
              <w:lastRenderedPageBreak/>
              <w:t>MATURE</w:t>
            </w:r>
            <w:r>
              <w:rPr>
                <w:sz w:val="18"/>
                <w:szCs w:val="18"/>
              </w:rPr>
              <w:t>_DRIVER</w:t>
            </w:r>
          </w:p>
        </w:tc>
        <w:tc>
          <w:tcPr>
            <w:tcW w:w="1080" w:type="dxa"/>
          </w:tcPr>
          <w:p w14:paraId="4EFABA99" w14:textId="77777777" w:rsidR="005A4B92" w:rsidRPr="009E43B3" w:rsidRDefault="005A4B92" w:rsidP="00E27472">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03D56D95" w14:textId="64EE424C" w:rsidR="005A4B92" w:rsidRDefault="005A4B92" w:rsidP="00E27472">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To determine if driver </w:t>
            </w:r>
            <w:r>
              <w:rPr>
                <w:sz w:val="20"/>
                <w:szCs w:val="20"/>
              </w:rPr>
              <w:t>age</w:t>
            </w:r>
            <w:r>
              <w:rPr>
                <w:sz w:val="20"/>
                <w:szCs w:val="20"/>
              </w:rPr>
              <w:t xml:space="preserve"> is a co-factor with COVID-19 in predicting aggressive driving</w:t>
            </w:r>
          </w:p>
        </w:tc>
      </w:tr>
      <w:tr w:rsidR="005A4B92" w:rsidRPr="0093514B" w14:paraId="564EFB4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1ADB315B" w14:textId="0AE3D104" w:rsidR="000108E9" w:rsidRPr="009E43B3" w:rsidRDefault="000108E9" w:rsidP="000108E9">
            <w:pPr>
              <w:rPr>
                <w:sz w:val="18"/>
                <w:szCs w:val="18"/>
              </w:rPr>
            </w:pPr>
            <w:r w:rsidRPr="004F72C2">
              <w:rPr>
                <w:sz w:val="18"/>
                <w:szCs w:val="18"/>
              </w:rPr>
              <w:t>NO_CLEARANCE</w:t>
            </w:r>
          </w:p>
        </w:tc>
        <w:tc>
          <w:tcPr>
            <w:tcW w:w="1080" w:type="dxa"/>
          </w:tcPr>
          <w:p w14:paraId="660130A5" w14:textId="22C8A61A"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56B419CF" w14:textId="7F02B819"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drivers proceeding without clearance increased during COVID</w:t>
            </w:r>
            <w:r w:rsidR="00822AFD">
              <w:rPr>
                <w:sz w:val="20"/>
                <w:szCs w:val="20"/>
              </w:rPr>
              <w:t>-19</w:t>
            </w:r>
          </w:p>
        </w:tc>
      </w:tr>
      <w:tr w:rsidR="005A4B92" w:rsidRPr="0093514B" w14:paraId="5EF61DF8"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542B2BBA" w14:textId="3B6660B7" w:rsidR="000108E9" w:rsidRPr="009E43B3" w:rsidRDefault="000108E9" w:rsidP="000108E9">
            <w:pPr>
              <w:rPr>
                <w:sz w:val="18"/>
                <w:szCs w:val="18"/>
              </w:rPr>
            </w:pPr>
            <w:r w:rsidRPr="004F72C2">
              <w:rPr>
                <w:sz w:val="18"/>
                <w:szCs w:val="18"/>
              </w:rPr>
              <w:t>RUNNING_RED_LT</w:t>
            </w:r>
          </w:p>
        </w:tc>
        <w:tc>
          <w:tcPr>
            <w:tcW w:w="1080" w:type="dxa"/>
          </w:tcPr>
          <w:p w14:paraId="17397410" w14:textId="0698EB1F"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12263619" w14:textId="78399A16"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running red lights increased during COVID</w:t>
            </w:r>
            <w:r w:rsidR="00822AFD">
              <w:rPr>
                <w:sz w:val="20"/>
                <w:szCs w:val="20"/>
              </w:rPr>
              <w:t>-19</w:t>
            </w:r>
          </w:p>
        </w:tc>
      </w:tr>
      <w:tr w:rsidR="005A4B92" w:rsidRPr="0093514B" w14:paraId="280F580C"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2244388D" w14:textId="0C12BBC7" w:rsidR="000108E9" w:rsidRPr="009E43B3" w:rsidRDefault="000108E9" w:rsidP="000108E9">
            <w:pPr>
              <w:rPr>
                <w:sz w:val="18"/>
                <w:szCs w:val="18"/>
              </w:rPr>
            </w:pPr>
            <w:r w:rsidRPr="004F72C2">
              <w:rPr>
                <w:sz w:val="18"/>
                <w:szCs w:val="18"/>
              </w:rPr>
              <w:t>RUNNING_STOP_SIGN</w:t>
            </w:r>
          </w:p>
        </w:tc>
        <w:tc>
          <w:tcPr>
            <w:tcW w:w="1080" w:type="dxa"/>
          </w:tcPr>
          <w:p w14:paraId="2E3A2FB2" w14:textId="3380B62A"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09449B88" w14:textId="646B971E"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running stop signs increased during COVID</w:t>
            </w:r>
            <w:r w:rsidR="00822AFD">
              <w:rPr>
                <w:sz w:val="20"/>
                <w:szCs w:val="20"/>
              </w:rPr>
              <w:t>-19</w:t>
            </w:r>
          </w:p>
        </w:tc>
      </w:tr>
      <w:tr w:rsidR="005A4B92" w:rsidRPr="0093514B" w14:paraId="3EA3FE8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2A1B467" w14:textId="51D6ACC9" w:rsidR="000108E9" w:rsidRPr="009E43B3" w:rsidRDefault="000108E9" w:rsidP="000108E9">
            <w:pPr>
              <w:rPr>
                <w:sz w:val="18"/>
                <w:szCs w:val="18"/>
              </w:rPr>
            </w:pPr>
            <w:r w:rsidRPr="004F72C2">
              <w:rPr>
                <w:sz w:val="18"/>
                <w:szCs w:val="18"/>
              </w:rPr>
              <w:t>SPEEDING</w:t>
            </w:r>
          </w:p>
        </w:tc>
        <w:tc>
          <w:tcPr>
            <w:tcW w:w="1080" w:type="dxa"/>
          </w:tcPr>
          <w:p w14:paraId="4092D711" w14:textId="6BD9420C"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5C51868F" w14:textId="4FB347DD"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speeding increased during COVID</w:t>
            </w:r>
            <w:r w:rsidR="00822AFD">
              <w:rPr>
                <w:sz w:val="20"/>
                <w:szCs w:val="20"/>
              </w:rPr>
              <w:t>-19</w:t>
            </w:r>
          </w:p>
        </w:tc>
      </w:tr>
      <w:tr w:rsidR="005A4B92" w:rsidRPr="0093514B" w14:paraId="501271DE"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3639CEE3" w14:textId="01834304" w:rsidR="000108E9" w:rsidRPr="009E43B3" w:rsidRDefault="000108E9" w:rsidP="000108E9">
            <w:pPr>
              <w:rPr>
                <w:sz w:val="18"/>
                <w:szCs w:val="18"/>
              </w:rPr>
            </w:pPr>
            <w:r w:rsidRPr="004F72C2">
              <w:rPr>
                <w:sz w:val="18"/>
                <w:szCs w:val="18"/>
              </w:rPr>
              <w:t>SPEEDING_RELATED</w:t>
            </w:r>
          </w:p>
        </w:tc>
        <w:tc>
          <w:tcPr>
            <w:tcW w:w="1080" w:type="dxa"/>
          </w:tcPr>
          <w:p w14:paraId="62C29BCD" w14:textId="08C7A991" w:rsidR="000108E9" w:rsidRPr="009E43B3" w:rsidRDefault="0042035D" w:rsidP="000108E9">
            <w:pPr>
              <w:cnfStyle w:val="000000100000" w:firstRow="0" w:lastRow="0" w:firstColumn="0" w:lastColumn="0" w:oddVBand="0" w:evenVBand="0" w:oddHBand="1" w:evenHBand="0" w:firstRowFirstColumn="0" w:firstRowLastColumn="0" w:lastRowFirstColumn="0" w:lastRowLastColumn="0"/>
              <w:rPr>
                <w:sz w:val="18"/>
                <w:szCs w:val="18"/>
              </w:rPr>
            </w:pPr>
            <w:r w:rsidRPr="009E43B3">
              <w:rPr>
                <w:sz w:val="18"/>
                <w:szCs w:val="18"/>
              </w:rPr>
              <w:t>FLAGS</w:t>
            </w:r>
          </w:p>
        </w:tc>
        <w:tc>
          <w:tcPr>
            <w:tcW w:w="5750" w:type="dxa"/>
          </w:tcPr>
          <w:p w14:paraId="5EDFF04C" w14:textId="63DE8AD2" w:rsidR="000108E9" w:rsidRPr="0093514B" w:rsidRDefault="00320B1C" w:rsidP="000108E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instances of speeding, driving too fast for conditions, or driver fleeing police increased during COVID</w:t>
            </w:r>
            <w:r w:rsidR="00822AFD">
              <w:rPr>
                <w:sz w:val="20"/>
                <w:szCs w:val="20"/>
              </w:rPr>
              <w:t>-19</w:t>
            </w:r>
          </w:p>
        </w:tc>
      </w:tr>
      <w:tr w:rsidR="005A4B92" w:rsidRPr="0093514B" w14:paraId="0C567F4E"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205A915C" w14:textId="16173148" w:rsidR="000108E9" w:rsidRPr="009E43B3" w:rsidRDefault="000108E9" w:rsidP="000108E9">
            <w:pPr>
              <w:rPr>
                <w:sz w:val="18"/>
                <w:szCs w:val="18"/>
              </w:rPr>
            </w:pPr>
            <w:r w:rsidRPr="004F72C2">
              <w:rPr>
                <w:sz w:val="18"/>
                <w:szCs w:val="18"/>
              </w:rPr>
              <w:t>TAILGATING</w:t>
            </w:r>
          </w:p>
        </w:tc>
        <w:tc>
          <w:tcPr>
            <w:tcW w:w="1080" w:type="dxa"/>
          </w:tcPr>
          <w:p w14:paraId="4D8727F3" w14:textId="6EC0E608" w:rsidR="000108E9" w:rsidRPr="009E43B3" w:rsidRDefault="0042035D" w:rsidP="000108E9">
            <w:pPr>
              <w:cnfStyle w:val="000000000000" w:firstRow="0" w:lastRow="0" w:firstColumn="0" w:lastColumn="0" w:oddVBand="0" w:evenVBand="0" w:oddHBand="0" w:evenHBand="0" w:firstRowFirstColumn="0" w:firstRowLastColumn="0" w:lastRowFirstColumn="0" w:lastRowLastColumn="0"/>
              <w:rPr>
                <w:sz w:val="18"/>
                <w:szCs w:val="18"/>
              </w:rPr>
            </w:pPr>
            <w:r w:rsidRPr="009E43B3">
              <w:rPr>
                <w:sz w:val="18"/>
                <w:szCs w:val="18"/>
              </w:rPr>
              <w:t>FLAGS</w:t>
            </w:r>
          </w:p>
        </w:tc>
        <w:tc>
          <w:tcPr>
            <w:tcW w:w="5750" w:type="dxa"/>
          </w:tcPr>
          <w:p w14:paraId="55147197" w14:textId="72543BE1" w:rsidR="000108E9" w:rsidRPr="0093514B" w:rsidRDefault="00320B1C"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determine if instances of tailgating decreased during COVID</w:t>
            </w:r>
            <w:r w:rsidR="00822AFD">
              <w:rPr>
                <w:sz w:val="20"/>
                <w:szCs w:val="20"/>
              </w:rPr>
              <w:t>-19</w:t>
            </w:r>
          </w:p>
        </w:tc>
      </w:tr>
      <w:tr w:rsidR="005A4B92" w:rsidRPr="0093514B" w14:paraId="7ABD4CE9"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4024BA69" w14:textId="134A2C18" w:rsidR="005A4B92" w:rsidRDefault="005A4B92" w:rsidP="00E27472">
            <w:pPr>
              <w:rPr>
                <w:sz w:val="18"/>
                <w:szCs w:val="18"/>
              </w:rPr>
            </w:pPr>
            <w:r>
              <w:rPr>
                <w:sz w:val="18"/>
                <w:szCs w:val="18"/>
              </w:rPr>
              <w:t>UNLICENSED</w:t>
            </w:r>
          </w:p>
        </w:tc>
        <w:tc>
          <w:tcPr>
            <w:tcW w:w="1080" w:type="dxa"/>
          </w:tcPr>
          <w:p w14:paraId="5C101819" w14:textId="77777777" w:rsidR="005A4B92" w:rsidRPr="009E43B3" w:rsidRDefault="005A4B92"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FLAGS</w:t>
            </w:r>
          </w:p>
        </w:tc>
        <w:tc>
          <w:tcPr>
            <w:tcW w:w="5750" w:type="dxa"/>
          </w:tcPr>
          <w:p w14:paraId="70795BA2" w14:textId="6535B156" w:rsidR="005A4B92" w:rsidRDefault="005A4B92"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 determine if driver</w:t>
            </w:r>
            <w:r>
              <w:rPr>
                <w:sz w:val="20"/>
                <w:szCs w:val="20"/>
              </w:rPr>
              <w:t xml:space="preserve"> being unlicensed</w:t>
            </w:r>
            <w:r>
              <w:rPr>
                <w:sz w:val="20"/>
                <w:szCs w:val="20"/>
              </w:rPr>
              <w:t xml:space="preserve"> is a co-factor with COVID-19 in predicting aggressive driving</w:t>
            </w:r>
          </w:p>
        </w:tc>
      </w:tr>
      <w:tr w:rsidR="005A4B92" w:rsidRPr="0093514B" w14:paraId="64334934"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4B3C789C" w14:textId="69D4EAB2" w:rsidR="005A4B92" w:rsidRDefault="005A4B92" w:rsidP="00E27472">
            <w:pPr>
              <w:rPr>
                <w:sz w:val="18"/>
                <w:szCs w:val="18"/>
              </w:rPr>
            </w:pPr>
            <w:r>
              <w:rPr>
                <w:sz w:val="18"/>
                <w:szCs w:val="18"/>
              </w:rPr>
              <w:t>URBAN_RURAL</w:t>
            </w:r>
          </w:p>
        </w:tc>
        <w:tc>
          <w:tcPr>
            <w:tcW w:w="1080" w:type="dxa"/>
          </w:tcPr>
          <w:p w14:paraId="69EBDD26" w14:textId="77777777" w:rsidR="005A4B92" w:rsidRPr="009E43B3" w:rsidRDefault="005A4B92" w:rsidP="00E27472">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FLAGS</w:t>
            </w:r>
          </w:p>
        </w:tc>
        <w:tc>
          <w:tcPr>
            <w:tcW w:w="5750" w:type="dxa"/>
          </w:tcPr>
          <w:p w14:paraId="188FEAE6" w14:textId="2CBA0E5C" w:rsidR="005A4B92" w:rsidRDefault="005A4B92" w:rsidP="00E27472">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To determine if </w:t>
            </w:r>
            <w:r>
              <w:rPr>
                <w:sz w:val="20"/>
                <w:szCs w:val="20"/>
              </w:rPr>
              <w:t>crash urban or rural location</w:t>
            </w:r>
            <w:r>
              <w:rPr>
                <w:sz w:val="20"/>
                <w:szCs w:val="20"/>
              </w:rPr>
              <w:t xml:space="preserve"> is a co-factor with COVID-19 in predicting aggressive driving</w:t>
            </w:r>
          </w:p>
        </w:tc>
      </w:tr>
      <w:tr w:rsidR="005A4B92" w:rsidRPr="0093514B" w14:paraId="371C778B"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79EF7F70" w14:textId="4F14D047" w:rsidR="005A4B92" w:rsidRDefault="005A4B92" w:rsidP="00E27472">
            <w:pPr>
              <w:rPr>
                <w:sz w:val="18"/>
                <w:szCs w:val="18"/>
              </w:rPr>
            </w:pPr>
            <w:r>
              <w:rPr>
                <w:sz w:val="18"/>
                <w:szCs w:val="18"/>
              </w:rPr>
              <w:t>YOUNG</w:t>
            </w:r>
            <w:r>
              <w:rPr>
                <w:sz w:val="18"/>
                <w:szCs w:val="18"/>
              </w:rPr>
              <w:t>_DRIVER</w:t>
            </w:r>
          </w:p>
        </w:tc>
        <w:tc>
          <w:tcPr>
            <w:tcW w:w="1080" w:type="dxa"/>
          </w:tcPr>
          <w:p w14:paraId="73F8ECDC" w14:textId="77777777" w:rsidR="005A4B92" w:rsidRPr="009E43B3" w:rsidRDefault="005A4B92" w:rsidP="00E27472">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FLAGS</w:t>
            </w:r>
          </w:p>
        </w:tc>
        <w:tc>
          <w:tcPr>
            <w:tcW w:w="5750" w:type="dxa"/>
          </w:tcPr>
          <w:p w14:paraId="2FA3B9D2" w14:textId="56FA1765" w:rsidR="005A4B92" w:rsidRDefault="005A4B92" w:rsidP="00E2747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To determine if driver </w:t>
            </w:r>
            <w:r>
              <w:rPr>
                <w:sz w:val="20"/>
                <w:szCs w:val="20"/>
              </w:rPr>
              <w:t>age</w:t>
            </w:r>
            <w:r>
              <w:rPr>
                <w:sz w:val="20"/>
                <w:szCs w:val="20"/>
              </w:rPr>
              <w:t xml:space="preserve"> is a co-factor with COVID-19 in predicting aggressive driving</w:t>
            </w:r>
          </w:p>
        </w:tc>
      </w:tr>
      <w:tr w:rsidR="005A4B92" w:rsidRPr="0093514B" w14:paraId="1316C1C3"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0BFE088C" w14:textId="1DE2F03C" w:rsidR="000F71C6" w:rsidRDefault="000F71C6" w:rsidP="000108E9">
            <w:pPr>
              <w:rPr>
                <w:sz w:val="18"/>
                <w:szCs w:val="18"/>
              </w:rPr>
            </w:pPr>
            <w:r>
              <w:rPr>
                <w:sz w:val="18"/>
                <w:szCs w:val="18"/>
              </w:rPr>
              <w:t>CRN</w:t>
            </w:r>
          </w:p>
        </w:tc>
        <w:tc>
          <w:tcPr>
            <w:tcW w:w="1080" w:type="dxa"/>
          </w:tcPr>
          <w:p w14:paraId="2B9A9C42" w14:textId="322F366E" w:rsidR="000F71C6" w:rsidRDefault="000F71C6"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VEHICLE</w:t>
            </w:r>
          </w:p>
        </w:tc>
        <w:tc>
          <w:tcPr>
            <w:tcW w:w="5750" w:type="dxa"/>
          </w:tcPr>
          <w:p w14:paraId="656948B2" w14:textId="6E850749" w:rsidR="000F71C6" w:rsidRDefault="000F71C6" w:rsidP="000108E9">
            <w:pPr>
              <w:cnfStyle w:val="000000000000" w:firstRow="0" w:lastRow="0" w:firstColumn="0" w:lastColumn="0" w:oddVBand="0" w:evenVBand="0" w:oddHBand="0" w:evenHBand="0" w:firstRowFirstColumn="0" w:firstRowLastColumn="0" w:lastRowFirstColumn="0" w:lastRowLastColumn="0"/>
              <w:rPr>
                <w:sz w:val="20"/>
                <w:szCs w:val="20"/>
              </w:rPr>
            </w:pPr>
            <w:r w:rsidRPr="0093514B">
              <w:rPr>
                <w:sz w:val="20"/>
                <w:szCs w:val="20"/>
              </w:rPr>
              <w:t>Primary and foreign key for merging</w:t>
            </w:r>
          </w:p>
        </w:tc>
      </w:tr>
      <w:tr w:rsidR="005A4B92" w:rsidRPr="0093514B" w14:paraId="4CF1D9C2" w14:textId="77777777" w:rsidTr="00EA45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0" w:type="dxa"/>
          </w:tcPr>
          <w:p w14:paraId="6430C2C2" w14:textId="77777777" w:rsidR="000F71C6" w:rsidRPr="009E43B3" w:rsidRDefault="000F71C6" w:rsidP="00604D00">
            <w:pPr>
              <w:rPr>
                <w:sz w:val="18"/>
                <w:szCs w:val="18"/>
              </w:rPr>
            </w:pPr>
            <w:r>
              <w:rPr>
                <w:sz w:val="18"/>
                <w:szCs w:val="18"/>
              </w:rPr>
              <w:t>UNIT_NUM</w:t>
            </w:r>
          </w:p>
        </w:tc>
        <w:tc>
          <w:tcPr>
            <w:tcW w:w="1080" w:type="dxa"/>
          </w:tcPr>
          <w:p w14:paraId="3DAC7408" w14:textId="6124443A" w:rsidR="000F71C6" w:rsidRPr="009E43B3" w:rsidRDefault="000F71C6" w:rsidP="00604D00">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VEHICLE</w:t>
            </w:r>
          </w:p>
        </w:tc>
        <w:tc>
          <w:tcPr>
            <w:tcW w:w="5750" w:type="dxa"/>
          </w:tcPr>
          <w:p w14:paraId="1BEC2270" w14:textId="336EF888" w:rsidR="000F71C6" w:rsidRDefault="000F71C6" w:rsidP="00604D0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Primary key and foreign key for merging</w:t>
            </w:r>
          </w:p>
        </w:tc>
      </w:tr>
      <w:tr w:rsidR="005A4B92" w:rsidRPr="0093514B" w14:paraId="75B33D8C" w14:textId="77777777" w:rsidTr="00EA451F">
        <w:tc>
          <w:tcPr>
            <w:cnfStyle w:val="001000000000" w:firstRow="0" w:lastRow="0" w:firstColumn="1" w:lastColumn="0" w:oddVBand="0" w:evenVBand="0" w:oddHBand="0" w:evenHBand="0" w:firstRowFirstColumn="0" w:firstRowLastColumn="0" w:lastRowFirstColumn="0" w:lastRowLastColumn="0"/>
            <w:tcW w:w="2520" w:type="dxa"/>
          </w:tcPr>
          <w:p w14:paraId="76389E1D" w14:textId="180B1C08" w:rsidR="00633BD1" w:rsidRPr="009E43B3" w:rsidRDefault="00FE1739" w:rsidP="000108E9">
            <w:pPr>
              <w:rPr>
                <w:sz w:val="18"/>
                <w:szCs w:val="18"/>
              </w:rPr>
            </w:pPr>
            <w:r w:rsidRPr="009E43B3">
              <w:rPr>
                <w:sz w:val="18"/>
                <w:szCs w:val="18"/>
              </w:rPr>
              <w:t>UNIT_TYPE</w:t>
            </w:r>
          </w:p>
        </w:tc>
        <w:tc>
          <w:tcPr>
            <w:tcW w:w="1080" w:type="dxa"/>
          </w:tcPr>
          <w:p w14:paraId="7516C780" w14:textId="5F39CB5A" w:rsidR="00633BD1" w:rsidRPr="009E43B3" w:rsidRDefault="000F71C6" w:rsidP="000108E9">
            <w:pP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VEHICLE</w:t>
            </w:r>
          </w:p>
        </w:tc>
        <w:tc>
          <w:tcPr>
            <w:tcW w:w="5750" w:type="dxa"/>
          </w:tcPr>
          <w:p w14:paraId="05F07B34" w14:textId="14035B50" w:rsidR="00633BD1" w:rsidRPr="0093514B" w:rsidRDefault="007414F5" w:rsidP="000108E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 select only vehicles in transit or hit and run</w:t>
            </w:r>
          </w:p>
        </w:tc>
      </w:tr>
    </w:tbl>
    <w:p w14:paraId="7A8CFD9F" w14:textId="77777777" w:rsidR="00E61E4A" w:rsidRDefault="00E61E4A" w:rsidP="002E0FDC"/>
    <w:p w14:paraId="1DE55BEF" w14:textId="38A68CB2" w:rsidR="002E0FDC" w:rsidRDefault="002E0FDC" w:rsidP="00867E70">
      <w:pPr>
        <w:pStyle w:val="Heading3"/>
      </w:pPr>
      <w:bookmarkStart w:id="3" w:name="_Toc222761255"/>
      <w:r>
        <w:t>Temporal Selection</w:t>
      </w:r>
      <w:bookmarkEnd w:id="3"/>
    </w:p>
    <w:p w14:paraId="36A8ACC4" w14:textId="62B17A31" w:rsidR="002E0FDC" w:rsidRDefault="00822AFD" w:rsidP="002E0FDC">
      <w:r>
        <w:t xml:space="preserve">All records from 2005 through 2024 will be used in the analysis. The established trends before COVID-19 are necessary for determining change points </w:t>
      </w:r>
      <w:r w:rsidR="00282815">
        <w:t>and altered trends during and after</w:t>
      </w:r>
      <w:r>
        <w:t xml:space="preserve"> COVID-19.</w:t>
      </w:r>
    </w:p>
    <w:p w14:paraId="01B3CAC7" w14:textId="6CB10D6E" w:rsidR="002E0FDC" w:rsidRDefault="002E0FDC" w:rsidP="00867E70">
      <w:pPr>
        <w:pStyle w:val="Heading3"/>
      </w:pPr>
      <w:bookmarkStart w:id="4" w:name="_Toc222761256"/>
      <w:r>
        <w:t>Record Selection</w:t>
      </w:r>
      <w:bookmarkEnd w:id="4"/>
    </w:p>
    <w:p w14:paraId="159F6014" w14:textId="6ADD1BD2" w:rsidR="002E0FDC" w:rsidRDefault="00282815" w:rsidP="002E0FDC">
      <w:r>
        <w:t xml:space="preserve">Per R. Ranieri (personal communication, February 19, 2026), </w:t>
      </w:r>
      <w:r w:rsidR="00FD3525">
        <w:t>crashes that involved at least one motor vehicle in transit or that was a hit and run are the records of interest for analyzing aggressive driving behaviors.</w:t>
      </w:r>
      <w:r w:rsidR="00D30D62">
        <w:t xml:space="preserve"> There has to be a</w:t>
      </w:r>
      <w:r w:rsidR="00AC6430">
        <w:t>t least one</w:t>
      </w:r>
      <w:r w:rsidR="00D30D62">
        <w:t xml:space="preserve"> driver of a vehicle in motion for there to be aggressive driving.</w:t>
      </w:r>
    </w:p>
    <w:p w14:paraId="07A77C12" w14:textId="4AB2888E" w:rsidR="002E0FDC" w:rsidRDefault="002E0FDC" w:rsidP="00867E70">
      <w:pPr>
        <w:pStyle w:val="Heading3"/>
      </w:pPr>
      <w:bookmarkStart w:id="5" w:name="_Toc222761257"/>
      <w:r>
        <w:t>Sampling Strategy</w:t>
      </w:r>
      <w:bookmarkEnd w:id="5"/>
    </w:p>
    <w:p w14:paraId="7487E60F" w14:textId="4AE58BA0" w:rsidR="002E0FDC" w:rsidRDefault="00CC30AF" w:rsidP="00441648">
      <w:pPr>
        <w:spacing w:before="120" w:after="120"/>
      </w:pPr>
      <w:r>
        <w:t>The dataset was prepared for time series analysis</w:t>
      </w:r>
      <w:r w:rsidR="00441648">
        <w:t xml:space="preserve"> to produce visualizations of the trends</w:t>
      </w:r>
      <w:r>
        <w:t xml:space="preserve">. This involved creating a datetime variable from the CRASH_MONTH and CRASH_YEAR where the day was consistently the first of the month. </w:t>
      </w:r>
      <w:r w:rsidR="00CE0613">
        <w:t xml:space="preserve">Then </w:t>
      </w:r>
      <w:proofErr w:type="spellStart"/>
      <w:proofErr w:type="gramStart"/>
      <w:r w:rsidR="00CE0613">
        <w:t>df.resample</w:t>
      </w:r>
      <w:proofErr w:type="spellEnd"/>
      <w:proofErr w:type="gramEnd"/>
      <w:r w:rsidR="00CE0613">
        <w:t>(‘MS’).mean() was used to summarize the dataset by taking the mean value over the months.</w:t>
      </w:r>
    </w:p>
    <w:p w14:paraId="68423079" w14:textId="18AD710C" w:rsidR="00441648" w:rsidRDefault="00F2665C" w:rsidP="00441648">
      <w:pPr>
        <w:spacing w:before="120" w:after="120"/>
      </w:pPr>
      <w:r>
        <w:t>The dataset was prepared for Random</w:t>
      </w:r>
      <w:r w:rsidR="00ED4ACE">
        <w:t xml:space="preserve"> </w:t>
      </w:r>
      <w:r>
        <w:t>Forest, Logistic</w:t>
      </w:r>
      <w:r w:rsidR="00ED4ACE">
        <w:t xml:space="preserve"> </w:t>
      </w:r>
      <w:r>
        <w:t xml:space="preserve">Regression, and </w:t>
      </w:r>
      <w:proofErr w:type="spellStart"/>
      <w:r>
        <w:t>XGBoost</w:t>
      </w:r>
      <w:proofErr w:type="spellEnd"/>
      <w:r w:rsidR="00ED4ACE">
        <w:t xml:space="preserve"> machine learning algorithms by splitting the data into </w:t>
      </w:r>
      <w:r w:rsidR="00446BEB">
        <w:t>training and test sets.</w:t>
      </w:r>
      <w:r w:rsidR="00ED4ACE">
        <w:t xml:space="preserve"> The </w:t>
      </w:r>
      <w:proofErr w:type="spellStart"/>
      <w:r w:rsidR="00ED4ACE">
        <w:t>random_state</w:t>
      </w:r>
      <w:proofErr w:type="spellEnd"/>
      <w:r w:rsidR="00ED4ACE">
        <w:t xml:space="preserve"> parameter was set to the same value for all training-test splits and all algorithms to ensure consistent and comparable results.</w:t>
      </w:r>
    </w:p>
    <w:p w14:paraId="1F941C8A" w14:textId="1605343D" w:rsidR="002E0FDC" w:rsidRDefault="002E0FDC" w:rsidP="00867E70">
      <w:pPr>
        <w:pStyle w:val="Heading3"/>
      </w:pPr>
      <w:bookmarkStart w:id="6" w:name="_Toc222761258"/>
      <w:r>
        <w:t>Connection to Data Science Goals from Business and Data Understanding</w:t>
      </w:r>
      <w:bookmarkEnd w:id="6"/>
    </w:p>
    <w:p w14:paraId="053D9588" w14:textId="22B0E44B" w:rsidR="00BC5122" w:rsidRDefault="00421BDC" w:rsidP="00421BDC">
      <w:pPr>
        <w:spacing w:before="120" w:after="120"/>
      </w:pPr>
      <w:r>
        <w:t>One</w:t>
      </w:r>
      <w:r w:rsidR="009346CC">
        <w:t xml:space="preserve"> impetus for this study was </w:t>
      </w:r>
      <w:r w:rsidR="009B39F0">
        <w:t>the Pew Research Study “</w:t>
      </w:r>
      <w:r w:rsidR="009B39F0" w:rsidRPr="009B39F0">
        <w:t>Many Americans perceive a rise in dangerous driving; 78% see cellphone distraction as major problem</w:t>
      </w:r>
      <w:r w:rsidR="009B39F0">
        <w:t>”</w:t>
      </w:r>
      <w:r w:rsidR="009B39F0" w:rsidRPr="005D6329">
        <w:t xml:space="preserve"> </w:t>
      </w:r>
      <w:r w:rsidR="009B39F0" w:rsidRPr="005D6329">
        <w:t>(</w:t>
      </w:r>
      <w:proofErr w:type="spellStart"/>
      <w:r w:rsidR="009B39F0" w:rsidRPr="005D6329">
        <w:t>Leppert</w:t>
      </w:r>
      <w:proofErr w:type="spellEnd"/>
      <w:r w:rsidR="009B39F0" w:rsidRPr="005D6329">
        <w:t xml:space="preserve">, 2024, November </w:t>
      </w:r>
      <w:r w:rsidR="009B39F0" w:rsidRPr="005D6329">
        <w:lastRenderedPageBreak/>
        <w:t>12)</w:t>
      </w:r>
      <w:r w:rsidR="002F5527">
        <w:t>. This study</w:t>
      </w:r>
      <w:r w:rsidR="009B39F0">
        <w:t xml:space="preserve"> </w:t>
      </w:r>
      <w:r w:rsidR="002F5527">
        <w:t>showed</w:t>
      </w:r>
      <w:r w:rsidR="009B39F0">
        <w:t xml:space="preserve"> that</w:t>
      </w:r>
      <w:r w:rsidR="009346CC">
        <w:t xml:space="preserve"> </w:t>
      </w:r>
      <w:r w:rsidR="009B39F0">
        <w:t>Americans believe</w:t>
      </w:r>
      <w:r w:rsidR="009346CC">
        <w:t xml:space="preserve"> </w:t>
      </w:r>
      <w:r>
        <w:t xml:space="preserve">that both </w:t>
      </w:r>
      <w:r w:rsidR="009346CC">
        <w:t xml:space="preserve">aggressive </w:t>
      </w:r>
      <w:r w:rsidR="002F5527">
        <w:t xml:space="preserve">and distracted </w:t>
      </w:r>
      <w:r w:rsidR="009346CC">
        <w:t>driving increased during COVID-19 and</w:t>
      </w:r>
      <w:r w:rsidR="002F5527">
        <w:t xml:space="preserve"> </w:t>
      </w:r>
      <w:r w:rsidR="009346CC">
        <w:t xml:space="preserve">remain high. </w:t>
      </w:r>
      <w:r>
        <w:t xml:space="preserve">The choice of variables includes the aggressive driving behaviors in the public dataset and two other flags: CELL_PHONE and DISTRACTED. This choice was made to address public sentiments around aggressive driving and cell phone use or distracted driving. </w:t>
      </w:r>
    </w:p>
    <w:p w14:paraId="3D6B0B7A" w14:textId="097D40B3" w:rsidR="000659DE" w:rsidRDefault="000D0AAE" w:rsidP="00421BDC">
      <w:pPr>
        <w:spacing w:before="120" w:after="120"/>
      </w:pPr>
      <w:r>
        <w:t>A</w:t>
      </w:r>
      <w:r w:rsidR="00880138">
        <w:t xml:space="preserve">lgorithms for this study </w:t>
      </w:r>
      <w:r>
        <w:t xml:space="preserve">were </w:t>
      </w:r>
      <w:r w:rsidR="009113EB">
        <w:t>selected</w:t>
      </w:r>
      <w:r>
        <w:t xml:space="preserve"> to </w:t>
      </w:r>
      <w:r w:rsidR="009113EB">
        <w:t>predict</w:t>
      </w:r>
      <w:r w:rsidR="00880138">
        <w:t xml:space="preserve"> </w:t>
      </w:r>
      <w:r>
        <w:t xml:space="preserve">if crashes </w:t>
      </w:r>
      <w:r w:rsidR="00880138">
        <w:t xml:space="preserve">before and after COVID </w:t>
      </w:r>
      <w:r>
        <w:t xml:space="preserve">could be </w:t>
      </w:r>
      <w:r w:rsidR="009113EB">
        <w:t xml:space="preserve">classified into one of two classes: crashes that involved </w:t>
      </w:r>
      <w:r w:rsidR="00880138">
        <w:t>aggressive or distracted driving</w:t>
      </w:r>
      <w:r w:rsidR="009113EB">
        <w:t xml:space="preserve"> and those that did not</w:t>
      </w:r>
      <w:r w:rsidR="00880138">
        <w:t xml:space="preserve">. </w:t>
      </w:r>
      <w:r w:rsidR="00C80BDF">
        <w:t xml:space="preserve">A </w:t>
      </w:r>
      <w:r w:rsidR="00C80BDF">
        <w:t>change in behavior would be confirmed</w:t>
      </w:r>
      <w:r w:rsidR="00C80BDF">
        <w:t xml:space="preserve"> if more crashes during and after COVID-19 involve aggressive or distracted driving than before COVID-19, and public sentiment would also be confirmed. </w:t>
      </w:r>
    </w:p>
    <w:p w14:paraId="49B6248B" w14:textId="5A20E2C4" w:rsidR="00421BDC" w:rsidRPr="00BC5122" w:rsidRDefault="00924FEA" w:rsidP="00421BDC">
      <w:pPr>
        <w:spacing w:before="120" w:after="120"/>
      </w:pPr>
      <w:r>
        <w:t>Methods for detecting a change in behavior included</w:t>
      </w:r>
      <w:r w:rsidR="009113EB">
        <w:t xml:space="preserve"> a confusion matrix and measures of performance for classification, including accuracy, sensitivity, specificity, F-measure, and Area Under the Curve (AUC). </w:t>
      </w:r>
      <w:r>
        <w:t>T</w:t>
      </w:r>
      <w:r w:rsidR="009113EB">
        <w:t xml:space="preserve">he </w:t>
      </w:r>
      <w:r>
        <w:t xml:space="preserve">final </w:t>
      </w:r>
      <w:r w:rsidR="009113EB">
        <w:t xml:space="preserve">model </w:t>
      </w:r>
      <w:r>
        <w:t>must</w:t>
      </w:r>
      <w:r w:rsidR="009113EB">
        <w:t xml:space="preserve"> perform with F-measure and AUC each greater than 0.7</w:t>
      </w:r>
      <w:r>
        <w:t xml:space="preserve"> to confirm a change in behavior</w:t>
      </w:r>
      <w:r w:rsidR="009113EB">
        <w:t>.</w:t>
      </w:r>
    </w:p>
    <w:p w14:paraId="630B9BB9" w14:textId="62F54763" w:rsidR="00D110BE" w:rsidRDefault="002E0FDC" w:rsidP="002E0FDC">
      <w:pPr>
        <w:pStyle w:val="Heading2"/>
        <w:numPr>
          <w:ilvl w:val="1"/>
          <w:numId w:val="22"/>
        </w:numPr>
      </w:pPr>
      <w:bookmarkStart w:id="7" w:name="_Toc222761259"/>
      <w:r>
        <w:t>Data Cleaning Process</w:t>
      </w:r>
      <w:bookmarkEnd w:id="7"/>
    </w:p>
    <w:p w14:paraId="0EA1743F" w14:textId="51D2216A" w:rsidR="002E0FDC" w:rsidRDefault="002E0FDC" w:rsidP="00867E70">
      <w:pPr>
        <w:pStyle w:val="Heading3"/>
      </w:pPr>
      <w:bookmarkStart w:id="8" w:name="_Toc222761260"/>
      <w:r>
        <w:t>Missing Data Treatment</w:t>
      </w:r>
      <w:bookmarkEnd w:id="8"/>
    </w:p>
    <w:p w14:paraId="249FF6FB" w14:textId="5ECAA437" w:rsidR="00677786" w:rsidRDefault="00677786" w:rsidP="006669D0">
      <w:pPr>
        <w:spacing w:before="120" w:after="120"/>
      </w:pPr>
      <w:r>
        <w:t xml:space="preserve">There are no missing values in the selected </w:t>
      </w:r>
      <w:r w:rsidR="003A7ABD">
        <w:t xml:space="preserve">row and </w:t>
      </w:r>
      <w:r>
        <w:t>columns of the CRASH</w:t>
      </w:r>
      <w:r w:rsidR="00373F97">
        <w:t>,</w:t>
      </w:r>
      <w:r w:rsidR="00FB6858">
        <w:t xml:space="preserve"> </w:t>
      </w:r>
      <w:r>
        <w:t>FLAGS</w:t>
      </w:r>
      <w:r w:rsidR="00373F97">
        <w:t>, or VEHICLE</w:t>
      </w:r>
      <w:r>
        <w:t xml:space="preserve"> datasets.</w:t>
      </w:r>
    </w:p>
    <w:p w14:paraId="3674C9CE" w14:textId="06967F06" w:rsidR="00BB6C5B" w:rsidRDefault="00BB6C5B" w:rsidP="00867E70">
      <w:pPr>
        <w:pStyle w:val="Heading3"/>
      </w:pPr>
      <w:bookmarkStart w:id="9" w:name="_Toc222761261"/>
      <w:r>
        <w:t>Outlier Detection and Handling</w:t>
      </w:r>
      <w:bookmarkEnd w:id="9"/>
    </w:p>
    <w:p w14:paraId="620ED86F" w14:textId="400163F9" w:rsidR="00267B45" w:rsidRDefault="00B50A7A" w:rsidP="00BB6C5B">
      <w:r>
        <w:t>O</w:t>
      </w:r>
      <w:r w:rsidR="00267B45">
        <w:t xml:space="preserve">utliers </w:t>
      </w:r>
      <w:r>
        <w:t>are</w:t>
      </w:r>
      <w:r w:rsidR="00267B45">
        <w:t xml:space="preserve"> visible in time series plots as shown </w:t>
      </w:r>
      <w:r>
        <w:t xml:space="preserve">in the examples </w:t>
      </w:r>
      <w:r w:rsidR="00267B45">
        <w:t>below.</w:t>
      </w:r>
      <w:r>
        <w:t xml:space="preserve"> </w:t>
      </w:r>
      <w:r w:rsidR="00ED5963">
        <w:t xml:space="preserve">The drops, spikes, and changes in trend are visual outliers that are important for this analysis; </w:t>
      </w:r>
      <w:r w:rsidR="00A143D7">
        <w:t>they may be the change points sought after in this project. T</w:t>
      </w:r>
      <w:r w:rsidR="00ED5963">
        <w:t>herefore, they will not be removed or modified in any way.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6"/>
        <w:gridCol w:w="4154"/>
      </w:tblGrid>
      <w:tr w:rsidR="002A6C79" w14:paraId="58094EC8" w14:textId="77777777" w:rsidTr="00512D9C">
        <w:tc>
          <w:tcPr>
            <w:tcW w:w="5196" w:type="dxa"/>
            <w:vAlign w:val="center"/>
          </w:tcPr>
          <w:p w14:paraId="4A414239" w14:textId="708D7025" w:rsidR="00267B45" w:rsidRDefault="00267B45" w:rsidP="00B50A7A">
            <w:r>
              <w:rPr>
                <w:noProof/>
              </w:rPr>
              <w:drawing>
                <wp:inline distT="0" distB="0" distL="0" distR="0" wp14:anchorId="7D143E56" wp14:editId="534E8B01">
                  <wp:extent cx="3084021" cy="2313016"/>
                  <wp:effectExtent l="0" t="0" r="2540" b="0"/>
                  <wp:docPr id="21474719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71975" name="Picture 2147471975"/>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99148" cy="2399361"/>
                          </a:xfrm>
                          <a:prstGeom prst="rect">
                            <a:avLst/>
                          </a:prstGeom>
                        </pic:spPr>
                      </pic:pic>
                    </a:graphicData>
                  </a:graphic>
                </wp:inline>
              </w:drawing>
            </w:r>
          </w:p>
        </w:tc>
        <w:tc>
          <w:tcPr>
            <w:tcW w:w="4154" w:type="dxa"/>
            <w:vAlign w:val="center"/>
          </w:tcPr>
          <w:p w14:paraId="449660B8" w14:textId="7CB59E32" w:rsidR="00267B45" w:rsidRDefault="00B50A7A" w:rsidP="00B50A7A">
            <w:r>
              <w:t>There is a clear</w:t>
            </w:r>
            <w:r w:rsidR="00503CE1">
              <w:t xml:space="preserve">, large </w:t>
            </w:r>
            <w:r>
              <w:t xml:space="preserve">drop in speeding in 2008 </w:t>
            </w:r>
            <w:r w:rsidR="00503CE1">
              <w:t xml:space="preserve">with no apparent increase until </w:t>
            </w:r>
            <w:r>
              <w:t xml:space="preserve">a spike in 2020 during COVID-19. </w:t>
            </w:r>
          </w:p>
        </w:tc>
      </w:tr>
      <w:tr w:rsidR="002A6C79" w14:paraId="16DA38C6" w14:textId="77777777" w:rsidTr="00512D9C">
        <w:tc>
          <w:tcPr>
            <w:tcW w:w="5196" w:type="dxa"/>
            <w:vAlign w:val="center"/>
          </w:tcPr>
          <w:p w14:paraId="7820239F" w14:textId="204ACEE7" w:rsidR="00267B45" w:rsidRDefault="002A6C79" w:rsidP="00B50A7A">
            <w:r>
              <w:rPr>
                <w:noProof/>
              </w:rPr>
              <w:lastRenderedPageBreak/>
              <w:drawing>
                <wp:inline distT="0" distB="0" distL="0" distR="0" wp14:anchorId="70F0285E" wp14:editId="25D5A371">
                  <wp:extent cx="3137074" cy="2352805"/>
                  <wp:effectExtent l="0" t="0" r="0" b="0"/>
                  <wp:docPr id="14953187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18721" name="Picture 1495318721"/>
                          <pic:cNvPicPr/>
                        </pic:nvPicPr>
                        <pic:blipFill>
                          <a:blip r:embed="rId10">
                            <a:extLst>
                              <a:ext uri="{28A0092B-C50C-407E-A947-70E740481C1C}">
                                <a14:useLocalDpi xmlns:a14="http://schemas.microsoft.com/office/drawing/2010/main" val="0"/>
                              </a:ext>
                            </a:extLst>
                          </a:blip>
                          <a:stretch>
                            <a:fillRect/>
                          </a:stretch>
                        </pic:blipFill>
                        <pic:spPr>
                          <a:xfrm>
                            <a:off x="0" y="0"/>
                            <a:ext cx="3199047" cy="2399285"/>
                          </a:xfrm>
                          <a:prstGeom prst="rect">
                            <a:avLst/>
                          </a:prstGeom>
                        </pic:spPr>
                      </pic:pic>
                    </a:graphicData>
                  </a:graphic>
                </wp:inline>
              </w:drawing>
            </w:r>
          </w:p>
        </w:tc>
        <w:tc>
          <w:tcPr>
            <w:tcW w:w="4154" w:type="dxa"/>
            <w:vAlign w:val="center"/>
          </w:tcPr>
          <w:p w14:paraId="04038A38" w14:textId="7F7842B9" w:rsidR="00267B45" w:rsidRDefault="002A6C79" w:rsidP="00B50A7A">
            <w:r>
              <w:t>There is a clear spike in aggressive driving as defined by NHTSA during COVID-19.</w:t>
            </w:r>
          </w:p>
        </w:tc>
      </w:tr>
      <w:tr w:rsidR="002A6C79" w14:paraId="178609DE" w14:textId="77777777" w:rsidTr="00512D9C">
        <w:tc>
          <w:tcPr>
            <w:tcW w:w="5196" w:type="dxa"/>
            <w:vAlign w:val="center"/>
          </w:tcPr>
          <w:p w14:paraId="4CC0C0C5" w14:textId="783D1287" w:rsidR="00267B45" w:rsidRDefault="00C96F2C" w:rsidP="00B50A7A">
            <w:r>
              <w:rPr>
                <w:noProof/>
              </w:rPr>
              <w:drawing>
                <wp:inline distT="0" distB="0" distL="0" distR="0" wp14:anchorId="59FCD055" wp14:editId="57634C81">
                  <wp:extent cx="3158837" cy="2369128"/>
                  <wp:effectExtent l="0" t="0" r="3810" b="6350"/>
                  <wp:docPr id="31864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4846" name="Picture 31864846"/>
                          <pic:cNvPicPr/>
                        </pic:nvPicPr>
                        <pic:blipFill>
                          <a:blip r:embed="rId11">
                            <a:extLst>
                              <a:ext uri="{28A0092B-C50C-407E-A947-70E740481C1C}">
                                <a14:useLocalDpi xmlns:a14="http://schemas.microsoft.com/office/drawing/2010/main" val="0"/>
                              </a:ext>
                            </a:extLst>
                          </a:blip>
                          <a:stretch>
                            <a:fillRect/>
                          </a:stretch>
                        </pic:blipFill>
                        <pic:spPr>
                          <a:xfrm>
                            <a:off x="0" y="0"/>
                            <a:ext cx="3204029" cy="2403022"/>
                          </a:xfrm>
                          <a:prstGeom prst="rect">
                            <a:avLst/>
                          </a:prstGeom>
                        </pic:spPr>
                      </pic:pic>
                    </a:graphicData>
                  </a:graphic>
                </wp:inline>
              </w:drawing>
            </w:r>
          </w:p>
        </w:tc>
        <w:tc>
          <w:tcPr>
            <w:tcW w:w="4154" w:type="dxa"/>
            <w:vAlign w:val="center"/>
          </w:tcPr>
          <w:p w14:paraId="19B0324A" w14:textId="52D303BB" w:rsidR="00267B45" w:rsidRDefault="00C96F2C" w:rsidP="00B50A7A">
            <w:r>
              <w:t xml:space="preserve">There is a drop in </w:t>
            </w:r>
            <w:r w:rsidR="00864EE9">
              <w:t>crashes involving a vehicle proceeding without appropriate clearance during COVID-19 and a clear increase in the trend after COVID-19.</w:t>
            </w:r>
          </w:p>
        </w:tc>
      </w:tr>
    </w:tbl>
    <w:p w14:paraId="158D874F" w14:textId="70DDA09A" w:rsidR="00BB6C5B" w:rsidRDefault="00BB6C5B" w:rsidP="00867E70">
      <w:pPr>
        <w:pStyle w:val="Heading3"/>
      </w:pPr>
      <w:bookmarkStart w:id="10" w:name="_Toc222761262"/>
      <w:r>
        <w:t>Inconsistency Resolution</w:t>
      </w:r>
      <w:bookmarkEnd w:id="10"/>
    </w:p>
    <w:p w14:paraId="4E4D999C" w14:textId="56B9622D" w:rsidR="00BA1541" w:rsidRDefault="00BA1541" w:rsidP="007C6E46">
      <w:pPr>
        <w:spacing w:before="120" w:after="120"/>
      </w:pPr>
      <w:r>
        <w:t>R. Ranieri (personal communication, February 19, 2026)</w:t>
      </w:r>
      <w:r w:rsidR="007C6E46">
        <w:t xml:space="preserve"> recommended using the collection tables to derive variable flags if inconsistencies exist between FLAGS variables and the related collection data. This may not be possible in every case because the public dataset does not include all variables</w:t>
      </w:r>
      <w:r w:rsidR="007455D9">
        <w:t xml:space="preserve"> that PennDOT used to create the FLAGS dataset</w:t>
      </w:r>
      <w:r w:rsidR="007C6E46">
        <w:t>.</w:t>
      </w:r>
    </w:p>
    <w:p w14:paraId="558E5343" w14:textId="437AF000" w:rsidR="004E30CD" w:rsidRDefault="006A5A3B" w:rsidP="007C6E46">
      <w:pPr>
        <w:spacing w:before="120" w:after="120"/>
      </w:pPr>
      <w:r>
        <w:t xml:space="preserve">Unique combinations of URBAN_RURAL, URBAN, and RURAL values in the table below show </w:t>
      </w:r>
      <w:r w:rsidR="00DC6BB3">
        <w:t>i</w:t>
      </w:r>
      <w:r w:rsidR="00A31338">
        <w:t xml:space="preserve">nconsistencies between the </w:t>
      </w:r>
      <w:r w:rsidR="00F96096">
        <w:t>URBAN_RURAL vari</w:t>
      </w:r>
      <w:r w:rsidR="00DC6BB3">
        <w:t>a</w:t>
      </w:r>
      <w:r w:rsidR="00F96096">
        <w:t xml:space="preserve">ble </w:t>
      </w:r>
      <w:r w:rsidR="00B72A64">
        <w:t>in</w:t>
      </w:r>
      <w:r w:rsidR="00F96096">
        <w:t xml:space="preserve"> CRASH and the </w:t>
      </w:r>
      <w:r w:rsidR="00B72A64">
        <w:t xml:space="preserve">two FLAGS variables </w:t>
      </w:r>
      <w:r w:rsidR="00F96096">
        <w:t>URBAN and RURAL.</w:t>
      </w:r>
      <w:r w:rsidR="00A31338">
        <w:t xml:space="preserve"> </w:t>
      </w:r>
    </w:p>
    <w:p w14:paraId="03DE456C" w14:textId="0166019E" w:rsidR="004E30CD" w:rsidRPr="004E30CD" w:rsidRDefault="002E31BC" w:rsidP="004E30CD">
      <w:r>
        <w:rPr>
          <w:noProof/>
          <w14:ligatures w14:val="standardContextual"/>
        </w:rPr>
        <w:drawing>
          <wp:inline distT="0" distB="0" distL="0" distR="0" wp14:anchorId="4158CD9C" wp14:editId="772B7F45">
            <wp:extent cx="1869440" cy="645516"/>
            <wp:effectExtent l="0" t="0" r="0" b="2540"/>
            <wp:docPr id="21290249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4962" name="Picture 2129024962"/>
                    <pic:cNvPicPr/>
                  </pic:nvPicPr>
                  <pic:blipFill rotWithShape="1">
                    <a:blip r:embed="rId12" cstate="print">
                      <a:extLst>
                        <a:ext uri="{28A0092B-C50C-407E-A947-70E740481C1C}">
                          <a14:useLocalDpi xmlns:a14="http://schemas.microsoft.com/office/drawing/2010/main" val="0"/>
                        </a:ext>
                      </a:extLst>
                    </a:blip>
                    <a:srcRect r="847" b="2650"/>
                    <a:stretch/>
                  </pic:blipFill>
                  <pic:spPr bwMode="auto">
                    <a:xfrm>
                      <a:off x="0" y="0"/>
                      <a:ext cx="1926755" cy="665307"/>
                    </a:xfrm>
                    <a:prstGeom prst="rect">
                      <a:avLst/>
                    </a:prstGeom>
                    <a:ln>
                      <a:noFill/>
                    </a:ln>
                    <a:extLst>
                      <a:ext uri="{53640926-AAD7-44D8-BBD7-CCE9431645EC}">
                        <a14:shadowObscured xmlns:a14="http://schemas.microsoft.com/office/drawing/2010/main"/>
                      </a:ext>
                    </a:extLst>
                  </pic:spPr>
                </pic:pic>
              </a:graphicData>
            </a:graphic>
          </wp:inline>
        </w:drawing>
      </w:r>
    </w:p>
    <w:p w14:paraId="4CA8B178" w14:textId="7309735E" w:rsidR="002B02B8" w:rsidRDefault="00B72A64" w:rsidP="00F96096">
      <w:pPr>
        <w:snapToGrid w:val="0"/>
        <w:spacing w:before="120" w:after="120"/>
      </w:pPr>
      <w:r>
        <w:t>T</w:t>
      </w:r>
      <w:r>
        <w:t>he</w:t>
      </w:r>
      <w:r w:rsidR="00EF1FB4">
        <w:t>refore, the</w:t>
      </w:r>
      <w:r>
        <w:t xml:space="preserve"> CRASH variable URBAN_RURAL was </w:t>
      </w:r>
      <w:r>
        <w:t xml:space="preserve">selected for the secondary objective to </w:t>
      </w:r>
      <w:r>
        <w:t>determine if urban/rural location is a co-factor with COVID-19 in predicting aggressive or distracted driving</w:t>
      </w:r>
      <w:r>
        <w:t>.</w:t>
      </w:r>
    </w:p>
    <w:p w14:paraId="25B03F4C" w14:textId="77777777" w:rsidR="00CE0FE8" w:rsidRDefault="00EF1FB4" w:rsidP="00F96096">
      <w:pPr>
        <w:snapToGrid w:val="0"/>
        <w:spacing w:before="120" w:after="120"/>
      </w:pPr>
      <w:r>
        <w:t xml:space="preserve">There were also inconsistencies between driver age counts in CRASH and the corresponding flag variable in FLAGS. </w:t>
      </w:r>
      <w:r w:rsidR="00CE0FE8">
        <w:t xml:space="preserve">Driver age counts in CRASH were derived from the PERSON table. </w:t>
      </w:r>
      <w:r>
        <w:t xml:space="preserve">The </w:t>
      </w:r>
      <w:r>
        <w:lastRenderedPageBreak/>
        <w:t>number of crashes where the driver age c</w:t>
      </w:r>
      <w:r w:rsidR="00D42260">
        <w:t>ount</w:t>
      </w:r>
      <w:r>
        <w:t xml:space="preserve"> was 0 and the corresponding flag was 1 appear in the table below.</w:t>
      </w:r>
      <w:r w:rsidR="00D42260">
        <w:t xml:space="preserve"> </w:t>
      </w:r>
    </w:p>
    <w:p w14:paraId="49384680" w14:textId="287680C3" w:rsidR="00B72A64" w:rsidRDefault="00CE0FE8" w:rsidP="00F96096">
      <w:pPr>
        <w:snapToGrid w:val="0"/>
        <w:spacing w:before="120" w:after="120"/>
      </w:pPr>
      <w:r>
        <w:t xml:space="preserve">An attempt was made to calculate the counts and derive the flags. R. </w:t>
      </w:r>
      <w:r>
        <w:t>Ranieri (personal communication, February 19, 2026)</w:t>
      </w:r>
      <w:r>
        <w:t xml:space="preserve"> </w:t>
      </w:r>
      <w:r w:rsidR="00985A98">
        <w:t>instructed to use crashes that involved a vehicle in transit or hit and run and to filter out bicycles as the VEHICLE dataset includes bicycles. Most calculated counts matched the counts in the CRASH dataset with only 138 still not matching. The difficulty in performing the same calculation as PennDOT made this activity untenable for the time available for this project. The FLAGS variables MATURE_DRIVER and YOUNG_DRIVER were used to determine if age was a co-factor with COVID-19 in predicting aggressive or distracted driving.</w:t>
      </w:r>
    </w:p>
    <w:p w14:paraId="0A694E7B" w14:textId="6DB4C775" w:rsidR="00EF1FB4" w:rsidRDefault="00EF1FB4" w:rsidP="00F96096">
      <w:pPr>
        <w:snapToGrid w:val="0"/>
        <w:spacing w:before="120" w:after="120"/>
      </w:pPr>
      <w:r>
        <w:rPr>
          <w:noProof/>
          <w14:ligatures w14:val="standardContextual"/>
        </w:rPr>
        <w:drawing>
          <wp:inline distT="0" distB="0" distL="0" distR="0" wp14:anchorId="4B54CB77" wp14:editId="52F858B0">
            <wp:extent cx="1930400" cy="1199088"/>
            <wp:effectExtent l="0" t="0" r="0" b="0"/>
            <wp:docPr id="15015136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13612" name="Picture 1501513612"/>
                    <pic:cNvPicPr/>
                  </pic:nvPicPr>
                  <pic:blipFill rotWithShape="1">
                    <a:blip r:embed="rId13" cstate="print">
                      <a:extLst>
                        <a:ext uri="{28A0092B-C50C-407E-A947-70E740481C1C}">
                          <a14:useLocalDpi xmlns:a14="http://schemas.microsoft.com/office/drawing/2010/main" val="0"/>
                        </a:ext>
                      </a:extLst>
                    </a:blip>
                    <a:srcRect l="-1" t="-1" r="256" b="953"/>
                    <a:stretch/>
                  </pic:blipFill>
                  <pic:spPr bwMode="auto">
                    <a:xfrm>
                      <a:off x="0" y="0"/>
                      <a:ext cx="1983547" cy="1232101"/>
                    </a:xfrm>
                    <a:prstGeom prst="rect">
                      <a:avLst/>
                    </a:prstGeom>
                    <a:ln>
                      <a:noFill/>
                    </a:ln>
                    <a:extLst>
                      <a:ext uri="{53640926-AAD7-44D8-BBD7-CCE9431645EC}">
                        <a14:shadowObscured xmlns:a14="http://schemas.microsoft.com/office/drawing/2010/main"/>
                      </a:ext>
                    </a:extLst>
                  </pic:spPr>
                </pic:pic>
              </a:graphicData>
            </a:graphic>
          </wp:inline>
        </w:drawing>
      </w:r>
    </w:p>
    <w:p w14:paraId="5447E66E" w14:textId="52389087" w:rsidR="002B02B8" w:rsidRDefault="002B02B8" w:rsidP="00867E70">
      <w:pPr>
        <w:pStyle w:val="Heading3"/>
      </w:pPr>
      <w:bookmarkStart w:id="11" w:name="_Toc222761263"/>
      <w:r>
        <w:t>Error Correction</w:t>
      </w:r>
      <w:bookmarkEnd w:id="11"/>
    </w:p>
    <w:p w14:paraId="20D2990B" w14:textId="55DE5420" w:rsidR="002B02B8" w:rsidRDefault="008E1BE3" w:rsidP="002B02B8">
      <w:r>
        <w:t>The fact that the public dataset does not include all variables used to derive FLAGS variables makes it impractical and unfeasible to determine if errors exist or to resolve errors if they are suspected. No corrections were made to the data for this project.</w:t>
      </w:r>
    </w:p>
    <w:p w14:paraId="7844C4D7" w14:textId="55218290" w:rsidR="002B02B8" w:rsidRDefault="002B02B8" w:rsidP="00867E70">
      <w:pPr>
        <w:pStyle w:val="Heading3"/>
      </w:pPr>
      <w:bookmarkStart w:id="12" w:name="_Toc222761264"/>
      <w:r>
        <w:t>Impact Assessment</w:t>
      </w:r>
      <w:bookmarkEnd w:id="12"/>
    </w:p>
    <w:p w14:paraId="27B874BE" w14:textId="01CBFF34" w:rsidR="002B02B8" w:rsidRDefault="00B00E30" w:rsidP="002B02B8">
      <w:r>
        <w:t xml:space="preserve">No cleaning was performed to correct the inconsistencies noted above. The evaluation informed the data selection process only. </w:t>
      </w:r>
    </w:p>
    <w:p w14:paraId="2EDC842D" w14:textId="01F9C4B6" w:rsidR="001C64BB" w:rsidRPr="001C64BB" w:rsidRDefault="002B02B8" w:rsidP="001C64BB">
      <w:pPr>
        <w:pStyle w:val="Heading2"/>
        <w:numPr>
          <w:ilvl w:val="1"/>
          <w:numId w:val="22"/>
        </w:numPr>
      </w:pPr>
      <w:bookmarkStart w:id="13" w:name="_Toc222761265"/>
      <w:r>
        <w:t>Feature Engineering</w:t>
      </w:r>
      <w:bookmarkEnd w:id="13"/>
    </w:p>
    <w:p w14:paraId="3118732B" w14:textId="2C8E3525" w:rsidR="002B02B8" w:rsidRDefault="002B02B8" w:rsidP="00867E70">
      <w:pPr>
        <w:pStyle w:val="Heading3"/>
      </w:pPr>
      <w:bookmarkStart w:id="14" w:name="_Toc222761266"/>
      <w:r>
        <w:t>Derived Features</w:t>
      </w:r>
      <w:bookmarkEnd w:id="14"/>
    </w:p>
    <w:p w14:paraId="504E2C05" w14:textId="65ABB82B" w:rsidR="003068BA" w:rsidRDefault="003068BA" w:rsidP="003068BA">
      <w:pPr>
        <w:spacing w:before="120" w:after="120"/>
      </w:pPr>
      <w:r>
        <w:t xml:space="preserve">POST_COVID was derived as a flag variable to indicate if a month was before COVID-19 or during or after. </w:t>
      </w:r>
      <w:r w:rsidR="008E4E6C">
        <w:t xml:space="preserve">The lockdown for COVID-19 began </w:t>
      </w:r>
      <w:r w:rsidR="00FD7ABA">
        <w:t xml:space="preserve">in early March of 2020. </w:t>
      </w:r>
      <w:r>
        <w:t>The</w:t>
      </w:r>
      <w:r w:rsidR="00FD7ABA">
        <w:t xml:space="preserve"> POST_COVID</w:t>
      </w:r>
      <w:r>
        <w:t xml:space="preserve"> variable was set to 1 </w:t>
      </w:r>
      <w:r w:rsidR="008E4E6C">
        <w:t xml:space="preserve">for </w:t>
      </w:r>
      <w:r w:rsidR="00FD7ABA">
        <w:t>crashes</w:t>
      </w:r>
      <w:r w:rsidR="008E4E6C">
        <w:t xml:space="preserve"> where CRASH_YEAR is greater than 2020 or where CRASH_YEAR is equal to 2020 and CRASH_MONTH </w:t>
      </w:r>
      <w:r w:rsidR="00FD7ABA">
        <w:t>i</w:t>
      </w:r>
      <w:r w:rsidR="008E4E6C">
        <w:t>s greater than or equal to 3 to indicate the crash occurred during or after COVID-19. Otherwise, POST_COVID was set to 0 to indicate the crash occurred before COVID-19.</w:t>
      </w:r>
      <w:r>
        <w:t xml:space="preserve"> </w:t>
      </w:r>
    </w:p>
    <w:p w14:paraId="69687801" w14:textId="3B50A0EF" w:rsidR="00636BAF" w:rsidRDefault="003068BA" w:rsidP="00AB6B75">
      <w:pPr>
        <w:spacing w:before="120" w:after="120"/>
      </w:pPr>
      <w:r>
        <w:t>CRASH_DATE was derived from CRASH_MONTH and CRASH_YEAR to create a timestamp for visualizing the data as a time series. This showed the trend and seasonality of variables with respect to COVID-19.</w:t>
      </w:r>
    </w:p>
    <w:p w14:paraId="57123BCC" w14:textId="4FF7282D" w:rsidR="002B02B8" w:rsidRDefault="002B02B8" w:rsidP="00867E70">
      <w:pPr>
        <w:pStyle w:val="Heading3"/>
      </w:pPr>
      <w:bookmarkStart w:id="15" w:name="_Toc222761267"/>
      <w:r>
        <w:t>Transformations</w:t>
      </w:r>
      <w:bookmarkEnd w:id="15"/>
    </w:p>
    <w:p w14:paraId="1C65DE04" w14:textId="77777777" w:rsidR="00493CD4" w:rsidRDefault="00493CD4" w:rsidP="00493CD4">
      <w:pPr>
        <w:spacing w:before="120" w:after="120"/>
      </w:pPr>
      <w:r>
        <w:t>Transformations to numerically encoded variables were derived to make evaluation more understandable and to use in visualization legends, axis names, and titles. Examples are shown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493CD4" w14:paraId="7DA2BC28" w14:textId="77777777" w:rsidTr="00E27472">
        <w:tc>
          <w:tcPr>
            <w:tcW w:w="4675" w:type="dxa"/>
          </w:tcPr>
          <w:p w14:paraId="0B030E0E" w14:textId="77777777" w:rsidR="00493CD4" w:rsidRDefault="00493CD4" w:rsidP="00E27472">
            <w:pPr>
              <w:spacing w:before="120" w:after="120"/>
              <w:jc w:val="center"/>
            </w:pPr>
            <w:r>
              <w:rPr>
                <w:noProof/>
                <w14:ligatures w14:val="standardContextual"/>
              </w:rPr>
              <w:lastRenderedPageBreak/>
              <w:drawing>
                <wp:inline distT="0" distB="0" distL="0" distR="0" wp14:anchorId="0D7BD968" wp14:editId="63501317">
                  <wp:extent cx="2768600" cy="2076451"/>
                  <wp:effectExtent l="0" t="0" r="0" b="6350"/>
                  <wp:docPr id="1923003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03045" name="Picture 1923003045"/>
                          <pic:cNvPicPr/>
                        </pic:nvPicPr>
                        <pic:blipFill>
                          <a:blip r:embed="rId14">
                            <a:extLst>
                              <a:ext uri="{28A0092B-C50C-407E-A947-70E740481C1C}">
                                <a14:useLocalDpi xmlns:a14="http://schemas.microsoft.com/office/drawing/2010/main" val="0"/>
                              </a:ext>
                            </a:extLst>
                          </a:blip>
                          <a:stretch>
                            <a:fillRect/>
                          </a:stretch>
                        </pic:blipFill>
                        <pic:spPr>
                          <a:xfrm>
                            <a:off x="0" y="0"/>
                            <a:ext cx="2792437" cy="2094329"/>
                          </a:xfrm>
                          <a:prstGeom prst="rect">
                            <a:avLst/>
                          </a:prstGeom>
                        </pic:spPr>
                      </pic:pic>
                    </a:graphicData>
                  </a:graphic>
                </wp:inline>
              </w:drawing>
            </w:r>
          </w:p>
        </w:tc>
        <w:tc>
          <w:tcPr>
            <w:tcW w:w="4675" w:type="dxa"/>
            <w:vAlign w:val="center"/>
          </w:tcPr>
          <w:p w14:paraId="0F3EF752" w14:textId="77777777" w:rsidR="00493CD4" w:rsidRDefault="00493CD4" w:rsidP="00E27472">
            <w:pPr>
              <w:spacing w:before="120" w:after="120"/>
            </w:pPr>
            <w:proofErr w:type="spellStart"/>
            <w:r>
              <w:t>POST_COVIDx</w:t>
            </w:r>
            <w:proofErr w:type="spellEnd"/>
            <w:r>
              <w:t xml:space="preserve"> is a text variable used in the legend of the time series plots.</w:t>
            </w:r>
          </w:p>
        </w:tc>
      </w:tr>
      <w:tr w:rsidR="00493CD4" w14:paraId="25DC3F79" w14:textId="77777777" w:rsidTr="00E27472">
        <w:tc>
          <w:tcPr>
            <w:tcW w:w="4675" w:type="dxa"/>
          </w:tcPr>
          <w:p w14:paraId="671953A6" w14:textId="77777777" w:rsidR="00493CD4" w:rsidRDefault="00493CD4" w:rsidP="00E27472">
            <w:pPr>
              <w:spacing w:before="120" w:after="120"/>
              <w:jc w:val="center"/>
              <w:rPr>
                <w:noProof/>
                <w14:ligatures w14:val="standardContextual"/>
              </w:rPr>
            </w:pPr>
            <w:r>
              <w:rPr>
                <w:noProof/>
                <w14:ligatures w14:val="standardContextual"/>
              </w:rPr>
              <w:drawing>
                <wp:inline distT="0" distB="0" distL="0" distR="0" wp14:anchorId="11F94EEC" wp14:editId="245566FD">
                  <wp:extent cx="1869440" cy="645516"/>
                  <wp:effectExtent l="0" t="0" r="0" b="2540"/>
                  <wp:docPr id="14265693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024962" name="Picture 2129024962"/>
                          <pic:cNvPicPr/>
                        </pic:nvPicPr>
                        <pic:blipFill rotWithShape="1">
                          <a:blip r:embed="rId12" cstate="print">
                            <a:extLst>
                              <a:ext uri="{28A0092B-C50C-407E-A947-70E740481C1C}">
                                <a14:useLocalDpi xmlns:a14="http://schemas.microsoft.com/office/drawing/2010/main" val="0"/>
                              </a:ext>
                            </a:extLst>
                          </a:blip>
                          <a:srcRect r="847" b="2650"/>
                          <a:stretch/>
                        </pic:blipFill>
                        <pic:spPr bwMode="auto">
                          <a:xfrm>
                            <a:off x="0" y="0"/>
                            <a:ext cx="1926755" cy="665307"/>
                          </a:xfrm>
                          <a:prstGeom prst="rect">
                            <a:avLst/>
                          </a:prstGeom>
                          <a:ln>
                            <a:noFill/>
                          </a:ln>
                          <a:extLst>
                            <a:ext uri="{53640926-AAD7-44D8-BBD7-CCE9431645EC}">
                              <a14:shadowObscured xmlns:a14="http://schemas.microsoft.com/office/drawing/2010/main"/>
                            </a:ext>
                          </a:extLst>
                        </pic:spPr>
                      </pic:pic>
                    </a:graphicData>
                  </a:graphic>
                </wp:inline>
              </w:drawing>
            </w:r>
          </w:p>
        </w:tc>
        <w:tc>
          <w:tcPr>
            <w:tcW w:w="4675" w:type="dxa"/>
            <w:vAlign w:val="center"/>
          </w:tcPr>
          <w:p w14:paraId="51AAF094" w14:textId="77777777" w:rsidR="00493CD4" w:rsidRDefault="00493CD4" w:rsidP="00E27472">
            <w:pPr>
              <w:spacing w:before="120" w:after="120"/>
              <w:rPr>
                <w:noProof/>
                <w14:ligatures w14:val="standardContextual"/>
              </w:rPr>
            </w:pPr>
            <w:proofErr w:type="spellStart"/>
            <w:r>
              <w:t>URBAN_RURALx</w:t>
            </w:r>
            <w:proofErr w:type="spellEnd"/>
            <w:r>
              <w:t xml:space="preserve"> was used in the quality assessment of URBAN_RURAL, URBAN, and RURAL variables.</w:t>
            </w:r>
          </w:p>
        </w:tc>
      </w:tr>
    </w:tbl>
    <w:p w14:paraId="734D23A0" w14:textId="343409AE" w:rsidR="002B02B8" w:rsidRDefault="008F04C4" w:rsidP="008F04C4">
      <w:pPr>
        <w:spacing w:before="120" w:after="120"/>
      </w:pPr>
      <w:r>
        <w:t>URBAN_RURAL was transformed into one-hot encoded variables in the preprocessing step of the modeling pipelines.</w:t>
      </w:r>
    </w:p>
    <w:p w14:paraId="5EBCD480" w14:textId="6088D231" w:rsidR="008F04C4" w:rsidRDefault="0010770B" w:rsidP="008F04C4">
      <w:pPr>
        <w:spacing w:before="120" w:after="120"/>
      </w:pPr>
      <w:r>
        <w:t>No variables were transformed</w:t>
      </w:r>
      <w:r w:rsidR="00B31ABB">
        <w:t xml:space="preserve"> </w:t>
      </w:r>
      <w:r w:rsidR="00AC1F9B">
        <w:t>to be</w:t>
      </w:r>
      <w:r w:rsidR="00B31ABB">
        <w:t xml:space="preserve"> normally distributed</w:t>
      </w:r>
      <w:r w:rsidR="003D5783">
        <w:t xml:space="preserve"> as normality in predictors and outcomes is not required in logistic regression</w:t>
      </w:r>
      <w:r w:rsidR="00D669A5">
        <w:t xml:space="preserve"> or random forest classification</w:t>
      </w:r>
      <w:r w:rsidR="00B31ABB">
        <w:t>.</w:t>
      </w:r>
    </w:p>
    <w:p w14:paraId="08B31BCE" w14:textId="0C3CBA24" w:rsidR="002B02B8" w:rsidRDefault="002B02B8" w:rsidP="00867E70">
      <w:pPr>
        <w:pStyle w:val="Heading3"/>
      </w:pPr>
      <w:bookmarkStart w:id="16" w:name="_Toc222761268"/>
      <w:r>
        <w:t>Temporal Features</w:t>
      </w:r>
      <w:bookmarkEnd w:id="16"/>
    </w:p>
    <w:p w14:paraId="588F6C62" w14:textId="12C044D7" w:rsidR="002B02B8" w:rsidRDefault="0010770B" w:rsidP="002B02B8">
      <w:r>
        <w:t>The POST_COVID flag was used in time series plots to clearly differentiate between pre- and post-COVID-19 crashes. This enabled a preliminary, visual review of changes in aggressive driving patterns during and after COVID-19, if they occurred.</w:t>
      </w:r>
    </w:p>
    <w:p w14:paraId="0D7287B2" w14:textId="17762C1A" w:rsidR="002B02B8" w:rsidRDefault="002B02B8" w:rsidP="00867E70">
      <w:pPr>
        <w:pStyle w:val="Heading3"/>
      </w:pPr>
      <w:bookmarkStart w:id="17" w:name="_Toc222761269"/>
      <w:r>
        <w:t>Domain-specific Features</w:t>
      </w:r>
      <w:bookmarkEnd w:id="17"/>
    </w:p>
    <w:p w14:paraId="660EA7C4" w14:textId="1FEBDC52" w:rsidR="002B02B8" w:rsidRDefault="005A24A2" w:rsidP="002B02B8">
      <w:r>
        <w:t>No domain-specific features were created.</w:t>
      </w:r>
    </w:p>
    <w:p w14:paraId="4B7EB675" w14:textId="4F001D90" w:rsidR="002B02B8" w:rsidRPr="002B02B8" w:rsidRDefault="002B02B8" w:rsidP="00867E70">
      <w:pPr>
        <w:pStyle w:val="Heading3"/>
      </w:pPr>
      <w:bookmarkStart w:id="18" w:name="_Toc222761270"/>
      <w:r>
        <w:t>Feature Justification</w:t>
      </w:r>
      <w:bookmarkEnd w:id="18"/>
    </w:p>
    <w:p w14:paraId="3685A840" w14:textId="77777777" w:rsidR="00270CEA" w:rsidRDefault="00917AD0" w:rsidP="00270CEA">
      <w:pPr>
        <w:spacing w:before="120" w:after="120"/>
      </w:pPr>
      <w:r>
        <w:t xml:space="preserve">The POST_COVID flag was a critical predictor variable for the models to determine if aggressive or distracted driving could be predicted by COVID-19. </w:t>
      </w:r>
    </w:p>
    <w:p w14:paraId="756B539D" w14:textId="68BC8678" w:rsidR="00A354AA" w:rsidRDefault="00A354AA" w:rsidP="00270CEA">
      <w:pPr>
        <w:spacing w:before="120" w:after="120"/>
      </w:pPr>
      <w:r>
        <w:t xml:space="preserve">CRASH_DATE was necessary for creating time series visualizations, which revealed the trend and seasonality of the data before and after COVID-19. Below is an example of </w:t>
      </w:r>
      <w:r w:rsidR="00E06F38">
        <w:t xml:space="preserve">NO_CLEARANCE, which shows a drop in crashes involving a driver proceeding without clearance near the start of the lockdown when there were fewer cars to pull out in front of. It also shows a spike when more people began driving again. The violation then dropped and has started to be no more frequent than before COVID-19. </w:t>
      </w:r>
    </w:p>
    <w:p w14:paraId="6ED1BC7E" w14:textId="688D644B" w:rsidR="00E06F38" w:rsidRDefault="00E06F38" w:rsidP="00270CEA">
      <w:pPr>
        <w:spacing w:before="120" w:after="120"/>
      </w:pPr>
      <w:r>
        <w:rPr>
          <w:noProof/>
          <w14:ligatures w14:val="standardContextual"/>
        </w:rPr>
        <w:lastRenderedPageBreak/>
        <w:drawing>
          <wp:inline distT="0" distB="0" distL="0" distR="0" wp14:anchorId="134D7D4C" wp14:editId="5C97F872">
            <wp:extent cx="3342640" cy="2506980"/>
            <wp:effectExtent l="0" t="0" r="0" b="0"/>
            <wp:docPr id="14297118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11889" name="Picture 1429711889"/>
                    <pic:cNvPicPr/>
                  </pic:nvPicPr>
                  <pic:blipFill>
                    <a:blip r:embed="rId15">
                      <a:extLst>
                        <a:ext uri="{28A0092B-C50C-407E-A947-70E740481C1C}">
                          <a14:useLocalDpi xmlns:a14="http://schemas.microsoft.com/office/drawing/2010/main" val="0"/>
                        </a:ext>
                      </a:extLst>
                    </a:blip>
                    <a:stretch>
                      <a:fillRect/>
                    </a:stretch>
                  </pic:blipFill>
                  <pic:spPr>
                    <a:xfrm>
                      <a:off x="0" y="0"/>
                      <a:ext cx="3357213" cy="2517910"/>
                    </a:xfrm>
                    <a:prstGeom prst="rect">
                      <a:avLst/>
                    </a:prstGeom>
                  </pic:spPr>
                </pic:pic>
              </a:graphicData>
            </a:graphic>
          </wp:inline>
        </w:drawing>
      </w:r>
    </w:p>
    <w:p w14:paraId="5050DA89" w14:textId="77777777" w:rsidR="008A2646" w:rsidRDefault="00917AD0" w:rsidP="008A2646">
      <w:pPr>
        <w:spacing w:before="120" w:after="120"/>
      </w:pPr>
      <w:r>
        <w:t xml:space="preserve">Even in the numerically encoded form, the URBAN_RURAL variable needed to be transformed to one-hot encoded variables for use in the models. </w:t>
      </w:r>
      <w:r w:rsidR="008A2646">
        <w:t xml:space="preserve">This prevented the machine learning algorithms from assuming, incorrectly, that the categories had an ordinal or other type of relationship. </w:t>
      </w:r>
      <w:bookmarkStart w:id="19" w:name="_Toc222761271"/>
    </w:p>
    <w:p w14:paraId="71210CC0" w14:textId="20572640" w:rsidR="005D6329" w:rsidRDefault="00BF1A37" w:rsidP="00BF1A37">
      <w:pPr>
        <w:pStyle w:val="Heading2"/>
        <w:rPr>
          <w:rFonts w:eastAsia="Times New Roman"/>
        </w:rPr>
      </w:pPr>
      <w:r>
        <w:rPr>
          <w:rFonts w:eastAsia="Times New Roman"/>
        </w:rPr>
        <w:t xml:space="preserve">1.4 </w:t>
      </w:r>
      <w:r w:rsidR="002B02B8">
        <w:rPr>
          <w:rFonts w:eastAsia="Times New Roman"/>
        </w:rPr>
        <w:t>Data Integration</w:t>
      </w:r>
      <w:r w:rsidR="006174D7">
        <w:rPr>
          <w:rFonts w:eastAsia="Times New Roman"/>
        </w:rPr>
        <w:t xml:space="preserve"> and Final Preparation</w:t>
      </w:r>
      <w:bookmarkEnd w:id="19"/>
    </w:p>
    <w:p w14:paraId="2ED454B0" w14:textId="41150839" w:rsidR="006174D7" w:rsidRDefault="006174D7" w:rsidP="00867E70">
      <w:pPr>
        <w:pStyle w:val="Heading3"/>
      </w:pPr>
      <w:bookmarkStart w:id="20" w:name="_Toc222761272"/>
      <w:r>
        <w:t>Integration Approach</w:t>
      </w:r>
      <w:bookmarkEnd w:id="20"/>
    </w:p>
    <w:p w14:paraId="37CE4129" w14:textId="77777777" w:rsidR="006174D7" w:rsidRDefault="006174D7" w:rsidP="006174D7"/>
    <w:p w14:paraId="57EAF5E4" w14:textId="4B5A672B" w:rsidR="006174D7" w:rsidRDefault="006174D7" w:rsidP="00867E70">
      <w:pPr>
        <w:pStyle w:val="Heading3"/>
      </w:pPr>
      <w:bookmarkStart w:id="21" w:name="_Toc222761273"/>
      <w:r>
        <w:t>Data Formatting</w:t>
      </w:r>
      <w:bookmarkEnd w:id="21"/>
    </w:p>
    <w:p w14:paraId="0EFB0209" w14:textId="77777777" w:rsidR="006174D7" w:rsidRDefault="006174D7" w:rsidP="006174D7"/>
    <w:p w14:paraId="15F6866F" w14:textId="263C16B1" w:rsidR="006174D7" w:rsidRDefault="006174D7" w:rsidP="00867E70">
      <w:pPr>
        <w:pStyle w:val="Heading3"/>
      </w:pPr>
      <w:bookmarkStart w:id="22" w:name="_Toc222761274"/>
      <w:r>
        <w:t>Train/Validation/Test Splitting</w:t>
      </w:r>
      <w:bookmarkEnd w:id="22"/>
    </w:p>
    <w:p w14:paraId="1790705B" w14:textId="77777777" w:rsidR="006174D7" w:rsidRDefault="006174D7" w:rsidP="006174D7"/>
    <w:p w14:paraId="0EB13167" w14:textId="307E74BB" w:rsidR="006174D7" w:rsidRDefault="006174D7" w:rsidP="00867E70">
      <w:pPr>
        <w:pStyle w:val="Heading3"/>
      </w:pPr>
      <w:bookmarkStart w:id="23" w:name="_Toc222761275"/>
      <w:r>
        <w:t>Final Dataset Characteristics</w:t>
      </w:r>
      <w:bookmarkEnd w:id="23"/>
    </w:p>
    <w:p w14:paraId="023BF4F0" w14:textId="77777777" w:rsidR="006174D7" w:rsidRDefault="006174D7" w:rsidP="006174D7"/>
    <w:p w14:paraId="4460ABC7" w14:textId="566D5064" w:rsidR="006174D7" w:rsidRPr="006174D7" w:rsidRDefault="006174D7" w:rsidP="00867E70">
      <w:pPr>
        <w:pStyle w:val="Heading3"/>
      </w:pPr>
      <w:bookmarkStart w:id="24" w:name="_Toc222761276"/>
      <w:r>
        <w:t>Preparation Pipeline</w:t>
      </w:r>
      <w:bookmarkEnd w:id="24"/>
    </w:p>
    <w:p w14:paraId="5F399800" w14:textId="26AE49AA" w:rsidR="00B623B2" w:rsidRDefault="00F13B54" w:rsidP="00D66098">
      <w:pPr>
        <w:pStyle w:val="Heading1"/>
      </w:pPr>
      <w:bookmarkStart w:id="25" w:name="_Toc222761277"/>
      <w:r>
        <w:t xml:space="preserve">Section 2: </w:t>
      </w:r>
      <w:r w:rsidR="005B3B61">
        <w:t>Modeling</w:t>
      </w:r>
      <w:bookmarkEnd w:id="25"/>
    </w:p>
    <w:p w14:paraId="4C6165CB" w14:textId="2B924141" w:rsidR="00C97B4B" w:rsidRDefault="004A12C4" w:rsidP="004A12C4">
      <w:pPr>
        <w:pStyle w:val="Heading2"/>
      </w:pPr>
      <w:bookmarkStart w:id="26" w:name="_Toc222761278"/>
      <w:r>
        <w:t xml:space="preserve">2.1 </w:t>
      </w:r>
      <w:r w:rsidR="006174D7">
        <w:t>Modeling Strategy</w:t>
      </w:r>
      <w:bookmarkEnd w:id="26"/>
    </w:p>
    <w:p w14:paraId="25CE68EB" w14:textId="3EC2F526" w:rsidR="006174D7" w:rsidRDefault="006174D7" w:rsidP="00867E70">
      <w:pPr>
        <w:pStyle w:val="Heading3"/>
      </w:pPr>
      <w:bookmarkStart w:id="27" w:name="_Toc222761279"/>
      <w:r>
        <w:t>Problem Framing</w:t>
      </w:r>
      <w:bookmarkEnd w:id="27"/>
    </w:p>
    <w:p w14:paraId="309A3D15" w14:textId="77777777" w:rsidR="006174D7" w:rsidRDefault="006174D7" w:rsidP="006174D7"/>
    <w:p w14:paraId="59E2E12A" w14:textId="0CB97A3F" w:rsidR="006174D7" w:rsidRDefault="006174D7" w:rsidP="00867E70">
      <w:pPr>
        <w:pStyle w:val="Heading3"/>
      </w:pPr>
      <w:bookmarkStart w:id="28" w:name="_Toc222761280"/>
      <w:r>
        <w:t>Algorithm Selection Rationale</w:t>
      </w:r>
      <w:bookmarkEnd w:id="28"/>
    </w:p>
    <w:p w14:paraId="2FDCEC30" w14:textId="77777777" w:rsidR="006174D7" w:rsidRDefault="006174D7" w:rsidP="006174D7"/>
    <w:p w14:paraId="2D98E1A1" w14:textId="0D875CC9" w:rsidR="006174D7" w:rsidRDefault="006174D7" w:rsidP="00867E70">
      <w:pPr>
        <w:pStyle w:val="Heading3"/>
      </w:pPr>
      <w:bookmarkStart w:id="29" w:name="_Toc222761281"/>
      <w:r>
        <w:lastRenderedPageBreak/>
        <w:t>Evaluation Strategy</w:t>
      </w:r>
      <w:bookmarkEnd w:id="29"/>
    </w:p>
    <w:p w14:paraId="0580B1A9" w14:textId="77777777" w:rsidR="006174D7" w:rsidRDefault="006174D7" w:rsidP="006174D7"/>
    <w:p w14:paraId="7F867018" w14:textId="442F20CE" w:rsidR="006174D7" w:rsidRDefault="006174D7" w:rsidP="00867E70">
      <w:pPr>
        <w:pStyle w:val="Heading3"/>
      </w:pPr>
      <w:bookmarkStart w:id="30" w:name="_Toc222761282"/>
      <w:r>
        <w:t>Computational Considerations</w:t>
      </w:r>
      <w:bookmarkEnd w:id="30"/>
    </w:p>
    <w:p w14:paraId="2C4BE743" w14:textId="77777777" w:rsidR="006174D7" w:rsidRDefault="006174D7" w:rsidP="006174D7"/>
    <w:p w14:paraId="7E6C16E7" w14:textId="79ABD205" w:rsidR="006174D7" w:rsidRDefault="006174D7" w:rsidP="00867E70">
      <w:pPr>
        <w:pStyle w:val="Heading3"/>
      </w:pPr>
      <w:bookmarkStart w:id="31" w:name="_Toc222761283"/>
      <w:r>
        <w:t>Connection to Data Science Goals and Success Criteria</w:t>
      </w:r>
      <w:bookmarkEnd w:id="31"/>
    </w:p>
    <w:p w14:paraId="07D1E6C3" w14:textId="77777777" w:rsidR="006174D7" w:rsidRDefault="006174D7" w:rsidP="006174D7"/>
    <w:p w14:paraId="66EEA77C" w14:textId="6E1AABF4" w:rsidR="006174D7" w:rsidRDefault="006174D7" w:rsidP="006174D7">
      <w:pPr>
        <w:pStyle w:val="Heading2"/>
      </w:pPr>
      <w:bookmarkStart w:id="32" w:name="_Toc222761284"/>
      <w:r>
        <w:t>2.2 Model Development</w:t>
      </w:r>
      <w:bookmarkEnd w:id="32"/>
    </w:p>
    <w:p w14:paraId="0C87B398" w14:textId="3E26C403" w:rsidR="006174D7" w:rsidRDefault="006174D7" w:rsidP="00867E70">
      <w:pPr>
        <w:pStyle w:val="Heading3"/>
      </w:pPr>
      <w:bookmarkStart w:id="33" w:name="_Toc222761285"/>
      <w:r>
        <w:t>Baseline Model</w:t>
      </w:r>
      <w:bookmarkEnd w:id="33"/>
    </w:p>
    <w:p w14:paraId="0C579FD5" w14:textId="77777777" w:rsidR="006174D7" w:rsidRDefault="006174D7" w:rsidP="006174D7"/>
    <w:p w14:paraId="19EF384A" w14:textId="5A8936B9" w:rsidR="006174D7" w:rsidRDefault="006174D7" w:rsidP="00867E70">
      <w:pPr>
        <w:pStyle w:val="Heading3"/>
      </w:pPr>
      <w:bookmarkStart w:id="34" w:name="_Toc222761286"/>
      <w:r>
        <w:t>Primary Models</w:t>
      </w:r>
      <w:bookmarkEnd w:id="34"/>
    </w:p>
    <w:p w14:paraId="2E6E1AB8" w14:textId="77777777" w:rsidR="007921AA" w:rsidRDefault="007921AA" w:rsidP="007921AA"/>
    <w:p w14:paraId="1BFE7733" w14:textId="4853B320" w:rsidR="007921AA" w:rsidRDefault="007921AA" w:rsidP="00867E70">
      <w:pPr>
        <w:pStyle w:val="Heading3"/>
      </w:pPr>
      <w:bookmarkStart w:id="35" w:name="_Toc222761287"/>
      <w:r>
        <w:t>Computational Requirements</w:t>
      </w:r>
      <w:bookmarkEnd w:id="35"/>
    </w:p>
    <w:p w14:paraId="33F1FFBA" w14:textId="77777777" w:rsidR="007921AA" w:rsidRDefault="007921AA" w:rsidP="007921AA"/>
    <w:p w14:paraId="15C53960" w14:textId="77777777" w:rsidR="00F27769" w:rsidRDefault="00F27769" w:rsidP="00867E70">
      <w:pPr>
        <w:pStyle w:val="Heading3"/>
      </w:pPr>
      <w:bookmarkStart w:id="36" w:name="_Toc222761288"/>
      <w:r>
        <w:t>Model Interpretation</w:t>
      </w:r>
      <w:bookmarkEnd w:id="36"/>
    </w:p>
    <w:p w14:paraId="4638A18E" w14:textId="77777777" w:rsidR="00F27769" w:rsidRDefault="00F27769" w:rsidP="00F27769"/>
    <w:p w14:paraId="1A1DF1DB" w14:textId="26DF4CDA" w:rsidR="00F27769" w:rsidRDefault="00F27769" w:rsidP="00F27769">
      <w:pPr>
        <w:pStyle w:val="Heading2"/>
      </w:pPr>
      <w:bookmarkStart w:id="37" w:name="_Toc222761289"/>
      <w:r>
        <w:t>2.3 Model Evaluation and Comparison</w:t>
      </w:r>
      <w:bookmarkEnd w:id="37"/>
    </w:p>
    <w:p w14:paraId="1903E176" w14:textId="3B1ECFCA" w:rsidR="00F27769" w:rsidRDefault="00F27769" w:rsidP="00867E70">
      <w:pPr>
        <w:pStyle w:val="Heading3"/>
      </w:pPr>
      <w:bookmarkStart w:id="38" w:name="_Toc222761290"/>
      <w:r>
        <w:t>Performance Metrics</w:t>
      </w:r>
      <w:bookmarkEnd w:id="38"/>
    </w:p>
    <w:p w14:paraId="7CB0571D" w14:textId="77777777" w:rsidR="00F27769" w:rsidRDefault="00F27769" w:rsidP="00F27769"/>
    <w:p w14:paraId="050156B8" w14:textId="34D632A3" w:rsidR="00F27769" w:rsidRDefault="00F27769" w:rsidP="00867E70">
      <w:pPr>
        <w:pStyle w:val="Heading3"/>
      </w:pPr>
      <w:bookmarkStart w:id="39" w:name="_Toc222761291"/>
      <w:r>
        <w:t>Comparative Analysis</w:t>
      </w:r>
      <w:bookmarkEnd w:id="39"/>
    </w:p>
    <w:p w14:paraId="6BDF2767" w14:textId="77777777" w:rsidR="00F27769" w:rsidRDefault="00F27769" w:rsidP="00F27769"/>
    <w:p w14:paraId="37DF7857" w14:textId="34856A50" w:rsidR="00F27769" w:rsidRDefault="00912BFC" w:rsidP="00867E70">
      <w:pPr>
        <w:pStyle w:val="Heading3"/>
      </w:pPr>
      <w:bookmarkStart w:id="40" w:name="_Toc222761292"/>
      <w:r>
        <w:t>Diagnostic Evaluation</w:t>
      </w:r>
      <w:bookmarkEnd w:id="40"/>
    </w:p>
    <w:p w14:paraId="734F1ADB" w14:textId="77777777" w:rsidR="00912BFC" w:rsidRDefault="00912BFC" w:rsidP="00912BFC"/>
    <w:p w14:paraId="1D1CA1D9" w14:textId="7E9262E2" w:rsidR="00912BFC" w:rsidRDefault="00912BFC" w:rsidP="00867E70">
      <w:pPr>
        <w:pStyle w:val="Heading3"/>
      </w:pPr>
      <w:bookmarkStart w:id="41" w:name="_Toc222761293"/>
      <w:r>
        <w:t>Robustness Testing</w:t>
      </w:r>
      <w:bookmarkEnd w:id="41"/>
    </w:p>
    <w:p w14:paraId="01DA9466" w14:textId="77777777" w:rsidR="00912BFC" w:rsidRDefault="00912BFC" w:rsidP="00912BFC"/>
    <w:p w14:paraId="5862B7F0" w14:textId="082AA107" w:rsidR="00912BFC" w:rsidRDefault="00912BFC" w:rsidP="00867E70">
      <w:pPr>
        <w:pStyle w:val="Heading3"/>
      </w:pPr>
      <w:bookmarkStart w:id="42" w:name="_Toc222761294"/>
      <w:r>
        <w:t>Organizational Metric Translation</w:t>
      </w:r>
      <w:bookmarkEnd w:id="42"/>
    </w:p>
    <w:p w14:paraId="7BFE64AD" w14:textId="77777777" w:rsidR="00912BFC" w:rsidRDefault="00912BFC" w:rsidP="00912BFC"/>
    <w:p w14:paraId="04537419" w14:textId="2FC81B8D" w:rsidR="00912BFC" w:rsidRDefault="00912BFC" w:rsidP="00912BFC">
      <w:pPr>
        <w:pStyle w:val="Heading2"/>
      </w:pPr>
      <w:bookmarkStart w:id="43" w:name="_Toc222761295"/>
      <w:r>
        <w:t>2.4 Model Selection and Recommendations</w:t>
      </w:r>
      <w:bookmarkEnd w:id="43"/>
    </w:p>
    <w:p w14:paraId="664B3E44" w14:textId="77777777" w:rsidR="00912BFC" w:rsidRDefault="00912BFC" w:rsidP="00912BFC"/>
    <w:p w14:paraId="035F166A" w14:textId="4884594B" w:rsidR="00912BFC" w:rsidRDefault="00912BFC" w:rsidP="00867E70">
      <w:pPr>
        <w:pStyle w:val="Heading3"/>
      </w:pPr>
      <w:bookmarkStart w:id="44" w:name="_Toc222761296"/>
      <w:r>
        <w:lastRenderedPageBreak/>
        <w:t>Selected Model</w:t>
      </w:r>
      <w:bookmarkEnd w:id="44"/>
    </w:p>
    <w:p w14:paraId="112FECCF" w14:textId="77777777" w:rsidR="00912BFC" w:rsidRDefault="00912BFC" w:rsidP="00912BFC"/>
    <w:p w14:paraId="6A8E2A05" w14:textId="3DB29893" w:rsidR="00912BFC" w:rsidRDefault="00912BFC" w:rsidP="00867E70">
      <w:pPr>
        <w:pStyle w:val="Heading3"/>
      </w:pPr>
      <w:bookmarkStart w:id="45" w:name="_Toc222761297"/>
      <w:r>
        <w:t>Selection Justification</w:t>
      </w:r>
      <w:bookmarkEnd w:id="45"/>
    </w:p>
    <w:p w14:paraId="56EF98D3" w14:textId="77777777" w:rsidR="00912BFC" w:rsidRDefault="00912BFC" w:rsidP="00912BFC"/>
    <w:p w14:paraId="234DADDA" w14:textId="77DB7B76" w:rsidR="00912BFC" w:rsidRDefault="00912BFC" w:rsidP="00867E70">
      <w:pPr>
        <w:pStyle w:val="Heading3"/>
      </w:pPr>
      <w:bookmarkStart w:id="46" w:name="_Toc222761298"/>
      <w:r>
        <w:t>Limitations and Risks</w:t>
      </w:r>
      <w:bookmarkEnd w:id="46"/>
    </w:p>
    <w:p w14:paraId="6E31E032" w14:textId="77777777" w:rsidR="00912BFC" w:rsidRDefault="00912BFC" w:rsidP="00912BFC"/>
    <w:p w14:paraId="7295FBA8" w14:textId="77777777" w:rsidR="00912BFC" w:rsidRPr="00912BFC" w:rsidRDefault="00912BFC" w:rsidP="00867E70">
      <w:pPr>
        <w:pStyle w:val="Heading3"/>
      </w:pPr>
    </w:p>
    <w:p w14:paraId="34C1FABF" w14:textId="77777777" w:rsidR="00F27769" w:rsidRDefault="00F27769" w:rsidP="00F27769"/>
    <w:p w14:paraId="451EAE10" w14:textId="00D7B21B" w:rsidR="00F27769" w:rsidRPr="00F27769" w:rsidRDefault="00F27769" w:rsidP="00F27769">
      <w:pPr>
        <w:sectPr w:rsidR="00F27769" w:rsidRPr="00F27769" w:rsidSect="00FD7565">
          <w:footerReference w:type="even" r:id="rId16"/>
          <w:footerReference w:type="default" r:id="rId17"/>
          <w:footerReference w:type="first" r:id="rId18"/>
          <w:pgSz w:w="12240" w:h="15840"/>
          <w:pgMar w:top="1440" w:right="1440" w:bottom="1440" w:left="1440" w:header="720" w:footer="720" w:gutter="0"/>
          <w:cols w:space="720"/>
          <w:titlePg/>
          <w:docGrid w:linePitch="360"/>
        </w:sectPr>
      </w:pPr>
    </w:p>
    <w:p w14:paraId="0DE38FD2" w14:textId="70DC8F6B" w:rsidR="00C33B83" w:rsidRPr="000E183D" w:rsidRDefault="00FA177A" w:rsidP="00AE4945">
      <w:pPr>
        <w:pStyle w:val="Heading1"/>
      </w:pPr>
      <w:bookmarkStart w:id="47" w:name="_Ref222161412"/>
      <w:bookmarkStart w:id="48" w:name="_Toc222761299"/>
      <w:r>
        <w:lastRenderedPageBreak/>
        <w:t xml:space="preserve">Appendix A: </w:t>
      </w:r>
      <w:r w:rsidRPr="000E183D">
        <w:t>Data Dictionary for CRASH</w:t>
      </w:r>
      <w:bookmarkEnd w:id="47"/>
      <w:bookmarkEnd w:id="48"/>
    </w:p>
    <w:tbl>
      <w:tblPr>
        <w:tblStyle w:val="GridTable2-Accent3"/>
        <w:tblW w:w="13230" w:type="dxa"/>
        <w:tblLook w:val="04A0" w:firstRow="1" w:lastRow="0" w:firstColumn="1" w:lastColumn="0" w:noHBand="0" w:noVBand="1"/>
      </w:tblPr>
      <w:tblGrid>
        <w:gridCol w:w="2661"/>
        <w:gridCol w:w="4179"/>
        <w:gridCol w:w="1350"/>
        <w:gridCol w:w="1350"/>
        <w:gridCol w:w="1890"/>
        <w:gridCol w:w="1800"/>
      </w:tblGrid>
      <w:tr w:rsidR="005438ED" w:rsidRPr="005518F8" w14:paraId="1EB23710" w14:textId="77777777" w:rsidTr="00FB40B5">
        <w:trPr>
          <w:cnfStyle w:val="100000000000" w:firstRow="1" w:lastRow="0" w:firstColumn="0" w:lastColumn="0" w:oddVBand="0" w:evenVBand="0" w:oddHBand="0" w:evenHBand="0" w:firstRowFirstColumn="0" w:firstRowLastColumn="0" w:lastRowFirstColumn="0" w:lastRowLastColumn="0"/>
          <w:trHeight w:val="320"/>
          <w:tblHeader/>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69F7C4D" w14:textId="77777777" w:rsidR="005438ED" w:rsidRPr="005518F8" w:rsidRDefault="005438ED">
            <w:pPr>
              <w:rPr>
                <w:color w:val="000000"/>
                <w:sz w:val="20"/>
                <w:szCs w:val="20"/>
              </w:rPr>
            </w:pPr>
            <w:r w:rsidRPr="005518F8">
              <w:rPr>
                <w:color w:val="000000"/>
                <w:sz w:val="20"/>
                <w:szCs w:val="20"/>
              </w:rPr>
              <w:t>Column</w:t>
            </w:r>
          </w:p>
        </w:tc>
        <w:tc>
          <w:tcPr>
            <w:tcW w:w="4179" w:type="dxa"/>
            <w:vAlign w:val="center"/>
          </w:tcPr>
          <w:p w14:paraId="7B5F3CB0" w14:textId="219D54D9" w:rsidR="005438ED" w:rsidRPr="005438ED"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Pr>
                <w:color w:val="000000"/>
                <w:sz w:val="20"/>
                <w:szCs w:val="20"/>
              </w:rPr>
              <w:t>Description</w:t>
            </w:r>
            <w:r w:rsidR="0048694B">
              <w:rPr>
                <w:color w:val="000000"/>
                <w:sz w:val="20"/>
                <w:szCs w:val="20"/>
              </w:rPr>
              <w:t xml:space="preserve"> </w:t>
            </w:r>
            <w:r w:rsidR="0048694B" w:rsidRPr="0048694B">
              <w:rPr>
                <w:sz w:val="20"/>
                <w:szCs w:val="20"/>
              </w:rPr>
              <w:t>(PENNDOT, 2025)</w:t>
            </w:r>
          </w:p>
        </w:tc>
        <w:tc>
          <w:tcPr>
            <w:tcW w:w="1350" w:type="dxa"/>
            <w:noWrap/>
            <w:vAlign w:val="center"/>
            <w:hideMark/>
          </w:tcPr>
          <w:p w14:paraId="1F706C11" w14:textId="0EF580EA" w:rsidR="005438ED" w:rsidRPr="005518F8"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Data Type</w:t>
            </w:r>
          </w:p>
        </w:tc>
        <w:tc>
          <w:tcPr>
            <w:tcW w:w="1350" w:type="dxa"/>
            <w:noWrap/>
            <w:vAlign w:val="center"/>
            <w:hideMark/>
          </w:tcPr>
          <w:p w14:paraId="36EE96B4" w14:textId="77777777" w:rsidR="005438ED" w:rsidRPr="005518F8"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Number of Unique</w:t>
            </w:r>
          </w:p>
        </w:tc>
        <w:tc>
          <w:tcPr>
            <w:tcW w:w="1890" w:type="dxa"/>
            <w:noWrap/>
            <w:vAlign w:val="center"/>
            <w:hideMark/>
          </w:tcPr>
          <w:p w14:paraId="7A1838A6" w14:textId="77777777" w:rsidR="005438ED" w:rsidRPr="005518F8"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Missing</w:t>
            </w:r>
          </w:p>
        </w:tc>
        <w:tc>
          <w:tcPr>
            <w:tcW w:w="1800" w:type="dxa"/>
            <w:noWrap/>
            <w:vAlign w:val="center"/>
            <w:hideMark/>
          </w:tcPr>
          <w:p w14:paraId="0E424087" w14:textId="77777777" w:rsidR="005438ED" w:rsidRPr="005518F8" w:rsidRDefault="005438ED">
            <w:pPr>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Range/Unique</w:t>
            </w:r>
          </w:p>
        </w:tc>
      </w:tr>
      <w:tr w:rsidR="00C731D4" w:rsidRPr="005518F8" w14:paraId="675C34D7" w14:textId="77777777" w:rsidTr="00FB40B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5F7273F" w14:textId="77777777" w:rsidR="00C731D4" w:rsidRPr="005518F8" w:rsidRDefault="00C731D4" w:rsidP="00C731D4">
            <w:pPr>
              <w:rPr>
                <w:b w:val="0"/>
                <w:bCs w:val="0"/>
                <w:color w:val="000000"/>
                <w:sz w:val="20"/>
                <w:szCs w:val="20"/>
              </w:rPr>
            </w:pPr>
            <w:r w:rsidRPr="005518F8">
              <w:rPr>
                <w:b w:val="0"/>
                <w:bCs w:val="0"/>
                <w:color w:val="000000"/>
                <w:sz w:val="20"/>
                <w:szCs w:val="20"/>
              </w:rPr>
              <w:t>COUNTY</w:t>
            </w:r>
          </w:p>
        </w:tc>
        <w:tc>
          <w:tcPr>
            <w:tcW w:w="4179" w:type="dxa"/>
            <w:vAlign w:val="center"/>
          </w:tcPr>
          <w:p w14:paraId="4119D99B" w14:textId="4F15BD5F" w:rsidR="00C731D4" w:rsidRPr="00C731D4" w:rsidRDefault="00C731D4" w:rsidP="00C731D4">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C731D4">
              <w:rPr>
                <w:color w:val="000000"/>
                <w:sz w:val="21"/>
                <w:szCs w:val="21"/>
              </w:rPr>
              <w:t>County in PA where the crash occurred</w:t>
            </w:r>
          </w:p>
        </w:tc>
        <w:tc>
          <w:tcPr>
            <w:tcW w:w="1350" w:type="dxa"/>
            <w:noWrap/>
            <w:vAlign w:val="center"/>
            <w:hideMark/>
          </w:tcPr>
          <w:p w14:paraId="65A96BD5" w14:textId="0FA8282C"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2F9AC351"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67</w:t>
            </w:r>
          </w:p>
        </w:tc>
        <w:tc>
          <w:tcPr>
            <w:tcW w:w="1890" w:type="dxa"/>
            <w:noWrap/>
            <w:vAlign w:val="center"/>
            <w:hideMark/>
          </w:tcPr>
          <w:p w14:paraId="5F43B458"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436A7D78"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[1, 67]</w:t>
            </w:r>
          </w:p>
        </w:tc>
      </w:tr>
      <w:tr w:rsidR="00C731D4" w:rsidRPr="005518F8" w14:paraId="0FDD1D30"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57640A8C" w14:textId="77777777" w:rsidR="00C731D4" w:rsidRPr="005518F8" w:rsidRDefault="00C731D4" w:rsidP="00C731D4">
            <w:pPr>
              <w:rPr>
                <w:color w:val="000000"/>
                <w:sz w:val="20"/>
                <w:szCs w:val="20"/>
              </w:rPr>
            </w:pPr>
            <w:r w:rsidRPr="005518F8">
              <w:rPr>
                <w:b w:val="0"/>
                <w:bCs w:val="0"/>
                <w:color w:val="000000"/>
                <w:sz w:val="20"/>
                <w:szCs w:val="20"/>
              </w:rPr>
              <w:t>CRASH_MONTH</w:t>
            </w:r>
          </w:p>
        </w:tc>
        <w:tc>
          <w:tcPr>
            <w:tcW w:w="4179" w:type="dxa"/>
            <w:vAlign w:val="center"/>
          </w:tcPr>
          <w:p w14:paraId="69D19D8E" w14:textId="100EB9F6" w:rsidR="00C731D4" w:rsidRPr="00C731D4" w:rsidRDefault="00C731D4" w:rsidP="00C731D4">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C731D4">
              <w:rPr>
                <w:color w:val="000000"/>
                <w:sz w:val="21"/>
                <w:szCs w:val="21"/>
              </w:rPr>
              <w:t>Month of the crash date</w:t>
            </w:r>
          </w:p>
        </w:tc>
        <w:tc>
          <w:tcPr>
            <w:tcW w:w="1350" w:type="dxa"/>
            <w:noWrap/>
            <w:vAlign w:val="center"/>
            <w:hideMark/>
          </w:tcPr>
          <w:p w14:paraId="33F59306" w14:textId="17BDDCF0"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6F1611D0"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12</w:t>
            </w:r>
          </w:p>
        </w:tc>
        <w:tc>
          <w:tcPr>
            <w:tcW w:w="1890" w:type="dxa"/>
            <w:noWrap/>
            <w:vAlign w:val="center"/>
            <w:hideMark/>
          </w:tcPr>
          <w:p w14:paraId="3CB64117"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36EBD1D1"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[1, 12]</w:t>
            </w:r>
          </w:p>
        </w:tc>
      </w:tr>
      <w:tr w:rsidR="00C731D4" w:rsidRPr="005518F8" w14:paraId="4825FC80" w14:textId="77777777" w:rsidTr="00FB40B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0B5813F" w14:textId="77777777" w:rsidR="00C731D4" w:rsidRPr="005518F8" w:rsidRDefault="00C731D4" w:rsidP="00C731D4">
            <w:pPr>
              <w:rPr>
                <w:color w:val="000000"/>
                <w:sz w:val="20"/>
                <w:szCs w:val="20"/>
              </w:rPr>
            </w:pPr>
            <w:r w:rsidRPr="005518F8">
              <w:rPr>
                <w:b w:val="0"/>
                <w:bCs w:val="0"/>
                <w:color w:val="000000"/>
                <w:sz w:val="20"/>
                <w:szCs w:val="20"/>
              </w:rPr>
              <w:t>CRASH_YEAR</w:t>
            </w:r>
          </w:p>
        </w:tc>
        <w:tc>
          <w:tcPr>
            <w:tcW w:w="4179" w:type="dxa"/>
            <w:vAlign w:val="center"/>
          </w:tcPr>
          <w:p w14:paraId="03C3684C" w14:textId="2000BAAE" w:rsidR="00C731D4" w:rsidRPr="00C731D4" w:rsidRDefault="00C731D4" w:rsidP="00C731D4">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C731D4">
              <w:rPr>
                <w:color w:val="000000"/>
                <w:sz w:val="21"/>
                <w:szCs w:val="21"/>
              </w:rPr>
              <w:t>Year of the crash</w:t>
            </w:r>
          </w:p>
        </w:tc>
        <w:tc>
          <w:tcPr>
            <w:tcW w:w="1350" w:type="dxa"/>
            <w:noWrap/>
            <w:vAlign w:val="center"/>
            <w:hideMark/>
          </w:tcPr>
          <w:p w14:paraId="3E2C1A50" w14:textId="29963D89"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3CFA5364"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20</w:t>
            </w:r>
          </w:p>
        </w:tc>
        <w:tc>
          <w:tcPr>
            <w:tcW w:w="1890" w:type="dxa"/>
            <w:noWrap/>
            <w:vAlign w:val="center"/>
            <w:hideMark/>
          </w:tcPr>
          <w:p w14:paraId="6A5E057B"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34053DF0"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[2005, 2024]</w:t>
            </w:r>
          </w:p>
        </w:tc>
      </w:tr>
      <w:tr w:rsidR="00C731D4" w:rsidRPr="005518F8" w14:paraId="69FDE806"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74548BF2" w14:textId="308B35CD" w:rsidR="00C731D4" w:rsidRPr="005518F8" w:rsidRDefault="00C731D4" w:rsidP="00C731D4">
            <w:pPr>
              <w:rPr>
                <w:color w:val="000000"/>
                <w:sz w:val="20"/>
                <w:szCs w:val="20"/>
              </w:rPr>
            </w:pPr>
            <w:r w:rsidRPr="005518F8">
              <w:rPr>
                <w:b w:val="0"/>
                <w:bCs w:val="0"/>
                <w:color w:val="000000"/>
                <w:sz w:val="20"/>
                <w:szCs w:val="20"/>
              </w:rPr>
              <w:t>CRN (PK)</w:t>
            </w:r>
          </w:p>
        </w:tc>
        <w:tc>
          <w:tcPr>
            <w:tcW w:w="4179" w:type="dxa"/>
            <w:vAlign w:val="center"/>
          </w:tcPr>
          <w:p w14:paraId="541C1B6F" w14:textId="57067469" w:rsidR="00C731D4" w:rsidRPr="00C731D4" w:rsidRDefault="00C731D4" w:rsidP="00C731D4">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C731D4">
              <w:rPr>
                <w:color w:val="000000"/>
                <w:sz w:val="21"/>
                <w:szCs w:val="21"/>
              </w:rPr>
              <w:t>Crash record number - unique identifier</w:t>
            </w:r>
          </w:p>
        </w:tc>
        <w:tc>
          <w:tcPr>
            <w:tcW w:w="1350" w:type="dxa"/>
            <w:noWrap/>
            <w:vAlign w:val="center"/>
            <w:hideMark/>
          </w:tcPr>
          <w:p w14:paraId="6A89ADC2" w14:textId="7A84CF92"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3EDBEC6E"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2461193</w:t>
            </w:r>
          </w:p>
        </w:tc>
        <w:tc>
          <w:tcPr>
            <w:tcW w:w="1890" w:type="dxa"/>
            <w:noWrap/>
            <w:vAlign w:val="center"/>
            <w:hideMark/>
          </w:tcPr>
          <w:p w14:paraId="160A0298"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19123166" w14:textId="77777777" w:rsidR="00C731D4" w:rsidRPr="005518F8" w:rsidRDefault="00C731D4" w:rsidP="00C731D4">
            <w:pPr>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5518F8">
              <w:rPr>
                <w:color w:val="000000"/>
                <w:sz w:val="20"/>
                <w:szCs w:val="20"/>
              </w:rPr>
              <w:t>[2005000003, 2025050430]</w:t>
            </w:r>
          </w:p>
        </w:tc>
      </w:tr>
      <w:tr w:rsidR="00C731D4" w:rsidRPr="005518F8" w14:paraId="1ECD0348" w14:textId="77777777" w:rsidTr="00FB40B5">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4E2EB964" w14:textId="1FAA4110" w:rsidR="00C731D4" w:rsidRPr="005518F8" w:rsidRDefault="00C731D4" w:rsidP="00C731D4">
            <w:pPr>
              <w:rPr>
                <w:color w:val="000000"/>
                <w:sz w:val="20"/>
                <w:szCs w:val="20"/>
              </w:rPr>
            </w:pPr>
            <w:r w:rsidRPr="005518F8">
              <w:rPr>
                <w:b w:val="0"/>
                <w:bCs w:val="0"/>
                <w:color w:val="000000"/>
                <w:sz w:val="20"/>
                <w:szCs w:val="20"/>
              </w:rPr>
              <w:t>URBAN_RURAL</w:t>
            </w:r>
            <w:r w:rsidR="00F3026A">
              <w:rPr>
                <w:b w:val="0"/>
                <w:bCs w:val="0"/>
                <w:color w:val="000000"/>
                <w:sz w:val="20"/>
                <w:szCs w:val="20"/>
              </w:rPr>
              <w:t xml:space="preserve"> </w:t>
            </w:r>
            <w:r w:rsidR="007C0B08" w:rsidRPr="007C0B08">
              <w:rPr>
                <w:b w:val="0"/>
                <w:bCs w:val="0"/>
                <w:color w:val="000000"/>
                <w:sz w:val="20"/>
                <w:szCs w:val="20"/>
                <w:vertAlign w:val="superscript"/>
              </w:rPr>
              <w:t>†</w:t>
            </w:r>
          </w:p>
        </w:tc>
        <w:tc>
          <w:tcPr>
            <w:tcW w:w="4179" w:type="dxa"/>
            <w:vAlign w:val="center"/>
          </w:tcPr>
          <w:p w14:paraId="39A92F54" w14:textId="6E7F7DB4" w:rsidR="00C731D4" w:rsidRPr="00C731D4" w:rsidRDefault="00C731D4" w:rsidP="00375FC5">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C731D4">
              <w:rPr>
                <w:color w:val="000000"/>
                <w:sz w:val="21"/>
                <w:szCs w:val="21"/>
              </w:rPr>
              <w:t>Code that identifies the location of the crash as either urban or rural</w:t>
            </w:r>
          </w:p>
        </w:tc>
        <w:tc>
          <w:tcPr>
            <w:tcW w:w="1350" w:type="dxa"/>
            <w:noWrap/>
            <w:vAlign w:val="center"/>
            <w:hideMark/>
          </w:tcPr>
          <w:p w14:paraId="718B1AD3" w14:textId="27A9D6FB"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int64</w:t>
            </w:r>
          </w:p>
        </w:tc>
        <w:tc>
          <w:tcPr>
            <w:tcW w:w="1350" w:type="dxa"/>
            <w:noWrap/>
            <w:vAlign w:val="center"/>
            <w:hideMark/>
          </w:tcPr>
          <w:p w14:paraId="00910745"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2</w:t>
            </w:r>
          </w:p>
        </w:tc>
        <w:tc>
          <w:tcPr>
            <w:tcW w:w="1890" w:type="dxa"/>
            <w:noWrap/>
            <w:vAlign w:val="center"/>
            <w:hideMark/>
          </w:tcPr>
          <w:p w14:paraId="56D083DC"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0 (0.0%)</w:t>
            </w:r>
          </w:p>
        </w:tc>
        <w:tc>
          <w:tcPr>
            <w:tcW w:w="1800" w:type="dxa"/>
            <w:noWrap/>
            <w:vAlign w:val="center"/>
            <w:hideMark/>
          </w:tcPr>
          <w:p w14:paraId="185F65B1" w14:textId="77777777" w:rsidR="00C731D4" w:rsidRPr="005518F8" w:rsidRDefault="00C731D4" w:rsidP="00C731D4">
            <w:pPr>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5518F8">
              <w:rPr>
                <w:color w:val="000000"/>
                <w:sz w:val="20"/>
                <w:szCs w:val="20"/>
              </w:rPr>
              <w:t>[1, 2]</w:t>
            </w:r>
          </w:p>
        </w:tc>
      </w:tr>
    </w:tbl>
    <w:p w14:paraId="5572F3DD" w14:textId="77777777" w:rsidR="00C33B83" w:rsidRDefault="00C33B83" w:rsidP="00F3026A">
      <w:pPr>
        <w:rPr>
          <w:b/>
          <w:bCs/>
          <w:color w:val="000000"/>
          <w:sz w:val="20"/>
          <w:szCs w:val="20"/>
        </w:rPr>
      </w:pPr>
    </w:p>
    <w:p w14:paraId="7A00E423" w14:textId="6F1A22B6" w:rsidR="00F3026A" w:rsidRPr="00F3026A" w:rsidRDefault="007C0B08" w:rsidP="00F3026A">
      <w:r w:rsidRPr="00723494">
        <w:rPr>
          <w:b/>
          <w:bCs/>
          <w:color w:val="000000"/>
          <w:sz w:val="20"/>
          <w:szCs w:val="20"/>
        </w:rPr>
        <w:t>†</w:t>
      </w:r>
      <w:r w:rsidR="00F3026A">
        <w:t xml:space="preserve"> See </w:t>
      </w:r>
      <w:r w:rsidR="008F4111" w:rsidRPr="000E183D">
        <w:rPr>
          <w:i/>
          <w:iCs/>
        </w:rPr>
        <w:fldChar w:fldCharType="begin"/>
      </w:r>
      <w:r w:rsidR="008F4111" w:rsidRPr="000E183D">
        <w:rPr>
          <w:i/>
          <w:iCs/>
        </w:rPr>
        <w:instrText xml:space="preserve"> REF _Ref221902899 \h </w:instrText>
      </w:r>
      <w:r w:rsidR="000E183D">
        <w:rPr>
          <w:i/>
          <w:iCs/>
        </w:rPr>
        <w:instrText xml:space="preserve"> \* MERGEFORMAT </w:instrText>
      </w:r>
      <w:r w:rsidR="008F4111" w:rsidRPr="000E183D">
        <w:rPr>
          <w:i/>
          <w:iCs/>
        </w:rPr>
      </w:r>
      <w:r w:rsidR="008F4111" w:rsidRPr="000E183D">
        <w:rPr>
          <w:i/>
          <w:iCs/>
        </w:rPr>
        <w:fldChar w:fldCharType="separate"/>
      </w:r>
      <w:r w:rsidR="000B14A2" w:rsidRPr="000B14A2">
        <w:rPr>
          <w:i/>
          <w:iCs/>
        </w:rPr>
        <w:t xml:space="preserve">Appendix C: Coded </w:t>
      </w:r>
      <w:r w:rsidR="000B14A2" w:rsidRPr="000B14A2">
        <w:rPr>
          <w:rFonts w:cs="Times New Roman (Headings CS)"/>
          <w:i/>
          <w:iCs/>
          <w:smallCaps/>
        </w:rPr>
        <w:t>crash</w:t>
      </w:r>
      <w:r w:rsidR="000B14A2" w:rsidRPr="000B14A2">
        <w:rPr>
          <w:i/>
          <w:iCs/>
        </w:rPr>
        <w:t xml:space="preserve"> Variable Fields</w:t>
      </w:r>
      <w:r w:rsidR="008F4111" w:rsidRPr="000E183D">
        <w:rPr>
          <w:i/>
          <w:iCs/>
        </w:rPr>
        <w:fldChar w:fldCharType="end"/>
      </w:r>
      <w:r w:rsidR="008F4111">
        <w:t xml:space="preserve"> and </w:t>
      </w:r>
      <w:r w:rsidR="008F4111" w:rsidRPr="000E183D">
        <w:rPr>
          <w:i/>
          <w:iCs/>
        </w:rPr>
        <w:fldChar w:fldCharType="begin"/>
      </w:r>
      <w:r w:rsidR="008F4111" w:rsidRPr="000E183D">
        <w:rPr>
          <w:i/>
          <w:iCs/>
        </w:rPr>
        <w:instrText xml:space="preserve"> REF _Ref221902922 \h </w:instrText>
      </w:r>
      <w:r w:rsidR="000E183D">
        <w:rPr>
          <w:i/>
          <w:iCs/>
        </w:rPr>
        <w:instrText xml:space="preserve"> \* MERGEFORMAT </w:instrText>
      </w:r>
      <w:r w:rsidR="008F4111" w:rsidRPr="000E183D">
        <w:rPr>
          <w:i/>
          <w:iCs/>
        </w:rPr>
      </w:r>
      <w:r w:rsidR="008F4111" w:rsidRPr="000E183D">
        <w:rPr>
          <w:i/>
          <w:iCs/>
        </w:rPr>
        <w:fldChar w:fldCharType="separate"/>
      </w:r>
      <w:r w:rsidR="000B14A2" w:rsidRPr="000B14A2">
        <w:rPr>
          <w:i/>
          <w:iCs/>
        </w:rPr>
        <w:t>Appendix D: Enumeration of Counties</w:t>
      </w:r>
      <w:r w:rsidR="008F4111" w:rsidRPr="000E183D">
        <w:rPr>
          <w:i/>
          <w:iCs/>
        </w:rPr>
        <w:fldChar w:fldCharType="end"/>
      </w:r>
      <w:r w:rsidR="008F4111">
        <w:t xml:space="preserve"> </w:t>
      </w:r>
      <w:r w:rsidR="00F3026A">
        <w:t>for the definitions of enumerated values for each field</w:t>
      </w:r>
      <w:r w:rsidR="00B70E54">
        <w:t>.</w:t>
      </w:r>
      <w:r w:rsidR="00F3026A">
        <w:t xml:space="preserve"> </w:t>
      </w:r>
    </w:p>
    <w:p w14:paraId="77AED86F" w14:textId="77777777" w:rsidR="00FB1320" w:rsidRDefault="00FB1320">
      <w:pPr>
        <w:rPr>
          <w:rFonts w:eastAsiaTheme="majorEastAsia" w:cs="Times New Roman (Headings CS)"/>
          <w:color w:val="1F3763" w:themeColor="accent1" w:themeShade="7F"/>
          <w:kern w:val="2"/>
          <w:sz w:val="20"/>
          <w:szCs w:val="18"/>
          <w14:ligatures w14:val="standardContextual"/>
        </w:rPr>
      </w:pPr>
      <w:bookmarkStart w:id="49" w:name="_Ref221829932"/>
      <w:bookmarkStart w:id="50" w:name="_Ref221359088"/>
      <w:bookmarkStart w:id="51" w:name="_Ref221449793"/>
      <w:r>
        <w:br w:type="page"/>
      </w:r>
    </w:p>
    <w:p w14:paraId="6DE481E8" w14:textId="1B1CA68F" w:rsidR="00C33B83" w:rsidRPr="000E183D" w:rsidRDefault="00FA177A" w:rsidP="00AE4945">
      <w:pPr>
        <w:pStyle w:val="Heading1"/>
      </w:pPr>
      <w:bookmarkStart w:id="52" w:name="_Ref222161414"/>
      <w:bookmarkStart w:id="53" w:name="_Toc222761300"/>
      <w:bookmarkEnd w:id="49"/>
      <w:r>
        <w:lastRenderedPageBreak/>
        <w:t>Appendix B: Data Dictionary for FLAGS</w:t>
      </w:r>
      <w:bookmarkEnd w:id="52"/>
      <w:bookmarkEnd w:id="53"/>
    </w:p>
    <w:tbl>
      <w:tblPr>
        <w:tblStyle w:val="GridTable2-Accent3"/>
        <w:tblW w:w="13230" w:type="dxa"/>
        <w:tblLook w:val="04A0" w:firstRow="1" w:lastRow="0" w:firstColumn="1" w:lastColumn="0" w:noHBand="0" w:noVBand="1"/>
      </w:tblPr>
      <w:tblGrid>
        <w:gridCol w:w="2515"/>
        <w:gridCol w:w="5045"/>
        <w:gridCol w:w="1710"/>
        <w:gridCol w:w="1170"/>
        <w:gridCol w:w="1260"/>
        <w:gridCol w:w="1530"/>
      </w:tblGrid>
      <w:tr w:rsidR="00ED769B" w:rsidRPr="00D0133D" w14:paraId="10942FA3" w14:textId="77777777" w:rsidTr="00274CEA">
        <w:trPr>
          <w:cnfStyle w:val="100000000000" w:firstRow="1" w:lastRow="0" w:firstColumn="0" w:lastColumn="0" w:oddVBand="0" w:evenVBand="0" w:oddHBand="0" w:evenHBand="0" w:firstRowFirstColumn="0" w:firstRowLastColumn="0" w:lastRowFirstColumn="0" w:lastRowLastColumn="0"/>
          <w:trHeight w:val="135"/>
          <w:tblHeader/>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793CB8D3" w14:textId="77777777" w:rsidR="00ED769B" w:rsidRPr="00D0133D" w:rsidRDefault="00ED769B">
            <w:pPr>
              <w:rPr>
                <w:color w:val="000000"/>
                <w:sz w:val="21"/>
                <w:szCs w:val="21"/>
              </w:rPr>
            </w:pPr>
            <w:r w:rsidRPr="00D0133D">
              <w:rPr>
                <w:color w:val="000000"/>
                <w:sz w:val="21"/>
                <w:szCs w:val="21"/>
              </w:rPr>
              <w:t>Column</w:t>
            </w:r>
          </w:p>
        </w:tc>
        <w:tc>
          <w:tcPr>
            <w:tcW w:w="5045" w:type="dxa"/>
            <w:vAlign w:val="center"/>
            <w:hideMark/>
          </w:tcPr>
          <w:p w14:paraId="298B633A" w14:textId="2647D9C8" w:rsidR="00ED769B" w:rsidRPr="00D0133D" w:rsidRDefault="00ED769B">
            <w:pP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Definition</w:t>
            </w:r>
            <w:r w:rsidR="0048694B">
              <w:rPr>
                <w:color w:val="000000"/>
                <w:sz w:val="21"/>
                <w:szCs w:val="21"/>
              </w:rPr>
              <w:t xml:space="preserve"> </w:t>
            </w:r>
            <w:r w:rsidR="0048694B" w:rsidRPr="0048694B">
              <w:rPr>
                <w:sz w:val="20"/>
                <w:szCs w:val="20"/>
              </w:rPr>
              <w:t>(PENNDOT, 2025)</w:t>
            </w:r>
          </w:p>
        </w:tc>
        <w:tc>
          <w:tcPr>
            <w:tcW w:w="1710" w:type="dxa"/>
            <w:vAlign w:val="center"/>
            <w:hideMark/>
          </w:tcPr>
          <w:p w14:paraId="636A6330" w14:textId="77777777" w:rsidR="00ED769B" w:rsidRPr="00D0133D" w:rsidRDefault="00ED769B">
            <w:pPr>
              <w:jc w:val="cente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Data Type</w:t>
            </w:r>
          </w:p>
        </w:tc>
        <w:tc>
          <w:tcPr>
            <w:tcW w:w="1170" w:type="dxa"/>
            <w:vAlign w:val="center"/>
            <w:hideMark/>
          </w:tcPr>
          <w:p w14:paraId="036C0E58" w14:textId="77777777" w:rsidR="00ED769B" w:rsidRPr="00D0133D" w:rsidRDefault="00ED769B">
            <w:pPr>
              <w:jc w:val="cente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Number of Unique</w:t>
            </w:r>
          </w:p>
        </w:tc>
        <w:tc>
          <w:tcPr>
            <w:tcW w:w="1260" w:type="dxa"/>
            <w:vAlign w:val="center"/>
            <w:hideMark/>
          </w:tcPr>
          <w:p w14:paraId="636EFAA4" w14:textId="77777777" w:rsidR="00ED769B" w:rsidRPr="00D0133D" w:rsidRDefault="00ED769B">
            <w:pPr>
              <w:jc w:val="cente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Missing</w:t>
            </w:r>
          </w:p>
        </w:tc>
        <w:tc>
          <w:tcPr>
            <w:tcW w:w="1530" w:type="dxa"/>
            <w:noWrap/>
            <w:vAlign w:val="center"/>
            <w:hideMark/>
          </w:tcPr>
          <w:p w14:paraId="33925A05" w14:textId="77777777" w:rsidR="00ED769B" w:rsidRPr="00D0133D" w:rsidRDefault="00ED769B">
            <w:pPr>
              <w:jc w:val="center"/>
              <w:cnfStyle w:val="100000000000" w:firstRow="1"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Range/Unique</w:t>
            </w:r>
          </w:p>
        </w:tc>
      </w:tr>
      <w:tr w:rsidR="00ED769B" w:rsidRPr="00D0133D" w14:paraId="7AD302D5" w14:textId="77777777" w:rsidTr="00274CEA">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1FF42E13" w14:textId="77777777" w:rsidR="00ED769B" w:rsidRPr="00587339" w:rsidRDefault="00ED769B">
            <w:pPr>
              <w:rPr>
                <w:b w:val="0"/>
                <w:bCs w:val="0"/>
                <w:color w:val="000000"/>
                <w:sz w:val="21"/>
                <w:szCs w:val="21"/>
              </w:rPr>
            </w:pPr>
            <w:r w:rsidRPr="00587339">
              <w:rPr>
                <w:b w:val="0"/>
                <w:bCs w:val="0"/>
                <w:color w:val="000000"/>
                <w:sz w:val="21"/>
                <w:szCs w:val="21"/>
              </w:rPr>
              <w:t>AGGRESSIVE_DRIVING</w:t>
            </w:r>
          </w:p>
        </w:tc>
        <w:tc>
          <w:tcPr>
            <w:tcW w:w="5045" w:type="dxa"/>
            <w:vAlign w:val="center"/>
            <w:hideMark/>
          </w:tcPr>
          <w:p w14:paraId="759848AB" w14:textId="0AD867E0"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aggressive driver action</w:t>
            </w:r>
            <w:r w:rsidR="00E44773">
              <w:rPr>
                <w:color w:val="000000"/>
                <w:sz w:val="21"/>
                <w:szCs w:val="21"/>
              </w:rPr>
              <w:t xml:space="preserve"> by a driver</w:t>
            </w:r>
          </w:p>
        </w:tc>
        <w:tc>
          <w:tcPr>
            <w:tcW w:w="1710" w:type="dxa"/>
            <w:noWrap/>
            <w:vAlign w:val="center"/>
            <w:hideMark/>
          </w:tcPr>
          <w:p w14:paraId="6E28CA0B"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2DDC06DA"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6CFFA099"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25C111C2"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10A77041" w14:textId="77777777" w:rsidTr="00274CEA">
        <w:trPr>
          <w:trHeight w:val="364"/>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334D3E8E" w14:textId="12350208" w:rsidR="00ED769B" w:rsidRPr="00587339" w:rsidRDefault="00ED769B">
            <w:pPr>
              <w:rPr>
                <w:b w:val="0"/>
                <w:bCs w:val="0"/>
                <w:color w:val="000000"/>
                <w:sz w:val="21"/>
                <w:szCs w:val="21"/>
              </w:rPr>
            </w:pPr>
            <w:r w:rsidRPr="00587339">
              <w:rPr>
                <w:b w:val="0"/>
                <w:bCs w:val="0"/>
                <w:color w:val="000000"/>
                <w:sz w:val="21"/>
                <w:szCs w:val="21"/>
              </w:rPr>
              <w:t>CRN</w:t>
            </w:r>
            <w:r w:rsidR="00A929A6" w:rsidRPr="00587339">
              <w:rPr>
                <w:b w:val="0"/>
                <w:bCs w:val="0"/>
                <w:color w:val="000000"/>
                <w:sz w:val="21"/>
                <w:szCs w:val="21"/>
              </w:rPr>
              <w:t xml:space="preserve"> (PK, FK)</w:t>
            </w:r>
          </w:p>
        </w:tc>
        <w:tc>
          <w:tcPr>
            <w:tcW w:w="5045" w:type="dxa"/>
            <w:vAlign w:val="center"/>
            <w:hideMark/>
          </w:tcPr>
          <w:p w14:paraId="35659332" w14:textId="77777777" w:rsidR="00ED769B" w:rsidRPr="00D0133D" w:rsidRDefault="00ED769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Crash record number - unique identifier</w:t>
            </w:r>
          </w:p>
        </w:tc>
        <w:tc>
          <w:tcPr>
            <w:tcW w:w="1710" w:type="dxa"/>
            <w:noWrap/>
            <w:vAlign w:val="center"/>
            <w:hideMark/>
          </w:tcPr>
          <w:p w14:paraId="14CCB531"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0C4FCBFB"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2461193</w:t>
            </w:r>
          </w:p>
        </w:tc>
        <w:tc>
          <w:tcPr>
            <w:tcW w:w="1260" w:type="dxa"/>
            <w:noWrap/>
            <w:vAlign w:val="center"/>
            <w:hideMark/>
          </w:tcPr>
          <w:p w14:paraId="6C5111FB"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7D2BB40E"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[2005000003, 2025050430]</w:t>
            </w:r>
          </w:p>
        </w:tc>
      </w:tr>
      <w:tr w:rsidR="00ED769B" w:rsidRPr="00D0133D" w14:paraId="671D364A" w14:textId="77777777" w:rsidTr="00274CEA">
        <w:trPr>
          <w:cnfStyle w:val="000000100000" w:firstRow="0" w:lastRow="0" w:firstColumn="0" w:lastColumn="0" w:oddVBand="0" w:evenVBand="0" w:oddHBand="1" w:evenHBand="0" w:firstRowFirstColumn="0" w:firstRowLastColumn="0" w:lastRowFirstColumn="0" w:lastRowLastColumn="0"/>
          <w:trHeight w:val="616"/>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77D99FAB" w14:textId="77777777" w:rsidR="00ED769B" w:rsidRPr="00587339" w:rsidRDefault="00ED769B">
            <w:pPr>
              <w:rPr>
                <w:b w:val="0"/>
                <w:bCs w:val="0"/>
                <w:color w:val="000000"/>
                <w:sz w:val="21"/>
                <w:szCs w:val="21"/>
              </w:rPr>
            </w:pPr>
            <w:r w:rsidRPr="00587339">
              <w:rPr>
                <w:b w:val="0"/>
                <w:bCs w:val="0"/>
                <w:color w:val="000000"/>
                <w:sz w:val="21"/>
                <w:szCs w:val="21"/>
              </w:rPr>
              <w:t>NHTSA_AGG_DRIVING</w:t>
            </w:r>
          </w:p>
        </w:tc>
        <w:tc>
          <w:tcPr>
            <w:tcW w:w="5045" w:type="dxa"/>
            <w:vAlign w:val="center"/>
            <w:hideMark/>
          </w:tcPr>
          <w:p w14:paraId="72CF54B6" w14:textId="57A2838D"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The crash meets the definition for aggressive driving established by NHTSA</w:t>
            </w:r>
            <w:r w:rsidR="008E72BF">
              <w:rPr>
                <w:color w:val="000000"/>
                <w:sz w:val="21"/>
                <w:szCs w:val="21"/>
              </w:rPr>
              <w:t xml:space="preserve">; this is defined in the </w:t>
            </w:r>
            <w:r w:rsidR="00274CEA" w:rsidRPr="00274CEA">
              <w:rPr>
                <w:i/>
                <w:iCs/>
                <w:color w:val="000000"/>
                <w:sz w:val="21"/>
                <w:szCs w:val="21"/>
              </w:rPr>
              <w:t>PennDOT Open Data Portal Crash Data Dictionary and Field Constraints Tables</w:t>
            </w:r>
            <w:r w:rsidR="00274CEA">
              <w:rPr>
                <w:i/>
                <w:iCs/>
                <w:color w:val="000000"/>
                <w:sz w:val="21"/>
                <w:szCs w:val="21"/>
              </w:rPr>
              <w:t xml:space="preserve"> (PennDOT, 2025)</w:t>
            </w:r>
            <w:r w:rsidR="008E72BF">
              <w:rPr>
                <w:color w:val="000000"/>
                <w:sz w:val="21"/>
                <w:szCs w:val="21"/>
              </w:rPr>
              <w:t xml:space="preserve"> as a driver engaging in at least two aggressive driving behaviors</w:t>
            </w:r>
          </w:p>
        </w:tc>
        <w:tc>
          <w:tcPr>
            <w:tcW w:w="1710" w:type="dxa"/>
            <w:noWrap/>
            <w:vAlign w:val="center"/>
            <w:hideMark/>
          </w:tcPr>
          <w:p w14:paraId="16F1B20C"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51482770"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581DCC8D"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0A3D2766"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1D97756A" w14:textId="77777777" w:rsidTr="00274CEA">
        <w:trPr>
          <w:trHeight w:val="355"/>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66B8A499" w14:textId="27C40B07" w:rsidR="00ED769B" w:rsidRPr="00587339" w:rsidRDefault="00ED769B">
            <w:pPr>
              <w:rPr>
                <w:b w:val="0"/>
                <w:bCs w:val="0"/>
                <w:color w:val="000000"/>
                <w:sz w:val="21"/>
                <w:szCs w:val="21"/>
              </w:rPr>
            </w:pPr>
            <w:r w:rsidRPr="00587339">
              <w:rPr>
                <w:b w:val="0"/>
                <w:bCs w:val="0"/>
                <w:color w:val="000000"/>
                <w:sz w:val="21"/>
                <w:szCs w:val="21"/>
              </w:rPr>
              <w:t>NO</w:t>
            </w:r>
            <w:r w:rsidR="001442ED">
              <w:rPr>
                <w:b w:val="0"/>
                <w:bCs w:val="0"/>
                <w:color w:val="000000"/>
                <w:sz w:val="21"/>
                <w:szCs w:val="21"/>
              </w:rPr>
              <w:t>_CLEARANCE</w:t>
            </w:r>
          </w:p>
        </w:tc>
        <w:tc>
          <w:tcPr>
            <w:tcW w:w="5045" w:type="dxa"/>
            <w:vAlign w:val="center"/>
            <w:hideMark/>
          </w:tcPr>
          <w:p w14:paraId="6D97554E" w14:textId="174D838B" w:rsidR="00736F8B" w:rsidRPr="00736F8B" w:rsidRDefault="00736F8B" w:rsidP="00736F8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736F8B">
              <w:rPr>
                <w:color w:val="000000"/>
                <w:sz w:val="21"/>
                <w:szCs w:val="21"/>
              </w:rPr>
              <w:t xml:space="preserve">At least one </w:t>
            </w:r>
            <w:r>
              <w:rPr>
                <w:color w:val="000000"/>
                <w:sz w:val="21"/>
                <w:szCs w:val="21"/>
              </w:rPr>
              <w:t>vehicle</w:t>
            </w:r>
            <w:r w:rsidRPr="00736F8B">
              <w:rPr>
                <w:color w:val="000000"/>
                <w:sz w:val="21"/>
                <w:szCs w:val="21"/>
              </w:rPr>
              <w:t xml:space="preserve"> proceeded without</w:t>
            </w:r>
          </w:p>
          <w:p w14:paraId="548F7B1D" w14:textId="12D2BF38" w:rsidR="00ED769B" w:rsidRPr="00D0133D" w:rsidRDefault="00736F8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736F8B">
              <w:rPr>
                <w:color w:val="000000"/>
                <w:sz w:val="21"/>
                <w:szCs w:val="21"/>
              </w:rPr>
              <w:t>clearance after a stop</w:t>
            </w:r>
          </w:p>
        </w:tc>
        <w:tc>
          <w:tcPr>
            <w:tcW w:w="1710" w:type="dxa"/>
            <w:noWrap/>
            <w:vAlign w:val="center"/>
            <w:hideMark/>
          </w:tcPr>
          <w:p w14:paraId="1F72F934"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18CF086D"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5982EA7A"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0E6A42F5"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3B88A5F0" w14:textId="77777777" w:rsidTr="00274CE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59F3FE67" w14:textId="77777777" w:rsidR="00ED769B" w:rsidRPr="00587339" w:rsidRDefault="00ED769B">
            <w:pPr>
              <w:rPr>
                <w:b w:val="0"/>
                <w:bCs w:val="0"/>
                <w:color w:val="000000"/>
                <w:sz w:val="21"/>
                <w:szCs w:val="21"/>
              </w:rPr>
            </w:pPr>
            <w:r w:rsidRPr="00587339">
              <w:rPr>
                <w:b w:val="0"/>
                <w:bCs w:val="0"/>
                <w:color w:val="000000"/>
                <w:sz w:val="21"/>
                <w:szCs w:val="21"/>
              </w:rPr>
              <w:t>RUNNING_RED_LT</w:t>
            </w:r>
          </w:p>
        </w:tc>
        <w:tc>
          <w:tcPr>
            <w:tcW w:w="5045" w:type="dxa"/>
            <w:vAlign w:val="center"/>
            <w:hideMark/>
          </w:tcPr>
          <w:p w14:paraId="00739388" w14:textId="77777777"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driver ran a red light</w:t>
            </w:r>
          </w:p>
        </w:tc>
        <w:tc>
          <w:tcPr>
            <w:tcW w:w="1710" w:type="dxa"/>
            <w:noWrap/>
            <w:vAlign w:val="center"/>
            <w:hideMark/>
          </w:tcPr>
          <w:p w14:paraId="6CEF8146"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3B3F5577"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07BE7EFD"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321A71B3"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1442ED" w:rsidRPr="00D0133D" w14:paraId="5A7FAAF6" w14:textId="77777777" w:rsidTr="00274CEA">
        <w:trPr>
          <w:trHeight w:val="364"/>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0452ADBA" w14:textId="77777777" w:rsidR="00ED769B" w:rsidRPr="00587339" w:rsidRDefault="00ED769B">
            <w:pPr>
              <w:rPr>
                <w:b w:val="0"/>
                <w:bCs w:val="0"/>
                <w:color w:val="000000"/>
                <w:sz w:val="21"/>
                <w:szCs w:val="21"/>
              </w:rPr>
            </w:pPr>
            <w:r w:rsidRPr="00587339">
              <w:rPr>
                <w:b w:val="0"/>
                <w:bCs w:val="0"/>
                <w:color w:val="000000"/>
                <w:sz w:val="21"/>
                <w:szCs w:val="21"/>
              </w:rPr>
              <w:t>RUNNING_STOP_SIGN</w:t>
            </w:r>
          </w:p>
        </w:tc>
        <w:tc>
          <w:tcPr>
            <w:tcW w:w="5045" w:type="dxa"/>
            <w:vAlign w:val="center"/>
            <w:hideMark/>
          </w:tcPr>
          <w:p w14:paraId="72DF5B42" w14:textId="77777777" w:rsidR="00ED769B" w:rsidRPr="00D0133D" w:rsidRDefault="00ED769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At least one driver ran a stop sign</w:t>
            </w:r>
          </w:p>
        </w:tc>
        <w:tc>
          <w:tcPr>
            <w:tcW w:w="1710" w:type="dxa"/>
            <w:noWrap/>
            <w:vAlign w:val="center"/>
            <w:hideMark/>
          </w:tcPr>
          <w:p w14:paraId="7DBCF6FF"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555C96C9"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5C118A7D"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27FAC5B6"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224D5ECF" w14:textId="77777777" w:rsidTr="00274CEA">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42ACEAF2" w14:textId="77777777" w:rsidR="00ED769B" w:rsidRPr="00587339" w:rsidRDefault="00ED769B">
            <w:pPr>
              <w:rPr>
                <w:b w:val="0"/>
                <w:bCs w:val="0"/>
                <w:color w:val="000000"/>
                <w:sz w:val="21"/>
                <w:szCs w:val="21"/>
              </w:rPr>
            </w:pPr>
            <w:r w:rsidRPr="00587339">
              <w:rPr>
                <w:b w:val="0"/>
                <w:bCs w:val="0"/>
                <w:color w:val="000000"/>
                <w:sz w:val="21"/>
                <w:szCs w:val="21"/>
              </w:rPr>
              <w:t>SPEEDING</w:t>
            </w:r>
          </w:p>
        </w:tc>
        <w:tc>
          <w:tcPr>
            <w:tcW w:w="5045" w:type="dxa"/>
            <w:vAlign w:val="center"/>
            <w:hideMark/>
          </w:tcPr>
          <w:p w14:paraId="7EBE0D64" w14:textId="77777777"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driver was speeding</w:t>
            </w:r>
          </w:p>
        </w:tc>
        <w:tc>
          <w:tcPr>
            <w:tcW w:w="1710" w:type="dxa"/>
            <w:noWrap/>
            <w:vAlign w:val="center"/>
            <w:hideMark/>
          </w:tcPr>
          <w:p w14:paraId="5C14C078"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2328A146"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68BFC08F"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1F4B2EC1"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r w:rsidR="001442ED" w:rsidRPr="00D0133D" w14:paraId="12B9E156" w14:textId="77777777" w:rsidTr="00274CEA">
        <w:trPr>
          <w:trHeight w:val="634"/>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0D3AE3A0" w14:textId="77777777" w:rsidR="00ED769B" w:rsidRPr="00587339" w:rsidRDefault="00ED769B">
            <w:pPr>
              <w:rPr>
                <w:b w:val="0"/>
                <w:bCs w:val="0"/>
                <w:color w:val="000000"/>
                <w:sz w:val="21"/>
                <w:szCs w:val="21"/>
              </w:rPr>
            </w:pPr>
            <w:r w:rsidRPr="00587339">
              <w:rPr>
                <w:b w:val="0"/>
                <w:bCs w:val="0"/>
                <w:color w:val="000000"/>
                <w:sz w:val="21"/>
                <w:szCs w:val="21"/>
              </w:rPr>
              <w:t>SPEEDING_RELATED</w:t>
            </w:r>
          </w:p>
        </w:tc>
        <w:tc>
          <w:tcPr>
            <w:tcW w:w="5045" w:type="dxa"/>
            <w:vAlign w:val="center"/>
            <w:hideMark/>
          </w:tcPr>
          <w:p w14:paraId="273B1BFC" w14:textId="37A69B3E" w:rsidR="008F377A" w:rsidRPr="00D0133D" w:rsidRDefault="00ED769B">
            <w:pP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 xml:space="preserve">At least one driver was </w:t>
            </w:r>
            <w:r w:rsidR="008F377A" w:rsidRPr="008F377A">
              <w:rPr>
                <w:color w:val="000000"/>
                <w:sz w:val="21"/>
                <w:szCs w:val="21"/>
              </w:rPr>
              <w:t xml:space="preserve">speeding, driving too fast for conditions, </w:t>
            </w:r>
            <w:r w:rsidR="008F377A">
              <w:rPr>
                <w:color w:val="000000"/>
                <w:sz w:val="21"/>
                <w:szCs w:val="21"/>
              </w:rPr>
              <w:t>or</w:t>
            </w:r>
            <w:r w:rsidR="008F377A" w:rsidRPr="008F377A">
              <w:rPr>
                <w:color w:val="000000"/>
                <w:sz w:val="21"/>
                <w:szCs w:val="21"/>
              </w:rPr>
              <w:t xml:space="preserve"> fleeing police</w:t>
            </w:r>
            <w:r w:rsidR="008F377A">
              <w:rPr>
                <w:color w:val="000000"/>
                <w:sz w:val="21"/>
                <w:szCs w:val="21"/>
              </w:rPr>
              <w:t xml:space="preserve"> </w:t>
            </w:r>
            <w:r w:rsidR="008F377A" w:rsidRPr="008F377A">
              <w:rPr>
                <w:color w:val="000000"/>
                <w:sz w:val="21"/>
                <w:szCs w:val="21"/>
              </w:rPr>
              <w:t>(R. Ranieri, personal communication, February 19, 2026)</w:t>
            </w:r>
          </w:p>
        </w:tc>
        <w:tc>
          <w:tcPr>
            <w:tcW w:w="1710" w:type="dxa"/>
            <w:noWrap/>
            <w:vAlign w:val="center"/>
            <w:hideMark/>
          </w:tcPr>
          <w:p w14:paraId="21AD687E"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148E6A5D"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36933B4A"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495666FD" w14:textId="77777777" w:rsidR="00ED769B" w:rsidRPr="00D0133D" w:rsidRDefault="00ED769B">
            <w:pPr>
              <w:jc w:val="center"/>
              <w:cnfStyle w:val="000000000000" w:firstRow="0" w:lastRow="0" w:firstColumn="0" w:lastColumn="0" w:oddVBand="0" w:evenVBand="0" w:oddHBand="0" w:evenHBand="0" w:firstRowFirstColumn="0" w:firstRowLastColumn="0" w:lastRowFirstColumn="0" w:lastRowLastColumn="0"/>
              <w:rPr>
                <w:color w:val="000000"/>
                <w:sz w:val="21"/>
                <w:szCs w:val="21"/>
              </w:rPr>
            </w:pPr>
            <w:r w:rsidRPr="00D0133D">
              <w:rPr>
                <w:color w:val="000000"/>
                <w:sz w:val="21"/>
                <w:szCs w:val="21"/>
              </w:rPr>
              <w:t>[0, 1]</w:t>
            </w:r>
          </w:p>
        </w:tc>
      </w:tr>
      <w:tr w:rsidR="00ED769B" w:rsidRPr="00D0133D" w14:paraId="2AE3238F" w14:textId="77777777" w:rsidTr="00274CEA">
        <w:trPr>
          <w:cnfStyle w:val="000000100000" w:firstRow="0" w:lastRow="0" w:firstColumn="0" w:lastColumn="0" w:oddVBand="0" w:evenVBand="0" w:oddHBand="1" w:evenHBand="0" w:firstRowFirstColumn="0" w:firstRowLastColumn="0" w:lastRowFirstColumn="0" w:lastRowLastColumn="0"/>
          <w:trHeight w:val="625"/>
        </w:trPr>
        <w:tc>
          <w:tcPr>
            <w:cnfStyle w:val="001000000000" w:firstRow="0" w:lastRow="0" w:firstColumn="1" w:lastColumn="0" w:oddVBand="0" w:evenVBand="0" w:oddHBand="0" w:evenHBand="0" w:firstRowFirstColumn="0" w:firstRowLastColumn="0" w:lastRowFirstColumn="0" w:lastRowLastColumn="0"/>
            <w:tcW w:w="2515" w:type="dxa"/>
            <w:noWrap/>
            <w:vAlign w:val="center"/>
            <w:hideMark/>
          </w:tcPr>
          <w:p w14:paraId="7DF3AFE1" w14:textId="77777777" w:rsidR="00ED769B" w:rsidRPr="00587339" w:rsidRDefault="00ED769B">
            <w:pPr>
              <w:rPr>
                <w:b w:val="0"/>
                <w:bCs w:val="0"/>
                <w:color w:val="000000"/>
                <w:sz w:val="21"/>
                <w:szCs w:val="21"/>
              </w:rPr>
            </w:pPr>
            <w:r w:rsidRPr="00587339">
              <w:rPr>
                <w:b w:val="0"/>
                <w:bCs w:val="0"/>
                <w:color w:val="000000"/>
                <w:sz w:val="21"/>
                <w:szCs w:val="21"/>
              </w:rPr>
              <w:t>TAILGATING</w:t>
            </w:r>
          </w:p>
        </w:tc>
        <w:tc>
          <w:tcPr>
            <w:tcW w:w="5045" w:type="dxa"/>
            <w:vAlign w:val="center"/>
            <w:hideMark/>
          </w:tcPr>
          <w:p w14:paraId="08AF4E17" w14:textId="77777777" w:rsidR="00ED769B" w:rsidRPr="00D0133D" w:rsidRDefault="00ED769B">
            <w:pP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At least one driver was tailgating or following too closely</w:t>
            </w:r>
          </w:p>
        </w:tc>
        <w:tc>
          <w:tcPr>
            <w:tcW w:w="1710" w:type="dxa"/>
            <w:noWrap/>
            <w:vAlign w:val="center"/>
            <w:hideMark/>
          </w:tcPr>
          <w:p w14:paraId="48538BDE"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int64</w:t>
            </w:r>
          </w:p>
        </w:tc>
        <w:tc>
          <w:tcPr>
            <w:tcW w:w="1170" w:type="dxa"/>
            <w:noWrap/>
            <w:vAlign w:val="center"/>
            <w:hideMark/>
          </w:tcPr>
          <w:p w14:paraId="48299060"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2</w:t>
            </w:r>
          </w:p>
        </w:tc>
        <w:tc>
          <w:tcPr>
            <w:tcW w:w="1260" w:type="dxa"/>
            <w:noWrap/>
            <w:vAlign w:val="center"/>
            <w:hideMark/>
          </w:tcPr>
          <w:p w14:paraId="7D948CB6"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(0.0%)</w:t>
            </w:r>
          </w:p>
        </w:tc>
        <w:tc>
          <w:tcPr>
            <w:tcW w:w="1530" w:type="dxa"/>
            <w:noWrap/>
            <w:vAlign w:val="center"/>
            <w:hideMark/>
          </w:tcPr>
          <w:p w14:paraId="46E71A27" w14:textId="77777777" w:rsidR="00ED769B" w:rsidRPr="00D0133D" w:rsidRDefault="00ED769B">
            <w:pPr>
              <w:jc w:val="center"/>
              <w:cnfStyle w:val="000000100000" w:firstRow="0" w:lastRow="0" w:firstColumn="0" w:lastColumn="0" w:oddVBand="0" w:evenVBand="0" w:oddHBand="1" w:evenHBand="0" w:firstRowFirstColumn="0" w:firstRowLastColumn="0" w:lastRowFirstColumn="0" w:lastRowLastColumn="0"/>
              <w:rPr>
                <w:color w:val="000000"/>
                <w:sz w:val="21"/>
                <w:szCs w:val="21"/>
              </w:rPr>
            </w:pPr>
            <w:r w:rsidRPr="00D0133D">
              <w:rPr>
                <w:color w:val="000000"/>
                <w:sz w:val="21"/>
                <w:szCs w:val="21"/>
              </w:rPr>
              <w:t>[0, 1]</w:t>
            </w:r>
          </w:p>
        </w:tc>
      </w:tr>
    </w:tbl>
    <w:p w14:paraId="76DB2B38" w14:textId="7A72540B" w:rsidR="002C0BDF" w:rsidRPr="000E183D" w:rsidRDefault="002C0BDF" w:rsidP="002C0BDF">
      <w:pPr>
        <w:pStyle w:val="Heading1"/>
      </w:pPr>
      <w:r>
        <w:t>Appendix D: Data Dictionary for VEHICLE</w:t>
      </w:r>
    </w:p>
    <w:p w14:paraId="6160EB34" w14:textId="77777777" w:rsidR="002C0BDF" w:rsidRDefault="002C0BDF" w:rsidP="00472E11"/>
    <w:p w14:paraId="7B729C17" w14:textId="77777777" w:rsidR="002C0BDF" w:rsidRDefault="002C0BDF" w:rsidP="00472E11"/>
    <w:p w14:paraId="45086684" w14:textId="77777777" w:rsidR="00472E11" w:rsidRPr="00472E11" w:rsidRDefault="00472E11" w:rsidP="00472E11">
      <w:pPr>
        <w:sectPr w:rsidR="00472E11" w:rsidRPr="00472E11" w:rsidSect="005438ED">
          <w:pgSz w:w="15840" w:h="12240" w:orient="landscape"/>
          <w:pgMar w:top="1440" w:right="1440" w:bottom="1440" w:left="1440" w:header="720" w:footer="720" w:gutter="0"/>
          <w:cols w:space="720"/>
          <w:titlePg/>
          <w:docGrid w:linePitch="360"/>
        </w:sectPr>
      </w:pPr>
    </w:p>
    <w:p w14:paraId="4979B272" w14:textId="5393E1AC" w:rsidR="00B00AED" w:rsidRDefault="00B00AED" w:rsidP="00B00AED">
      <w:pPr>
        <w:pStyle w:val="Heading1"/>
      </w:pPr>
      <w:bookmarkStart w:id="54" w:name="_Ref221902899"/>
      <w:bookmarkStart w:id="55" w:name="_Toc222761301"/>
      <w:bookmarkStart w:id="56" w:name="_Ref221819746"/>
      <w:bookmarkEnd w:id="50"/>
      <w:bookmarkEnd w:id="51"/>
      <w:r>
        <w:lastRenderedPageBreak/>
        <w:t xml:space="preserve">Appendix </w:t>
      </w:r>
      <w:r w:rsidR="002C0BDF">
        <w:t>E</w:t>
      </w:r>
      <w:r>
        <w:t xml:space="preserve">: </w:t>
      </w:r>
      <w:r w:rsidR="00FA0F0F">
        <w:t>Coded</w:t>
      </w:r>
      <w:r>
        <w:t xml:space="preserve"> </w:t>
      </w:r>
      <w:r w:rsidRPr="00B00AED">
        <w:rPr>
          <w:rFonts w:cs="Times New Roman (Headings CS)"/>
          <w:smallCaps/>
        </w:rPr>
        <w:t>crash</w:t>
      </w:r>
      <w:r>
        <w:t xml:space="preserve"> </w:t>
      </w:r>
      <w:r w:rsidR="00FA0F0F">
        <w:t>Variable</w:t>
      </w:r>
      <w:r>
        <w:t xml:space="preserve"> Fields</w:t>
      </w:r>
      <w:bookmarkEnd w:id="54"/>
      <w:bookmarkEnd w:id="55"/>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267"/>
      </w:tblGrid>
      <w:tr w:rsidR="00B00AED" w14:paraId="021D6B0E" w14:textId="77777777" w:rsidTr="004511FC">
        <w:trPr>
          <w:trHeight w:val="4310"/>
        </w:trPr>
        <w:tc>
          <w:tcPr>
            <w:tcW w:w="4410" w:type="dxa"/>
          </w:tcPr>
          <w:p w14:paraId="5CBFAAC9" w14:textId="77777777" w:rsidR="00B00AED" w:rsidRPr="008D3E43" w:rsidRDefault="00B00AED" w:rsidP="004511FC">
            <w:pPr>
              <w:pStyle w:val="Heading5"/>
              <w:rPr>
                <w:rFonts w:cs="Times New Roman (Headings CS)"/>
                <w:smallCaps/>
              </w:rPr>
            </w:pPr>
            <w:r w:rsidRPr="008D3E43">
              <w:rPr>
                <w:rFonts w:cs="Times New Roman (Headings CS)"/>
                <w:smallCaps/>
              </w:rPr>
              <w:t>county</w:t>
            </w:r>
          </w:p>
          <w:p w14:paraId="4007C606" w14:textId="31C3AFA6" w:rsidR="00B00AED" w:rsidRDefault="00B00AED" w:rsidP="004511FC">
            <w:pPr>
              <w:rPr>
                <w:sz w:val="21"/>
                <w:szCs w:val="21"/>
              </w:rPr>
            </w:pPr>
            <w:r w:rsidRPr="00080C18">
              <w:rPr>
                <w:sz w:val="21"/>
                <w:szCs w:val="21"/>
              </w:rPr>
              <w:t xml:space="preserve">See </w:t>
            </w:r>
            <w:r w:rsidRPr="00080C18">
              <w:rPr>
                <w:sz w:val="21"/>
                <w:szCs w:val="21"/>
              </w:rPr>
              <w:fldChar w:fldCharType="begin"/>
            </w:r>
            <w:r w:rsidRPr="00080C18">
              <w:rPr>
                <w:sz w:val="21"/>
                <w:szCs w:val="21"/>
              </w:rPr>
              <w:instrText xml:space="preserve"> REF _Ref221819746 \h  \* MERGEFORMAT </w:instrText>
            </w:r>
            <w:r w:rsidRPr="00080C18">
              <w:rPr>
                <w:sz w:val="21"/>
                <w:szCs w:val="21"/>
              </w:rPr>
            </w:r>
            <w:r w:rsidRPr="00080C18">
              <w:rPr>
                <w:sz w:val="21"/>
                <w:szCs w:val="21"/>
              </w:rPr>
              <w:fldChar w:fldCharType="separate"/>
            </w:r>
            <w:r w:rsidR="000B14A2">
              <w:rPr>
                <w:b/>
                <w:bCs/>
                <w:sz w:val="21"/>
                <w:szCs w:val="21"/>
              </w:rPr>
              <w:t>Error! Not a valid bookmark self-reference.</w:t>
            </w:r>
            <w:r w:rsidRPr="00080C18">
              <w:rPr>
                <w:sz w:val="21"/>
                <w:szCs w:val="21"/>
              </w:rPr>
              <w:fldChar w:fldCharType="end"/>
            </w:r>
          </w:p>
          <w:p w14:paraId="7FA70225" w14:textId="26E494F5" w:rsidR="00B0227B" w:rsidRPr="00166E49" w:rsidRDefault="00B0227B" w:rsidP="00B0227B">
            <w:pPr>
              <w:pStyle w:val="Heading5"/>
              <w:rPr>
                <w:rFonts w:cs="Times New Roman (Headings CS)"/>
                <w:smallCaps/>
              </w:rPr>
            </w:pPr>
            <w:proofErr w:type="spellStart"/>
            <w:r>
              <w:rPr>
                <w:rFonts w:cs="Times New Roman (Headings CS)"/>
                <w:smallCaps/>
              </w:rPr>
              <w:t>day_of_week</w:t>
            </w:r>
            <w:proofErr w:type="spellEnd"/>
          </w:p>
          <w:p w14:paraId="1E70197D" w14:textId="36006737" w:rsidR="00B0227B" w:rsidRDefault="00B0227B" w:rsidP="00B0227B">
            <w:pPr>
              <w:rPr>
                <w:sz w:val="21"/>
                <w:szCs w:val="21"/>
              </w:rPr>
            </w:pPr>
            <w:r w:rsidRPr="00080C18">
              <w:rPr>
                <w:sz w:val="21"/>
                <w:szCs w:val="21"/>
              </w:rPr>
              <w:t>1: '</w:t>
            </w:r>
            <w:r>
              <w:rPr>
                <w:sz w:val="21"/>
                <w:szCs w:val="21"/>
              </w:rPr>
              <w:t>Sunday</w:t>
            </w:r>
            <w:r w:rsidRPr="00080C18">
              <w:rPr>
                <w:sz w:val="21"/>
                <w:szCs w:val="21"/>
              </w:rPr>
              <w:t>'</w:t>
            </w:r>
            <w:r w:rsidRPr="00080C18">
              <w:rPr>
                <w:sz w:val="21"/>
                <w:szCs w:val="21"/>
              </w:rPr>
              <w:br/>
              <w:t>2: '</w:t>
            </w:r>
            <w:r>
              <w:rPr>
                <w:sz w:val="21"/>
                <w:szCs w:val="21"/>
              </w:rPr>
              <w:t>Monday</w:t>
            </w:r>
            <w:r w:rsidRPr="00080C18">
              <w:rPr>
                <w:sz w:val="21"/>
                <w:szCs w:val="21"/>
              </w:rPr>
              <w:t>'</w:t>
            </w:r>
            <w:r w:rsidRPr="00080C18">
              <w:rPr>
                <w:sz w:val="21"/>
                <w:szCs w:val="21"/>
              </w:rPr>
              <w:br/>
              <w:t>3: '</w:t>
            </w:r>
            <w:r>
              <w:rPr>
                <w:sz w:val="21"/>
                <w:szCs w:val="21"/>
              </w:rPr>
              <w:t>Tuesday</w:t>
            </w:r>
            <w:r w:rsidRPr="00080C18">
              <w:rPr>
                <w:sz w:val="21"/>
                <w:szCs w:val="21"/>
              </w:rPr>
              <w:t>'</w:t>
            </w:r>
            <w:r w:rsidRPr="00080C18">
              <w:rPr>
                <w:sz w:val="21"/>
                <w:szCs w:val="21"/>
              </w:rPr>
              <w:br/>
              <w:t>4: '</w:t>
            </w:r>
            <w:r>
              <w:rPr>
                <w:sz w:val="21"/>
                <w:szCs w:val="21"/>
              </w:rPr>
              <w:t>Wednesday</w:t>
            </w:r>
            <w:r w:rsidRPr="00080C18">
              <w:rPr>
                <w:sz w:val="21"/>
                <w:szCs w:val="21"/>
              </w:rPr>
              <w:t>'</w:t>
            </w:r>
            <w:r w:rsidRPr="00080C18">
              <w:rPr>
                <w:sz w:val="21"/>
                <w:szCs w:val="21"/>
              </w:rPr>
              <w:br/>
              <w:t>5: '</w:t>
            </w:r>
            <w:r>
              <w:rPr>
                <w:sz w:val="21"/>
                <w:szCs w:val="21"/>
              </w:rPr>
              <w:t>Thursday</w:t>
            </w:r>
            <w:r w:rsidRPr="00080C18">
              <w:rPr>
                <w:sz w:val="21"/>
                <w:szCs w:val="21"/>
              </w:rPr>
              <w:t>'</w:t>
            </w:r>
            <w:r w:rsidRPr="00080C18">
              <w:rPr>
                <w:sz w:val="21"/>
                <w:szCs w:val="21"/>
              </w:rPr>
              <w:br/>
              <w:t>6: '</w:t>
            </w:r>
            <w:r>
              <w:rPr>
                <w:sz w:val="21"/>
                <w:szCs w:val="21"/>
              </w:rPr>
              <w:t>Friday</w:t>
            </w:r>
            <w:r w:rsidRPr="00080C18">
              <w:rPr>
                <w:sz w:val="21"/>
                <w:szCs w:val="21"/>
              </w:rPr>
              <w:t>'</w:t>
            </w:r>
            <w:r w:rsidRPr="00080C18">
              <w:rPr>
                <w:sz w:val="21"/>
                <w:szCs w:val="21"/>
              </w:rPr>
              <w:br/>
              <w:t>7: 'S</w:t>
            </w:r>
            <w:r>
              <w:rPr>
                <w:sz w:val="21"/>
                <w:szCs w:val="21"/>
              </w:rPr>
              <w:t>aturday</w:t>
            </w:r>
            <w:r w:rsidRPr="00080C18">
              <w:rPr>
                <w:sz w:val="21"/>
                <w:szCs w:val="21"/>
              </w:rPr>
              <w:t>'</w:t>
            </w:r>
          </w:p>
          <w:p w14:paraId="1D063633" w14:textId="04291963" w:rsidR="00B0227B" w:rsidRDefault="00B0227B" w:rsidP="00B0227B">
            <w:pPr>
              <w:rPr>
                <w:sz w:val="21"/>
                <w:szCs w:val="21"/>
              </w:rPr>
            </w:pPr>
            <w:r>
              <w:rPr>
                <w:sz w:val="21"/>
                <w:szCs w:val="21"/>
              </w:rPr>
              <w:t>9: ‘Unknown</w:t>
            </w:r>
          </w:p>
          <w:p w14:paraId="4FE5695F" w14:textId="5451EA3B" w:rsidR="00FA744E" w:rsidRPr="00166E49" w:rsidRDefault="00D651E4" w:rsidP="00FA744E">
            <w:pPr>
              <w:pStyle w:val="Heading5"/>
              <w:rPr>
                <w:rFonts w:cs="Times New Roman (Headings CS)"/>
                <w:smallCaps/>
              </w:rPr>
            </w:pPr>
            <w:proofErr w:type="spellStart"/>
            <w:r>
              <w:rPr>
                <w:rFonts w:cs="Times New Roman (Headings CS)"/>
                <w:smallCaps/>
              </w:rPr>
              <w:t>person</w:t>
            </w:r>
            <w:r w:rsidR="00FA744E">
              <w:rPr>
                <w:rFonts w:cs="Times New Roman (Headings CS)"/>
                <w:smallCaps/>
              </w:rPr>
              <w:t>_type</w:t>
            </w:r>
            <w:proofErr w:type="spellEnd"/>
          </w:p>
          <w:p w14:paraId="47241FD1" w14:textId="437675BC" w:rsidR="00FA744E" w:rsidRDefault="00FA744E" w:rsidP="004511FC">
            <w:pPr>
              <w:rPr>
                <w:sz w:val="21"/>
                <w:szCs w:val="21"/>
              </w:rPr>
            </w:pPr>
            <w:r w:rsidRPr="00080C18">
              <w:rPr>
                <w:sz w:val="21"/>
                <w:szCs w:val="21"/>
              </w:rPr>
              <w:t>1: '</w:t>
            </w:r>
            <w:r w:rsidR="00D651E4">
              <w:rPr>
                <w:sz w:val="21"/>
                <w:szCs w:val="21"/>
              </w:rPr>
              <w:t>Driver</w:t>
            </w:r>
            <w:r w:rsidRPr="00080C18">
              <w:rPr>
                <w:sz w:val="21"/>
                <w:szCs w:val="21"/>
              </w:rPr>
              <w:t>'</w:t>
            </w:r>
            <w:r w:rsidRPr="00080C18">
              <w:rPr>
                <w:sz w:val="21"/>
                <w:szCs w:val="21"/>
              </w:rPr>
              <w:br/>
              <w:t>2: '</w:t>
            </w:r>
            <w:r w:rsidR="00D651E4">
              <w:rPr>
                <w:sz w:val="21"/>
                <w:szCs w:val="21"/>
              </w:rPr>
              <w:t>Passenger</w:t>
            </w:r>
            <w:r w:rsidRPr="00080C18">
              <w:rPr>
                <w:sz w:val="21"/>
                <w:szCs w:val="21"/>
              </w:rPr>
              <w:t>'</w:t>
            </w:r>
            <w:r w:rsidRPr="00080C18">
              <w:rPr>
                <w:sz w:val="21"/>
                <w:szCs w:val="21"/>
              </w:rPr>
              <w:br/>
            </w:r>
            <w:r w:rsidR="00D651E4">
              <w:rPr>
                <w:sz w:val="21"/>
                <w:szCs w:val="21"/>
              </w:rPr>
              <w:t>4</w:t>
            </w:r>
            <w:r w:rsidRPr="00080C18">
              <w:rPr>
                <w:sz w:val="21"/>
                <w:szCs w:val="21"/>
              </w:rPr>
              <w:t>: '</w:t>
            </w:r>
            <w:r w:rsidR="00D651E4">
              <w:rPr>
                <w:sz w:val="21"/>
                <w:szCs w:val="21"/>
              </w:rPr>
              <w:t>Non-Motorist Operator</w:t>
            </w:r>
            <w:r w:rsidRPr="00080C18">
              <w:rPr>
                <w:sz w:val="21"/>
                <w:szCs w:val="21"/>
              </w:rPr>
              <w:t>'</w:t>
            </w:r>
            <w:r w:rsidRPr="00080C18">
              <w:rPr>
                <w:sz w:val="21"/>
                <w:szCs w:val="21"/>
              </w:rPr>
              <w:br/>
            </w:r>
            <w:r w:rsidR="00D651E4">
              <w:rPr>
                <w:sz w:val="21"/>
                <w:szCs w:val="21"/>
              </w:rPr>
              <w:t>5</w:t>
            </w:r>
            <w:r w:rsidRPr="00080C18">
              <w:rPr>
                <w:sz w:val="21"/>
                <w:szCs w:val="21"/>
              </w:rPr>
              <w:t>: '</w:t>
            </w:r>
            <w:r w:rsidR="00D651E4">
              <w:rPr>
                <w:sz w:val="21"/>
                <w:szCs w:val="21"/>
              </w:rPr>
              <w:t>Non-Motorist Occupant</w:t>
            </w:r>
            <w:r w:rsidRPr="00080C18">
              <w:rPr>
                <w:sz w:val="21"/>
                <w:szCs w:val="21"/>
              </w:rPr>
              <w:t>'</w:t>
            </w:r>
            <w:r w:rsidRPr="00080C18">
              <w:rPr>
                <w:sz w:val="21"/>
                <w:szCs w:val="21"/>
              </w:rPr>
              <w:br/>
            </w:r>
            <w:r w:rsidR="00D651E4">
              <w:rPr>
                <w:sz w:val="21"/>
                <w:szCs w:val="21"/>
              </w:rPr>
              <w:t>7</w:t>
            </w:r>
            <w:r w:rsidRPr="00080C18">
              <w:rPr>
                <w:sz w:val="21"/>
                <w:szCs w:val="21"/>
              </w:rPr>
              <w:t>: '</w:t>
            </w:r>
            <w:r w:rsidR="00D651E4">
              <w:rPr>
                <w:sz w:val="21"/>
                <w:szCs w:val="21"/>
              </w:rPr>
              <w:t>Pedestrian</w:t>
            </w:r>
            <w:r w:rsidRPr="00080C18">
              <w:rPr>
                <w:sz w:val="21"/>
                <w:szCs w:val="21"/>
              </w:rPr>
              <w:t>'</w:t>
            </w:r>
            <w:r w:rsidRPr="00080C18">
              <w:rPr>
                <w:sz w:val="21"/>
                <w:szCs w:val="21"/>
              </w:rPr>
              <w:br/>
            </w:r>
            <w:r w:rsidR="00D651E4">
              <w:rPr>
                <w:sz w:val="21"/>
                <w:szCs w:val="21"/>
              </w:rPr>
              <w:t>8</w:t>
            </w:r>
            <w:r w:rsidRPr="00080C18">
              <w:rPr>
                <w:sz w:val="21"/>
                <w:szCs w:val="21"/>
              </w:rPr>
              <w:t>: '</w:t>
            </w:r>
            <w:r w:rsidR="00D651E4">
              <w:rPr>
                <w:sz w:val="21"/>
                <w:szCs w:val="21"/>
              </w:rPr>
              <w:t>Other</w:t>
            </w:r>
            <w:r w:rsidRPr="00080C18">
              <w:rPr>
                <w:sz w:val="21"/>
                <w:szCs w:val="21"/>
              </w:rPr>
              <w:t>'</w:t>
            </w:r>
            <w:r w:rsidRPr="00080C18">
              <w:rPr>
                <w:sz w:val="21"/>
                <w:szCs w:val="21"/>
              </w:rPr>
              <w:br/>
              <w:t>9: 'Unknown'</w:t>
            </w:r>
          </w:p>
          <w:p w14:paraId="103934F0" w14:textId="77777777" w:rsidR="00B00AED" w:rsidRPr="00A70633" w:rsidRDefault="00B00AED" w:rsidP="00B0227B">
            <w:pPr>
              <w:rPr>
                <w:sz w:val="21"/>
                <w:szCs w:val="21"/>
              </w:rPr>
            </w:pPr>
          </w:p>
        </w:tc>
        <w:tc>
          <w:tcPr>
            <w:tcW w:w="4267" w:type="dxa"/>
          </w:tcPr>
          <w:p w14:paraId="29FF429A" w14:textId="5AA29D85" w:rsidR="00D651E4" w:rsidRPr="00166E49" w:rsidRDefault="00B93A5D" w:rsidP="00D651E4">
            <w:pPr>
              <w:pStyle w:val="Heading5"/>
              <w:rPr>
                <w:rFonts w:cs="Times New Roman (Headings CS)"/>
                <w:smallCaps/>
              </w:rPr>
            </w:pPr>
            <w:proofErr w:type="spellStart"/>
            <w:r>
              <w:rPr>
                <w:rFonts w:cs="Times New Roman (Headings CS)"/>
                <w:smallCaps/>
              </w:rPr>
              <w:t>unit</w:t>
            </w:r>
            <w:r w:rsidR="00D651E4">
              <w:rPr>
                <w:rFonts w:cs="Times New Roman (Headings CS)"/>
                <w:smallCaps/>
              </w:rPr>
              <w:t>_type</w:t>
            </w:r>
            <w:proofErr w:type="spellEnd"/>
          </w:p>
          <w:p w14:paraId="40AAE7A2" w14:textId="589CBD7B" w:rsidR="00D651E4" w:rsidRDefault="00D651E4" w:rsidP="00D651E4">
            <w:pPr>
              <w:rPr>
                <w:sz w:val="21"/>
                <w:szCs w:val="21"/>
              </w:rPr>
            </w:pPr>
            <w:r w:rsidRPr="00080C18">
              <w:rPr>
                <w:sz w:val="21"/>
                <w:szCs w:val="21"/>
              </w:rPr>
              <w:t>1: '</w:t>
            </w:r>
            <w:r w:rsidR="00B93A5D">
              <w:rPr>
                <w:sz w:val="21"/>
                <w:szCs w:val="21"/>
              </w:rPr>
              <w:t>Motor vehicle in transport</w:t>
            </w:r>
            <w:r w:rsidRPr="00080C18">
              <w:rPr>
                <w:sz w:val="21"/>
                <w:szCs w:val="21"/>
              </w:rPr>
              <w:t>'</w:t>
            </w:r>
            <w:r w:rsidRPr="00080C18">
              <w:rPr>
                <w:sz w:val="21"/>
                <w:szCs w:val="21"/>
              </w:rPr>
              <w:br/>
              <w:t>2: '</w:t>
            </w:r>
            <w:r w:rsidR="00B93A5D">
              <w:rPr>
                <w:sz w:val="21"/>
                <w:szCs w:val="21"/>
              </w:rPr>
              <w:t>Legally parked</w:t>
            </w:r>
            <w:r w:rsidRPr="00080C18">
              <w:rPr>
                <w:sz w:val="21"/>
                <w:szCs w:val="21"/>
              </w:rPr>
              <w:t>'</w:t>
            </w:r>
            <w:r w:rsidRPr="00080C18">
              <w:rPr>
                <w:sz w:val="21"/>
                <w:szCs w:val="21"/>
              </w:rPr>
              <w:br/>
            </w:r>
            <w:r w:rsidR="00B93A5D">
              <w:rPr>
                <w:sz w:val="21"/>
                <w:szCs w:val="21"/>
              </w:rPr>
              <w:t>3</w:t>
            </w:r>
            <w:r w:rsidRPr="00080C18">
              <w:rPr>
                <w:sz w:val="21"/>
                <w:szCs w:val="21"/>
              </w:rPr>
              <w:t>: '</w:t>
            </w:r>
            <w:r w:rsidR="00B93A5D">
              <w:rPr>
                <w:sz w:val="21"/>
                <w:szCs w:val="21"/>
              </w:rPr>
              <w:t>Illegally parked</w:t>
            </w:r>
            <w:r w:rsidRPr="00080C18">
              <w:rPr>
                <w:sz w:val="21"/>
                <w:szCs w:val="21"/>
              </w:rPr>
              <w:t>'</w:t>
            </w:r>
            <w:r w:rsidRPr="00080C18">
              <w:rPr>
                <w:sz w:val="21"/>
                <w:szCs w:val="21"/>
              </w:rPr>
              <w:br/>
            </w:r>
            <w:r>
              <w:rPr>
                <w:sz w:val="21"/>
                <w:szCs w:val="21"/>
              </w:rPr>
              <w:t>5</w:t>
            </w:r>
            <w:r w:rsidRPr="00080C18">
              <w:rPr>
                <w:sz w:val="21"/>
                <w:szCs w:val="21"/>
              </w:rPr>
              <w:t>: '</w:t>
            </w:r>
            <w:r w:rsidR="00B93A5D">
              <w:rPr>
                <w:sz w:val="21"/>
                <w:szCs w:val="21"/>
              </w:rPr>
              <w:t>Hit and run vehicle</w:t>
            </w:r>
            <w:r w:rsidRPr="00080C18">
              <w:rPr>
                <w:sz w:val="21"/>
                <w:szCs w:val="21"/>
              </w:rPr>
              <w:t>'</w:t>
            </w:r>
            <w:r w:rsidRPr="00080C18">
              <w:rPr>
                <w:sz w:val="21"/>
                <w:szCs w:val="21"/>
              </w:rPr>
              <w:br/>
            </w:r>
            <w:r w:rsidR="00B93A5D">
              <w:rPr>
                <w:sz w:val="21"/>
                <w:szCs w:val="21"/>
              </w:rPr>
              <w:t>6</w:t>
            </w:r>
            <w:r w:rsidRPr="00080C18">
              <w:rPr>
                <w:sz w:val="21"/>
                <w:szCs w:val="21"/>
              </w:rPr>
              <w:t>: '</w:t>
            </w:r>
            <w:r w:rsidR="00B93A5D">
              <w:rPr>
                <w:sz w:val="21"/>
                <w:szCs w:val="21"/>
              </w:rPr>
              <w:t>Disabled from a previous crash</w:t>
            </w:r>
            <w:r w:rsidRPr="00080C18">
              <w:rPr>
                <w:sz w:val="21"/>
                <w:szCs w:val="21"/>
              </w:rPr>
              <w:t>'</w:t>
            </w:r>
            <w:r w:rsidRPr="00080C18">
              <w:rPr>
                <w:sz w:val="21"/>
                <w:szCs w:val="21"/>
              </w:rPr>
              <w:br/>
            </w:r>
            <w:r w:rsidR="00B93A5D">
              <w:rPr>
                <w:sz w:val="21"/>
                <w:szCs w:val="21"/>
              </w:rPr>
              <w:t>21</w:t>
            </w:r>
            <w:r w:rsidRPr="00080C18">
              <w:rPr>
                <w:sz w:val="21"/>
                <w:szCs w:val="21"/>
              </w:rPr>
              <w:t>: '</w:t>
            </w:r>
            <w:r w:rsidR="00B93A5D">
              <w:rPr>
                <w:sz w:val="21"/>
                <w:szCs w:val="21"/>
              </w:rPr>
              <w:t>Train</w:t>
            </w:r>
            <w:r w:rsidRPr="00080C18">
              <w:rPr>
                <w:sz w:val="21"/>
                <w:szCs w:val="21"/>
              </w:rPr>
              <w:t>'</w:t>
            </w:r>
            <w:r w:rsidRPr="00080C18">
              <w:rPr>
                <w:sz w:val="21"/>
                <w:szCs w:val="21"/>
              </w:rPr>
              <w:br/>
            </w:r>
            <w:r w:rsidR="00B93A5D">
              <w:rPr>
                <w:sz w:val="21"/>
                <w:szCs w:val="21"/>
              </w:rPr>
              <w:t>30</w:t>
            </w:r>
            <w:r w:rsidRPr="00080C18">
              <w:rPr>
                <w:sz w:val="21"/>
                <w:szCs w:val="21"/>
              </w:rPr>
              <w:t>: '</w:t>
            </w:r>
            <w:proofErr w:type="gramStart"/>
            <w:r w:rsidR="00B93A5D">
              <w:rPr>
                <w:sz w:val="21"/>
                <w:szCs w:val="21"/>
              </w:rPr>
              <w:t>Non-Motorist</w:t>
            </w:r>
            <w:proofErr w:type="gramEnd"/>
            <w:r w:rsidRPr="00080C18">
              <w:rPr>
                <w:sz w:val="21"/>
                <w:szCs w:val="21"/>
              </w:rPr>
              <w:t>'</w:t>
            </w:r>
          </w:p>
          <w:p w14:paraId="693762CC" w14:textId="2EED0267" w:rsidR="00B93A5D" w:rsidRDefault="00B93A5D" w:rsidP="00D651E4">
            <w:pPr>
              <w:rPr>
                <w:sz w:val="21"/>
                <w:szCs w:val="21"/>
              </w:rPr>
            </w:pPr>
            <w:r>
              <w:rPr>
                <w:sz w:val="21"/>
                <w:szCs w:val="21"/>
              </w:rPr>
              <w:t>33</w:t>
            </w:r>
            <w:r w:rsidR="0068799F">
              <w:rPr>
                <w:sz w:val="21"/>
                <w:szCs w:val="21"/>
              </w:rPr>
              <w:t xml:space="preserve">: </w:t>
            </w:r>
            <w:r w:rsidR="0068799F" w:rsidRPr="00080C18">
              <w:rPr>
                <w:sz w:val="21"/>
                <w:szCs w:val="21"/>
              </w:rPr>
              <w:t>'</w:t>
            </w:r>
            <w:r w:rsidR="0068799F">
              <w:rPr>
                <w:sz w:val="21"/>
                <w:szCs w:val="21"/>
              </w:rPr>
              <w:t>Personal Delivery Device</w:t>
            </w:r>
            <w:r w:rsidR="0068799F" w:rsidRPr="00080C18">
              <w:rPr>
                <w:sz w:val="21"/>
                <w:szCs w:val="21"/>
              </w:rPr>
              <w:t>'</w:t>
            </w:r>
          </w:p>
          <w:p w14:paraId="7499311E" w14:textId="7596DD48" w:rsidR="0068799F" w:rsidRDefault="0068799F" w:rsidP="00D651E4">
            <w:pPr>
              <w:rPr>
                <w:sz w:val="21"/>
                <w:szCs w:val="21"/>
              </w:rPr>
            </w:pPr>
            <w:r>
              <w:rPr>
                <w:sz w:val="21"/>
                <w:szCs w:val="21"/>
              </w:rPr>
              <w:t xml:space="preserve">51: </w:t>
            </w:r>
            <w:r w:rsidRPr="00080C18">
              <w:rPr>
                <w:sz w:val="21"/>
                <w:szCs w:val="21"/>
              </w:rPr>
              <w:t>'</w:t>
            </w:r>
            <w:r>
              <w:rPr>
                <w:sz w:val="21"/>
                <w:szCs w:val="21"/>
              </w:rPr>
              <w:t>Phantom vehicle</w:t>
            </w:r>
            <w:r w:rsidRPr="00080C18">
              <w:rPr>
                <w:sz w:val="21"/>
                <w:szCs w:val="21"/>
              </w:rPr>
              <w:t>'</w:t>
            </w:r>
          </w:p>
          <w:p w14:paraId="31BB040D" w14:textId="77851BF2" w:rsidR="00B00AED" w:rsidRPr="008D3E43" w:rsidRDefault="00B00AED" w:rsidP="004511FC">
            <w:pPr>
              <w:pStyle w:val="Heading5"/>
              <w:rPr>
                <w:rFonts w:cs="Times New Roman (Headings CS)"/>
                <w:smallCaps/>
              </w:rPr>
            </w:pPr>
            <w:proofErr w:type="spellStart"/>
            <w:r w:rsidRPr="008D3E43">
              <w:rPr>
                <w:rFonts w:cs="Times New Roman (Headings CS)"/>
                <w:smallCaps/>
              </w:rPr>
              <w:t>urban_rural</w:t>
            </w:r>
            <w:proofErr w:type="spellEnd"/>
          </w:p>
          <w:p w14:paraId="6E973F49" w14:textId="77777777" w:rsidR="00B00AED" w:rsidRDefault="00B00AED" w:rsidP="004511FC">
            <w:pPr>
              <w:rPr>
                <w:sz w:val="21"/>
                <w:szCs w:val="21"/>
              </w:rPr>
            </w:pPr>
            <w:r w:rsidRPr="00625BBA">
              <w:rPr>
                <w:sz w:val="21"/>
                <w:szCs w:val="21"/>
              </w:rPr>
              <w:t>1: 'Rural'</w:t>
            </w:r>
            <w:r w:rsidRPr="00625BBA">
              <w:rPr>
                <w:sz w:val="21"/>
                <w:szCs w:val="21"/>
              </w:rPr>
              <w:br/>
              <w:t>2: 'Urbanized'</w:t>
            </w:r>
            <w:r w:rsidRPr="00625BBA">
              <w:rPr>
                <w:sz w:val="21"/>
                <w:szCs w:val="21"/>
              </w:rPr>
              <w:br/>
              <w:t>3: 'Urban'</w:t>
            </w:r>
          </w:p>
          <w:p w14:paraId="792E591B" w14:textId="0BA9C135" w:rsidR="00B00AED" w:rsidRPr="00A70633" w:rsidRDefault="00B00AED" w:rsidP="004511FC">
            <w:pPr>
              <w:rPr>
                <w:sz w:val="21"/>
                <w:szCs w:val="21"/>
              </w:rPr>
            </w:pPr>
          </w:p>
        </w:tc>
      </w:tr>
    </w:tbl>
    <w:p w14:paraId="36118F41" w14:textId="77777777" w:rsidR="005B3B61" w:rsidRDefault="005B3B61" w:rsidP="00603A69">
      <w:pPr>
        <w:pStyle w:val="Heading1"/>
      </w:pPr>
      <w:bookmarkStart w:id="57" w:name="_Ref221902922"/>
    </w:p>
    <w:p w14:paraId="6675A8B1" w14:textId="77777777" w:rsidR="005B3B61" w:rsidRDefault="005B3B61">
      <w:pPr>
        <w:rPr>
          <w:rFonts w:cstheme="majorBidi"/>
          <w:color w:val="2F5496" w:themeColor="accent1" w:themeShade="BF"/>
          <w:kern w:val="2"/>
          <w:sz w:val="32"/>
          <w:szCs w:val="32"/>
          <w14:ligatures w14:val="standardContextual"/>
        </w:rPr>
      </w:pPr>
      <w:r>
        <w:br w:type="page"/>
      </w:r>
    </w:p>
    <w:p w14:paraId="28940A16" w14:textId="6241C67B" w:rsidR="00603A69" w:rsidRDefault="00603A69" w:rsidP="00603A69">
      <w:pPr>
        <w:pStyle w:val="Heading1"/>
      </w:pPr>
      <w:bookmarkStart w:id="58" w:name="_Toc222761302"/>
      <w:r>
        <w:lastRenderedPageBreak/>
        <w:t xml:space="preserve">Appendix </w:t>
      </w:r>
      <w:r w:rsidR="002C0BDF">
        <w:t>F</w:t>
      </w:r>
      <w:r>
        <w:t xml:space="preserve">: Enumeration </w:t>
      </w:r>
      <w:r w:rsidR="004E1F18">
        <w:t>of</w:t>
      </w:r>
      <w:r>
        <w:t xml:space="preserve"> C</w:t>
      </w:r>
      <w:r w:rsidR="004E1F18">
        <w:t>ounties</w:t>
      </w:r>
      <w:bookmarkEnd w:id="56"/>
      <w:bookmarkEnd w:id="57"/>
      <w:bookmarkEnd w:id="58"/>
    </w:p>
    <w:p w14:paraId="5BB38319" w14:textId="77777777" w:rsidR="00603A69" w:rsidRPr="00603A69" w:rsidRDefault="00603A69" w:rsidP="00603A69"/>
    <w:tbl>
      <w:tblPr>
        <w:tblStyle w:val="TableGrid"/>
        <w:tblW w:w="8725" w:type="dxa"/>
        <w:tblLook w:val="04A0" w:firstRow="1" w:lastRow="0" w:firstColumn="1" w:lastColumn="0" w:noHBand="0" w:noVBand="1"/>
      </w:tblPr>
      <w:tblGrid>
        <w:gridCol w:w="2208"/>
        <w:gridCol w:w="1609"/>
        <w:gridCol w:w="948"/>
        <w:gridCol w:w="2340"/>
        <w:gridCol w:w="1620"/>
      </w:tblGrid>
      <w:tr w:rsidR="004E1F18" w:rsidRPr="004E1F18" w14:paraId="202C8144" w14:textId="434F0D69" w:rsidTr="004E1F18">
        <w:tc>
          <w:tcPr>
            <w:tcW w:w="2208" w:type="dxa"/>
            <w:vAlign w:val="bottom"/>
          </w:tcPr>
          <w:p w14:paraId="760B587D" w14:textId="2DEA02F3" w:rsidR="004E1F18" w:rsidRPr="004E1F18" w:rsidRDefault="004E1F18" w:rsidP="004E1F18">
            <w:pPr>
              <w:rPr>
                <w:b/>
                <w:bCs/>
              </w:rPr>
            </w:pPr>
            <w:r w:rsidRPr="004E1F18">
              <w:rPr>
                <w:b/>
                <w:bCs/>
              </w:rPr>
              <w:t>County</w:t>
            </w:r>
          </w:p>
        </w:tc>
        <w:tc>
          <w:tcPr>
            <w:tcW w:w="1609" w:type="dxa"/>
            <w:vAlign w:val="center"/>
          </w:tcPr>
          <w:p w14:paraId="58D7B726" w14:textId="0D8F7AFE" w:rsidR="004E1F18" w:rsidRPr="004E1F18" w:rsidRDefault="004E1F18" w:rsidP="004E1F18">
            <w:pPr>
              <w:rPr>
                <w:b/>
                <w:bCs/>
              </w:rPr>
            </w:pPr>
            <w:r w:rsidRPr="004E1F18">
              <w:rPr>
                <w:b/>
                <w:bCs/>
              </w:rPr>
              <w:t>Enumeration</w:t>
            </w:r>
          </w:p>
        </w:tc>
        <w:tc>
          <w:tcPr>
            <w:tcW w:w="948" w:type="dxa"/>
            <w:tcBorders>
              <w:top w:val="nil"/>
              <w:bottom w:val="nil"/>
            </w:tcBorders>
            <w:vAlign w:val="center"/>
          </w:tcPr>
          <w:p w14:paraId="2C4EB004" w14:textId="7710C162" w:rsidR="004E1F18" w:rsidRPr="004E1F18" w:rsidRDefault="004E1F18" w:rsidP="004E1F18">
            <w:pPr>
              <w:rPr>
                <w:b/>
                <w:bCs/>
              </w:rPr>
            </w:pPr>
          </w:p>
        </w:tc>
        <w:tc>
          <w:tcPr>
            <w:tcW w:w="2340" w:type="dxa"/>
            <w:vAlign w:val="bottom"/>
          </w:tcPr>
          <w:p w14:paraId="61C365FD" w14:textId="4BCE581F" w:rsidR="004E1F18" w:rsidRPr="004E1F18" w:rsidRDefault="004E1F18" w:rsidP="004E1F18">
            <w:pPr>
              <w:rPr>
                <w:b/>
                <w:bCs/>
              </w:rPr>
            </w:pPr>
            <w:r w:rsidRPr="004E1F18">
              <w:rPr>
                <w:b/>
                <w:bCs/>
              </w:rPr>
              <w:t>County</w:t>
            </w:r>
          </w:p>
        </w:tc>
        <w:tc>
          <w:tcPr>
            <w:tcW w:w="1620" w:type="dxa"/>
            <w:vAlign w:val="center"/>
          </w:tcPr>
          <w:p w14:paraId="4AC23DAD" w14:textId="3A26C77C" w:rsidR="004E1F18" w:rsidRPr="004E1F18" w:rsidRDefault="004E1F18" w:rsidP="004E1F18">
            <w:pPr>
              <w:rPr>
                <w:b/>
                <w:bCs/>
                <w:color w:val="000000"/>
              </w:rPr>
            </w:pPr>
            <w:r w:rsidRPr="004E1F18">
              <w:rPr>
                <w:b/>
                <w:bCs/>
                <w:color w:val="000000"/>
              </w:rPr>
              <w:t>Enumeration</w:t>
            </w:r>
          </w:p>
        </w:tc>
      </w:tr>
      <w:tr w:rsidR="004E1F18" w:rsidRPr="004E1F18" w14:paraId="009CA7FA" w14:textId="77777777" w:rsidTr="004E1F18">
        <w:tc>
          <w:tcPr>
            <w:tcW w:w="2208" w:type="dxa"/>
            <w:vAlign w:val="bottom"/>
          </w:tcPr>
          <w:p w14:paraId="76320249" w14:textId="5196AC89" w:rsidR="004E1F18" w:rsidRPr="004E1F18" w:rsidRDefault="004E1F18" w:rsidP="004E1F18">
            <w:pPr>
              <w:rPr>
                <w:color w:val="000000"/>
                <w:sz w:val="20"/>
                <w:szCs w:val="20"/>
              </w:rPr>
            </w:pPr>
            <w:r w:rsidRPr="004E1F18">
              <w:rPr>
                <w:color w:val="000000"/>
                <w:sz w:val="20"/>
                <w:szCs w:val="20"/>
              </w:rPr>
              <w:t>ADAMS</w:t>
            </w:r>
          </w:p>
        </w:tc>
        <w:tc>
          <w:tcPr>
            <w:tcW w:w="1609" w:type="dxa"/>
            <w:vAlign w:val="center"/>
          </w:tcPr>
          <w:p w14:paraId="778EA8EC" w14:textId="1C65D957" w:rsidR="004E1F18" w:rsidRPr="004E1F18" w:rsidRDefault="004E1F18" w:rsidP="004E1F18">
            <w:pPr>
              <w:rPr>
                <w:color w:val="000000"/>
                <w:sz w:val="20"/>
                <w:szCs w:val="20"/>
              </w:rPr>
            </w:pPr>
            <w:r w:rsidRPr="004E1F18">
              <w:rPr>
                <w:color w:val="000000"/>
                <w:sz w:val="20"/>
                <w:szCs w:val="20"/>
              </w:rPr>
              <w:t>1</w:t>
            </w:r>
          </w:p>
        </w:tc>
        <w:tc>
          <w:tcPr>
            <w:tcW w:w="948" w:type="dxa"/>
            <w:tcBorders>
              <w:top w:val="nil"/>
              <w:bottom w:val="nil"/>
            </w:tcBorders>
            <w:vAlign w:val="center"/>
          </w:tcPr>
          <w:p w14:paraId="36F3500F" w14:textId="77777777" w:rsidR="004E1F18" w:rsidRPr="004E1F18" w:rsidRDefault="004E1F18" w:rsidP="004E1F18">
            <w:pPr>
              <w:rPr>
                <w:sz w:val="20"/>
                <w:szCs w:val="20"/>
              </w:rPr>
            </w:pPr>
          </w:p>
        </w:tc>
        <w:tc>
          <w:tcPr>
            <w:tcW w:w="2340" w:type="dxa"/>
            <w:vAlign w:val="bottom"/>
          </w:tcPr>
          <w:p w14:paraId="2F531FB3" w14:textId="0A4FA2B8" w:rsidR="004E1F18" w:rsidRPr="004E1F18" w:rsidRDefault="004E1F18" w:rsidP="004E1F18">
            <w:pPr>
              <w:rPr>
                <w:color w:val="000000"/>
                <w:sz w:val="20"/>
                <w:szCs w:val="20"/>
              </w:rPr>
            </w:pPr>
            <w:r w:rsidRPr="004E1F18">
              <w:rPr>
                <w:color w:val="000000"/>
                <w:sz w:val="20"/>
                <w:szCs w:val="20"/>
              </w:rPr>
              <w:t>LANCASTER</w:t>
            </w:r>
          </w:p>
        </w:tc>
        <w:tc>
          <w:tcPr>
            <w:tcW w:w="1620" w:type="dxa"/>
            <w:vAlign w:val="center"/>
          </w:tcPr>
          <w:p w14:paraId="22F3DE1C" w14:textId="2C222498" w:rsidR="004E1F18" w:rsidRPr="004E1F18" w:rsidRDefault="004E1F18" w:rsidP="004E1F18">
            <w:pPr>
              <w:rPr>
                <w:color w:val="000000"/>
                <w:sz w:val="20"/>
                <w:szCs w:val="20"/>
              </w:rPr>
            </w:pPr>
            <w:r w:rsidRPr="004E1F18">
              <w:rPr>
                <w:color w:val="000000"/>
                <w:sz w:val="20"/>
                <w:szCs w:val="20"/>
              </w:rPr>
              <w:t>36</w:t>
            </w:r>
          </w:p>
        </w:tc>
      </w:tr>
      <w:tr w:rsidR="004E1F18" w:rsidRPr="004E1F18" w14:paraId="2176B022" w14:textId="18C4E919" w:rsidTr="004E1F18">
        <w:tc>
          <w:tcPr>
            <w:tcW w:w="2208" w:type="dxa"/>
            <w:vAlign w:val="bottom"/>
          </w:tcPr>
          <w:p w14:paraId="361D0B5E" w14:textId="1B65776E" w:rsidR="004E1F18" w:rsidRPr="004E1F18" w:rsidRDefault="004E1F18" w:rsidP="004E1F18">
            <w:pPr>
              <w:rPr>
                <w:sz w:val="20"/>
                <w:szCs w:val="20"/>
              </w:rPr>
            </w:pPr>
            <w:r w:rsidRPr="004E1F18">
              <w:rPr>
                <w:color w:val="000000"/>
                <w:sz w:val="20"/>
                <w:szCs w:val="20"/>
              </w:rPr>
              <w:t>ALLEGHENY</w:t>
            </w:r>
          </w:p>
        </w:tc>
        <w:tc>
          <w:tcPr>
            <w:tcW w:w="1609" w:type="dxa"/>
            <w:vAlign w:val="center"/>
          </w:tcPr>
          <w:p w14:paraId="3FACE637" w14:textId="4277665C" w:rsidR="004E1F18" w:rsidRPr="004E1F18" w:rsidRDefault="004E1F18" w:rsidP="004E1F18">
            <w:pPr>
              <w:rPr>
                <w:sz w:val="20"/>
                <w:szCs w:val="20"/>
              </w:rPr>
            </w:pPr>
            <w:r w:rsidRPr="004E1F18">
              <w:rPr>
                <w:color w:val="000000"/>
                <w:sz w:val="20"/>
                <w:szCs w:val="20"/>
              </w:rPr>
              <w:t>2</w:t>
            </w:r>
          </w:p>
        </w:tc>
        <w:tc>
          <w:tcPr>
            <w:tcW w:w="948" w:type="dxa"/>
            <w:tcBorders>
              <w:top w:val="nil"/>
              <w:bottom w:val="nil"/>
            </w:tcBorders>
            <w:vAlign w:val="center"/>
          </w:tcPr>
          <w:p w14:paraId="1349D537" w14:textId="669A11E2" w:rsidR="004E1F18" w:rsidRPr="004E1F18" w:rsidRDefault="004E1F18" w:rsidP="004E1F18">
            <w:pPr>
              <w:rPr>
                <w:sz w:val="20"/>
                <w:szCs w:val="20"/>
              </w:rPr>
            </w:pPr>
          </w:p>
        </w:tc>
        <w:tc>
          <w:tcPr>
            <w:tcW w:w="2340" w:type="dxa"/>
            <w:vAlign w:val="bottom"/>
          </w:tcPr>
          <w:p w14:paraId="12855E13" w14:textId="05C678D9" w:rsidR="004E1F18" w:rsidRPr="004E1F18" w:rsidRDefault="004E1F18" w:rsidP="004E1F18">
            <w:pPr>
              <w:rPr>
                <w:sz w:val="20"/>
                <w:szCs w:val="20"/>
              </w:rPr>
            </w:pPr>
            <w:r w:rsidRPr="004E1F18">
              <w:rPr>
                <w:color w:val="000000"/>
                <w:sz w:val="20"/>
                <w:szCs w:val="20"/>
              </w:rPr>
              <w:t>LAWRENCE</w:t>
            </w:r>
          </w:p>
        </w:tc>
        <w:tc>
          <w:tcPr>
            <w:tcW w:w="1620" w:type="dxa"/>
            <w:vAlign w:val="center"/>
          </w:tcPr>
          <w:p w14:paraId="552F0FFD" w14:textId="2768C1CF" w:rsidR="004E1F18" w:rsidRPr="004E1F18" w:rsidRDefault="004E1F18" w:rsidP="004E1F18">
            <w:pPr>
              <w:rPr>
                <w:color w:val="000000"/>
                <w:sz w:val="20"/>
                <w:szCs w:val="20"/>
              </w:rPr>
            </w:pPr>
            <w:r w:rsidRPr="004E1F18">
              <w:rPr>
                <w:color w:val="000000"/>
                <w:sz w:val="20"/>
                <w:szCs w:val="20"/>
              </w:rPr>
              <w:t>37</w:t>
            </w:r>
          </w:p>
        </w:tc>
      </w:tr>
      <w:tr w:rsidR="004E1F18" w:rsidRPr="004E1F18" w14:paraId="66307D9C" w14:textId="098547B0" w:rsidTr="004E1F18">
        <w:tc>
          <w:tcPr>
            <w:tcW w:w="2208" w:type="dxa"/>
            <w:vAlign w:val="bottom"/>
          </w:tcPr>
          <w:p w14:paraId="4CD6CF50" w14:textId="7FCF49FE" w:rsidR="004E1F18" w:rsidRPr="004E1F18" w:rsidRDefault="004E1F18" w:rsidP="004E1F18">
            <w:pPr>
              <w:rPr>
                <w:sz w:val="20"/>
                <w:szCs w:val="20"/>
              </w:rPr>
            </w:pPr>
            <w:r w:rsidRPr="004E1F18">
              <w:rPr>
                <w:color w:val="000000"/>
                <w:sz w:val="20"/>
                <w:szCs w:val="20"/>
              </w:rPr>
              <w:t>ARMSTRONG</w:t>
            </w:r>
          </w:p>
        </w:tc>
        <w:tc>
          <w:tcPr>
            <w:tcW w:w="1609" w:type="dxa"/>
            <w:vAlign w:val="center"/>
          </w:tcPr>
          <w:p w14:paraId="5116433D" w14:textId="799EB90D" w:rsidR="004E1F18" w:rsidRPr="004E1F18" w:rsidRDefault="004E1F18" w:rsidP="004E1F18">
            <w:pPr>
              <w:rPr>
                <w:sz w:val="20"/>
                <w:szCs w:val="20"/>
              </w:rPr>
            </w:pPr>
            <w:r w:rsidRPr="004E1F18">
              <w:rPr>
                <w:color w:val="000000"/>
                <w:sz w:val="20"/>
                <w:szCs w:val="20"/>
              </w:rPr>
              <w:t>3</w:t>
            </w:r>
          </w:p>
        </w:tc>
        <w:tc>
          <w:tcPr>
            <w:tcW w:w="948" w:type="dxa"/>
            <w:tcBorders>
              <w:top w:val="nil"/>
              <w:bottom w:val="nil"/>
            </w:tcBorders>
            <w:vAlign w:val="center"/>
          </w:tcPr>
          <w:p w14:paraId="67DC1969" w14:textId="6708A106" w:rsidR="004E1F18" w:rsidRPr="004E1F18" w:rsidRDefault="004E1F18" w:rsidP="004E1F18">
            <w:pPr>
              <w:rPr>
                <w:sz w:val="20"/>
                <w:szCs w:val="20"/>
              </w:rPr>
            </w:pPr>
          </w:p>
        </w:tc>
        <w:tc>
          <w:tcPr>
            <w:tcW w:w="2340" w:type="dxa"/>
            <w:vAlign w:val="bottom"/>
          </w:tcPr>
          <w:p w14:paraId="01C7B9D3" w14:textId="487BB5C9" w:rsidR="004E1F18" w:rsidRPr="004E1F18" w:rsidRDefault="004E1F18" w:rsidP="004E1F18">
            <w:pPr>
              <w:rPr>
                <w:sz w:val="20"/>
                <w:szCs w:val="20"/>
              </w:rPr>
            </w:pPr>
            <w:r w:rsidRPr="004E1F18">
              <w:rPr>
                <w:color w:val="000000"/>
                <w:sz w:val="20"/>
                <w:szCs w:val="20"/>
              </w:rPr>
              <w:t>LEBANON</w:t>
            </w:r>
          </w:p>
        </w:tc>
        <w:tc>
          <w:tcPr>
            <w:tcW w:w="1620" w:type="dxa"/>
            <w:vAlign w:val="center"/>
          </w:tcPr>
          <w:p w14:paraId="591BD831" w14:textId="78DFD90B" w:rsidR="004E1F18" w:rsidRPr="004E1F18" w:rsidRDefault="004E1F18" w:rsidP="004E1F18">
            <w:pPr>
              <w:rPr>
                <w:color w:val="000000"/>
                <w:sz w:val="20"/>
                <w:szCs w:val="20"/>
              </w:rPr>
            </w:pPr>
            <w:r w:rsidRPr="004E1F18">
              <w:rPr>
                <w:color w:val="000000"/>
                <w:sz w:val="20"/>
                <w:szCs w:val="20"/>
              </w:rPr>
              <w:t>38</w:t>
            </w:r>
          </w:p>
        </w:tc>
      </w:tr>
      <w:tr w:rsidR="004E1F18" w:rsidRPr="004E1F18" w14:paraId="4D02B194" w14:textId="1C41C4EB" w:rsidTr="004E1F18">
        <w:tc>
          <w:tcPr>
            <w:tcW w:w="2208" w:type="dxa"/>
            <w:vAlign w:val="bottom"/>
          </w:tcPr>
          <w:p w14:paraId="276291AD" w14:textId="692A4CA7" w:rsidR="004E1F18" w:rsidRPr="004E1F18" w:rsidRDefault="004E1F18" w:rsidP="004E1F18">
            <w:pPr>
              <w:rPr>
                <w:sz w:val="20"/>
                <w:szCs w:val="20"/>
              </w:rPr>
            </w:pPr>
            <w:r w:rsidRPr="004E1F18">
              <w:rPr>
                <w:color w:val="000000"/>
                <w:sz w:val="20"/>
                <w:szCs w:val="20"/>
              </w:rPr>
              <w:t>BEAVER</w:t>
            </w:r>
          </w:p>
        </w:tc>
        <w:tc>
          <w:tcPr>
            <w:tcW w:w="1609" w:type="dxa"/>
            <w:vAlign w:val="center"/>
          </w:tcPr>
          <w:p w14:paraId="4BE67BB9" w14:textId="592E1B90" w:rsidR="004E1F18" w:rsidRPr="004E1F18" w:rsidRDefault="004E1F18" w:rsidP="004E1F18">
            <w:pPr>
              <w:rPr>
                <w:sz w:val="20"/>
                <w:szCs w:val="20"/>
              </w:rPr>
            </w:pPr>
            <w:r w:rsidRPr="004E1F18">
              <w:rPr>
                <w:color w:val="000000"/>
                <w:sz w:val="20"/>
                <w:szCs w:val="20"/>
              </w:rPr>
              <w:t>4</w:t>
            </w:r>
          </w:p>
        </w:tc>
        <w:tc>
          <w:tcPr>
            <w:tcW w:w="948" w:type="dxa"/>
            <w:tcBorders>
              <w:top w:val="nil"/>
              <w:bottom w:val="nil"/>
            </w:tcBorders>
            <w:vAlign w:val="center"/>
          </w:tcPr>
          <w:p w14:paraId="0B7B55DE" w14:textId="5E1E4FC1" w:rsidR="004E1F18" w:rsidRPr="004E1F18" w:rsidRDefault="004E1F18" w:rsidP="004E1F18">
            <w:pPr>
              <w:rPr>
                <w:sz w:val="20"/>
                <w:szCs w:val="20"/>
              </w:rPr>
            </w:pPr>
          </w:p>
        </w:tc>
        <w:tc>
          <w:tcPr>
            <w:tcW w:w="2340" w:type="dxa"/>
            <w:vAlign w:val="bottom"/>
          </w:tcPr>
          <w:p w14:paraId="1599EC15" w14:textId="22704933" w:rsidR="004E1F18" w:rsidRPr="004E1F18" w:rsidRDefault="004E1F18" w:rsidP="004E1F18">
            <w:pPr>
              <w:rPr>
                <w:sz w:val="20"/>
                <w:szCs w:val="20"/>
              </w:rPr>
            </w:pPr>
            <w:r w:rsidRPr="004E1F18">
              <w:rPr>
                <w:color w:val="000000"/>
                <w:sz w:val="20"/>
                <w:szCs w:val="20"/>
              </w:rPr>
              <w:t>LEHIGH</w:t>
            </w:r>
          </w:p>
        </w:tc>
        <w:tc>
          <w:tcPr>
            <w:tcW w:w="1620" w:type="dxa"/>
            <w:vAlign w:val="center"/>
          </w:tcPr>
          <w:p w14:paraId="222C1B2D" w14:textId="3E9679B3" w:rsidR="004E1F18" w:rsidRPr="004E1F18" w:rsidRDefault="004E1F18" w:rsidP="004E1F18">
            <w:pPr>
              <w:rPr>
                <w:color w:val="000000"/>
                <w:sz w:val="20"/>
                <w:szCs w:val="20"/>
              </w:rPr>
            </w:pPr>
            <w:r w:rsidRPr="004E1F18">
              <w:rPr>
                <w:color w:val="000000"/>
                <w:sz w:val="20"/>
                <w:szCs w:val="20"/>
              </w:rPr>
              <w:t>39</w:t>
            </w:r>
          </w:p>
        </w:tc>
      </w:tr>
      <w:tr w:rsidR="004E1F18" w:rsidRPr="004E1F18" w14:paraId="27AB8D57" w14:textId="111B62D8" w:rsidTr="004E1F18">
        <w:tc>
          <w:tcPr>
            <w:tcW w:w="2208" w:type="dxa"/>
            <w:vAlign w:val="bottom"/>
          </w:tcPr>
          <w:p w14:paraId="2B9ABC87" w14:textId="1BEF454D" w:rsidR="004E1F18" w:rsidRPr="004E1F18" w:rsidRDefault="004E1F18" w:rsidP="004E1F18">
            <w:pPr>
              <w:rPr>
                <w:sz w:val="20"/>
                <w:szCs w:val="20"/>
              </w:rPr>
            </w:pPr>
            <w:r w:rsidRPr="004E1F18">
              <w:rPr>
                <w:color w:val="000000"/>
                <w:sz w:val="20"/>
                <w:szCs w:val="20"/>
              </w:rPr>
              <w:t>BEDFORD</w:t>
            </w:r>
          </w:p>
        </w:tc>
        <w:tc>
          <w:tcPr>
            <w:tcW w:w="1609" w:type="dxa"/>
            <w:vAlign w:val="center"/>
          </w:tcPr>
          <w:p w14:paraId="074EF669" w14:textId="58E4361B" w:rsidR="004E1F18" w:rsidRPr="004E1F18" w:rsidRDefault="004E1F18" w:rsidP="004E1F18">
            <w:pPr>
              <w:rPr>
                <w:sz w:val="20"/>
                <w:szCs w:val="20"/>
              </w:rPr>
            </w:pPr>
            <w:r w:rsidRPr="004E1F18">
              <w:rPr>
                <w:color w:val="000000"/>
                <w:sz w:val="20"/>
                <w:szCs w:val="20"/>
              </w:rPr>
              <w:t>5</w:t>
            </w:r>
          </w:p>
        </w:tc>
        <w:tc>
          <w:tcPr>
            <w:tcW w:w="948" w:type="dxa"/>
            <w:tcBorders>
              <w:top w:val="nil"/>
              <w:bottom w:val="nil"/>
            </w:tcBorders>
            <w:vAlign w:val="center"/>
          </w:tcPr>
          <w:p w14:paraId="6A3F4A40" w14:textId="64255587" w:rsidR="004E1F18" w:rsidRPr="004E1F18" w:rsidRDefault="004E1F18" w:rsidP="004E1F18">
            <w:pPr>
              <w:rPr>
                <w:sz w:val="20"/>
                <w:szCs w:val="20"/>
              </w:rPr>
            </w:pPr>
          </w:p>
        </w:tc>
        <w:tc>
          <w:tcPr>
            <w:tcW w:w="2340" w:type="dxa"/>
            <w:vAlign w:val="bottom"/>
          </w:tcPr>
          <w:p w14:paraId="191076D5" w14:textId="62240C45" w:rsidR="004E1F18" w:rsidRPr="004E1F18" w:rsidRDefault="004E1F18" w:rsidP="004E1F18">
            <w:pPr>
              <w:rPr>
                <w:sz w:val="20"/>
                <w:szCs w:val="20"/>
              </w:rPr>
            </w:pPr>
            <w:r w:rsidRPr="004E1F18">
              <w:rPr>
                <w:color w:val="000000"/>
                <w:sz w:val="20"/>
                <w:szCs w:val="20"/>
              </w:rPr>
              <w:t>LUZERNE</w:t>
            </w:r>
          </w:p>
        </w:tc>
        <w:tc>
          <w:tcPr>
            <w:tcW w:w="1620" w:type="dxa"/>
            <w:vAlign w:val="center"/>
          </w:tcPr>
          <w:p w14:paraId="62ABB59C" w14:textId="2DC7A7DD" w:rsidR="004E1F18" w:rsidRPr="004E1F18" w:rsidRDefault="004E1F18" w:rsidP="004E1F18">
            <w:pPr>
              <w:rPr>
                <w:color w:val="000000"/>
                <w:sz w:val="20"/>
                <w:szCs w:val="20"/>
              </w:rPr>
            </w:pPr>
            <w:r w:rsidRPr="004E1F18">
              <w:rPr>
                <w:color w:val="000000"/>
                <w:sz w:val="20"/>
                <w:szCs w:val="20"/>
              </w:rPr>
              <w:t>40</w:t>
            </w:r>
          </w:p>
        </w:tc>
      </w:tr>
      <w:tr w:rsidR="004E1F18" w:rsidRPr="004E1F18" w14:paraId="24D1490F" w14:textId="706303E6" w:rsidTr="004E1F18">
        <w:tc>
          <w:tcPr>
            <w:tcW w:w="2208" w:type="dxa"/>
            <w:vAlign w:val="bottom"/>
          </w:tcPr>
          <w:p w14:paraId="498F43C5" w14:textId="1C833B0C" w:rsidR="004E1F18" w:rsidRPr="004E1F18" w:rsidRDefault="004E1F18" w:rsidP="004E1F18">
            <w:pPr>
              <w:rPr>
                <w:sz w:val="20"/>
                <w:szCs w:val="20"/>
              </w:rPr>
            </w:pPr>
            <w:r w:rsidRPr="004E1F18">
              <w:rPr>
                <w:color w:val="000000"/>
                <w:sz w:val="20"/>
                <w:szCs w:val="20"/>
              </w:rPr>
              <w:t>BERKS</w:t>
            </w:r>
          </w:p>
        </w:tc>
        <w:tc>
          <w:tcPr>
            <w:tcW w:w="1609" w:type="dxa"/>
            <w:vAlign w:val="center"/>
          </w:tcPr>
          <w:p w14:paraId="3FE65A8E" w14:textId="45FC9EFF" w:rsidR="004E1F18" w:rsidRPr="004E1F18" w:rsidRDefault="004E1F18" w:rsidP="004E1F18">
            <w:pPr>
              <w:rPr>
                <w:sz w:val="20"/>
                <w:szCs w:val="20"/>
              </w:rPr>
            </w:pPr>
            <w:r w:rsidRPr="004E1F18">
              <w:rPr>
                <w:color w:val="000000"/>
                <w:sz w:val="20"/>
                <w:szCs w:val="20"/>
              </w:rPr>
              <w:t>6</w:t>
            </w:r>
          </w:p>
        </w:tc>
        <w:tc>
          <w:tcPr>
            <w:tcW w:w="948" w:type="dxa"/>
            <w:tcBorders>
              <w:top w:val="nil"/>
              <w:bottom w:val="nil"/>
            </w:tcBorders>
            <w:vAlign w:val="center"/>
          </w:tcPr>
          <w:p w14:paraId="1827B090" w14:textId="7B4FCFDD" w:rsidR="004E1F18" w:rsidRPr="004E1F18" w:rsidRDefault="004E1F18" w:rsidP="004E1F18">
            <w:pPr>
              <w:rPr>
                <w:sz w:val="20"/>
                <w:szCs w:val="20"/>
              </w:rPr>
            </w:pPr>
          </w:p>
        </w:tc>
        <w:tc>
          <w:tcPr>
            <w:tcW w:w="2340" w:type="dxa"/>
            <w:vAlign w:val="bottom"/>
          </w:tcPr>
          <w:p w14:paraId="45AD4F8A" w14:textId="03D1275A" w:rsidR="004E1F18" w:rsidRPr="004E1F18" w:rsidRDefault="004E1F18" w:rsidP="004E1F18">
            <w:pPr>
              <w:rPr>
                <w:sz w:val="20"/>
                <w:szCs w:val="20"/>
              </w:rPr>
            </w:pPr>
            <w:r w:rsidRPr="004E1F18">
              <w:rPr>
                <w:color w:val="000000"/>
                <w:sz w:val="20"/>
                <w:szCs w:val="20"/>
              </w:rPr>
              <w:t>LYCOMING</w:t>
            </w:r>
          </w:p>
        </w:tc>
        <w:tc>
          <w:tcPr>
            <w:tcW w:w="1620" w:type="dxa"/>
            <w:vAlign w:val="center"/>
          </w:tcPr>
          <w:p w14:paraId="219993C8" w14:textId="5F7F88F9" w:rsidR="004E1F18" w:rsidRPr="004E1F18" w:rsidRDefault="004E1F18" w:rsidP="004E1F18">
            <w:pPr>
              <w:rPr>
                <w:color w:val="000000"/>
                <w:sz w:val="20"/>
                <w:szCs w:val="20"/>
              </w:rPr>
            </w:pPr>
            <w:r w:rsidRPr="004E1F18">
              <w:rPr>
                <w:color w:val="000000"/>
                <w:sz w:val="20"/>
                <w:szCs w:val="20"/>
              </w:rPr>
              <w:t>41</w:t>
            </w:r>
          </w:p>
        </w:tc>
      </w:tr>
      <w:tr w:rsidR="004E1F18" w:rsidRPr="004E1F18" w14:paraId="13B58BF0" w14:textId="1BC7117C" w:rsidTr="004E1F18">
        <w:tc>
          <w:tcPr>
            <w:tcW w:w="2208" w:type="dxa"/>
            <w:vAlign w:val="bottom"/>
          </w:tcPr>
          <w:p w14:paraId="0F2272D3" w14:textId="60EBF906" w:rsidR="004E1F18" w:rsidRPr="004E1F18" w:rsidRDefault="004E1F18" w:rsidP="004E1F18">
            <w:pPr>
              <w:rPr>
                <w:sz w:val="20"/>
                <w:szCs w:val="20"/>
              </w:rPr>
            </w:pPr>
            <w:r w:rsidRPr="004E1F18">
              <w:rPr>
                <w:color w:val="000000"/>
                <w:sz w:val="20"/>
                <w:szCs w:val="20"/>
              </w:rPr>
              <w:t>BLAIR</w:t>
            </w:r>
          </w:p>
        </w:tc>
        <w:tc>
          <w:tcPr>
            <w:tcW w:w="1609" w:type="dxa"/>
            <w:vAlign w:val="center"/>
          </w:tcPr>
          <w:p w14:paraId="685EDDC9" w14:textId="076C79C7" w:rsidR="004E1F18" w:rsidRPr="004E1F18" w:rsidRDefault="004E1F18" w:rsidP="004E1F18">
            <w:pPr>
              <w:rPr>
                <w:sz w:val="20"/>
                <w:szCs w:val="20"/>
              </w:rPr>
            </w:pPr>
            <w:r w:rsidRPr="004E1F18">
              <w:rPr>
                <w:color w:val="000000"/>
                <w:sz w:val="20"/>
                <w:szCs w:val="20"/>
              </w:rPr>
              <w:t>7</w:t>
            </w:r>
          </w:p>
        </w:tc>
        <w:tc>
          <w:tcPr>
            <w:tcW w:w="948" w:type="dxa"/>
            <w:tcBorders>
              <w:top w:val="nil"/>
              <w:bottom w:val="nil"/>
            </w:tcBorders>
            <w:vAlign w:val="center"/>
          </w:tcPr>
          <w:p w14:paraId="379BD096" w14:textId="032CCA70" w:rsidR="004E1F18" w:rsidRPr="004E1F18" w:rsidRDefault="004E1F18" w:rsidP="004E1F18">
            <w:pPr>
              <w:rPr>
                <w:sz w:val="20"/>
                <w:szCs w:val="20"/>
              </w:rPr>
            </w:pPr>
          </w:p>
        </w:tc>
        <w:tc>
          <w:tcPr>
            <w:tcW w:w="2340" w:type="dxa"/>
            <w:vAlign w:val="bottom"/>
          </w:tcPr>
          <w:p w14:paraId="6F9DCC5A" w14:textId="59C1ECC2" w:rsidR="004E1F18" w:rsidRPr="004E1F18" w:rsidRDefault="004E1F18" w:rsidP="004E1F18">
            <w:pPr>
              <w:rPr>
                <w:sz w:val="20"/>
                <w:szCs w:val="20"/>
              </w:rPr>
            </w:pPr>
            <w:r w:rsidRPr="004E1F18">
              <w:rPr>
                <w:color w:val="000000"/>
                <w:sz w:val="20"/>
                <w:szCs w:val="20"/>
              </w:rPr>
              <w:t>MCKEAN</w:t>
            </w:r>
          </w:p>
        </w:tc>
        <w:tc>
          <w:tcPr>
            <w:tcW w:w="1620" w:type="dxa"/>
            <w:vAlign w:val="center"/>
          </w:tcPr>
          <w:p w14:paraId="3EF693DE" w14:textId="3AB6A16F" w:rsidR="004E1F18" w:rsidRPr="004E1F18" w:rsidRDefault="004E1F18" w:rsidP="004E1F18">
            <w:pPr>
              <w:rPr>
                <w:color w:val="000000"/>
                <w:sz w:val="20"/>
                <w:szCs w:val="20"/>
              </w:rPr>
            </w:pPr>
            <w:r w:rsidRPr="004E1F18">
              <w:rPr>
                <w:color w:val="000000"/>
                <w:sz w:val="20"/>
                <w:szCs w:val="20"/>
              </w:rPr>
              <w:t>42</w:t>
            </w:r>
          </w:p>
        </w:tc>
      </w:tr>
      <w:tr w:rsidR="004E1F18" w:rsidRPr="004E1F18" w14:paraId="5DFF12FD" w14:textId="149392FA" w:rsidTr="004E1F18">
        <w:tc>
          <w:tcPr>
            <w:tcW w:w="2208" w:type="dxa"/>
            <w:vAlign w:val="bottom"/>
          </w:tcPr>
          <w:p w14:paraId="6D4FD85F" w14:textId="147EE643" w:rsidR="004E1F18" w:rsidRPr="004E1F18" w:rsidRDefault="004E1F18" w:rsidP="004E1F18">
            <w:pPr>
              <w:rPr>
                <w:sz w:val="20"/>
                <w:szCs w:val="20"/>
              </w:rPr>
            </w:pPr>
            <w:r w:rsidRPr="004E1F18">
              <w:rPr>
                <w:color w:val="000000"/>
                <w:sz w:val="20"/>
                <w:szCs w:val="20"/>
              </w:rPr>
              <w:t>BRADFORD</w:t>
            </w:r>
          </w:p>
        </w:tc>
        <w:tc>
          <w:tcPr>
            <w:tcW w:w="1609" w:type="dxa"/>
            <w:vAlign w:val="center"/>
          </w:tcPr>
          <w:p w14:paraId="3E4C0367" w14:textId="6788724D" w:rsidR="004E1F18" w:rsidRPr="004E1F18" w:rsidRDefault="004E1F18" w:rsidP="004E1F18">
            <w:pPr>
              <w:rPr>
                <w:sz w:val="20"/>
                <w:szCs w:val="20"/>
              </w:rPr>
            </w:pPr>
            <w:r w:rsidRPr="004E1F18">
              <w:rPr>
                <w:color w:val="000000"/>
                <w:sz w:val="20"/>
                <w:szCs w:val="20"/>
              </w:rPr>
              <w:t>8</w:t>
            </w:r>
          </w:p>
        </w:tc>
        <w:tc>
          <w:tcPr>
            <w:tcW w:w="948" w:type="dxa"/>
            <w:tcBorders>
              <w:top w:val="nil"/>
              <w:bottom w:val="nil"/>
            </w:tcBorders>
            <w:vAlign w:val="center"/>
          </w:tcPr>
          <w:p w14:paraId="2B2CB504" w14:textId="1A6F6395" w:rsidR="004E1F18" w:rsidRPr="004E1F18" w:rsidRDefault="004E1F18" w:rsidP="004E1F18">
            <w:pPr>
              <w:rPr>
                <w:sz w:val="20"/>
                <w:szCs w:val="20"/>
              </w:rPr>
            </w:pPr>
          </w:p>
        </w:tc>
        <w:tc>
          <w:tcPr>
            <w:tcW w:w="2340" w:type="dxa"/>
            <w:vAlign w:val="bottom"/>
          </w:tcPr>
          <w:p w14:paraId="6D2921B5" w14:textId="6B75361D" w:rsidR="004E1F18" w:rsidRPr="004E1F18" w:rsidRDefault="004E1F18" w:rsidP="004E1F18">
            <w:pPr>
              <w:rPr>
                <w:sz w:val="20"/>
                <w:szCs w:val="20"/>
              </w:rPr>
            </w:pPr>
            <w:r w:rsidRPr="004E1F18">
              <w:rPr>
                <w:color w:val="000000"/>
                <w:sz w:val="20"/>
                <w:szCs w:val="20"/>
              </w:rPr>
              <w:t>MERCER</w:t>
            </w:r>
          </w:p>
        </w:tc>
        <w:tc>
          <w:tcPr>
            <w:tcW w:w="1620" w:type="dxa"/>
            <w:vAlign w:val="center"/>
          </w:tcPr>
          <w:p w14:paraId="7C7A46CD" w14:textId="0B5BE529" w:rsidR="004E1F18" w:rsidRPr="004E1F18" w:rsidRDefault="004E1F18" w:rsidP="004E1F18">
            <w:pPr>
              <w:rPr>
                <w:color w:val="000000"/>
                <w:sz w:val="20"/>
                <w:szCs w:val="20"/>
              </w:rPr>
            </w:pPr>
            <w:r w:rsidRPr="004E1F18">
              <w:rPr>
                <w:color w:val="000000"/>
                <w:sz w:val="20"/>
                <w:szCs w:val="20"/>
              </w:rPr>
              <w:t>43</w:t>
            </w:r>
          </w:p>
        </w:tc>
      </w:tr>
      <w:tr w:rsidR="004E1F18" w:rsidRPr="004E1F18" w14:paraId="72692D5F" w14:textId="79FB1956" w:rsidTr="004E1F18">
        <w:tc>
          <w:tcPr>
            <w:tcW w:w="2208" w:type="dxa"/>
            <w:vAlign w:val="bottom"/>
          </w:tcPr>
          <w:p w14:paraId="76C517A0" w14:textId="355D520B" w:rsidR="004E1F18" w:rsidRPr="004E1F18" w:rsidRDefault="004E1F18" w:rsidP="004E1F18">
            <w:pPr>
              <w:rPr>
                <w:sz w:val="20"/>
                <w:szCs w:val="20"/>
              </w:rPr>
            </w:pPr>
            <w:r w:rsidRPr="004E1F18">
              <w:rPr>
                <w:color w:val="000000"/>
                <w:sz w:val="20"/>
                <w:szCs w:val="20"/>
              </w:rPr>
              <w:t>BUCKS</w:t>
            </w:r>
          </w:p>
        </w:tc>
        <w:tc>
          <w:tcPr>
            <w:tcW w:w="1609" w:type="dxa"/>
            <w:vAlign w:val="center"/>
          </w:tcPr>
          <w:p w14:paraId="68B75C93" w14:textId="7895D7D9" w:rsidR="004E1F18" w:rsidRPr="004E1F18" w:rsidRDefault="004E1F18" w:rsidP="004E1F18">
            <w:pPr>
              <w:rPr>
                <w:sz w:val="20"/>
                <w:szCs w:val="20"/>
              </w:rPr>
            </w:pPr>
            <w:r w:rsidRPr="004E1F18">
              <w:rPr>
                <w:color w:val="000000"/>
                <w:sz w:val="20"/>
                <w:szCs w:val="20"/>
              </w:rPr>
              <w:t>9</w:t>
            </w:r>
          </w:p>
        </w:tc>
        <w:tc>
          <w:tcPr>
            <w:tcW w:w="948" w:type="dxa"/>
            <w:tcBorders>
              <w:top w:val="nil"/>
              <w:bottom w:val="nil"/>
            </w:tcBorders>
            <w:vAlign w:val="center"/>
          </w:tcPr>
          <w:p w14:paraId="022851BD" w14:textId="052B49B5" w:rsidR="004E1F18" w:rsidRPr="004E1F18" w:rsidRDefault="004E1F18" w:rsidP="004E1F18">
            <w:pPr>
              <w:rPr>
                <w:sz w:val="20"/>
                <w:szCs w:val="20"/>
              </w:rPr>
            </w:pPr>
          </w:p>
        </w:tc>
        <w:tc>
          <w:tcPr>
            <w:tcW w:w="2340" w:type="dxa"/>
            <w:vAlign w:val="bottom"/>
          </w:tcPr>
          <w:p w14:paraId="5FD46665" w14:textId="30BFB835" w:rsidR="004E1F18" w:rsidRPr="004E1F18" w:rsidRDefault="004E1F18" w:rsidP="004E1F18">
            <w:pPr>
              <w:rPr>
                <w:sz w:val="20"/>
                <w:szCs w:val="20"/>
              </w:rPr>
            </w:pPr>
            <w:r w:rsidRPr="004E1F18">
              <w:rPr>
                <w:color w:val="000000"/>
                <w:sz w:val="20"/>
                <w:szCs w:val="20"/>
              </w:rPr>
              <w:t>MIFFLIN</w:t>
            </w:r>
          </w:p>
        </w:tc>
        <w:tc>
          <w:tcPr>
            <w:tcW w:w="1620" w:type="dxa"/>
            <w:vAlign w:val="center"/>
          </w:tcPr>
          <w:p w14:paraId="3107E39E" w14:textId="5F731475" w:rsidR="004E1F18" w:rsidRPr="004E1F18" w:rsidRDefault="004E1F18" w:rsidP="004E1F18">
            <w:pPr>
              <w:rPr>
                <w:color w:val="000000"/>
                <w:sz w:val="20"/>
                <w:szCs w:val="20"/>
              </w:rPr>
            </w:pPr>
            <w:r w:rsidRPr="004E1F18">
              <w:rPr>
                <w:color w:val="000000"/>
                <w:sz w:val="20"/>
                <w:szCs w:val="20"/>
              </w:rPr>
              <w:t>44</w:t>
            </w:r>
          </w:p>
        </w:tc>
      </w:tr>
      <w:tr w:rsidR="004E1F18" w:rsidRPr="004E1F18" w14:paraId="6BCAED52" w14:textId="16B3E31E" w:rsidTr="004E1F18">
        <w:tc>
          <w:tcPr>
            <w:tcW w:w="2208" w:type="dxa"/>
            <w:vAlign w:val="bottom"/>
          </w:tcPr>
          <w:p w14:paraId="6CA1B37F" w14:textId="117918A4" w:rsidR="004E1F18" w:rsidRPr="004E1F18" w:rsidRDefault="004E1F18" w:rsidP="004E1F18">
            <w:pPr>
              <w:rPr>
                <w:sz w:val="20"/>
                <w:szCs w:val="20"/>
              </w:rPr>
            </w:pPr>
            <w:r w:rsidRPr="004E1F18">
              <w:rPr>
                <w:color w:val="000000"/>
                <w:sz w:val="20"/>
                <w:szCs w:val="20"/>
              </w:rPr>
              <w:t>BUTLER</w:t>
            </w:r>
          </w:p>
        </w:tc>
        <w:tc>
          <w:tcPr>
            <w:tcW w:w="1609" w:type="dxa"/>
            <w:vAlign w:val="center"/>
          </w:tcPr>
          <w:p w14:paraId="60E55FDB" w14:textId="2786A4E8" w:rsidR="004E1F18" w:rsidRPr="004E1F18" w:rsidRDefault="004E1F18" w:rsidP="004E1F18">
            <w:pPr>
              <w:rPr>
                <w:sz w:val="20"/>
                <w:szCs w:val="20"/>
              </w:rPr>
            </w:pPr>
            <w:r w:rsidRPr="004E1F18">
              <w:rPr>
                <w:color w:val="000000"/>
                <w:sz w:val="20"/>
                <w:szCs w:val="20"/>
              </w:rPr>
              <w:t>10</w:t>
            </w:r>
          </w:p>
        </w:tc>
        <w:tc>
          <w:tcPr>
            <w:tcW w:w="948" w:type="dxa"/>
            <w:tcBorders>
              <w:top w:val="nil"/>
              <w:bottom w:val="nil"/>
            </w:tcBorders>
            <w:vAlign w:val="center"/>
          </w:tcPr>
          <w:p w14:paraId="126FF51E" w14:textId="5D67599A" w:rsidR="004E1F18" w:rsidRPr="004E1F18" w:rsidRDefault="004E1F18" w:rsidP="004E1F18">
            <w:pPr>
              <w:rPr>
                <w:sz w:val="20"/>
                <w:szCs w:val="20"/>
              </w:rPr>
            </w:pPr>
          </w:p>
        </w:tc>
        <w:tc>
          <w:tcPr>
            <w:tcW w:w="2340" w:type="dxa"/>
            <w:vAlign w:val="bottom"/>
          </w:tcPr>
          <w:p w14:paraId="6C1B3B9D" w14:textId="204DCAD5" w:rsidR="004E1F18" w:rsidRPr="004E1F18" w:rsidRDefault="004E1F18" w:rsidP="004E1F18">
            <w:pPr>
              <w:rPr>
                <w:sz w:val="20"/>
                <w:szCs w:val="20"/>
              </w:rPr>
            </w:pPr>
            <w:r w:rsidRPr="004E1F18">
              <w:rPr>
                <w:color w:val="000000"/>
                <w:sz w:val="20"/>
                <w:szCs w:val="20"/>
              </w:rPr>
              <w:t>MONROE</w:t>
            </w:r>
          </w:p>
        </w:tc>
        <w:tc>
          <w:tcPr>
            <w:tcW w:w="1620" w:type="dxa"/>
            <w:vAlign w:val="center"/>
          </w:tcPr>
          <w:p w14:paraId="0E1CAAA7" w14:textId="5CE4C00B" w:rsidR="004E1F18" w:rsidRPr="004E1F18" w:rsidRDefault="004E1F18" w:rsidP="004E1F18">
            <w:pPr>
              <w:rPr>
                <w:color w:val="000000"/>
                <w:sz w:val="20"/>
                <w:szCs w:val="20"/>
              </w:rPr>
            </w:pPr>
            <w:r w:rsidRPr="004E1F18">
              <w:rPr>
                <w:color w:val="000000"/>
                <w:sz w:val="20"/>
                <w:szCs w:val="20"/>
              </w:rPr>
              <w:t>45</w:t>
            </w:r>
          </w:p>
        </w:tc>
      </w:tr>
      <w:tr w:rsidR="004E1F18" w:rsidRPr="004E1F18" w14:paraId="37F8B293" w14:textId="7CCB7758" w:rsidTr="004E1F18">
        <w:tc>
          <w:tcPr>
            <w:tcW w:w="2208" w:type="dxa"/>
            <w:vAlign w:val="bottom"/>
          </w:tcPr>
          <w:p w14:paraId="74632930" w14:textId="06431585" w:rsidR="004E1F18" w:rsidRPr="004E1F18" w:rsidRDefault="004E1F18" w:rsidP="004E1F18">
            <w:pPr>
              <w:rPr>
                <w:sz w:val="20"/>
                <w:szCs w:val="20"/>
              </w:rPr>
            </w:pPr>
            <w:r w:rsidRPr="004E1F18">
              <w:rPr>
                <w:color w:val="000000"/>
                <w:sz w:val="20"/>
                <w:szCs w:val="20"/>
              </w:rPr>
              <w:t>CAMBRIA</w:t>
            </w:r>
          </w:p>
        </w:tc>
        <w:tc>
          <w:tcPr>
            <w:tcW w:w="1609" w:type="dxa"/>
            <w:vAlign w:val="center"/>
          </w:tcPr>
          <w:p w14:paraId="0FD3DF45" w14:textId="73712288" w:rsidR="004E1F18" w:rsidRPr="004E1F18" w:rsidRDefault="004E1F18" w:rsidP="004E1F18">
            <w:pPr>
              <w:rPr>
                <w:sz w:val="20"/>
                <w:szCs w:val="20"/>
              </w:rPr>
            </w:pPr>
            <w:r w:rsidRPr="004E1F18">
              <w:rPr>
                <w:color w:val="000000"/>
                <w:sz w:val="20"/>
                <w:szCs w:val="20"/>
              </w:rPr>
              <w:t>11</w:t>
            </w:r>
          </w:p>
        </w:tc>
        <w:tc>
          <w:tcPr>
            <w:tcW w:w="948" w:type="dxa"/>
            <w:tcBorders>
              <w:top w:val="nil"/>
              <w:bottom w:val="nil"/>
            </w:tcBorders>
            <w:vAlign w:val="center"/>
          </w:tcPr>
          <w:p w14:paraId="1B30148B" w14:textId="5A9B3883" w:rsidR="004E1F18" w:rsidRPr="004E1F18" w:rsidRDefault="004E1F18" w:rsidP="004E1F18">
            <w:pPr>
              <w:rPr>
                <w:sz w:val="20"/>
                <w:szCs w:val="20"/>
              </w:rPr>
            </w:pPr>
          </w:p>
        </w:tc>
        <w:tc>
          <w:tcPr>
            <w:tcW w:w="2340" w:type="dxa"/>
            <w:vAlign w:val="bottom"/>
          </w:tcPr>
          <w:p w14:paraId="1E90E6F3" w14:textId="1FD24C45" w:rsidR="004E1F18" w:rsidRPr="004E1F18" w:rsidRDefault="004E1F18" w:rsidP="004E1F18">
            <w:pPr>
              <w:rPr>
                <w:sz w:val="20"/>
                <w:szCs w:val="20"/>
              </w:rPr>
            </w:pPr>
            <w:r w:rsidRPr="004E1F18">
              <w:rPr>
                <w:color w:val="000000"/>
                <w:sz w:val="20"/>
                <w:szCs w:val="20"/>
              </w:rPr>
              <w:t>MONTGOMERY</w:t>
            </w:r>
          </w:p>
        </w:tc>
        <w:tc>
          <w:tcPr>
            <w:tcW w:w="1620" w:type="dxa"/>
            <w:vAlign w:val="center"/>
          </w:tcPr>
          <w:p w14:paraId="24AE7164" w14:textId="4EA84348" w:rsidR="004E1F18" w:rsidRPr="004E1F18" w:rsidRDefault="004E1F18" w:rsidP="004E1F18">
            <w:pPr>
              <w:rPr>
                <w:color w:val="000000"/>
                <w:sz w:val="20"/>
                <w:szCs w:val="20"/>
              </w:rPr>
            </w:pPr>
            <w:r w:rsidRPr="004E1F18">
              <w:rPr>
                <w:color w:val="000000"/>
                <w:sz w:val="20"/>
                <w:szCs w:val="20"/>
              </w:rPr>
              <w:t>46</w:t>
            </w:r>
          </w:p>
        </w:tc>
      </w:tr>
      <w:tr w:rsidR="004E1F18" w:rsidRPr="004E1F18" w14:paraId="61B89373" w14:textId="5340DDEC" w:rsidTr="004E1F18">
        <w:tc>
          <w:tcPr>
            <w:tcW w:w="2208" w:type="dxa"/>
            <w:vAlign w:val="bottom"/>
          </w:tcPr>
          <w:p w14:paraId="649735E9" w14:textId="6C965AB5" w:rsidR="004E1F18" w:rsidRPr="004E1F18" w:rsidRDefault="004E1F18" w:rsidP="004E1F18">
            <w:pPr>
              <w:rPr>
                <w:sz w:val="20"/>
                <w:szCs w:val="20"/>
              </w:rPr>
            </w:pPr>
            <w:r w:rsidRPr="004E1F18">
              <w:rPr>
                <w:color w:val="000000"/>
                <w:sz w:val="20"/>
                <w:szCs w:val="20"/>
              </w:rPr>
              <w:t>CAMERON</w:t>
            </w:r>
          </w:p>
        </w:tc>
        <w:tc>
          <w:tcPr>
            <w:tcW w:w="1609" w:type="dxa"/>
            <w:vAlign w:val="center"/>
          </w:tcPr>
          <w:p w14:paraId="1AC51EF8" w14:textId="5646BBD5" w:rsidR="004E1F18" w:rsidRPr="004E1F18" w:rsidRDefault="004E1F18" w:rsidP="004E1F18">
            <w:pPr>
              <w:rPr>
                <w:sz w:val="20"/>
                <w:szCs w:val="20"/>
              </w:rPr>
            </w:pPr>
            <w:r w:rsidRPr="004E1F18">
              <w:rPr>
                <w:color w:val="000000"/>
                <w:sz w:val="20"/>
                <w:szCs w:val="20"/>
              </w:rPr>
              <w:t>12</w:t>
            </w:r>
          </w:p>
        </w:tc>
        <w:tc>
          <w:tcPr>
            <w:tcW w:w="948" w:type="dxa"/>
            <w:tcBorders>
              <w:top w:val="nil"/>
              <w:bottom w:val="nil"/>
            </w:tcBorders>
            <w:vAlign w:val="center"/>
          </w:tcPr>
          <w:p w14:paraId="17FC0556" w14:textId="4E292033" w:rsidR="004E1F18" w:rsidRPr="004E1F18" w:rsidRDefault="004E1F18" w:rsidP="004E1F18">
            <w:pPr>
              <w:rPr>
                <w:sz w:val="20"/>
                <w:szCs w:val="20"/>
              </w:rPr>
            </w:pPr>
          </w:p>
        </w:tc>
        <w:tc>
          <w:tcPr>
            <w:tcW w:w="2340" w:type="dxa"/>
            <w:vAlign w:val="bottom"/>
          </w:tcPr>
          <w:p w14:paraId="3A6577FA" w14:textId="52217E0D" w:rsidR="004E1F18" w:rsidRPr="004E1F18" w:rsidRDefault="004E1F18" w:rsidP="004E1F18">
            <w:pPr>
              <w:rPr>
                <w:sz w:val="20"/>
                <w:szCs w:val="20"/>
              </w:rPr>
            </w:pPr>
            <w:r w:rsidRPr="004E1F18">
              <w:rPr>
                <w:color w:val="000000"/>
                <w:sz w:val="20"/>
                <w:szCs w:val="20"/>
              </w:rPr>
              <w:t>MONTOUR</w:t>
            </w:r>
          </w:p>
        </w:tc>
        <w:tc>
          <w:tcPr>
            <w:tcW w:w="1620" w:type="dxa"/>
            <w:vAlign w:val="center"/>
          </w:tcPr>
          <w:p w14:paraId="7A8E8358" w14:textId="282A0078" w:rsidR="004E1F18" w:rsidRPr="004E1F18" w:rsidRDefault="004E1F18" w:rsidP="004E1F18">
            <w:pPr>
              <w:rPr>
                <w:color w:val="000000"/>
                <w:sz w:val="20"/>
                <w:szCs w:val="20"/>
              </w:rPr>
            </w:pPr>
            <w:r w:rsidRPr="004E1F18">
              <w:rPr>
                <w:color w:val="000000"/>
                <w:sz w:val="20"/>
                <w:szCs w:val="20"/>
              </w:rPr>
              <w:t>47</w:t>
            </w:r>
          </w:p>
        </w:tc>
      </w:tr>
      <w:tr w:rsidR="004E1F18" w:rsidRPr="004E1F18" w14:paraId="56169077" w14:textId="4851B44A" w:rsidTr="004E1F18">
        <w:tc>
          <w:tcPr>
            <w:tcW w:w="2208" w:type="dxa"/>
            <w:vAlign w:val="bottom"/>
          </w:tcPr>
          <w:p w14:paraId="02C6F9F8" w14:textId="50ECAEA7" w:rsidR="004E1F18" w:rsidRPr="004E1F18" w:rsidRDefault="004E1F18" w:rsidP="004E1F18">
            <w:pPr>
              <w:rPr>
                <w:sz w:val="20"/>
                <w:szCs w:val="20"/>
              </w:rPr>
            </w:pPr>
            <w:r w:rsidRPr="004E1F18">
              <w:rPr>
                <w:color w:val="000000"/>
                <w:sz w:val="20"/>
                <w:szCs w:val="20"/>
              </w:rPr>
              <w:t>CARBON</w:t>
            </w:r>
          </w:p>
        </w:tc>
        <w:tc>
          <w:tcPr>
            <w:tcW w:w="1609" w:type="dxa"/>
            <w:vAlign w:val="center"/>
          </w:tcPr>
          <w:p w14:paraId="525A19CE" w14:textId="72A0C0F4" w:rsidR="004E1F18" w:rsidRPr="004E1F18" w:rsidRDefault="004E1F18" w:rsidP="004E1F18">
            <w:pPr>
              <w:rPr>
                <w:sz w:val="20"/>
                <w:szCs w:val="20"/>
              </w:rPr>
            </w:pPr>
            <w:r w:rsidRPr="004E1F18">
              <w:rPr>
                <w:color w:val="000000"/>
                <w:sz w:val="20"/>
                <w:szCs w:val="20"/>
              </w:rPr>
              <w:t>13</w:t>
            </w:r>
          </w:p>
        </w:tc>
        <w:tc>
          <w:tcPr>
            <w:tcW w:w="948" w:type="dxa"/>
            <w:tcBorders>
              <w:top w:val="nil"/>
              <w:bottom w:val="nil"/>
            </w:tcBorders>
            <w:vAlign w:val="center"/>
          </w:tcPr>
          <w:p w14:paraId="26705558" w14:textId="1741CCCA" w:rsidR="004E1F18" w:rsidRPr="004E1F18" w:rsidRDefault="004E1F18" w:rsidP="004E1F18">
            <w:pPr>
              <w:rPr>
                <w:sz w:val="20"/>
                <w:szCs w:val="20"/>
              </w:rPr>
            </w:pPr>
          </w:p>
        </w:tc>
        <w:tc>
          <w:tcPr>
            <w:tcW w:w="2340" w:type="dxa"/>
            <w:vAlign w:val="bottom"/>
          </w:tcPr>
          <w:p w14:paraId="3E86D7EE" w14:textId="5DABA6FD" w:rsidR="004E1F18" w:rsidRPr="004E1F18" w:rsidRDefault="004E1F18" w:rsidP="004E1F18">
            <w:pPr>
              <w:rPr>
                <w:sz w:val="20"/>
                <w:szCs w:val="20"/>
              </w:rPr>
            </w:pPr>
            <w:r w:rsidRPr="004E1F18">
              <w:rPr>
                <w:color w:val="000000"/>
                <w:sz w:val="20"/>
                <w:szCs w:val="20"/>
              </w:rPr>
              <w:t>NORTHAMPTON</w:t>
            </w:r>
          </w:p>
        </w:tc>
        <w:tc>
          <w:tcPr>
            <w:tcW w:w="1620" w:type="dxa"/>
            <w:vAlign w:val="center"/>
          </w:tcPr>
          <w:p w14:paraId="017E5553" w14:textId="6E60B0DE" w:rsidR="004E1F18" w:rsidRPr="004E1F18" w:rsidRDefault="004E1F18" w:rsidP="004E1F18">
            <w:pPr>
              <w:rPr>
                <w:color w:val="000000"/>
                <w:sz w:val="20"/>
                <w:szCs w:val="20"/>
              </w:rPr>
            </w:pPr>
            <w:r w:rsidRPr="004E1F18">
              <w:rPr>
                <w:color w:val="000000"/>
                <w:sz w:val="20"/>
                <w:szCs w:val="20"/>
              </w:rPr>
              <w:t>48</w:t>
            </w:r>
          </w:p>
        </w:tc>
      </w:tr>
      <w:tr w:rsidR="004E1F18" w:rsidRPr="004E1F18" w14:paraId="62867B5B" w14:textId="669C0DD8" w:rsidTr="004E1F18">
        <w:tc>
          <w:tcPr>
            <w:tcW w:w="2208" w:type="dxa"/>
            <w:vAlign w:val="bottom"/>
          </w:tcPr>
          <w:p w14:paraId="626B882E" w14:textId="31EE4E0F" w:rsidR="004E1F18" w:rsidRPr="004E1F18" w:rsidRDefault="004E1F18" w:rsidP="004E1F18">
            <w:pPr>
              <w:rPr>
                <w:sz w:val="20"/>
                <w:szCs w:val="20"/>
              </w:rPr>
            </w:pPr>
            <w:r w:rsidRPr="004E1F18">
              <w:rPr>
                <w:color w:val="000000"/>
                <w:sz w:val="20"/>
                <w:szCs w:val="20"/>
              </w:rPr>
              <w:t>CENTRE</w:t>
            </w:r>
          </w:p>
        </w:tc>
        <w:tc>
          <w:tcPr>
            <w:tcW w:w="1609" w:type="dxa"/>
            <w:vAlign w:val="center"/>
          </w:tcPr>
          <w:p w14:paraId="4A40A664" w14:textId="1C174408" w:rsidR="004E1F18" w:rsidRPr="004E1F18" w:rsidRDefault="004E1F18" w:rsidP="004E1F18">
            <w:pPr>
              <w:rPr>
                <w:sz w:val="20"/>
                <w:szCs w:val="20"/>
              </w:rPr>
            </w:pPr>
            <w:r w:rsidRPr="004E1F18">
              <w:rPr>
                <w:color w:val="000000"/>
                <w:sz w:val="20"/>
                <w:szCs w:val="20"/>
              </w:rPr>
              <w:t>14</w:t>
            </w:r>
          </w:p>
        </w:tc>
        <w:tc>
          <w:tcPr>
            <w:tcW w:w="948" w:type="dxa"/>
            <w:tcBorders>
              <w:top w:val="nil"/>
              <w:bottom w:val="nil"/>
            </w:tcBorders>
            <w:vAlign w:val="center"/>
          </w:tcPr>
          <w:p w14:paraId="525442F3" w14:textId="659CC50E" w:rsidR="004E1F18" w:rsidRPr="004E1F18" w:rsidRDefault="004E1F18" w:rsidP="004E1F18">
            <w:pPr>
              <w:rPr>
                <w:sz w:val="20"/>
                <w:szCs w:val="20"/>
              </w:rPr>
            </w:pPr>
          </w:p>
        </w:tc>
        <w:tc>
          <w:tcPr>
            <w:tcW w:w="2340" w:type="dxa"/>
            <w:vAlign w:val="bottom"/>
          </w:tcPr>
          <w:p w14:paraId="05993B59" w14:textId="2480E8B1" w:rsidR="004E1F18" w:rsidRPr="004E1F18" w:rsidRDefault="004E1F18" w:rsidP="004E1F18">
            <w:pPr>
              <w:rPr>
                <w:sz w:val="20"/>
                <w:szCs w:val="20"/>
              </w:rPr>
            </w:pPr>
            <w:r w:rsidRPr="004E1F18">
              <w:rPr>
                <w:color w:val="000000"/>
                <w:sz w:val="20"/>
                <w:szCs w:val="20"/>
              </w:rPr>
              <w:t>NORTHUMBERLAND</w:t>
            </w:r>
          </w:p>
        </w:tc>
        <w:tc>
          <w:tcPr>
            <w:tcW w:w="1620" w:type="dxa"/>
            <w:vAlign w:val="center"/>
          </w:tcPr>
          <w:p w14:paraId="0BCBF642" w14:textId="0E6E141C" w:rsidR="004E1F18" w:rsidRPr="004E1F18" w:rsidRDefault="004E1F18" w:rsidP="004E1F18">
            <w:pPr>
              <w:rPr>
                <w:color w:val="000000"/>
                <w:sz w:val="20"/>
                <w:szCs w:val="20"/>
              </w:rPr>
            </w:pPr>
            <w:r w:rsidRPr="004E1F18">
              <w:rPr>
                <w:color w:val="000000"/>
                <w:sz w:val="20"/>
                <w:szCs w:val="20"/>
              </w:rPr>
              <w:t>49</w:t>
            </w:r>
          </w:p>
        </w:tc>
      </w:tr>
      <w:tr w:rsidR="004E1F18" w:rsidRPr="004E1F18" w14:paraId="47D861FD" w14:textId="2AB2F84D" w:rsidTr="004E1F18">
        <w:tc>
          <w:tcPr>
            <w:tcW w:w="2208" w:type="dxa"/>
            <w:vAlign w:val="bottom"/>
          </w:tcPr>
          <w:p w14:paraId="1D6989B7" w14:textId="032C195C" w:rsidR="004E1F18" w:rsidRPr="004E1F18" w:rsidRDefault="004E1F18" w:rsidP="004E1F18">
            <w:pPr>
              <w:rPr>
                <w:sz w:val="20"/>
                <w:szCs w:val="20"/>
              </w:rPr>
            </w:pPr>
            <w:r w:rsidRPr="004E1F18">
              <w:rPr>
                <w:color w:val="000000"/>
                <w:sz w:val="20"/>
                <w:szCs w:val="20"/>
              </w:rPr>
              <w:t>CHESTER</w:t>
            </w:r>
          </w:p>
        </w:tc>
        <w:tc>
          <w:tcPr>
            <w:tcW w:w="1609" w:type="dxa"/>
            <w:vAlign w:val="center"/>
          </w:tcPr>
          <w:p w14:paraId="793B60A8" w14:textId="4399B641" w:rsidR="004E1F18" w:rsidRPr="004E1F18" w:rsidRDefault="004E1F18" w:rsidP="004E1F18">
            <w:pPr>
              <w:rPr>
                <w:sz w:val="20"/>
                <w:szCs w:val="20"/>
              </w:rPr>
            </w:pPr>
            <w:r w:rsidRPr="004E1F18">
              <w:rPr>
                <w:color w:val="000000"/>
                <w:sz w:val="20"/>
                <w:szCs w:val="20"/>
              </w:rPr>
              <w:t>15</w:t>
            </w:r>
          </w:p>
        </w:tc>
        <w:tc>
          <w:tcPr>
            <w:tcW w:w="948" w:type="dxa"/>
            <w:tcBorders>
              <w:top w:val="nil"/>
              <w:bottom w:val="nil"/>
            </w:tcBorders>
            <w:vAlign w:val="center"/>
          </w:tcPr>
          <w:p w14:paraId="74D4EEC5" w14:textId="2D3C3148" w:rsidR="004E1F18" w:rsidRPr="004E1F18" w:rsidRDefault="004E1F18" w:rsidP="004E1F18">
            <w:pPr>
              <w:rPr>
                <w:sz w:val="20"/>
                <w:szCs w:val="20"/>
              </w:rPr>
            </w:pPr>
          </w:p>
        </w:tc>
        <w:tc>
          <w:tcPr>
            <w:tcW w:w="2340" w:type="dxa"/>
            <w:vAlign w:val="bottom"/>
          </w:tcPr>
          <w:p w14:paraId="27D8EBBC" w14:textId="3A6F3DA9" w:rsidR="004E1F18" w:rsidRPr="004E1F18" w:rsidRDefault="004E1F18" w:rsidP="004E1F18">
            <w:pPr>
              <w:rPr>
                <w:sz w:val="20"/>
                <w:szCs w:val="20"/>
              </w:rPr>
            </w:pPr>
            <w:r w:rsidRPr="004E1F18">
              <w:rPr>
                <w:color w:val="000000"/>
                <w:sz w:val="20"/>
                <w:szCs w:val="20"/>
              </w:rPr>
              <w:t>PERRY</w:t>
            </w:r>
          </w:p>
        </w:tc>
        <w:tc>
          <w:tcPr>
            <w:tcW w:w="1620" w:type="dxa"/>
            <w:vAlign w:val="center"/>
          </w:tcPr>
          <w:p w14:paraId="2EEC6FE6" w14:textId="30063962" w:rsidR="004E1F18" w:rsidRPr="004E1F18" w:rsidRDefault="004E1F18" w:rsidP="004E1F18">
            <w:pPr>
              <w:rPr>
                <w:color w:val="000000"/>
                <w:sz w:val="20"/>
                <w:szCs w:val="20"/>
              </w:rPr>
            </w:pPr>
            <w:r w:rsidRPr="004E1F18">
              <w:rPr>
                <w:color w:val="000000"/>
                <w:sz w:val="20"/>
                <w:szCs w:val="20"/>
              </w:rPr>
              <w:t>50</w:t>
            </w:r>
          </w:p>
        </w:tc>
      </w:tr>
      <w:tr w:rsidR="004E1F18" w:rsidRPr="004E1F18" w14:paraId="5A85F2CC" w14:textId="3F8DA0CC" w:rsidTr="004E1F18">
        <w:tc>
          <w:tcPr>
            <w:tcW w:w="2208" w:type="dxa"/>
            <w:vAlign w:val="bottom"/>
          </w:tcPr>
          <w:p w14:paraId="3FE8D22D" w14:textId="16398B7F" w:rsidR="004E1F18" w:rsidRPr="004E1F18" w:rsidRDefault="004E1F18" w:rsidP="004E1F18">
            <w:pPr>
              <w:rPr>
                <w:sz w:val="20"/>
                <w:szCs w:val="20"/>
              </w:rPr>
            </w:pPr>
            <w:r w:rsidRPr="004E1F18">
              <w:rPr>
                <w:color w:val="000000"/>
                <w:sz w:val="20"/>
                <w:szCs w:val="20"/>
              </w:rPr>
              <w:t>CLARION</w:t>
            </w:r>
          </w:p>
        </w:tc>
        <w:tc>
          <w:tcPr>
            <w:tcW w:w="1609" w:type="dxa"/>
            <w:vAlign w:val="center"/>
          </w:tcPr>
          <w:p w14:paraId="49375BED" w14:textId="7AF1C329" w:rsidR="004E1F18" w:rsidRPr="004E1F18" w:rsidRDefault="004E1F18" w:rsidP="004E1F18">
            <w:pPr>
              <w:rPr>
                <w:sz w:val="20"/>
                <w:szCs w:val="20"/>
              </w:rPr>
            </w:pPr>
            <w:r w:rsidRPr="004E1F18">
              <w:rPr>
                <w:color w:val="000000"/>
                <w:sz w:val="20"/>
                <w:szCs w:val="20"/>
              </w:rPr>
              <w:t>16</w:t>
            </w:r>
          </w:p>
        </w:tc>
        <w:tc>
          <w:tcPr>
            <w:tcW w:w="948" w:type="dxa"/>
            <w:tcBorders>
              <w:top w:val="nil"/>
              <w:bottom w:val="nil"/>
            </w:tcBorders>
            <w:vAlign w:val="center"/>
          </w:tcPr>
          <w:p w14:paraId="61D3E781" w14:textId="75F81480" w:rsidR="004E1F18" w:rsidRPr="004E1F18" w:rsidRDefault="004E1F18" w:rsidP="004E1F18">
            <w:pPr>
              <w:rPr>
                <w:sz w:val="20"/>
                <w:szCs w:val="20"/>
              </w:rPr>
            </w:pPr>
          </w:p>
        </w:tc>
        <w:tc>
          <w:tcPr>
            <w:tcW w:w="2340" w:type="dxa"/>
            <w:vAlign w:val="bottom"/>
          </w:tcPr>
          <w:p w14:paraId="196533EE" w14:textId="2510CF4F" w:rsidR="004E1F18" w:rsidRPr="004E1F18" w:rsidRDefault="004E1F18" w:rsidP="004E1F18">
            <w:pPr>
              <w:rPr>
                <w:sz w:val="20"/>
                <w:szCs w:val="20"/>
              </w:rPr>
            </w:pPr>
            <w:r w:rsidRPr="004E1F18">
              <w:rPr>
                <w:color w:val="000000"/>
                <w:sz w:val="20"/>
                <w:szCs w:val="20"/>
              </w:rPr>
              <w:t>PIKE</w:t>
            </w:r>
          </w:p>
        </w:tc>
        <w:tc>
          <w:tcPr>
            <w:tcW w:w="1620" w:type="dxa"/>
            <w:vAlign w:val="center"/>
          </w:tcPr>
          <w:p w14:paraId="375E8E92" w14:textId="79D43BD1" w:rsidR="004E1F18" w:rsidRPr="004E1F18" w:rsidRDefault="004E1F18" w:rsidP="004E1F18">
            <w:pPr>
              <w:rPr>
                <w:color w:val="000000"/>
                <w:sz w:val="20"/>
                <w:szCs w:val="20"/>
              </w:rPr>
            </w:pPr>
            <w:r w:rsidRPr="004E1F18">
              <w:rPr>
                <w:color w:val="000000"/>
                <w:sz w:val="20"/>
                <w:szCs w:val="20"/>
              </w:rPr>
              <w:t>51</w:t>
            </w:r>
          </w:p>
        </w:tc>
      </w:tr>
      <w:tr w:rsidR="004E1F18" w:rsidRPr="004E1F18" w14:paraId="0DFAA4B9" w14:textId="4190566C" w:rsidTr="004E1F18">
        <w:tc>
          <w:tcPr>
            <w:tcW w:w="2208" w:type="dxa"/>
            <w:vAlign w:val="bottom"/>
          </w:tcPr>
          <w:p w14:paraId="5DDEAA26" w14:textId="53173E38" w:rsidR="004E1F18" w:rsidRPr="004E1F18" w:rsidRDefault="004E1F18" w:rsidP="004E1F18">
            <w:pPr>
              <w:rPr>
                <w:sz w:val="20"/>
                <w:szCs w:val="20"/>
              </w:rPr>
            </w:pPr>
            <w:r w:rsidRPr="004E1F18">
              <w:rPr>
                <w:color w:val="000000"/>
                <w:sz w:val="20"/>
                <w:szCs w:val="20"/>
              </w:rPr>
              <w:t>CLEARFIELD</w:t>
            </w:r>
          </w:p>
        </w:tc>
        <w:tc>
          <w:tcPr>
            <w:tcW w:w="1609" w:type="dxa"/>
            <w:vAlign w:val="center"/>
          </w:tcPr>
          <w:p w14:paraId="66BDA14F" w14:textId="27D8FD26" w:rsidR="004E1F18" w:rsidRPr="004E1F18" w:rsidRDefault="004E1F18" w:rsidP="004E1F18">
            <w:pPr>
              <w:rPr>
                <w:sz w:val="20"/>
                <w:szCs w:val="20"/>
              </w:rPr>
            </w:pPr>
            <w:r w:rsidRPr="004E1F18">
              <w:rPr>
                <w:color w:val="000000"/>
                <w:sz w:val="20"/>
                <w:szCs w:val="20"/>
              </w:rPr>
              <w:t>17</w:t>
            </w:r>
          </w:p>
        </w:tc>
        <w:tc>
          <w:tcPr>
            <w:tcW w:w="948" w:type="dxa"/>
            <w:tcBorders>
              <w:top w:val="nil"/>
              <w:bottom w:val="nil"/>
            </w:tcBorders>
            <w:vAlign w:val="center"/>
          </w:tcPr>
          <w:p w14:paraId="42324C12" w14:textId="6BCE5C73" w:rsidR="004E1F18" w:rsidRPr="004E1F18" w:rsidRDefault="004E1F18" w:rsidP="004E1F18">
            <w:pPr>
              <w:rPr>
                <w:sz w:val="20"/>
                <w:szCs w:val="20"/>
              </w:rPr>
            </w:pPr>
          </w:p>
        </w:tc>
        <w:tc>
          <w:tcPr>
            <w:tcW w:w="2340" w:type="dxa"/>
            <w:vAlign w:val="bottom"/>
          </w:tcPr>
          <w:p w14:paraId="1E9D2755" w14:textId="0D95E0F8" w:rsidR="004E1F18" w:rsidRPr="004E1F18" w:rsidRDefault="004E1F18" w:rsidP="004E1F18">
            <w:pPr>
              <w:rPr>
                <w:sz w:val="20"/>
                <w:szCs w:val="20"/>
              </w:rPr>
            </w:pPr>
            <w:r w:rsidRPr="004E1F18">
              <w:rPr>
                <w:color w:val="000000"/>
                <w:sz w:val="20"/>
                <w:szCs w:val="20"/>
              </w:rPr>
              <w:t>POTTER</w:t>
            </w:r>
          </w:p>
        </w:tc>
        <w:tc>
          <w:tcPr>
            <w:tcW w:w="1620" w:type="dxa"/>
            <w:vAlign w:val="center"/>
          </w:tcPr>
          <w:p w14:paraId="59504FD7" w14:textId="5E07AB3F" w:rsidR="004E1F18" w:rsidRPr="004E1F18" w:rsidRDefault="004E1F18" w:rsidP="004E1F18">
            <w:pPr>
              <w:rPr>
                <w:color w:val="000000"/>
                <w:sz w:val="20"/>
                <w:szCs w:val="20"/>
              </w:rPr>
            </w:pPr>
            <w:r w:rsidRPr="004E1F18">
              <w:rPr>
                <w:color w:val="000000"/>
                <w:sz w:val="20"/>
                <w:szCs w:val="20"/>
              </w:rPr>
              <w:t>52</w:t>
            </w:r>
          </w:p>
        </w:tc>
      </w:tr>
      <w:tr w:rsidR="004E1F18" w:rsidRPr="004E1F18" w14:paraId="4438EF68" w14:textId="7913C671" w:rsidTr="004E1F18">
        <w:tc>
          <w:tcPr>
            <w:tcW w:w="2208" w:type="dxa"/>
            <w:vAlign w:val="bottom"/>
          </w:tcPr>
          <w:p w14:paraId="7AEEF770" w14:textId="4138CE6B" w:rsidR="004E1F18" w:rsidRPr="004E1F18" w:rsidRDefault="004E1F18" w:rsidP="004E1F18">
            <w:pPr>
              <w:rPr>
                <w:sz w:val="20"/>
                <w:szCs w:val="20"/>
              </w:rPr>
            </w:pPr>
            <w:r w:rsidRPr="004E1F18">
              <w:rPr>
                <w:color w:val="000000"/>
                <w:sz w:val="20"/>
                <w:szCs w:val="20"/>
              </w:rPr>
              <w:t>CLINTON</w:t>
            </w:r>
          </w:p>
        </w:tc>
        <w:tc>
          <w:tcPr>
            <w:tcW w:w="1609" w:type="dxa"/>
            <w:vAlign w:val="center"/>
          </w:tcPr>
          <w:p w14:paraId="6A8BEFAD" w14:textId="4A745B05" w:rsidR="004E1F18" w:rsidRPr="004E1F18" w:rsidRDefault="004E1F18" w:rsidP="004E1F18">
            <w:pPr>
              <w:rPr>
                <w:sz w:val="20"/>
                <w:szCs w:val="20"/>
              </w:rPr>
            </w:pPr>
            <w:r w:rsidRPr="004E1F18">
              <w:rPr>
                <w:color w:val="000000"/>
                <w:sz w:val="20"/>
                <w:szCs w:val="20"/>
              </w:rPr>
              <w:t>18</w:t>
            </w:r>
          </w:p>
        </w:tc>
        <w:tc>
          <w:tcPr>
            <w:tcW w:w="948" w:type="dxa"/>
            <w:tcBorders>
              <w:top w:val="nil"/>
              <w:bottom w:val="nil"/>
            </w:tcBorders>
            <w:vAlign w:val="center"/>
          </w:tcPr>
          <w:p w14:paraId="3C977042" w14:textId="13E2455E" w:rsidR="004E1F18" w:rsidRPr="004E1F18" w:rsidRDefault="004E1F18" w:rsidP="004E1F18">
            <w:pPr>
              <w:rPr>
                <w:sz w:val="20"/>
                <w:szCs w:val="20"/>
              </w:rPr>
            </w:pPr>
          </w:p>
        </w:tc>
        <w:tc>
          <w:tcPr>
            <w:tcW w:w="2340" w:type="dxa"/>
            <w:vAlign w:val="bottom"/>
          </w:tcPr>
          <w:p w14:paraId="18BA7576" w14:textId="54265B31" w:rsidR="004E1F18" w:rsidRPr="004E1F18" w:rsidRDefault="004E1F18" w:rsidP="004E1F18">
            <w:pPr>
              <w:rPr>
                <w:sz w:val="20"/>
                <w:szCs w:val="20"/>
              </w:rPr>
            </w:pPr>
            <w:r w:rsidRPr="004E1F18">
              <w:rPr>
                <w:color w:val="000000"/>
                <w:sz w:val="20"/>
                <w:szCs w:val="20"/>
              </w:rPr>
              <w:t>SCHUYLKILL</w:t>
            </w:r>
          </w:p>
        </w:tc>
        <w:tc>
          <w:tcPr>
            <w:tcW w:w="1620" w:type="dxa"/>
            <w:vAlign w:val="center"/>
          </w:tcPr>
          <w:p w14:paraId="06B0C701" w14:textId="6741867F" w:rsidR="004E1F18" w:rsidRPr="004E1F18" w:rsidRDefault="004E1F18" w:rsidP="004E1F18">
            <w:pPr>
              <w:rPr>
                <w:color w:val="000000"/>
                <w:sz w:val="20"/>
                <w:szCs w:val="20"/>
              </w:rPr>
            </w:pPr>
            <w:r w:rsidRPr="004E1F18">
              <w:rPr>
                <w:color w:val="000000"/>
                <w:sz w:val="20"/>
                <w:szCs w:val="20"/>
              </w:rPr>
              <w:t>53</w:t>
            </w:r>
          </w:p>
        </w:tc>
      </w:tr>
      <w:tr w:rsidR="004E1F18" w:rsidRPr="004E1F18" w14:paraId="1023D022" w14:textId="46CF1EB2" w:rsidTr="004E1F18">
        <w:tc>
          <w:tcPr>
            <w:tcW w:w="2208" w:type="dxa"/>
            <w:vAlign w:val="bottom"/>
          </w:tcPr>
          <w:p w14:paraId="67E9A596" w14:textId="16326C2C" w:rsidR="004E1F18" w:rsidRPr="004E1F18" w:rsidRDefault="004E1F18" w:rsidP="004E1F18">
            <w:pPr>
              <w:rPr>
                <w:sz w:val="20"/>
                <w:szCs w:val="20"/>
              </w:rPr>
            </w:pPr>
            <w:r w:rsidRPr="004E1F18">
              <w:rPr>
                <w:color w:val="000000"/>
                <w:sz w:val="20"/>
                <w:szCs w:val="20"/>
              </w:rPr>
              <w:t>COLUMBIA</w:t>
            </w:r>
          </w:p>
        </w:tc>
        <w:tc>
          <w:tcPr>
            <w:tcW w:w="1609" w:type="dxa"/>
            <w:vAlign w:val="center"/>
          </w:tcPr>
          <w:p w14:paraId="06B58FC7" w14:textId="6CD49BD7" w:rsidR="004E1F18" w:rsidRPr="004E1F18" w:rsidRDefault="004E1F18" w:rsidP="004E1F18">
            <w:pPr>
              <w:rPr>
                <w:sz w:val="20"/>
                <w:szCs w:val="20"/>
              </w:rPr>
            </w:pPr>
            <w:r w:rsidRPr="004E1F18">
              <w:rPr>
                <w:color w:val="000000"/>
                <w:sz w:val="20"/>
                <w:szCs w:val="20"/>
              </w:rPr>
              <w:t>19</w:t>
            </w:r>
          </w:p>
        </w:tc>
        <w:tc>
          <w:tcPr>
            <w:tcW w:w="948" w:type="dxa"/>
            <w:tcBorders>
              <w:top w:val="nil"/>
              <w:bottom w:val="nil"/>
            </w:tcBorders>
            <w:vAlign w:val="center"/>
          </w:tcPr>
          <w:p w14:paraId="09826481" w14:textId="1576B976" w:rsidR="004E1F18" w:rsidRPr="004E1F18" w:rsidRDefault="004E1F18" w:rsidP="004E1F18">
            <w:pPr>
              <w:rPr>
                <w:sz w:val="20"/>
                <w:szCs w:val="20"/>
              </w:rPr>
            </w:pPr>
          </w:p>
        </w:tc>
        <w:tc>
          <w:tcPr>
            <w:tcW w:w="2340" w:type="dxa"/>
            <w:vAlign w:val="bottom"/>
          </w:tcPr>
          <w:p w14:paraId="6A5669C0" w14:textId="3C43C043" w:rsidR="004E1F18" w:rsidRPr="004E1F18" w:rsidRDefault="004E1F18" w:rsidP="004E1F18">
            <w:pPr>
              <w:rPr>
                <w:sz w:val="20"/>
                <w:szCs w:val="20"/>
              </w:rPr>
            </w:pPr>
            <w:r w:rsidRPr="004E1F18">
              <w:rPr>
                <w:color w:val="000000"/>
                <w:sz w:val="20"/>
                <w:szCs w:val="20"/>
              </w:rPr>
              <w:t>SNYDER</w:t>
            </w:r>
          </w:p>
        </w:tc>
        <w:tc>
          <w:tcPr>
            <w:tcW w:w="1620" w:type="dxa"/>
            <w:vAlign w:val="center"/>
          </w:tcPr>
          <w:p w14:paraId="12D96863" w14:textId="57D1A494" w:rsidR="004E1F18" w:rsidRPr="004E1F18" w:rsidRDefault="004E1F18" w:rsidP="004E1F18">
            <w:pPr>
              <w:rPr>
                <w:color w:val="000000"/>
                <w:sz w:val="20"/>
                <w:szCs w:val="20"/>
              </w:rPr>
            </w:pPr>
            <w:r w:rsidRPr="004E1F18">
              <w:rPr>
                <w:color w:val="000000"/>
                <w:sz w:val="20"/>
                <w:szCs w:val="20"/>
              </w:rPr>
              <w:t>54</w:t>
            </w:r>
          </w:p>
        </w:tc>
      </w:tr>
      <w:tr w:rsidR="004E1F18" w:rsidRPr="004E1F18" w14:paraId="6144FB9E" w14:textId="398649A6" w:rsidTr="004E1F18">
        <w:tc>
          <w:tcPr>
            <w:tcW w:w="2208" w:type="dxa"/>
            <w:vAlign w:val="bottom"/>
          </w:tcPr>
          <w:p w14:paraId="4FFA82C7" w14:textId="0978CCD6" w:rsidR="004E1F18" w:rsidRPr="004E1F18" w:rsidRDefault="004E1F18" w:rsidP="004E1F18">
            <w:pPr>
              <w:rPr>
                <w:sz w:val="20"/>
                <w:szCs w:val="20"/>
              </w:rPr>
            </w:pPr>
            <w:r w:rsidRPr="004E1F18">
              <w:rPr>
                <w:color w:val="000000"/>
                <w:sz w:val="20"/>
                <w:szCs w:val="20"/>
              </w:rPr>
              <w:t>CRAWFORD</w:t>
            </w:r>
          </w:p>
        </w:tc>
        <w:tc>
          <w:tcPr>
            <w:tcW w:w="1609" w:type="dxa"/>
            <w:vAlign w:val="center"/>
          </w:tcPr>
          <w:p w14:paraId="4C049203" w14:textId="336B7CD2" w:rsidR="004E1F18" w:rsidRPr="004E1F18" w:rsidRDefault="004E1F18" w:rsidP="004E1F18">
            <w:pPr>
              <w:rPr>
                <w:sz w:val="20"/>
                <w:szCs w:val="20"/>
              </w:rPr>
            </w:pPr>
            <w:r w:rsidRPr="004E1F18">
              <w:rPr>
                <w:color w:val="000000"/>
                <w:sz w:val="20"/>
                <w:szCs w:val="20"/>
              </w:rPr>
              <w:t>20</w:t>
            </w:r>
          </w:p>
        </w:tc>
        <w:tc>
          <w:tcPr>
            <w:tcW w:w="948" w:type="dxa"/>
            <w:tcBorders>
              <w:top w:val="nil"/>
              <w:bottom w:val="nil"/>
            </w:tcBorders>
            <w:vAlign w:val="center"/>
          </w:tcPr>
          <w:p w14:paraId="5877ECF3" w14:textId="7E5989B3" w:rsidR="004E1F18" w:rsidRPr="004E1F18" w:rsidRDefault="004E1F18" w:rsidP="004E1F18">
            <w:pPr>
              <w:rPr>
                <w:sz w:val="20"/>
                <w:szCs w:val="20"/>
              </w:rPr>
            </w:pPr>
          </w:p>
        </w:tc>
        <w:tc>
          <w:tcPr>
            <w:tcW w:w="2340" w:type="dxa"/>
            <w:vAlign w:val="bottom"/>
          </w:tcPr>
          <w:p w14:paraId="0BCA0C42" w14:textId="6FB538CB" w:rsidR="004E1F18" w:rsidRPr="004E1F18" w:rsidRDefault="004E1F18" w:rsidP="004E1F18">
            <w:pPr>
              <w:rPr>
                <w:sz w:val="20"/>
                <w:szCs w:val="20"/>
              </w:rPr>
            </w:pPr>
            <w:r w:rsidRPr="004E1F18">
              <w:rPr>
                <w:color w:val="000000"/>
                <w:sz w:val="20"/>
                <w:szCs w:val="20"/>
              </w:rPr>
              <w:t>SOMERSET</w:t>
            </w:r>
          </w:p>
        </w:tc>
        <w:tc>
          <w:tcPr>
            <w:tcW w:w="1620" w:type="dxa"/>
            <w:vAlign w:val="center"/>
          </w:tcPr>
          <w:p w14:paraId="6FC43B2B" w14:textId="20A3B7EE" w:rsidR="004E1F18" w:rsidRPr="004E1F18" w:rsidRDefault="004E1F18" w:rsidP="004E1F18">
            <w:pPr>
              <w:rPr>
                <w:color w:val="000000"/>
                <w:sz w:val="20"/>
                <w:szCs w:val="20"/>
              </w:rPr>
            </w:pPr>
            <w:r w:rsidRPr="004E1F18">
              <w:rPr>
                <w:color w:val="000000"/>
                <w:sz w:val="20"/>
                <w:szCs w:val="20"/>
              </w:rPr>
              <w:t>55</w:t>
            </w:r>
          </w:p>
        </w:tc>
      </w:tr>
      <w:tr w:rsidR="004E1F18" w:rsidRPr="004E1F18" w14:paraId="0B4E670C" w14:textId="561EE6F7" w:rsidTr="004E1F18">
        <w:tc>
          <w:tcPr>
            <w:tcW w:w="2208" w:type="dxa"/>
            <w:vAlign w:val="bottom"/>
          </w:tcPr>
          <w:p w14:paraId="72BD494C" w14:textId="7266EEE0" w:rsidR="004E1F18" w:rsidRPr="004E1F18" w:rsidRDefault="004E1F18" w:rsidP="004E1F18">
            <w:pPr>
              <w:rPr>
                <w:sz w:val="20"/>
                <w:szCs w:val="20"/>
              </w:rPr>
            </w:pPr>
            <w:r w:rsidRPr="004E1F18">
              <w:rPr>
                <w:color w:val="000000"/>
                <w:sz w:val="20"/>
                <w:szCs w:val="20"/>
              </w:rPr>
              <w:t>CUMBERLAND</w:t>
            </w:r>
          </w:p>
        </w:tc>
        <w:tc>
          <w:tcPr>
            <w:tcW w:w="1609" w:type="dxa"/>
            <w:vAlign w:val="center"/>
          </w:tcPr>
          <w:p w14:paraId="64044D45" w14:textId="3DA0458D" w:rsidR="004E1F18" w:rsidRPr="004E1F18" w:rsidRDefault="004E1F18" w:rsidP="004E1F18">
            <w:pPr>
              <w:rPr>
                <w:sz w:val="20"/>
                <w:szCs w:val="20"/>
              </w:rPr>
            </w:pPr>
            <w:r w:rsidRPr="004E1F18">
              <w:rPr>
                <w:color w:val="000000"/>
                <w:sz w:val="20"/>
                <w:szCs w:val="20"/>
              </w:rPr>
              <w:t>21</w:t>
            </w:r>
          </w:p>
        </w:tc>
        <w:tc>
          <w:tcPr>
            <w:tcW w:w="948" w:type="dxa"/>
            <w:tcBorders>
              <w:top w:val="nil"/>
              <w:bottom w:val="nil"/>
            </w:tcBorders>
            <w:vAlign w:val="center"/>
          </w:tcPr>
          <w:p w14:paraId="62B1E2BE" w14:textId="66624BD6" w:rsidR="004E1F18" w:rsidRPr="004E1F18" w:rsidRDefault="004E1F18" w:rsidP="004E1F18">
            <w:pPr>
              <w:rPr>
                <w:sz w:val="20"/>
                <w:szCs w:val="20"/>
              </w:rPr>
            </w:pPr>
          </w:p>
        </w:tc>
        <w:tc>
          <w:tcPr>
            <w:tcW w:w="2340" w:type="dxa"/>
            <w:vAlign w:val="bottom"/>
          </w:tcPr>
          <w:p w14:paraId="5D546FB5" w14:textId="2FE7FC27" w:rsidR="004E1F18" w:rsidRPr="004E1F18" w:rsidRDefault="004E1F18" w:rsidP="004E1F18">
            <w:pPr>
              <w:rPr>
                <w:sz w:val="20"/>
                <w:szCs w:val="20"/>
              </w:rPr>
            </w:pPr>
            <w:r w:rsidRPr="004E1F18">
              <w:rPr>
                <w:color w:val="000000"/>
                <w:sz w:val="20"/>
                <w:szCs w:val="20"/>
              </w:rPr>
              <w:t>SULLIVAN</w:t>
            </w:r>
          </w:p>
        </w:tc>
        <w:tc>
          <w:tcPr>
            <w:tcW w:w="1620" w:type="dxa"/>
            <w:vAlign w:val="center"/>
          </w:tcPr>
          <w:p w14:paraId="7A8F85CB" w14:textId="43D3EA18" w:rsidR="004E1F18" w:rsidRPr="004E1F18" w:rsidRDefault="004E1F18" w:rsidP="004E1F18">
            <w:pPr>
              <w:rPr>
                <w:color w:val="000000"/>
                <w:sz w:val="20"/>
                <w:szCs w:val="20"/>
              </w:rPr>
            </w:pPr>
            <w:r w:rsidRPr="004E1F18">
              <w:rPr>
                <w:color w:val="000000"/>
                <w:sz w:val="20"/>
                <w:szCs w:val="20"/>
              </w:rPr>
              <w:t>56</w:t>
            </w:r>
          </w:p>
        </w:tc>
      </w:tr>
      <w:tr w:rsidR="004E1F18" w:rsidRPr="004E1F18" w14:paraId="5CA3F50D" w14:textId="6F0CA472" w:rsidTr="004E1F18">
        <w:tc>
          <w:tcPr>
            <w:tcW w:w="2208" w:type="dxa"/>
            <w:vAlign w:val="bottom"/>
          </w:tcPr>
          <w:p w14:paraId="10BDC7AD" w14:textId="44856842" w:rsidR="004E1F18" w:rsidRPr="004E1F18" w:rsidRDefault="004E1F18" w:rsidP="004E1F18">
            <w:pPr>
              <w:rPr>
                <w:sz w:val="20"/>
                <w:szCs w:val="20"/>
              </w:rPr>
            </w:pPr>
            <w:r w:rsidRPr="004E1F18">
              <w:rPr>
                <w:color w:val="000000"/>
                <w:sz w:val="20"/>
                <w:szCs w:val="20"/>
              </w:rPr>
              <w:t>DAUPHIN</w:t>
            </w:r>
          </w:p>
        </w:tc>
        <w:tc>
          <w:tcPr>
            <w:tcW w:w="1609" w:type="dxa"/>
            <w:vAlign w:val="center"/>
          </w:tcPr>
          <w:p w14:paraId="100E803E" w14:textId="48991414" w:rsidR="004E1F18" w:rsidRPr="004E1F18" w:rsidRDefault="004E1F18" w:rsidP="004E1F18">
            <w:pPr>
              <w:rPr>
                <w:sz w:val="20"/>
                <w:szCs w:val="20"/>
              </w:rPr>
            </w:pPr>
            <w:r w:rsidRPr="004E1F18">
              <w:rPr>
                <w:color w:val="000000"/>
                <w:sz w:val="20"/>
                <w:szCs w:val="20"/>
              </w:rPr>
              <w:t>22</w:t>
            </w:r>
          </w:p>
        </w:tc>
        <w:tc>
          <w:tcPr>
            <w:tcW w:w="948" w:type="dxa"/>
            <w:tcBorders>
              <w:top w:val="nil"/>
              <w:bottom w:val="nil"/>
            </w:tcBorders>
            <w:vAlign w:val="center"/>
          </w:tcPr>
          <w:p w14:paraId="5BA2034D" w14:textId="14154BED" w:rsidR="004E1F18" w:rsidRPr="004E1F18" w:rsidRDefault="004E1F18" w:rsidP="004E1F18">
            <w:pPr>
              <w:rPr>
                <w:sz w:val="20"/>
                <w:szCs w:val="20"/>
              </w:rPr>
            </w:pPr>
          </w:p>
        </w:tc>
        <w:tc>
          <w:tcPr>
            <w:tcW w:w="2340" w:type="dxa"/>
            <w:vAlign w:val="bottom"/>
          </w:tcPr>
          <w:p w14:paraId="71657770" w14:textId="199AB0C3" w:rsidR="004E1F18" w:rsidRPr="004E1F18" w:rsidRDefault="004E1F18" w:rsidP="004E1F18">
            <w:pPr>
              <w:rPr>
                <w:sz w:val="20"/>
                <w:szCs w:val="20"/>
              </w:rPr>
            </w:pPr>
            <w:r w:rsidRPr="004E1F18">
              <w:rPr>
                <w:color w:val="000000"/>
                <w:sz w:val="20"/>
                <w:szCs w:val="20"/>
              </w:rPr>
              <w:t>SUSQUEHANNA</w:t>
            </w:r>
          </w:p>
        </w:tc>
        <w:tc>
          <w:tcPr>
            <w:tcW w:w="1620" w:type="dxa"/>
            <w:vAlign w:val="center"/>
          </w:tcPr>
          <w:p w14:paraId="530D923D" w14:textId="33C8833F" w:rsidR="004E1F18" w:rsidRPr="004E1F18" w:rsidRDefault="004E1F18" w:rsidP="004E1F18">
            <w:pPr>
              <w:rPr>
                <w:color w:val="000000"/>
                <w:sz w:val="20"/>
                <w:szCs w:val="20"/>
              </w:rPr>
            </w:pPr>
            <w:r w:rsidRPr="004E1F18">
              <w:rPr>
                <w:color w:val="000000"/>
                <w:sz w:val="20"/>
                <w:szCs w:val="20"/>
              </w:rPr>
              <w:t>57</w:t>
            </w:r>
          </w:p>
        </w:tc>
      </w:tr>
      <w:tr w:rsidR="004E1F18" w:rsidRPr="004E1F18" w14:paraId="28F58D7F" w14:textId="4AB00C7F" w:rsidTr="004E1F18">
        <w:tc>
          <w:tcPr>
            <w:tcW w:w="2208" w:type="dxa"/>
            <w:vAlign w:val="bottom"/>
          </w:tcPr>
          <w:p w14:paraId="7762B60E" w14:textId="34513C9E" w:rsidR="004E1F18" w:rsidRPr="004E1F18" w:rsidRDefault="004E1F18" w:rsidP="004E1F18">
            <w:pPr>
              <w:rPr>
                <w:sz w:val="20"/>
                <w:szCs w:val="20"/>
              </w:rPr>
            </w:pPr>
            <w:r w:rsidRPr="004E1F18">
              <w:rPr>
                <w:color w:val="000000"/>
                <w:sz w:val="20"/>
                <w:szCs w:val="20"/>
              </w:rPr>
              <w:t>DELAWARE</w:t>
            </w:r>
          </w:p>
        </w:tc>
        <w:tc>
          <w:tcPr>
            <w:tcW w:w="1609" w:type="dxa"/>
            <w:vAlign w:val="center"/>
          </w:tcPr>
          <w:p w14:paraId="06E28931" w14:textId="33A425A6" w:rsidR="004E1F18" w:rsidRPr="004E1F18" w:rsidRDefault="004E1F18" w:rsidP="004E1F18">
            <w:pPr>
              <w:rPr>
                <w:sz w:val="20"/>
                <w:szCs w:val="20"/>
              </w:rPr>
            </w:pPr>
            <w:r w:rsidRPr="004E1F18">
              <w:rPr>
                <w:color w:val="000000"/>
                <w:sz w:val="20"/>
                <w:szCs w:val="20"/>
              </w:rPr>
              <w:t>23</w:t>
            </w:r>
          </w:p>
        </w:tc>
        <w:tc>
          <w:tcPr>
            <w:tcW w:w="948" w:type="dxa"/>
            <w:tcBorders>
              <w:top w:val="nil"/>
              <w:bottom w:val="nil"/>
            </w:tcBorders>
            <w:vAlign w:val="center"/>
          </w:tcPr>
          <w:p w14:paraId="20EF3A5D" w14:textId="175A8665" w:rsidR="004E1F18" w:rsidRPr="004E1F18" w:rsidRDefault="004E1F18" w:rsidP="004E1F18">
            <w:pPr>
              <w:rPr>
                <w:sz w:val="20"/>
                <w:szCs w:val="20"/>
              </w:rPr>
            </w:pPr>
          </w:p>
        </w:tc>
        <w:tc>
          <w:tcPr>
            <w:tcW w:w="2340" w:type="dxa"/>
            <w:vAlign w:val="bottom"/>
          </w:tcPr>
          <w:p w14:paraId="149EBE41" w14:textId="4FCE6BF6" w:rsidR="004E1F18" w:rsidRPr="004E1F18" w:rsidRDefault="004E1F18" w:rsidP="004E1F18">
            <w:pPr>
              <w:rPr>
                <w:sz w:val="20"/>
                <w:szCs w:val="20"/>
              </w:rPr>
            </w:pPr>
            <w:r w:rsidRPr="004E1F18">
              <w:rPr>
                <w:color w:val="000000"/>
                <w:sz w:val="20"/>
                <w:szCs w:val="20"/>
              </w:rPr>
              <w:t>TIOGA</w:t>
            </w:r>
          </w:p>
        </w:tc>
        <w:tc>
          <w:tcPr>
            <w:tcW w:w="1620" w:type="dxa"/>
            <w:vAlign w:val="center"/>
          </w:tcPr>
          <w:p w14:paraId="5EDC31E9" w14:textId="2E5FCA46" w:rsidR="004E1F18" w:rsidRPr="004E1F18" w:rsidRDefault="004E1F18" w:rsidP="004E1F18">
            <w:pPr>
              <w:rPr>
                <w:color w:val="000000"/>
                <w:sz w:val="20"/>
                <w:szCs w:val="20"/>
              </w:rPr>
            </w:pPr>
            <w:r w:rsidRPr="004E1F18">
              <w:rPr>
                <w:color w:val="000000"/>
                <w:sz w:val="20"/>
                <w:szCs w:val="20"/>
              </w:rPr>
              <w:t>58</w:t>
            </w:r>
          </w:p>
        </w:tc>
      </w:tr>
      <w:tr w:rsidR="004E1F18" w:rsidRPr="004E1F18" w14:paraId="1B2E94F9" w14:textId="4073A650" w:rsidTr="004E1F18">
        <w:tc>
          <w:tcPr>
            <w:tcW w:w="2208" w:type="dxa"/>
            <w:vAlign w:val="bottom"/>
          </w:tcPr>
          <w:p w14:paraId="1D3A64CB" w14:textId="3273B41D" w:rsidR="004E1F18" w:rsidRPr="004E1F18" w:rsidRDefault="004E1F18" w:rsidP="004E1F18">
            <w:pPr>
              <w:rPr>
                <w:sz w:val="20"/>
                <w:szCs w:val="20"/>
              </w:rPr>
            </w:pPr>
            <w:r w:rsidRPr="004E1F18">
              <w:rPr>
                <w:color w:val="000000"/>
                <w:sz w:val="20"/>
                <w:szCs w:val="20"/>
              </w:rPr>
              <w:t>ELK</w:t>
            </w:r>
          </w:p>
        </w:tc>
        <w:tc>
          <w:tcPr>
            <w:tcW w:w="1609" w:type="dxa"/>
            <w:vAlign w:val="center"/>
          </w:tcPr>
          <w:p w14:paraId="48C4C84F" w14:textId="3B4517BD" w:rsidR="004E1F18" w:rsidRPr="004E1F18" w:rsidRDefault="004E1F18" w:rsidP="004E1F18">
            <w:pPr>
              <w:rPr>
                <w:sz w:val="20"/>
                <w:szCs w:val="20"/>
              </w:rPr>
            </w:pPr>
            <w:r w:rsidRPr="004E1F18">
              <w:rPr>
                <w:color w:val="000000"/>
                <w:sz w:val="20"/>
                <w:szCs w:val="20"/>
              </w:rPr>
              <w:t>24</w:t>
            </w:r>
          </w:p>
        </w:tc>
        <w:tc>
          <w:tcPr>
            <w:tcW w:w="948" w:type="dxa"/>
            <w:tcBorders>
              <w:top w:val="nil"/>
              <w:bottom w:val="nil"/>
            </w:tcBorders>
            <w:vAlign w:val="center"/>
          </w:tcPr>
          <w:p w14:paraId="643973AB" w14:textId="3BB5CEA1" w:rsidR="004E1F18" w:rsidRPr="004E1F18" w:rsidRDefault="004E1F18" w:rsidP="004E1F18">
            <w:pPr>
              <w:rPr>
                <w:sz w:val="20"/>
                <w:szCs w:val="20"/>
              </w:rPr>
            </w:pPr>
          </w:p>
        </w:tc>
        <w:tc>
          <w:tcPr>
            <w:tcW w:w="2340" w:type="dxa"/>
            <w:vAlign w:val="bottom"/>
          </w:tcPr>
          <w:p w14:paraId="0B17629B" w14:textId="40708026" w:rsidR="004E1F18" w:rsidRPr="004E1F18" w:rsidRDefault="004E1F18" w:rsidP="004E1F18">
            <w:pPr>
              <w:rPr>
                <w:sz w:val="20"/>
                <w:szCs w:val="20"/>
              </w:rPr>
            </w:pPr>
            <w:r w:rsidRPr="004E1F18">
              <w:rPr>
                <w:color w:val="000000"/>
                <w:sz w:val="20"/>
                <w:szCs w:val="20"/>
              </w:rPr>
              <w:t>UNION</w:t>
            </w:r>
          </w:p>
        </w:tc>
        <w:tc>
          <w:tcPr>
            <w:tcW w:w="1620" w:type="dxa"/>
            <w:vAlign w:val="center"/>
          </w:tcPr>
          <w:p w14:paraId="2FC02FC4" w14:textId="2BDFB6B9" w:rsidR="004E1F18" w:rsidRPr="004E1F18" w:rsidRDefault="004E1F18" w:rsidP="004E1F18">
            <w:pPr>
              <w:rPr>
                <w:color w:val="000000"/>
                <w:sz w:val="20"/>
                <w:szCs w:val="20"/>
              </w:rPr>
            </w:pPr>
            <w:r w:rsidRPr="004E1F18">
              <w:rPr>
                <w:color w:val="000000"/>
                <w:sz w:val="20"/>
                <w:szCs w:val="20"/>
              </w:rPr>
              <w:t>59</w:t>
            </w:r>
          </w:p>
        </w:tc>
      </w:tr>
      <w:tr w:rsidR="004E1F18" w:rsidRPr="004E1F18" w14:paraId="40B0A22F" w14:textId="7AF550D6" w:rsidTr="004E1F18">
        <w:tc>
          <w:tcPr>
            <w:tcW w:w="2208" w:type="dxa"/>
            <w:vAlign w:val="bottom"/>
          </w:tcPr>
          <w:p w14:paraId="2751B0CC" w14:textId="4EA01F4B" w:rsidR="004E1F18" w:rsidRPr="004E1F18" w:rsidRDefault="004E1F18" w:rsidP="004E1F18">
            <w:pPr>
              <w:rPr>
                <w:sz w:val="20"/>
                <w:szCs w:val="20"/>
              </w:rPr>
            </w:pPr>
            <w:r w:rsidRPr="004E1F18">
              <w:rPr>
                <w:color w:val="000000"/>
                <w:sz w:val="20"/>
                <w:szCs w:val="20"/>
              </w:rPr>
              <w:t>ERIE</w:t>
            </w:r>
          </w:p>
        </w:tc>
        <w:tc>
          <w:tcPr>
            <w:tcW w:w="1609" w:type="dxa"/>
            <w:vAlign w:val="center"/>
          </w:tcPr>
          <w:p w14:paraId="4167E087" w14:textId="64AC7D9B" w:rsidR="004E1F18" w:rsidRPr="004E1F18" w:rsidRDefault="004E1F18" w:rsidP="004E1F18">
            <w:pPr>
              <w:rPr>
                <w:sz w:val="20"/>
                <w:szCs w:val="20"/>
              </w:rPr>
            </w:pPr>
            <w:r w:rsidRPr="004E1F18">
              <w:rPr>
                <w:color w:val="000000"/>
                <w:sz w:val="20"/>
                <w:szCs w:val="20"/>
              </w:rPr>
              <w:t>25</w:t>
            </w:r>
          </w:p>
        </w:tc>
        <w:tc>
          <w:tcPr>
            <w:tcW w:w="948" w:type="dxa"/>
            <w:tcBorders>
              <w:top w:val="nil"/>
              <w:bottom w:val="nil"/>
            </w:tcBorders>
            <w:vAlign w:val="center"/>
          </w:tcPr>
          <w:p w14:paraId="03F85A3B" w14:textId="40456607" w:rsidR="004E1F18" w:rsidRPr="004E1F18" w:rsidRDefault="004E1F18" w:rsidP="004E1F18">
            <w:pPr>
              <w:rPr>
                <w:sz w:val="20"/>
                <w:szCs w:val="20"/>
              </w:rPr>
            </w:pPr>
          </w:p>
        </w:tc>
        <w:tc>
          <w:tcPr>
            <w:tcW w:w="2340" w:type="dxa"/>
            <w:vAlign w:val="bottom"/>
          </w:tcPr>
          <w:p w14:paraId="69AA2DEC" w14:textId="5A5273DA" w:rsidR="004E1F18" w:rsidRPr="004E1F18" w:rsidRDefault="004E1F18" w:rsidP="004E1F18">
            <w:pPr>
              <w:rPr>
                <w:sz w:val="20"/>
                <w:szCs w:val="20"/>
              </w:rPr>
            </w:pPr>
            <w:r w:rsidRPr="004E1F18">
              <w:rPr>
                <w:color w:val="000000"/>
                <w:sz w:val="20"/>
                <w:szCs w:val="20"/>
              </w:rPr>
              <w:t>VENANGO</w:t>
            </w:r>
          </w:p>
        </w:tc>
        <w:tc>
          <w:tcPr>
            <w:tcW w:w="1620" w:type="dxa"/>
            <w:vAlign w:val="center"/>
          </w:tcPr>
          <w:p w14:paraId="302B0B64" w14:textId="4071A223" w:rsidR="004E1F18" w:rsidRPr="004E1F18" w:rsidRDefault="004E1F18" w:rsidP="004E1F18">
            <w:pPr>
              <w:rPr>
                <w:color w:val="000000"/>
                <w:sz w:val="20"/>
                <w:szCs w:val="20"/>
              </w:rPr>
            </w:pPr>
            <w:r w:rsidRPr="004E1F18">
              <w:rPr>
                <w:color w:val="000000"/>
                <w:sz w:val="20"/>
                <w:szCs w:val="20"/>
              </w:rPr>
              <w:t>60</w:t>
            </w:r>
          </w:p>
        </w:tc>
      </w:tr>
      <w:tr w:rsidR="004E1F18" w:rsidRPr="004E1F18" w14:paraId="6F5196C9" w14:textId="7E60D982" w:rsidTr="004E1F18">
        <w:tc>
          <w:tcPr>
            <w:tcW w:w="2208" w:type="dxa"/>
            <w:vAlign w:val="bottom"/>
          </w:tcPr>
          <w:p w14:paraId="4A6B0E48" w14:textId="1ABBC552" w:rsidR="004E1F18" w:rsidRPr="004E1F18" w:rsidRDefault="004E1F18" w:rsidP="004E1F18">
            <w:pPr>
              <w:rPr>
                <w:sz w:val="20"/>
                <w:szCs w:val="20"/>
              </w:rPr>
            </w:pPr>
            <w:r w:rsidRPr="004E1F18">
              <w:rPr>
                <w:color w:val="000000"/>
                <w:sz w:val="20"/>
                <w:szCs w:val="20"/>
              </w:rPr>
              <w:t>FAYETTE</w:t>
            </w:r>
          </w:p>
        </w:tc>
        <w:tc>
          <w:tcPr>
            <w:tcW w:w="1609" w:type="dxa"/>
            <w:vAlign w:val="center"/>
          </w:tcPr>
          <w:p w14:paraId="081A2ACC" w14:textId="485B9C3E" w:rsidR="004E1F18" w:rsidRPr="004E1F18" w:rsidRDefault="004E1F18" w:rsidP="004E1F18">
            <w:pPr>
              <w:rPr>
                <w:sz w:val="20"/>
                <w:szCs w:val="20"/>
              </w:rPr>
            </w:pPr>
            <w:r w:rsidRPr="004E1F18">
              <w:rPr>
                <w:color w:val="000000"/>
                <w:sz w:val="20"/>
                <w:szCs w:val="20"/>
              </w:rPr>
              <w:t>26</w:t>
            </w:r>
          </w:p>
        </w:tc>
        <w:tc>
          <w:tcPr>
            <w:tcW w:w="948" w:type="dxa"/>
            <w:tcBorders>
              <w:top w:val="nil"/>
              <w:bottom w:val="nil"/>
            </w:tcBorders>
            <w:vAlign w:val="center"/>
          </w:tcPr>
          <w:p w14:paraId="080FB1FB" w14:textId="491D678B" w:rsidR="004E1F18" w:rsidRPr="004E1F18" w:rsidRDefault="004E1F18" w:rsidP="004E1F18">
            <w:pPr>
              <w:rPr>
                <w:sz w:val="20"/>
                <w:szCs w:val="20"/>
              </w:rPr>
            </w:pPr>
          </w:p>
        </w:tc>
        <w:tc>
          <w:tcPr>
            <w:tcW w:w="2340" w:type="dxa"/>
            <w:vAlign w:val="bottom"/>
          </w:tcPr>
          <w:p w14:paraId="5D2BAB25" w14:textId="53718182" w:rsidR="004E1F18" w:rsidRPr="004E1F18" w:rsidRDefault="004E1F18" w:rsidP="004E1F18">
            <w:pPr>
              <w:rPr>
                <w:sz w:val="20"/>
                <w:szCs w:val="20"/>
              </w:rPr>
            </w:pPr>
            <w:r w:rsidRPr="004E1F18">
              <w:rPr>
                <w:color w:val="000000"/>
                <w:sz w:val="20"/>
                <w:szCs w:val="20"/>
              </w:rPr>
              <w:t>WARREN</w:t>
            </w:r>
          </w:p>
        </w:tc>
        <w:tc>
          <w:tcPr>
            <w:tcW w:w="1620" w:type="dxa"/>
            <w:vAlign w:val="center"/>
          </w:tcPr>
          <w:p w14:paraId="64855CCA" w14:textId="6265E4C4" w:rsidR="004E1F18" w:rsidRPr="004E1F18" w:rsidRDefault="004E1F18" w:rsidP="004E1F18">
            <w:pPr>
              <w:rPr>
                <w:color w:val="000000"/>
                <w:sz w:val="20"/>
                <w:szCs w:val="20"/>
              </w:rPr>
            </w:pPr>
            <w:r w:rsidRPr="004E1F18">
              <w:rPr>
                <w:color w:val="000000"/>
                <w:sz w:val="20"/>
                <w:szCs w:val="20"/>
              </w:rPr>
              <w:t>61</w:t>
            </w:r>
          </w:p>
        </w:tc>
      </w:tr>
      <w:tr w:rsidR="004E1F18" w:rsidRPr="004E1F18" w14:paraId="3674D196" w14:textId="6B45A84B" w:rsidTr="004E1F18">
        <w:tc>
          <w:tcPr>
            <w:tcW w:w="2208" w:type="dxa"/>
            <w:vAlign w:val="bottom"/>
          </w:tcPr>
          <w:p w14:paraId="5BDAED42" w14:textId="43DC3E40" w:rsidR="004E1F18" w:rsidRPr="004E1F18" w:rsidRDefault="004E1F18" w:rsidP="004E1F18">
            <w:pPr>
              <w:rPr>
                <w:sz w:val="20"/>
                <w:szCs w:val="20"/>
              </w:rPr>
            </w:pPr>
            <w:r w:rsidRPr="004E1F18">
              <w:rPr>
                <w:color w:val="000000"/>
                <w:sz w:val="20"/>
                <w:szCs w:val="20"/>
              </w:rPr>
              <w:t>FOREST</w:t>
            </w:r>
          </w:p>
        </w:tc>
        <w:tc>
          <w:tcPr>
            <w:tcW w:w="1609" w:type="dxa"/>
            <w:vAlign w:val="center"/>
          </w:tcPr>
          <w:p w14:paraId="6A474FEB" w14:textId="7D85D6CE" w:rsidR="004E1F18" w:rsidRPr="004E1F18" w:rsidRDefault="004E1F18" w:rsidP="004E1F18">
            <w:pPr>
              <w:rPr>
                <w:sz w:val="20"/>
                <w:szCs w:val="20"/>
              </w:rPr>
            </w:pPr>
            <w:r w:rsidRPr="004E1F18">
              <w:rPr>
                <w:color w:val="000000"/>
                <w:sz w:val="20"/>
                <w:szCs w:val="20"/>
              </w:rPr>
              <w:t>27</w:t>
            </w:r>
          </w:p>
        </w:tc>
        <w:tc>
          <w:tcPr>
            <w:tcW w:w="948" w:type="dxa"/>
            <w:tcBorders>
              <w:top w:val="nil"/>
              <w:bottom w:val="nil"/>
            </w:tcBorders>
            <w:vAlign w:val="center"/>
          </w:tcPr>
          <w:p w14:paraId="78CCD4FA" w14:textId="6EE88BC7" w:rsidR="004E1F18" w:rsidRPr="004E1F18" w:rsidRDefault="004E1F18" w:rsidP="004E1F18">
            <w:pPr>
              <w:rPr>
                <w:sz w:val="20"/>
                <w:szCs w:val="20"/>
              </w:rPr>
            </w:pPr>
          </w:p>
        </w:tc>
        <w:tc>
          <w:tcPr>
            <w:tcW w:w="2340" w:type="dxa"/>
            <w:vAlign w:val="bottom"/>
          </w:tcPr>
          <w:p w14:paraId="651374CD" w14:textId="5484E84B" w:rsidR="004E1F18" w:rsidRPr="004E1F18" w:rsidRDefault="004E1F18" w:rsidP="004E1F18">
            <w:pPr>
              <w:rPr>
                <w:sz w:val="20"/>
                <w:szCs w:val="20"/>
              </w:rPr>
            </w:pPr>
            <w:r w:rsidRPr="004E1F18">
              <w:rPr>
                <w:color w:val="000000"/>
                <w:sz w:val="20"/>
                <w:szCs w:val="20"/>
              </w:rPr>
              <w:t>WASHINGTON</w:t>
            </w:r>
          </w:p>
        </w:tc>
        <w:tc>
          <w:tcPr>
            <w:tcW w:w="1620" w:type="dxa"/>
            <w:vAlign w:val="center"/>
          </w:tcPr>
          <w:p w14:paraId="6A562933" w14:textId="7A061B0D" w:rsidR="004E1F18" w:rsidRPr="004E1F18" w:rsidRDefault="004E1F18" w:rsidP="004E1F18">
            <w:pPr>
              <w:rPr>
                <w:color w:val="000000"/>
                <w:sz w:val="20"/>
                <w:szCs w:val="20"/>
              </w:rPr>
            </w:pPr>
            <w:r w:rsidRPr="004E1F18">
              <w:rPr>
                <w:color w:val="000000"/>
                <w:sz w:val="20"/>
                <w:szCs w:val="20"/>
              </w:rPr>
              <w:t>62</w:t>
            </w:r>
          </w:p>
        </w:tc>
      </w:tr>
      <w:tr w:rsidR="004E1F18" w:rsidRPr="004E1F18" w14:paraId="157DCE31" w14:textId="06776F35" w:rsidTr="004E1F18">
        <w:tc>
          <w:tcPr>
            <w:tcW w:w="2208" w:type="dxa"/>
            <w:vAlign w:val="bottom"/>
          </w:tcPr>
          <w:p w14:paraId="73BAD27E" w14:textId="6C596BE2" w:rsidR="004E1F18" w:rsidRPr="004E1F18" w:rsidRDefault="004E1F18" w:rsidP="004E1F18">
            <w:pPr>
              <w:rPr>
                <w:sz w:val="20"/>
                <w:szCs w:val="20"/>
              </w:rPr>
            </w:pPr>
            <w:r w:rsidRPr="004E1F18">
              <w:rPr>
                <w:color w:val="000000"/>
                <w:sz w:val="20"/>
                <w:szCs w:val="20"/>
              </w:rPr>
              <w:t>FRANKLIN</w:t>
            </w:r>
          </w:p>
        </w:tc>
        <w:tc>
          <w:tcPr>
            <w:tcW w:w="1609" w:type="dxa"/>
            <w:vAlign w:val="center"/>
          </w:tcPr>
          <w:p w14:paraId="2BF89CE3" w14:textId="128E8657" w:rsidR="004E1F18" w:rsidRPr="004E1F18" w:rsidRDefault="004E1F18" w:rsidP="004E1F18">
            <w:pPr>
              <w:rPr>
                <w:sz w:val="20"/>
                <w:szCs w:val="20"/>
              </w:rPr>
            </w:pPr>
            <w:r w:rsidRPr="004E1F18">
              <w:rPr>
                <w:color w:val="000000"/>
                <w:sz w:val="20"/>
                <w:szCs w:val="20"/>
              </w:rPr>
              <w:t>28</w:t>
            </w:r>
          </w:p>
        </w:tc>
        <w:tc>
          <w:tcPr>
            <w:tcW w:w="948" w:type="dxa"/>
            <w:tcBorders>
              <w:top w:val="nil"/>
              <w:bottom w:val="nil"/>
            </w:tcBorders>
            <w:vAlign w:val="center"/>
          </w:tcPr>
          <w:p w14:paraId="612A2920" w14:textId="4CD1E986" w:rsidR="004E1F18" w:rsidRPr="004E1F18" w:rsidRDefault="004E1F18" w:rsidP="004E1F18">
            <w:pPr>
              <w:rPr>
                <w:sz w:val="20"/>
                <w:szCs w:val="20"/>
              </w:rPr>
            </w:pPr>
          </w:p>
        </w:tc>
        <w:tc>
          <w:tcPr>
            <w:tcW w:w="2340" w:type="dxa"/>
            <w:vAlign w:val="bottom"/>
          </w:tcPr>
          <w:p w14:paraId="2978AC7C" w14:textId="1894EF69" w:rsidR="004E1F18" w:rsidRPr="004E1F18" w:rsidRDefault="004E1F18" w:rsidP="004E1F18">
            <w:pPr>
              <w:rPr>
                <w:sz w:val="20"/>
                <w:szCs w:val="20"/>
              </w:rPr>
            </w:pPr>
            <w:r w:rsidRPr="004E1F18">
              <w:rPr>
                <w:color w:val="000000"/>
                <w:sz w:val="20"/>
                <w:szCs w:val="20"/>
              </w:rPr>
              <w:t>WAYNE</w:t>
            </w:r>
          </w:p>
        </w:tc>
        <w:tc>
          <w:tcPr>
            <w:tcW w:w="1620" w:type="dxa"/>
            <w:vAlign w:val="center"/>
          </w:tcPr>
          <w:p w14:paraId="2EF20A63" w14:textId="5748B87C" w:rsidR="004E1F18" w:rsidRPr="004E1F18" w:rsidRDefault="004E1F18" w:rsidP="004E1F18">
            <w:pPr>
              <w:rPr>
                <w:color w:val="000000"/>
                <w:sz w:val="20"/>
                <w:szCs w:val="20"/>
              </w:rPr>
            </w:pPr>
            <w:r w:rsidRPr="004E1F18">
              <w:rPr>
                <w:color w:val="000000"/>
                <w:sz w:val="20"/>
                <w:szCs w:val="20"/>
              </w:rPr>
              <w:t>63</w:t>
            </w:r>
          </w:p>
        </w:tc>
      </w:tr>
      <w:tr w:rsidR="004E1F18" w:rsidRPr="004E1F18" w14:paraId="57A05F48" w14:textId="16855268" w:rsidTr="004E1F18">
        <w:tc>
          <w:tcPr>
            <w:tcW w:w="2208" w:type="dxa"/>
            <w:vAlign w:val="bottom"/>
          </w:tcPr>
          <w:p w14:paraId="780D4239" w14:textId="5BCB6522" w:rsidR="004E1F18" w:rsidRPr="004E1F18" w:rsidRDefault="004E1F18" w:rsidP="004E1F18">
            <w:pPr>
              <w:rPr>
                <w:sz w:val="20"/>
                <w:szCs w:val="20"/>
              </w:rPr>
            </w:pPr>
            <w:r w:rsidRPr="004E1F18">
              <w:rPr>
                <w:color w:val="000000"/>
                <w:sz w:val="20"/>
                <w:szCs w:val="20"/>
              </w:rPr>
              <w:t>FULTON</w:t>
            </w:r>
          </w:p>
        </w:tc>
        <w:tc>
          <w:tcPr>
            <w:tcW w:w="1609" w:type="dxa"/>
            <w:vAlign w:val="center"/>
          </w:tcPr>
          <w:p w14:paraId="628645A1" w14:textId="00C4617F" w:rsidR="004E1F18" w:rsidRPr="004E1F18" w:rsidRDefault="004E1F18" w:rsidP="004E1F18">
            <w:pPr>
              <w:rPr>
                <w:sz w:val="20"/>
                <w:szCs w:val="20"/>
              </w:rPr>
            </w:pPr>
            <w:r w:rsidRPr="004E1F18">
              <w:rPr>
                <w:color w:val="000000"/>
                <w:sz w:val="20"/>
                <w:szCs w:val="20"/>
              </w:rPr>
              <w:t>29</w:t>
            </w:r>
          </w:p>
        </w:tc>
        <w:tc>
          <w:tcPr>
            <w:tcW w:w="948" w:type="dxa"/>
            <w:tcBorders>
              <w:top w:val="nil"/>
              <w:bottom w:val="nil"/>
            </w:tcBorders>
            <w:vAlign w:val="center"/>
          </w:tcPr>
          <w:p w14:paraId="2FB28B5B" w14:textId="7BA776D2" w:rsidR="004E1F18" w:rsidRPr="004E1F18" w:rsidRDefault="004E1F18" w:rsidP="004E1F18">
            <w:pPr>
              <w:rPr>
                <w:sz w:val="20"/>
                <w:szCs w:val="20"/>
              </w:rPr>
            </w:pPr>
          </w:p>
        </w:tc>
        <w:tc>
          <w:tcPr>
            <w:tcW w:w="2340" w:type="dxa"/>
            <w:vAlign w:val="bottom"/>
          </w:tcPr>
          <w:p w14:paraId="6F98E544" w14:textId="40AE8FEA" w:rsidR="004E1F18" w:rsidRPr="004E1F18" w:rsidRDefault="004E1F18" w:rsidP="004E1F18">
            <w:pPr>
              <w:rPr>
                <w:sz w:val="20"/>
                <w:szCs w:val="20"/>
              </w:rPr>
            </w:pPr>
            <w:r w:rsidRPr="004E1F18">
              <w:rPr>
                <w:color w:val="000000"/>
                <w:sz w:val="20"/>
                <w:szCs w:val="20"/>
              </w:rPr>
              <w:t>WESTMORELAND</w:t>
            </w:r>
          </w:p>
        </w:tc>
        <w:tc>
          <w:tcPr>
            <w:tcW w:w="1620" w:type="dxa"/>
            <w:vAlign w:val="center"/>
          </w:tcPr>
          <w:p w14:paraId="13B71C7A" w14:textId="1BDA4324" w:rsidR="004E1F18" w:rsidRPr="004E1F18" w:rsidRDefault="004E1F18" w:rsidP="004E1F18">
            <w:pPr>
              <w:rPr>
                <w:color w:val="000000"/>
                <w:sz w:val="20"/>
                <w:szCs w:val="20"/>
              </w:rPr>
            </w:pPr>
            <w:r w:rsidRPr="004E1F18">
              <w:rPr>
                <w:color w:val="000000"/>
                <w:sz w:val="20"/>
                <w:szCs w:val="20"/>
              </w:rPr>
              <w:t>64</w:t>
            </w:r>
          </w:p>
        </w:tc>
      </w:tr>
      <w:tr w:rsidR="004E1F18" w:rsidRPr="004E1F18" w14:paraId="6B946084" w14:textId="72CC2CBD" w:rsidTr="004E1F18">
        <w:tc>
          <w:tcPr>
            <w:tcW w:w="2208" w:type="dxa"/>
            <w:vAlign w:val="bottom"/>
          </w:tcPr>
          <w:p w14:paraId="64DA176F" w14:textId="3318B158" w:rsidR="004E1F18" w:rsidRPr="004E1F18" w:rsidRDefault="004E1F18" w:rsidP="004E1F18">
            <w:pPr>
              <w:rPr>
                <w:sz w:val="20"/>
                <w:szCs w:val="20"/>
              </w:rPr>
            </w:pPr>
            <w:r w:rsidRPr="004E1F18">
              <w:rPr>
                <w:color w:val="000000"/>
                <w:sz w:val="20"/>
                <w:szCs w:val="20"/>
              </w:rPr>
              <w:t>GREENE</w:t>
            </w:r>
          </w:p>
        </w:tc>
        <w:tc>
          <w:tcPr>
            <w:tcW w:w="1609" w:type="dxa"/>
            <w:vAlign w:val="center"/>
          </w:tcPr>
          <w:p w14:paraId="71486A67" w14:textId="08DCE6DC" w:rsidR="004E1F18" w:rsidRPr="004E1F18" w:rsidRDefault="004E1F18" w:rsidP="004E1F18">
            <w:pPr>
              <w:rPr>
                <w:sz w:val="20"/>
                <w:szCs w:val="20"/>
              </w:rPr>
            </w:pPr>
            <w:r w:rsidRPr="004E1F18">
              <w:rPr>
                <w:color w:val="000000"/>
                <w:sz w:val="20"/>
                <w:szCs w:val="20"/>
              </w:rPr>
              <w:t>30</w:t>
            </w:r>
          </w:p>
        </w:tc>
        <w:tc>
          <w:tcPr>
            <w:tcW w:w="948" w:type="dxa"/>
            <w:tcBorders>
              <w:top w:val="nil"/>
              <w:bottom w:val="nil"/>
            </w:tcBorders>
            <w:vAlign w:val="center"/>
          </w:tcPr>
          <w:p w14:paraId="1DC1EEB1" w14:textId="542A2E8B" w:rsidR="004E1F18" w:rsidRPr="004E1F18" w:rsidRDefault="004E1F18" w:rsidP="004E1F18">
            <w:pPr>
              <w:rPr>
                <w:sz w:val="20"/>
                <w:szCs w:val="20"/>
              </w:rPr>
            </w:pPr>
          </w:p>
        </w:tc>
        <w:tc>
          <w:tcPr>
            <w:tcW w:w="2340" w:type="dxa"/>
            <w:vAlign w:val="bottom"/>
          </w:tcPr>
          <w:p w14:paraId="33EECF53" w14:textId="72825909" w:rsidR="004E1F18" w:rsidRPr="004E1F18" w:rsidRDefault="004E1F18" w:rsidP="004E1F18">
            <w:pPr>
              <w:rPr>
                <w:sz w:val="20"/>
                <w:szCs w:val="20"/>
              </w:rPr>
            </w:pPr>
            <w:r w:rsidRPr="004E1F18">
              <w:rPr>
                <w:color w:val="000000"/>
                <w:sz w:val="20"/>
                <w:szCs w:val="20"/>
              </w:rPr>
              <w:t>WYOMING</w:t>
            </w:r>
          </w:p>
        </w:tc>
        <w:tc>
          <w:tcPr>
            <w:tcW w:w="1620" w:type="dxa"/>
            <w:vAlign w:val="center"/>
          </w:tcPr>
          <w:p w14:paraId="1DDD4640" w14:textId="1F4E8A9B" w:rsidR="004E1F18" w:rsidRPr="004E1F18" w:rsidRDefault="004E1F18" w:rsidP="004E1F18">
            <w:pPr>
              <w:rPr>
                <w:color w:val="000000"/>
                <w:sz w:val="20"/>
                <w:szCs w:val="20"/>
              </w:rPr>
            </w:pPr>
            <w:r w:rsidRPr="004E1F18">
              <w:rPr>
                <w:color w:val="000000"/>
                <w:sz w:val="20"/>
                <w:szCs w:val="20"/>
              </w:rPr>
              <w:t>65</w:t>
            </w:r>
          </w:p>
        </w:tc>
      </w:tr>
      <w:tr w:rsidR="004E1F18" w:rsidRPr="004E1F18" w14:paraId="30AF1E60" w14:textId="4CDCB4D4" w:rsidTr="004E1F18">
        <w:tc>
          <w:tcPr>
            <w:tcW w:w="2208" w:type="dxa"/>
            <w:vAlign w:val="bottom"/>
          </w:tcPr>
          <w:p w14:paraId="53B38726" w14:textId="35B15B48" w:rsidR="004E1F18" w:rsidRPr="004E1F18" w:rsidRDefault="004E1F18" w:rsidP="004E1F18">
            <w:pPr>
              <w:rPr>
                <w:sz w:val="20"/>
                <w:szCs w:val="20"/>
              </w:rPr>
            </w:pPr>
            <w:r w:rsidRPr="004E1F18">
              <w:rPr>
                <w:color w:val="000000"/>
                <w:sz w:val="20"/>
                <w:szCs w:val="20"/>
              </w:rPr>
              <w:t>HUNTINGDON</w:t>
            </w:r>
          </w:p>
        </w:tc>
        <w:tc>
          <w:tcPr>
            <w:tcW w:w="1609" w:type="dxa"/>
            <w:vAlign w:val="center"/>
          </w:tcPr>
          <w:p w14:paraId="2830539E" w14:textId="1D912F5C" w:rsidR="004E1F18" w:rsidRPr="004E1F18" w:rsidRDefault="004E1F18" w:rsidP="004E1F18">
            <w:pPr>
              <w:rPr>
                <w:sz w:val="20"/>
                <w:szCs w:val="20"/>
              </w:rPr>
            </w:pPr>
            <w:r w:rsidRPr="004E1F18">
              <w:rPr>
                <w:color w:val="000000"/>
                <w:sz w:val="20"/>
                <w:szCs w:val="20"/>
              </w:rPr>
              <w:t>31</w:t>
            </w:r>
          </w:p>
        </w:tc>
        <w:tc>
          <w:tcPr>
            <w:tcW w:w="948" w:type="dxa"/>
            <w:tcBorders>
              <w:top w:val="nil"/>
              <w:bottom w:val="nil"/>
            </w:tcBorders>
            <w:vAlign w:val="center"/>
          </w:tcPr>
          <w:p w14:paraId="2954ABED" w14:textId="0226DE71" w:rsidR="004E1F18" w:rsidRPr="004E1F18" w:rsidRDefault="004E1F18" w:rsidP="004E1F18">
            <w:pPr>
              <w:rPr>
                <w:sz w:val="20"/>
                <w:szCs w:val="20"/>
              </w:rPr>
            </w:pPr>
          </w:p>
        </w:tc>
        <w:tc>
          <w:tcPr>
            <w:tcW w:w="2340" w:type="dxa"/>
            <w:vAlign w:val="bottom"/>
          </w:tcPr>
          <w:p w14:paraId="305464E3" w14:textId="1964C30E" w:rsidR="004E1F18" w:rsidRPr="004E1F18" w:rsidRDefault="004E1F18" w:rsidP="004E1F18">
            <w:pPr>
              <w:rPr>
                <w:sz w:val="20"/>
                <w:szCs w:val="20"/>
              </w:rPr>
            </w:pPr>
            <w:r w:rsidRPr="004E1F18">
              <w:rPr>
                <w:color w:val="000000"/>
                <w:sz w:val="20"/>
                <w:szCs w:val="20"/>
              </w:rPr>
              <w:t>YORK</w:t>
            </w:r>
          </w:p>
        </w:tc>
        <w:tc>
          <w:tcPr>
            <w:tcW w:w="1620" w:type="dxa"/>
            <w:vAlign w:val="center"/>
          </w:tcPr>
          <w:p w14:paraId="4A120FF8" w14:textId="23281D93" w:rsidR="004E1F18" w:rsidRPr="004E1F18" w:rsidRDefault="004E1F18" w:rsidP="004E1F18">
            <w:pPr>
              <w:rPr>
                <w:color w:val="000000"/>
                <w:sz w:val="20"/>
                <w:szCs w:val="20"/>
              </w:rPr>
            </w:pPr>
            <w:r w:rsidRPr="004E1F18">
              <w:rPr>
                <w:color w:val="000000"/>
                <w:sz w:val="20"/>
                <w:szCs w:val="20"/>
              </w:rPr>
              <w:t>66</w:t>
            </w:r>
          </w:p>
        </w:tc>
      </w:tr>
      <w:tr w:rsidR="004E1F18" w:rsidRPr="004E1F18" w14:paraId="52FADE2D" w14:textId="31FB6699" w:rsidTr="004E1F18">
        <w:tc>
          <w:tcPr>
            <w:tcW w:w="2208" w:type="dxa"/>
            <w:vAlign w:val="bottom"/>
          </w:tcPr>
          <w:p w14:paraId="707F1252" w14:textId="71CC996B" w:rsidR="004E1F18" w:rsidRPr="004E1F18" w:rsidRDefault="004E1F18" w:rsidP="004E1F18">
            <w:pPr>
              <w:rPr>
                <w:sz w:val="20"/>
                <w:szCs w:val="20"/>
              </w:rPr>
            </w:pPr>
            <w:r w:rsidRPr="004E1F18">
              <w:rPr>
                <w:color w:val="000000"/>
                <w:sz w:val="20"/>
                <w:szCs w:val="20"/>
              </w:rPr>
              <w:t>INDIANA</w:t>
            </w:r>
          </w:p>
        </w:tc>
        <w:tc>
          <w:tcPr>
            <w:tcW w:w="1609" w:type="dxa"/>
            <w:vAlign w:val="center"/>
          </w:tcPr>
          <w:p w14:paraId="09B778B2" w14:textId="65D2AC8E" w:rsidR="004E1F18" w:rsidRPr="004E1F18" w:rsidRDefault="004E1F18" w:rsidP="004E1F18">
            <w:pPr>
              <w:rPr>
                <w:sz w:val="20"/>
                <w:szCs w:val="20"/>
              </w:rPr>
            </w:pPr>
            <w:r w:rsidRPr="004E1F18">
              <w:rPr>
                <w:color w:val="000000"/>
                <w:sz w:val="20"/>
                <w:szCs w:val="20"/>
              </w:rPr>
              <w:t>32</w:t>
            </w:r>
          </w:p>
        </w:tc>
        <w:tc>
          <w:tcPr>
            <w:tcW w:w="948" w:type="dxa"/>
            <w:tcBorders>
              <w:top w:val="nil"/>
              <w:bottom w:val="nil"/>
            </w:tcBorders>
            <w:vAlign w:val="bottom"/>
          </w:tcPr>
          <w:p w14:paraId="55EED8C9" w14:textId="6104A193" w:rsidR="004E1F18" w:rsidRPr="004E1F18" w:rsidRDefault="004E1F18" w:rsidP="004E1F18">
            <w:pPr>
              <w:rPr>
                <w:sz w:val="20"/>
                <w:szCs w:val="20"/>
              </w:rPr>
            </w:pPr>
          </w:p>
        </w:tc>
        <w:tc>
          <w:tcPr>
            <w:tcW w:w="2340" w:type="dxa"/>
            <w:vAlign w:val="bottom"/>
          </w:tcPr>
          <w:p w14:paraId="46FF80BE" w14:textId="74292E1C" w:rsidR="004E1F18" w:rsidRPr="004E1F18" w:rsidRDefault="004E1F18" w:rsidP="004E1F18">
            <w:pPr>
              <w:rPr>
                <w:sz w:val="20"/>
                <w:szCs w:val="20"/>
              </w:rPr>
            </w:pPr>
            <w:r w:rsidRPr="004E1F18">
              <w:rPr>
                <w:color w:val="000000"/>
                <w:sz w:val="20"/>
                <w:szCs w:val="20"/>
              </w:rPr>
              <w:t>PHILADELPHIA</w:t>
            </w:r>
          </w:p>
        </w:tc>
        <w:tc>
          <w:tcPr>
            <w:tcW w:w="1620" w:type="dxa"/>
            <w:vAlign w:val="bottom"/>
          </w:tcPr>
          <w:p w14:paraId="149BDCB1" w14:textId="55034BE5" w:rsidR="004E1F18" w:rsidRPr="004E1F18" w:rsidRDefault="004E1F18" w:rsidP="004E1F18">
            <w:pPr>
              <w:rPr>
                <w:color w:val="000000"/>
                <w:sz w:val="20"/>
                <w:szCs w:val="20"/>
              </w:rPr>
            </w:pPr>
            <w:r w:rsidRPr="004E1F18">
              <w:rPr>
                <w:color w:val="000000"/>
                <w:sz w:val="20"/>
                <w:szCs w:val="20"/>
              </w:rPr>
              <w:t>67</w:t>
            </w:r>
          </w:p>
        </w:tc>
      </w:tr>
      <w:tr w:rsidR="004E1F18" w:rsidRPr="004E1F18" w14:paraId="66479028" w14:textId="3A6E355D" w:rsidTr="004E1F18">
        <w:tc>
          <w:tcPr>
            <w:tcW w:w="2208" w:type="dxa"/>
            <w:vAlign w:val="bottom"/>
          </w:tcPr>
          <w:p w14:paraId="6C39F1A8" w14:textId="50F59760" w:rsidR="004E1F18" w:rsidRPr="004E1F18" w:rsidRDefault="004E1F18" w:rsidP="004E1F18">
            <w:pPr>
              <w:rPr>
                <w:sz w:val="20"/>
                <w:szCs w:val="20"/>
              </w:rPr>
            </w:pPr>
            <w:r w:rsidRPr="004E1F18">
              <w:rPr>
                <w:color w:val="000000"/>
                <w:sz w:val="20"/>
                <w:szCs w:val="20"/>
              </w:rPr>
              <w:t>JEFFERSON</w:t>
            </w:r>
          </w:p>
        </w:tc>
        <w:tc>
          <w:tcPr>
            <w:tcW w:w="1609" w:type="dxa"/>
            <w:vAlign w:val="center"/>
          </w:tcPr>
          <w:p w14:paraId="6CBB54F5" w14:textId="5E32BAC2" w:rsidR="004E1F18" w:rsidRPr="004E1F18" w:rsidRDefault="004E1F18" w:rsidP="004E1F18">
            <w:pPr>
              <w:rPr>
                <w:sz w:val="20"/>
                <w:szCs w:val="20"/>
              </w:rPr>
            </w:pPr>
            <w:r w:rsidRPr="004E1F18">
              <w:rPr>
                <w:color w:val="000000"/>
                <w:sz w:val="20"/>
                <w:szCs w:val="20"/>
              </w:rPr>
              <w:t>33</w:t>
            </w:r>
          </w:p>
        </w:tc>
        <w:tc>
          <w:tcPr>
            <w:tcW w:w="948" w:type="dxa"/>
            <w:tcBorders>
              <w:top w:val="nil"/>
              <w:bottom w:val="nil"/>
            </w:tcBorders>
          </w:tcPr>
          <w:p w14:paraId="05F8AAF4" w14:textId="5E9DF48B" w:rsidR="004E1F18" w:rsidRPr="004E1F18" w:rsidRDefault="004E1F18" w:rsidP="004E1F18">
            <w:pPr>
              <w:rPr>
                <w:sz w:val="20"/>
                <w:szCs w:val="20"/>
              </w:rPr>
            </w:pPr>
          </w:p>
        </w:tc>
        <w:tc>
          <w:tcPr>
            <w:tcW w:w="2340" w:type="dxa"/>
          </w:tcPr>
          <w:p w14:paraId="2FC2FBED" w14:textId="77777777" w:rsidR="004E1F18" w:rsidRPr="004E1F18" w:rsidRDefault="004E1F18" w:rsidP="004E1F18">
            <w:pPr>
              <w:rPr>
                <w:sz w:val="20"/>
                <w:szCs w:val="20"/>
              </w:rPr>
            </w:pPr>
          </w:p>
        </w:tc>
        <w:tc>
          <w:tcPr>
            <w:tcW w:w="1620" w:type="dxa"/>
          </w:tcPr>
          <w:p w14:paraId="3101FA11" w14:textId="77777777" w:rsidR="004E1F18" w:rsidRPr="004E1F18" w:rsidRDefault="004E1F18" w:rsidP="004E1F18">
            <w:pPr>
              <w:rPr>
                <w:sz w:val="20"/>
                <w:szCs w:val="20"/>
              </w:rPr>
            </w:pPr>
          </w:p>
        </w:tc>
      </w:tr>
      <w:tr w:rsidR="004E1F18" w:rsidRPr="004E1F18" w14:paraId="36AACA15" w14:textId="33E32A61" w:rsidTr="004E1F18">
        <w:tc>
          <w:tcPr>
            <w:tcW w:w="2208" w:type="dxa"/>
            <w:vAlign w:val="bottom"/>
          </w:tcPr>
          <w:p w14:paraId="576B3D6B" w14:textId="07DC4952" w:rsidR="004E1F18" w:rsidRPr="004E1F18" w:rsidRDefault="004E1F18" w:rsidP="004E1F18">
            <w:pPr>
              <w:rPr>
                <w:sz w:val="20"/>
                <w:szCs w:val="20"/>
              </w:rPr>
            </w:pPr>
            <w:r w:rsidRPr="004E1F18">
              <w:rPr>
                <w:color w:val="000000"/>
                <w:sz w:val="20"/>
                <w:szCs w:val="20"/>
              </w:rPr>
              <w:t>JUNIATA</w:t>
            </w:r>
          </w:p>
        </w:tc>
        <w:tc>
          <w:tcPr>
            <w:tcW w:w="1609" w:type="dxa"/>
            <w:vAlign w:val="center"/>
          </w:tcPr>
          <w:p w14:paraId="307C2AA6" w14:textId="5B338DAD" w:rsidR="004E1F18" w:rsidRPr="004E1F18" w:rsidRDefault="004E1F18" w:rsidP="004E1F18">
            <w:pPr>
              <w:rPr>
                <w:sz w:val="20"/>
                <w:szCs w:val="20"/>
              </w:rPr>
            </w:pPr>
            <w:r w:rsidRPr="004E1F18">
              <w:rPr>
                <w:color w:val="000000"/>
                <w:sz w:val="20"/>
                <w:szCs w:val="20"/>
              </w:rPr>
              <w:t>34</w:t>
            </w:r>
          </w:p>
        </w:tc>
        <w:tc>
          <w:tcPr>
            <w:tcW w:w="948" w:type="dxa"/>
            <w:tcBorders>
              <w:top w:val="nil"/>
              <w:bottom w:val="nil"/>
            </w:tcBorders>
          </w:tcPr>
          <w:p w14:paraId="4820221D" w14:textId="69B71A63" w:rsidR="004E1F18" w:rsidRPr="004E1F18" w:rsidRDefault="004E1F18" w:rsidP="004E1F18">
            <w:pPr>
              <w:rPr>
                <w:sz w:val="20"/>
                <w:szCs w:val="20"/>
              </w:rPr>
            </w:pPr>
          </w:p>
        </w:tc>
        <w:tc>
          <w:tcPr>
            <w:tcW w:w="2340" w:type="dxa"/>
          </w:tcPr>
          <w:p w14:paraId="13C99020" w14:textId="77777777" w:rsidR="004E1F18" w:rsidRPr="004E1F18" w:rsidRDefault="004E1F18" w:rsidP="004E1F18">
            <w:pPr>
              <w:rPr>
                <w:sz w:val="20"/>
                <w:szCs w:val="20"/>
              </w:rPr>
            </w:pPr>
          </w:p>
        </w:tc>
        <w:tc>
          <w:tcPr>
            <w:tcW w:w="1620" w:type="dxa"/>
          </w:tcPr>
          <w:p w14:paraId="2CDD9AAA" w14:textId="77777777" w:rsidR="004E1F18" w:rsidRPr="004E1F18" w:rsidRDefault="004E1F18" w:rsidP="004E1F18">
            <w:pPr>
              <w:rPr>
                <w:sz w:val="20"/>
                <w:szCs w:val="20"/>
              </w:rPr>
            </w:pPr>
          </w:p>
        </w:tc>
      </w:tr>
      <w:tr w:rsidR="004E1F18" w:rsidRPr="004E1F18" w14:paraId="3770EEB7" w14:textId="4C8333EA" w:rsidTr="004E1F18">
        <w:tc>
          <w:tcPr>
            <w:tcW w:w="2208" w:type="dxa"/>
            <w:vAlign w:val="bottom"/>
          </w:tcPr>
          <w:p w14:paraId="0748F99E" w14:textId="6FFA60B2" w:rsidR="004E1F18" w:rsidRPr="004E1F18" w:rsidRDefault="004E1F18" w:rsidP="004E1F18">
            <w:pPr>
              <w:rPr>
                <w:sz w:val="20"/>
                <w:szCs w:val="20"/>
              </w:rPr>
            </w:pPr>
            <w:r w:rsidRPr="004E1F18">
              <w:rPr>
                <w:color w:val="000000"/>
                <w:sz w:val="20"/>
                <w:szCs w:val="20"/>
              </w:rPr>
              <w:t>LACKAWANNA</w:t>
            </w:r>
          </w:p>
        </w:tc>
        <w:tc>
          <w:tcPr>
            <w:tcW w:w="1609" w:type="dxa"/>
            <w:vAlign w:val="center"/>
          </w:tcPr>
          <w:p w14:paraId="1F66FCB7" w14:textId="63CF0095" w:rsidR="004E1F18" w:rsidRPr="004E1F18" w:rsidRDefault="004E1F18" w:rsidP="004E1F18">
            <w:pPr>
              <w:rPr>
                <w:sz w:val="20"/>
                <w:szCs w:val="20"/>
              </w:rPr>
            </w:pPr>
            <w:r w:rsidRPr="004E1F18">
              <w:rPr>
                <w:color w:val="000000"/>
                <w:sz w:val="20"/>
                <w:szCs w:val="20"/>
              </w:rPr>
              <w:t>35</w:t>
            </w:r>
          </w:p>
        </w:tc>
        <w:tc>
          <w:tcPr>
            <w:tcW w:w="948" w:type="dxa"/>
            <w:tcBorders>
              <w:top w:val="nil"/>
              <w:bottom w:val="nil"/>
            </w:tcBorders>
          </w:tcPr>
          <w:p w14:paraId="159CCFBC" w14:textId="267CDE40" w:rsidR="004E1F18" w:rsidRPr="004E1F18" w:rsidRDefault="004E1F18" w:rsidP="004E1F18">
            <w:pPr>
              <w:rPr>
                <w:sz w:val="20"/>
                <w:szCs w:val="20"/>
              </w:rPr>
            </w:pPr>
          </w:p>
        </w:tc>
        <w:tc>
          <w:tcPr>
            <w:tcW w:w="2340" w:type="dxa"/>
          </w:tcPr>
          <w:p w14:paraId="3BDA0EA7" w14:textId="77777777" w:rsidR="004E1F18" w:rsidRPr="004E1F18" w:rsidRDefault="004E1F18" w:rsidP="004E1F18">
            <w:pPr>
              <w:rPr>
                <w:sz w:val="20"/>
                <w:szCs w:val="20"/>
              </w:rPr>
            </w:pPr>
          </w:p>
        </w:tc>
        <w:tc>
          <w:tcPr>
            <w:tcW w:w="1620" w:type="dxa"/>
          </w:tcPr>
          <w:p w14:paraId="606B6EC6" w14:textId="77777777" w:rsidR="004E1F18" w:rsidRPr="004E1F18" w:rsidRDefault="004E1F18" w:rsidP="004E1F18">
            <w:pPr>
              <w:rPr>
                <w:sz w:val="20"/>
                <w:szCs w:val="20"/>
              </w:rPr>
            </w:pPr>
          </w:p>
        </w:tc>
      </w:tr>
    </w:tbl>
    <w:p w14:paraId="74002306" w14:textId="77777777" w:rsidR="00B00AED" w:rsidRDefault="00B00AED"/>
    <w:p w14:paraId="3A5EFD8E" w14:textId="7939E8D1" w:rsidR="00603A69" w:rsidRPr="00FA177A" w:rsidRDefault="00B00AED" w:rsidP="002C0BDF">
      <w:pPr>
        <w:pStyle w:val="Heading1"/>
      </w:pPr>
      <w:r>
        <w:br w:type="page"/>
      </w:r>
    </w:p>
    <w:p w14:paraId="01BDE79E" w14:textId="31B2FB49" w:rsidR="00BA2CCE" w:rsidRDefault="00BA2CCE" w:rsidP="00BA2CCE">
      <w:pPr>
        <w:pStyle w:val="Heading1"/>
      </w:pPr>
      <w:bookmarkStart w:id="59" w:name="_Toc222761304"/>
      <w:r>
        <w:lastRenderedPageBreak/>
        <w:t>AI Statement of Use</w:t>
      </w:r>
      <w:bookmarkEnd w:id="59"/>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6329">
      <w:pPr>
        <w:pStyle w:val="Heading1"/>
      </w:pPr>
      <w:bookmarkStart w:id="60" w:name="_Toc222761305"/>
      <w:r>
        <w:t>Bibliography</w:t>
      </w:r>
      <w:bookmarkEnd w:id="60"/>
    </w:p>
    <w:p w14:paraId="6A45DC1C" w14:textId="77777777" w:rsidR="00B850B0" w:rsidRDefault="00B850B0" w:rsidP="00B850B0"/>
    <w:p w14:paraId="0F4178CA" w14:textId="77777777" w:rsidR="00B850B0" w:rsidRDefault="00B850B0" w:rsidP="00B850B0">
      <w:pPr>
        <w:spacing w:line="480" w:lineRule="auto"/>
        <w:ind w:left="480" w:hanging="480"/>
      </w:pPr>
      <w:proofErr w:type="spellStart"/>
      <w:r>
        <w:t>Aminikhanghahi</w:t>
      </w:r>
      <w:proofErr w:type="spellEnd"/>
      <w:r>
        <w:t xml:space="preserve">, S., &amp; Cook, D. J. (2017). A survey of methods for time series </w:t>
      </w:r>
      <w:proofErr w:type="gramStart"/>
      <w:r>
        <w:t>change</w:t>
      </w:r>
      <w:proofErr w:type="gramEnd"/>
      <w:r>
        <w:t xml:space="preserve"> point detection. </w:t>
      </w:r>
      <w:proofErr w:type="spellStart"/>
      <w:r>
        <w:rPr>
          <w:i/>
          <w:iCs/>
        </w:rPr>
        <w:t>Knowl</w:t>
      </w:r>
      <w:proofErr w:type="spellEnd"/>
      <w:r>
        <w:rPr>
          <w:i/>
          <w:iCs/>
        </w:rPr>
        <w:t>. Inf. Syst.</w:t>
      </w:r>
      <w:r>
        <w:t xml:space="preserve">, </w:t>
      </w:r>
      <w:r>
        <w:rPr>
          <w:i/>
          <w:iCs/>
        </w:rPr>
        <w:t>51</w:t>
      </w:r>
      <w:r>
        <w:t xml:space="preserve">(2), 339–367. </w:t>
      </w:r>
      <w:hyperlink r:id="rId19" w:history="1">
        <w:r>
          <w:rPr>
            <w:rStyle w:val="Hyperlink"/>
          </w:rPr>
          <w:t>https://doi.org/10.1007/s10115-016-0987-z</w:t>
        </w:r>
      </w:hyperlink>
    </w:p>
    <w:p w14:paraId="5DC3A324" w14:textId="77777777" w:rsidR="00B850B0" w:rsidRDefault="00B850B0" w:rsidP="00B850B0">
      <w:pPr>
        <w:spacing w:line="480" w:lineRule="auto"/>
        <w:ind w:left="480" w:hanging="480"/>
      </w:pPr>
      <w:r>
        <w:t xml:space="preserve">Anderson, D. (2017, February 18). Paul J. Miller, 21—PA |. </w:t>
      </w:r>
      <w:proofErr w:type="spellStart"/>
      <w:r>
        <w:rPr>
          <w:i/>
          <w:iCs/>
        </w:rPr>
        <w:t>EndDD</w:t>
      </w:r>
      <w:proofErr w:type="spellEnd"/>
      <w:r>
        <w:t xml:space="preserve">. </w:t>
      </w:r>
      <w:hyperlink r:id="rId20" w:history="1">
        <w:r>
          <w:rPr>
            <w:rStyle w:val="Hyperlink"/>
          </w:rPr>
          <w:t>https://www.enddd.org/the-impact/paul-j-miller-21-pa/</w:t>
        </w:r>
      </w:hyperlink>
    </w:p>
    <w:p w14:paraId="35567A0A" w14:textId="77777777" w:rsidR="00B850B0" w:rsidRDefault="00B850B0" w:rsidP="00B850B0">
      <w:pPr>
        <w:spacing w:line="480" w:lineRule="auto"/>
        <w:ind w:left="480" w:hanging="480"/>
      </w:pPr>
      <w:r>
        <w:rPr>
          <w:i/>
          <w:iCs/>
        </w:rPr>
        <w:t>Chatbot App—AI Chatbot</w:t>
      </w:r>
      <w:r>
        <w:t xml:space="preserve">. (n.d.). Retrieved February 1, 2026, from </w:t>
      </w:r>
      <w:hyperlink r:id="rId21" w:history="1">
        <w:r>
          <w:rPr>
            <w:rStyle w:val="Hyperlink"/>
          </w:rPr>
          <w:t>https://chat.chatbot.app/?model=gpt-5-mini</w:t>
        </w:r>
      </w:hyperlink>
    </w:p>
    <w:p w14:paraId="5194A2EE" w14:textId="77777777" w:rsidR="00B850B0" w:rsidRDefault="00B850B0" w:rsidP="00B850B0">
      <w:pPr>
        <w:spacing w:line="480" w:lineRule="auto"/>
        <w:ind w:left="480" w:hanging="480"/>
      </w:pPr>
      <w:proofErr w:type="spellStart"/>
      <w:r>
        <w:t>Chmielinski</w:t>
      </w:r>
      <w:proofErr w:type="spellEnd"/>
      <w:r>
        <w:t xml:space="preserve">, K., Newman, S., </w:t>
      </w:r>
      <w:proofErr w:type="spellStart"/>
      <w:r>
        <w:t>Kranzinger</w:t>
      </w:r>
      <w:proofErr w:type="spellEnd"/>
      <w:r>
        <w:t xml:space="preserve">, C. N., Hind, M., Vaughan, J. W., Mitchell, M., </w:t>
      </w:r>
      <w:proofErr w:type="spellStart"/>
      <w:r>
        <w:t>Stoyanovich</w:t>
      </w:r>
      <w:proofErr w:type="spellEnd"/>
      <w:r>
        <w:t xml:space="preserve">, J., McMillan-Major, A., McReynolds, E., </w:t>
      </w:r>
      <w:proofErr w:type="spellStart"/>
      <w:r>
        <w:t>Esfahany</w:t>
      </w:r>
      <w:proofErr w:type="spellEnd"/>
      <w:r>
        <w:t xml:space="preserve">, K., Gray, M. L., Hudson, M., &amp; Chang, A. (2024, May). </w:t>
      </w:r>
      <w:r>
        <w:rPr>
          <w:i/>
          <w:iCs/>
        </w:rPr>
        <w:t xml:space="preserve">The </w:t>
      </w:r>
      <w:proofErr w:type="spellStart"/>
      <w:r>
        <w:rPr>
          <w:i/>
          <w:iCs/>
        </w:rPr>
        <w:t>CLeAR</w:t>
      </w:r>
      <w:proofErr w:type="spellEnd"/>
      <w:r>
        <w:rPr>
          <w:i/>
          <w:iCs/>
        </w:rPr>
        <w:t xml:space="preserve"> Documentation Framework for AI Transparency</w:t>
      </w:r>
      <w:r>
        <w:t>.</w:t>
      </w:r>
    </w:p>
    <w:p w14:paraId="4E3B615F" w14:textId="77777777" w:rsidR="00B850B0" w:rsidRDefault="00B850B0" w:rsidP="00B850B0">
      <w:pPr>
        <w:spacing w:line="480" w:lineRule="auto"/>
        <w:ind w:left="480" w:hanging="480"/>
      </w:pPr>
      <w:proofErr w:type="spellStart"/>
      <w:r>
        <w:t>D’Ignazio</w:t>
      </w:r>
      <w:proofErr w:type="spellEnd"/>
      <w:r>
        <w:t xml:space="preserve">, C., &amp; Klein, L. F. (2020). </w:t>
      </w:r>
      <w:r>
        <w:rPr>
          <w:i/>
          <w:iCs/>
        </w:rPr>
        <w:t>Data Feminism – A new way of thinking about data science and data ethics that is informed by the ideas of intersectional feminism.</w:t>
      </w:r>
      <w:r>
        <w:t xml:space="preserve"> </w:t>
      </w:r>
      <w:hyperlink r:id="rId22" w:history="1">
        <w:r>
          <w:rPr>
            <w:rStyle w:val="Hyperlink"/>
          </w:rPr>
          <w:t>https://datafeminism.io/</w:t>
        </w:r>
      </w:hyperlink>
    </w:p>
    <w:p w14:paraId="57135C57" w14:textId="77777777" w:rsidR="00B850B0" w:rsidRPr="00F21FDC" w:rsidRDefault="00B850B0" w:rsidP="00B850B0">
      <w:pPr>
        <w:spacing w:line="480" w:lineRule="auto"/>
        <w:ind w:left="480" w:hanging="480"/>
        <w:rPr>
          <w:highlight w:val="yellow"/>
        </w:rPr>
      </w:pPr>
      <w:r w:rsidRPr="00F21FDC">
        <w:rPr>
          <w:highlight w:val="yellow"/>
        </w:rPr>
        <w:t xml:space="preserve">Henderson, T. (2023, November 13). Less driving but more deaths: Spike in traffic fatalities puzzles lawmakers. </w:t>
      </w:r>
      <w:r w:rsidRPr="00F21FDC">
        <w:rPr>
          <w:i/>
          <w:iCs/>
          <w:highlight w:val="yellow"/>
        </w:rPr>
        <w:t>Pennsylvania Capital-Star</w:t>
      </w:r>
      <w:r w:rsidRPr="00F21FDC">
        <w:rPr>
          <w:highlight w:val="yellow"/>
        </w:rPr>
        <w:t xml:space="preserve">. </w:t>
      </w:r>
      <w:hyperlink r:id="rId23" w:history="1">
        <w:r w:rsidRPr="00F21FDC">
          <w:rPr>
            <w:rStyle w:val="Hyperlink"/>
            <w:highlight w:val="yellow"/>
          </w:rPr>
          <w:t>https://penncapital-star.com/transportation-infrastructure/less-driving-but-more-deaths-spike-in-traffic-fatalities-puzzles-lawmakers/</w:t>
        </w:r>
      </w:hyperlink>
    </w:p>
    <w:p w14:paraId="1CCA65DA" w14:textId="77777777" w:rsidR="00B850B0" w:rsidRPr="009B39F0" w:rsidRDefault="00B850B0" w:rsidP="00B850B0">
      <w:pPr>
        <w:spacing w:line="480" w:lineRule="auto"/>
        <w:ind w:left="480" w:hanging="480"/>
      </w:pPr>
      <w:proofErr w:type="spellStart"/>
      <w:r w:rsidRPr="009B39F0">
        <w:t>Leppert</w:t>
      </w:r>
      <w:proofErr w:type="spellEnd"/>
      <w:r w:rsidRPr="009B39F0">
        <w:t xml:space="preserve">, A. J. and R. (2024, November 12). Many Americans perceive a rise in dangerous driving; 78% see cellphone distraction as major problem. </w:t>
      </w:r>
      <w:r w:rsidRPr="009B39F0">
        <w:rPr>
          <w:i/>
          <w:iCs/>
        </w:rPr>
        <w:t>Pew Research Center</w:t>
      </w:r>
      <w:r w:rsidRPr="009B39F0">
        <w:t xml:space="preserve">. </w:t>
      </w:r>
      <w:hyperlink r:id="rId24" w:history="1">
        <w:r w:rsidRPr="009B39F0">
          <w:rPr>
            <w:rStyle w:val="Hyperlink"/>
          </w:rPr>
          <w:t>https://www.pewresearch.org/short-reads/2024/11/12/many-americans-perceive-a-rise-in-dangerous-driving-78-see-cellphone-distraction-as-major-problem/</w:t>
        </w:r>
      </w:hyperlink>
    </w:p>
    <w:p w14:paraId="1BB2136C" w14:textId="77777777" w:rsidR="00B850B0" w:rsidRDefault="00B850B0" w:rsidP="00B850B0">
      <w:pPr>
        <w:spacing w:line="480" w:lineRule="auto"/>
        <w:ind w:left="480" w:hanging="480"/>
      </w:pPr>
      <w:proofErr w:type="spellStart"/>
      <w:r w:rsidRPr="00F21FDC">
        <w:rPr>
          <w:highlight w:val="yellow"/>
        </w:rPr>
        <w:t>Magensky</w:t>
      </w:r>
      <w:proofErr w:type="spellEnd"/>
      <w:r w:rsidRPr="00F21FDC">
        <w:rPr>
          <w:highlight w:val="yellow"/>
        </w:rPr>
        <w:t xml:space="preserve">, M. (2021, August 16). </w:t>
      </w:r>
      <w:r w:rsidRPr="00F21FDC">
        <w:rPr>
          <w:i/>
          <w:iCs/>
          <w:highlight w:val="yellow"/>
        </w:rPr>
        <w:t>Statistics show pandemic causing dangerous driving habits</w:t>
      </w:r>
      <w:r w:rsidRPr="00F21FDC">
        <w:rPr>
          <w:highlight w:val="yellow"/>
        </w:rPr>
        <w:t xml:space="preserve">. WHP. </w:t>
      </w:r>
      <w:hyperlink r:id="rId25" w:history="1">
        <w:r w:rsidRPr="00F21FDC">
          <w:rPr>
            <w:rStyle w:val="Hyperlink"/>
            <w:highlight w:val="yellow"/>
          </w:rPr>
          <w:t>https://local21news.com/news/local/statistics-show-pandemic-causing-dangerous-driving-habits</w:t>
        </w:r>
      </w:hyperlink>
    </w:p>
    <w:p w14:paraId="199FC4B1" w14:textId="77777777" w:rsidR="00B850B0" w:rsidRDefault="00B850B0" w:rsidP="00B850B0">
      <w:pPr>
        <w:spacing w:line="480" w:lineRule="auto"/>
        <w:ind w:left="480" w:hanging="480"/>
      </w:pPr>
      <w:r>
        <w:t xml:space="preserve">NHTSA. (n.d.). </w:t>
      </w:r>
      <w:r>
        <w:rPr>
          <w:i/>
          <w:iCs/>
        </w:rPr>
        <w:t>Aggressive Driving and Other Laws</w:t>
      </w:r>
      <w:r>
        <w:t xml:space="preserve"> [Text]. Retrieved January 22, 2026, from </w:t>
      </w:r>
      <w:hyperlink r:id="rId26" w:history="1">
        <w:r>
          <w:rPr>
            <w:rStyle w:val="Hyperlink"/>
          </w:rPr>
          <w:t>https://www.nhtsa.gov/book/countermeasures-that-work/speeding-and-speed-management/countermeasures/unproven-further-evaluation/aggressive</w:t>
        </w:r>
      </w:hyperlink>
    </w:p>
    <w:p w14:paraId="21498575" w14:textId="77777777" w:rsidR="00B850B0" w:rsidRDefault="00B850B0" w:rsidP="00B850B0">
      <w:pPr>
        <w:spacing w:line="480" w:lineRule="auto"/>
        <w:ind w:left="480" w:hanging="480"/>
        <w:rPr>
          <w:rStyle w:val="Hyperlink"/>
        </w:rPr>
      </w:pPr>
      <w:r w:rsidRPr="00D74993">
        <w:rPr>
          <w:highlight w:val="yellow"/>
        </w:rPr>
        <w:t xml:space="preserve">NSC. (2020, July 21). </w:t>
      </w:r>
      <w:r w:rsidRPr="00D74993">
        <w:rPr>
          <w:i/>
          <w:iCs/>
          <w:highlight w:val="yellow"/>
        </w:rPr>
        <w:t>Motor Vehicle Fatality Rates Rose 23.5% in May, Despite Quarantines—National Safety Council</w:t>
      </w:r>
      <w:r w:rsidRPr="00D74993">
        <w:rPr>
          <w:highlight w:val="yellow"/>
        </w:rPr>
        <w:t xml:space="preserve">. </w:t>
      </w:r>
      <w:hyperlink r:id="rId27" w:history="1">
        <w:r w:rsidRPr="00D74993">
          <w:rPr>
            <w:rStyle w:val="Hyperlink"/>
            <w:highlight w:val="yellow"/>
          </w:rPr>
          <w:t>https://www.nsc.org/newsroom/motor-vehicle-fatality-rates-rose-23-5-in-may-desp</w:t>
        </w:r>
      </w:hyperlink>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8"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9"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30" w:history="1">
        <w:r>
          <w:rPr>
            <w:rStyle w:val="Hyperlink"/>
          </w:rPr>
          <w:t>https://experience.arcgis.com/experience/51809b06e7b140208a4ed6fbad964990</w:t>
        </w:r>
      </w:hyperlink>
    </w:p>
    <w:p w14:paraId="3B97D890" w14:textId="77777777" w:rsidR="00B850B0" w:rsidRDefault="00B850B0" w:rsidP="00B850B0">
      <w:pPr>
        <w:spacing w:line="480" w:lineRule="auto"/>
        <w:ind w:left="480" w:hanging="480"/>
        <w:rPr>
          <w:rStyle w:val="Hyperlink"/>
        </w:rPr>
      </w:pPr>
      <w:r>
        <w:rPr>
          <w:i/>
          <w:iCs/>
        </w:rPr>
        <w:t>Pennsylvania Crash Information Tool</w:t>
      </w:r>
      <w:r>
        <w:t xml:space="preserve">. (n.d.). Retrieved January 25, 2026, from </w:t>
      </w:r>
      <w:hyperlink r:id="rId31" w:history="1">
        <w:r>
          <w:rPr>
            <w:rStyle w:val="Hyperlink"/>
          </w:rPr>
          <w:t>https://crashinfo.penndot.pa.gov/PCIT/welcome.html?TYPE=33554433&amp;REALMOID=06-6e7f3fd5-ee48-4b22-8067-774762688650&amp;GUID=&amp;SMAUTHREASON=0&amp;METHOD=GET&amp;SMAGENTNAME=-</w:t>
        </w:r>
        <w:r>
          <w:rPr>
            <w:rStyle w:val="Hyperlink"/>
          </w:rPr>
          <w:lastRenderedPageBreak/>
          <w:t>SM-E%2bZZmVPChvgeLWKfG1BgkUwXVkEogJGcRA5yj1Pa9OazD3%2fSbooshnw8PzBLhpiK&amp;TARGET=-SM-https%3a%2f%2fcrashinfo%2epenndot%2epa%2egov%2f#</w:t>
        </w:r>
      </w:hyperlink>
    </w:p>
    <w:p w14:paraId="4B5BD7C4" w14:textId="77777777" w:rsidR="00B850B0" w:rsidRPr="00D74993" w:rsidRDefault="00B850B0" w:rsidP="00B850B0">
      <w:pPr>
        <w:spacing w:line="480" w:lineRule="auto"/>
        <w:ind w:left="480" w:hanging="480"/>
        <w:rPr>
          <w:highlight w:val="yellow"/>
        </w:rPr>
      </w:pPr>
      <w:r w:rsidRPr="00D74993">
        <w:rPr>
          <w:highlight w:val="yellow"/>
        </w:rPr>
        <w:t xml:space="preserve">Sandino, D. (2025, April 3). </w:t>
      </w:r>
      <w:r w:rsidRPr="00D74993">
        <w:rPr>
          <w:i/>
          <w:iCs/>
          <w:highlight w:val="yellow"/>
        </w:rPr>
        <w:t>Shapiro Administration Urges Drivers to Put the Phone Down and Drive Safely</w:t>
      </w:r>
      <w:r w:rsidRPr="00D74993">
        <w:rPr>
          <w:highlight w:val="yellow"/>
        </w:rPr>
        <w:t xml:space="preserve">. </w:t>
      </w:r>
      <w:hyperlink r:id="rId32" w:history="1">
        <w:r w:rsidRPr="00D74993">
          <w:rPr>
            <w:rStyle w:val="Hyperlink"/>
            <w:highlight w:val="yellow"/>
          </w:rPr>
          <w:t>https://www.pa.gov/agencies/insurance/newsroom/shapiro-administration-urges-drivers-to-put-the-phone-down-and-d</w:t>
        </w:r>
      </w:hyperlink>
    </w:p>
    <w:p w14:paraId="1D7150AC" w14:textId="77777777" w:rsidR="00B850B0" w:rsidRPr="00D74993" w:rsidRDefault="00B850B0" w:rsidP="00B850B0">
      <w:pPr>
        <w:spacing w:line="480" w:lineRule="auto"/>
        <w:ind w:left="480" w:hanging="480"/>
        <w:rPr>
          <w:highlight w:val="yellow"/>
        </w:rPr>
      </w:pPr>
      <w:proofErr w:type="spellStart"/>
      <w:r w:rsidRPr="00D74993">
        <w:rPr>
          <w:highlight w:val="yellow"/>
        </w:rPr>
        <w:t>Tefft</w:t>
      </w:r>
      <w:proofErr w:type="spellEnd"/>
      <w:r w:rsidRPr="00D74993">
        <w:rPr>
          <w:highlight w:val="yellow"/>
        </w:rPr>
        <w:t xml:space="preserve">, B. C., </w:t>
      </w:r>
      <w:proofErr w:type="spellStart"/>
      <w:r w:rsidRPr="00D74993">
        <w:rPr>
          <w:highlight w:val="yellow"/>
        </w:rPr>
        <w:t>Añorve</w:t>
      </w:r>
      <w:proofErr w:type="spellEnd"/>
      <w:r w:rsidRPr="00D74993">
        <w:rPr>
          <w:highlight w:val="yellow"/>
        </w:rPr>
        <w:t xml:space="preserve">, V., </w:t>
      </w:r>
      <w:proofErr w:type="spellStart"/>
      <w:r w:rsidRPr="00D74993">
        <w:rPr>
          <w:highlight w:val="yellow"/>
        </w:rPr>
        <w:t>Woon</w:t>
      </w:r>
      <w:proofErr w:type="spellEnd"/>
      <w:r w:rsidRPr="00D74993">
        <w:rPr>
          <w:highlight w:val="yellow"/>
        </w:rPr>
        <w:t xml:space="preserve">, K., &amp; Kelley-Baker, T. (2021). Travel in the United States Before and During the COVID-19 Pandemic. </w:t>
      </w:r>
      <w:r w:rsidRPr="00D74993">
        <w:rPr>
          <w:i/>
          <w:iCs/>
          <w:highlight w:val="yellow"/>
        </w:rPr>
        <w:t>AAA Foundation for Traffic Safety</w:t>
      </w:r>
      <w:r w:rsidRPr="00D74993">
        <w:rPr>
          <w:highlight w:val="yellow"/>
        </w:rPr>
        <w:t xml:space="preserve">. </w:t>
      </w:r>
      <w:hyperlink r:id="rId33" w:history="1">
        <w:r w:rsidRPr="00D74993">
          <w:rPr>
            <w:rStyle w:val="Hyperlink"/>
            <w:highlight w:val="yellow"/>
          </w:rPr>
          <w:t>https://aaafoundation.org/travel-in-the-united-states-before-and-during-the-covid-19-pandemic/</w:t>
        </w:r>
      </w:hyperlink>
    </w:p>
    <w:p w14:paraId="1F30A17D" w14:textId="77777777" w:rsidR="00B850B0" w:rsidRDefault="00B850B0" w:rsidP="00B850B0">
      <w:pPr>
        <w:spacing w:line="480" w:lineRule="auto"/>
        <w:ind w:left="480" w:hanging="480"/>
      </w:pPr>
      <w:proofErr w:type="spellStart"/>
      <w:r w:rsidRPr="00D74993">
        <w:rPr>
          <w:highlight w:val="yellow"/>
        </w:rPr>
        <w:t>Tefft</w:t>
      </w:r>
      <w:proofErr w:type="spellEnd"/>
      <w:r w:rsidRPr="00D74993">
        <w:rPr>
          <w:highlight w:val="yellow"/>
        </w:rPr>
        <w:t xml:space="preserve">, B. C., Villavicencio, L., Benson, A., Arnold, L., </w:t>
      </w:r>
      <w:proofErr w:type="spellStart"/>
      <w:r w:rsidRPr="00D74993">
        <w:rPr>
          <w:highlight w:val="yellow"/>
        </w:rPr>
        <w:t>Woon</w:t>
      </w:r>
      <w:proofErr w:type="spellEnd"/>
      <w:r w:rsidRPr="00D74993">
        <w:rPr>
          <w:highlight w:val="yellow"/>
        </w:rPr>
        <w:t xml:space="preserve">, K., </w:t>
      </w:r>
      <w:proofErr w:type="spellStart"/>
      <w:r w:rsidRPr="00D74993">
        <w:rPr>
          <w:highlight w:val="yellow"/>
        </w:rPr>
        <w:t>Añorve</w:t>
      </w:r>
      <w:proofErr w:type="spellEnd"/>
      <w:r w:rsidRPr="00D74993">
        <w:rPr>
          <w:highlight w:val="yellow"/>
        </w:rPr>
        <w:t xml:space="preserve">, V., &amp; </w:t>
      </w:r>
      <w:proofErr w:type="spellStart"/>
      <w:r w:rsidRPr="00D74993">
        <w:rPr>
          <w:highlight w:val="yellow"/>
        </w:rPr>
        <w:t>Horrey</w:t>
      </w:r>
      <w:proofErr w:type="spellEnd"/>
      <w:r w:rsidRPr="00D74993">
        <w:rPr>
          <w:highlight w:val="yellow"/>
        </w:rPr>
        <w:t xml:space="preserve">, W. J. (2022). Self-Reported Risky Driving in Relation to Changes in Amount of Driving During the COVID-19 Pandemic. </w:t>
      </w:r>
      <w:r w:rsidRPr="00D74993">
        <w:rPr>
          <w:i/>
          <w:iCs/>
          <w:highlight w:val="yellow"/>
        </w:rPr>
        <w:t>AAA Foundation for Traffic Safety</w:t>
      </w:r>
      <w:r w:rsidRPr="00D74993">
        <w:rPr>
          <w:highlight w:val="yellow"/>
        </w:rPr>
        <w:t xml:space="preserve">. </w:t>
      </w:r>
      <w:hyperlink r:id="rId34" w:history="1">
        <w:r w:rsidRPr="00D74993">
          <w:rPr>
            <w:rStyle w:val="Hyperlink"/>
            <w:highlight w:val="yellow"/>
          </w:rPr>
          <w:t>https://aaafoundation.org/self-reported-risky-driving-in-relation-to-changes-in-amount-of-driving-during-the-covid-19-pandemic/</w:t>
        </w:r>
      </w:hyperlink>
    </w:p>
    <w:p w14:paraId="6A3B744D" w14:textId="13F7924E" w:rsidR="00E442B6" w:rsidRDefault="00E442B6" w:rsidP="00E442B6">
      <w:pPr>
        <w:spacing w:line="480" w:lineRule="auto"/>
        <w:ind w:left="480" w:hanging="480"/>
      </w:pPr>
      <w:r>
        <w:t xml:space="preserve">WANGPRATHAM, N. (2023, January 31). </w:t>
      </w:r>
      <w:r>
        <w:rPr>
          <w:i/>
          <w:iCs/>
        </w:rPr>
        <w:t>Maximize Your Time Series Analysis with Python’s Change Point Detection Tools</w:t>
      </w:r>
      <w:r>
        <w:t xml:space="preserve">. Medium. </w:t>
      </w:r>
      <w:hyperlink r:id="rId35" w:history="1">
        <w:r>
          <w:rPr>
            <w:rStyle w:val="Hyperlink"/>
          </w:rPr>
          <w:t>https://medium.datadriveninvestor.com/maximize-your-time-series-analysis-with-pythons-change-point-detection-tools-39ce2bc63be</w:t>
        </w:r>
      </w:hyperlink>
    </w:p>
    <w:p w14:paraId="27B00B6F" w14:textId="77777777" w:rsidR="00B850B0" w:rsidRDefault="00B850B0" w:rsidP="00B850B0">
      <w:pPr>
        <w:spacing w:line="480" w:lineRule="auto"/>
        <w:ind w:left="480" w:hanging="480"/>
      </w:pPr>
      <w:r w:rsidRPr="00D74993">
        <w:rPr>
          <w:highlight w:val="yellow"/>
        </w:rPr>
        <w:t xml:space="preserve">Wolman, J. (2020, July 30). </w:t>
      </w:r>
      <w:r w:rsidRPr="00D74993">
        <w:rPr>
          <w:i/>
          <w:iCs/>
          <w:highlight w:val="yellow"/>
        </w:rPr>
        <w:t>Pa. Roads were less congested during the pandemic, but were they safer?</w:t>
      </w:r>
      <w:r w:rsidRPr="00D74993">
        <w:rPr>
          <w:highlight w:val="yellow"/>
        </w:rPr>
        <w:t xml:space="preserve"> PennLive. </w:t>
      </w:r>
      <w:hyperlink r:id="rId36" w:history="1">
        <w:r w:rsidRPr="00D74993">
          <w:rPr>
            <w:rStyle w:val="Hyperlink"/>
            <w:highlight w:val="yellow"/>
          </w:rPr>
          <w:t>https://www.pennlive.com/news/2020/07/pa-roads-were-less-congested-during-the-pandemic-but-were-they-safer.html</w:t>
        </w:r>
      </w:hyperlink>
    </w:p>
    <w:p w14:paraId="6669CCB5" w14:textId="77777777" w:rsidR="00BE6942" w:rsidRPr="00BE6942" w:rsidRDefault="00BE6942" w:rsidP="00BE6942"/>
    <w:p w14:paraId="4E003678" w14:textId="428EF65D" w:rsidR="00034401" w:rsidRDefault="00034401" w:rsidP="005D6329">
      <w:pPr>
        <w:spacing w:line="480" w:lineRule="auto"/>
        <w:ind w:left="440" w:hanging="440"/>
      </w:pPr>
    </w:p>
    <w:p w14:paraId="53757FF9" w14:textId="77777777" w:rsidR="00034401" w:rsidRPr="005D6329" w:rsidRDefault="00034401" w:rsidP="005D6329">
      <w:pPr>
        <w:spacing w:line="480" w:lineRule="auto"/>
        <w:ind w:left="440" w:hanging="440"/>
      </w:pPr>
    </w:p>
    <w:p w14:paraId="08D72A7B" w14:textId="20B1D410" w:rsidR="001E20DC" w:rsidRPr="00034401" w:rsidRDefault="001E20DC" w:rsidP="005D6329"/>
    <w:sectPr w:rsidR="001E20DC" w:rsidRPr="00034401"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01754A" w14:textId="77777777" w:rsidR="00B90D77" w:rsidRDefault="00B90D77" w:rsidP="0015492C">
      <w:r>
        <w:separator/>
      </w:r>
    </w:p>
  </w:endnote>
  <w:endnote w:type="continuationSeparator" w:id="0">
    <w:p w14:paraId="661408EE" w14:textId="77777777" w:rsidR="00B90D77" w:rsidRDefault="00B90D77"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5717861"/>
      <w:docPartObj>
        <w:docPartGallery w:val="Page Numbers (Bottom of Page)"/>
        <w:docPartUnique/>
      </w:docPartObj>
    </w:sdtPr>
    <w:sdtContent>
      <w:p w14:paraId="0AA90BD1" w14:textId="4E90FDF9" w:rsidR="00FD7565" w:rsidRDefault="00FD7565" w:rsidP="00620A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11</w:t>
        </w:r>
        <w:r>
          <w:rPr>
            <w:rStyle w:val="PageNumber"/>
          </w:rPr>
          <w:fldChar w:fldCharType="end"/>
        </w:r>
      </w:p>
    </w:sdtContent>
  </w:sdt>
  <w:p w14:paraId="2271DAC8" w14:textId="4D01A11A" w:rsidR="00FD7565" w:rsidRDefault="00F811C3" w:rsidP="00FD7565">
    <w:pPr>
      <w:pStyle w:val="Footer"/>
      <w:ind w:right="360"/>
    </w:pPr>
    <w:r>
      <w:t>Over</w:t>
    </w:r>
    <w:r w:rsidR="00FD7565">
      <w:ptab w:relativeTo="margin" w:alignment="center" w:leader="none"/>
    </w:r>
    <w:r>
      <w:t>COVID Drivers</w:t>
    </w:r>
    <w:r w:rsidR="00FD7565">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34B6CD" w14:textId="77777777" w:rsidR="00B90D77" w:rsidRDefault="00B90D77" w:rsidP="0015492C">
      <w:r>
        <w:separator/>
      </w:r>
    </w:p>
  </w:footnote>
  <w:footnote w:type="continuationSeparator" w:id="0">
    <w:p w14:paraId="11AFCF59" w14:textId="77777777" w:rsidR="00B90D77" w:rsidRDefault="00B90D77"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7"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AC6BED"/>
    <w:multiLevelType w:val="hybridMultilevel"/>
    <w:tmpl w:val="A8A69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2903122"/>
    <w:multiLevelType w:val="hybridMultilevel"/>
    <w:tmpl w:val="7FF2F8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7"/>
  </w:num>
  <w:num w:numId="2" w16cid:durableId="1445420967">
    <w:abstractNumId w:val="15"/>
  </w:num>
  <w:num w:numId="3" w16cid:durableId="1495294765">
    <w:abstractNumId w:val="5"/>
  </w:num>
  <w:num w:numId="4" w16cid:durableId="82846230">
    <w:abstractNumId w:val="20"/>
  </w:num>
  <w:num w:numId="5" w16cid:durableId="562913700">
    <w:abstractNumId w:val="3"/>
  </w:num>
  <w:num w:numId="6" w16cid:durableId="127206186">
    <w:abstractNumId w:val="4"/>
  </w:num>
  <w:num w:numId="7" w16cid:durableId="1076123842">
    <w:abstractNumId w:val="19"/>
  </w:num>
  <w:num w:numId="8" w16cid:durableId="575552567">
    <w:abstractNumId w:val="12"/>
  </w:num>
  <w:num w:numId="9" w16cid:durableId="1906530910">
    <w:abstractNumId w:val="6"/>
  </w:num>
  <w:num w:numId="10" w16cid:durableId="2119715602">
    <w:abstractNumId w:val="8"/>
  </w:num>
  <w:num w:numId="11" w16cid:durableId="1370842515">
    <w:abstractNumId w:val="10"/>
  </w:num>
  <w:num w:numId="12" w16cid:durableId="105007220">
    <w:abstractNumId w:val="21"/>
  </w:num>
  <w:num w:numId="13" w16cid:durableId="265115310">
    <w:abstractNumId w:val="14"/>
  </w:num>
  <w:num w:numId="14" w16cid:durableId="2132552676">
    <w:abstractNumId w:val="0"/>
  </w:num>
  <w:num w:numId="15" w16cid:durableId="1045955663">
    <w:abstractNumId w:val="23"/>
  </w:num>
  <w:num w:numId="16" w16cid:durableId="447746503">
    <w:abstractNumId w:val="9"/>
  </w:num>
  <w:num w:numId="17" w16cid:durableId="454179633">
    <w:abstractNumId w:val="24"/>
  </w:num>
  <w:num w:numId="18" w16cid:durableId="209851477">
    <w:abstractNumId w:val="13"/>
  </w:num>
  <w:num w:numId="19" w16cid:durableId="514151677">
    <w:abstractNumId w:val="11"/>
  </w:num>
  <w:num w:numId="20" w16cid:durableId="168720520">
    <w:abstractNumId w:val="17"/>
  </w:num>
  <w:num w:numId="21" w16cid:durableId="1775973175">
    <w:abstractNumId w:val="2"/>
  </w:num>
  <w:num w:numId="22" w16cid:durableId="819688135">
    <w:abstractNumId w:val="22"/>
  </w:num>
  <w:num w:numId="23" w16cid:durableId="399522726">
    <w:abstractNumId w:val="1"/>
  </w:num>
  <w:num w:numId="24" w16cid:durableId="431825019">
    <w:abstractNumId w:val="16"/>
  </w:num>
  <w:num w:numId="25" w16cid:durableId="116223599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2F4C"/>
    <w:rsid w:val="000032AD"/>
    <w:rsid w:val="00005077"/>
    <w:rsid w:val="000108E9"/>
    <w:rsid w:val="00011DB3"/>
    <w:rsid w:val="00013088"/>
    <w:rsid w:val="0001747A"/>
    <w:rsid w:val="00020A8D"/>
    <w:rsid w:val="00022A48"/>
    <w:rsid w:val="0002301A"/>
    <w:rsid w:val="000261BA"/>
    <w:rsid w:val="00026279"/>
    <w:rsid w:val="000263A7"/>
    <w:rsid w:val="00030796"/>
    <w:rsid w:val="00034401"/>
    <w:rsid w:val="00034DE6"/>
    <w:rsid w:val="00040596"/>
    <w:rsid w:val="000405D0"/>
    <w:rsid w:val="00047099"/>
    <w:rsid w:val="000479C3"/>
    <w:rsid w:val="00053793"/>
    <w:rsid w:val="00053A2C"/>
    <w:rsid w:val="00054512"/>
    <w:rsid w:val="00054D81"/>
    <w:rsid w:val="00055A0F"/>
    <w:rsid w:val="00060C74"/>
    <w:rsid w:val="000655E2"/>
    <w:rsid w:val="000659DE"/>
    <w:rsid w:val="000673D4"/>
    <w:rsid w:val="00070585"/>
    <w:rsid w:val="00070CC0"/>
    <w:rsid w:val="000710BC"/>
    <w:rsid w:val="000713BD"/>
    <w:rsid w:val="00071942"/>
    <w:rsid w:val="000727AF"/>
    <w:rsid w:val="000735DC"/>
    <w:rsid w:val="00076454"/>
    <w:rsid w:val="00077ED4"/>
    <w:rsid w:val="00077FF6"/>
    <w:rsid w:val="00080C18"/>
    <w:rsid w:val="00082EB9"/>
    <w:rsid w:val="00084434"/>
    <w:rsid w:val="00090844"/>
    <w:rsid w:val="00090E47"/>
    <w:rsid w:val="00091CAE"/>
    <w:rsid w:val="00094CEB"/>
    <w:rsid w:val="00094CFD"/>
    <w:rsid w:val="00097565"/>
    <w:rsid w:val="000979B9"/>
    <w:rsid w:val="000A213A"/>
    <w:rsid w:val="000A36ED"/>
    <w:rsid w:val="000A576F"/>
    <w:rsid w:val="000B01B4"/>
    <w:rsid w:val="000B14A2"/>
    <w:rsid w:val="000B2196"/>
    <w:rsid w:val="000C12AB"/>
    <w:rsid w:val="000C606D"/>
    <w:rsid w:val="000D0AAE"/>
    <w:rsid w:val="000D1CF8"/>
    <w:rsid w:val="000D50E5"/>
    <w:rsid w:val="000E071A"/>
    <w:rsid w:val="000E183D"/>
    <w:rsid w:val="000F71C6"/>
    <w:rsid w:val="000F7A7D"/>
    <w:rsid w:val="001028FF"/>
    <w:rsid w:val="00102B99"/>
    <w:rsid w:val="00106A40"/>
    <w:rsid w:val="0010770B"/>
    <w:rsid w:val="001108BC"/>
    <w:rsid w:val="00111BC7"/>
    <w:rsid w:val="0011285A"/>
    <w:rsid w:val="00117400"/>
    <w:rsid w:val="001176E2"/>
    <w:rsid w:val="0012161F"/>
    <w:rsid w:val="00123847"/>
    <w:rsid w:val="00136958"/>
    <w:rsid w:val="001373E9"/>
    <w:rsid w:val="00137CC5"/>
    <w:rsid w:val="001428FA"/>
    <w:rsid w:val="001442ED"/>
    <w:rsid w:val="00145D2F"/>
    <w:rsid w:val="00147996"/>
    <w:rsid w:val="0015492C"/>
    <w:rsid w:val="0015549E"/>
    <w:rsid w:val="001562EE"/>
    <w:rsid w:val="0016331D"/>
    <w:rsid w:val="00166364"/>
    <w:rsid w:val="00166E49"/>
    <w:rsid w:val="00173ADF"/>
    <w:rsid w:val="001766CE"/>
    <w:rsid w:val="0018376E"/>
    <w:rsid w:val="001843E2"/>
    <w:rsid w:val="00184E01"/>
    <w:rsid w:val="00186909"/>
    <w:rsid w:val="00186D6F"/>
    <w:rsid w:val="00187464"/>
    <w:rsid w:val="00190586"/>
    <w:rsid w:val="00195B39"/>
    <w:rsid w:val="001A1330"/>
    <w:rsid w:val="001A5EFD"/>
    <w:rsid w:val="001A636D"/>
    <w:rsid w:val="001A68F4"/>
    <w:rsid w:val="001A7C1C"/>
    <w:rsid w:val="001B0809"/>
    <w:rsid w:val="001B3C5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ADC"/>
    <w:rsid w:val="001E20DC"/>
    <w:rsid w:val="001E25C3"/>
    <w:rsid w:val="001E41ED"/>
    <w:rsid w:val="001E5058"/>
    <w:rsid w:val="001E6B15"/>
    <w:rsid w:val="001E7D45"/>
    <w:rsid w:val="001F2987"/>
    <w:rsid w:val="001F494B"/>
    <w:rsid w:val="001F687D"/>
    <w:rsid w:val="00200CEB"/>
    <w:rsid w:val="00205435"/>
    <w:rsid w:val="002072D2"/>
    <w:rsid w:val="0020791B"/>
    <w:rsid w:val="00210D9E"/>
    <w:rsid w:val="00216074"/>
    <w:rsid w:val="002215B1"/>
    <w:rsid w:val="00222A85"/>
    <w:rsid w:val="00227298"/>
    <w:rsid w:val="002321D6"/>
    <w:rsid w:val="00234715"/>
    <w:rsid w:val="00240293"/>
    <w:rsid w:val="00242A10"/>
    <w:rsid w:val="00242DF9"/>
    <w:rsid w:val="00243B27"/>
    <w:rsid w:val="002479B5"/>
    <w:rsid w:val="00247BE9"/>
    <w:rsid w:val="002539DB"/>
    <w:rsid w:val="00255F9E"/>
    <w:rsid w:val="00262FC9"/>
    <w:rsid w:val="0026460A"/>
    <w:rsid w:val="00264744"/>
    <w:rsid w:val="00264D09"/>
    <w:rsid w:val="00265B5B"/>
    <w:rsid w:val="00267A08"/>
    <w:rsid w:val="00267B45"/>
    <w:rsid w:val="00270CEA"/>
    <w:rsid w:val="002722C3"/>
    <w:rsid w:val="00272DA7"/>
    <w:rsid w:val="00274CEA"/>
    <w:rsid w:val="00277368"/>
    <w:rsid w:val="00281FC5"/>
    <w:rsid w:val="00282815"/>
    <w:rsid w:val="0028393A"/>
    <w:rsid w:val="00284645"/>
    <w:rsid w:val="0028633C"/>
    <w:rsid w:val="0029136A"/>
    <w:rsid w:val="00293159"/>
    <w:rsid w:val="0029342D"/>
    <w:rsid w:val="0029385F"/>
    <w:rsid w:val="002958EB"/>
    <w:rsid w:val="002A6C79"/>
    <w:rsid w:val="002B02B8"/>
    <w:rsid w:val="002B6EB7"/>
    <w:rsid w:val="002B7D1E"/>
    <w:rsid w:val="002C0A51"/>
    <w:rsid w:val="002C0BCE"/>
    <w:rsid w:val="002C0BDF"/>
    <w:rsid w:val="002C6596"/>
    <w:rsid w:val="002D2F7D"/>
    <w:rsid w:val="002D359D"/>
    <w:rsid w:val="002D6761"/>
    <w:rsid w:val="002D76F7"/>
    <w:rsid w:val="002E0789"/>
    <w:rsid w:val="002E0FDC"/>
    <w:rsid w:val="002E113E"/>
    <w:rsid w:val="002E31BC"/>
    <w:rsid w:val="002E3926"/>
    <w:rsid w:val="002E4D41"/>
    <w:rsid w:val="002F0739"/>
    <w:rsid w:val="002F5527"/>
    <w:rsid w:val="003068BA"/>
    <w:rsid w:val="003165EE"/>
    <w:rsid w:val="00316C4D"/>
    <w:rsid w:val="003174F5"/>
    <w:rsid w:val="00320B1C"/>
    <w:rsid w:val="00322126"/>
    <w:rsid w:val="00325405"/>
    <w:rsid w:val="003259F0"/>
    <w:rsid w:val="00326755"/>
    <w:rsid w:val="00326A2F"/>
    <w:rsid w:val="00330200"/>
    <w:rsid w:val="00331A2B"/>
    <w:rsid w:val="00331F7D"/>
    <w:rsid w:val="00332B02"/>
    <w:rsid w:val="003339BB"/>
    <w:rsid w:val="00341340"/>
    <w:rsid w:val="003415F8"/>
    <w:rsid w:val="003464EC"/>
    <w:rsid w:val="0035043B"/>
    <w:rsid w:val="003550CA"/>
    <w:rsid w:val="003661DC"/>
    <w:rsid w:val="003707CE"/>
    <w:rsid w:val="00370B18"/>
    <w:rsid w:val="00373979"/>
    <w:rsid w:val="00373F97"/>
    <w:rsid w:val="00375FC5"/>
    <w:rsid w:val="00381BEC"/>
    <w:rsid w:val="003833BC"/>
    <w:rsid w:val="00383C8D"/>
    <w:rsid w:val="00393EBE"/>
    <w:rsid w:val="003A01D8"/>
    <w:rsid w:val="003A180C"/>
    <w:rsid w:val="003A6A61"/>
    <w:rsid w:val="003A7ABD"/>
    <w:rsid w:val="003B3DBC"/>
    <w:rsid w:val="003C085A"/>
    <w:rsid w:val="003C2C30"/>
    <w:rsid w:val="003C4806"/>
    <w:rsid w:val="003C5C74"/>
    <w:rsid w:val="003C6B96"/>
    <w:rsid w:val="003C7D99"/>
    <w:rsid w:val="003D5783"/>
    <w:rsid w:val="003E5D8D"/>
    <w:rsid w:val="003E6DD0"/>
    <w:rsid w:val="003F1E1E"/>
    <w:rsid w:val="003F50F4"/>
    <w:rsid w:val="003F534B"/>
    <w:rsid w:val="003F721A"/>
    <w:rsid w:val="00403513"/>
    <w:rsid w:val="004041A6"/>
    <w:rsid w:val="0040610E"/>
    <w:rsid w:val="00410E86"/>
    <w:rsid w:val="00412883"/>
    <w:rsid w:val="00413E89"/>
    <w:rsid w:val="0042035D"/>
    <w:rsid w:val="00420F3E"/>
    <w:rsid w:val="00421907"/>
    <w:rsid w:val="00421BDC"/>
    <w:rsid w:val="00424855"/>
    <w:rsid w:val="00424856"/>
    <w:rsid w:val="00427BFF"/>
    <w:rsid w:val="00432658"/>
    <w:rsid w:val="004377B6"/>
    <w:rsid w:val="004405AD"/>
    <w:rsid w:val="00441367"/>
    <w:rsid w:val="00441648"/>
    <w:rsid w:val="0044533B"/>
    <w:rsid w:val="004460A1"/>
    <w:rsid w:val="00446788"/>
    <w:rsid w:val="00446BEB"/>
    <w:rsid w:val="00453EB3"/>
    <w:rsid w:val="00454A5C"/>
    <w:rsid w:val="004572A7"/>
    <w:rsid w:val="00463B7D"/>
    <w:rsid w:val="00464854"/>
    <w:rsid w:val="00465C73"/>
    <w:rsid w:val="00472C00"/>
    <w:rsid w:val="00472E11"/>
    <w:rsid w:val="00476CC5"/>
    <w:rsid w:val="00483C19"/>
    <w:rsid w:val="00485FF0"/>
    <w:rsid w:val="0048694B"/>
    <w:rsid w:val="004878DB"/>
    <w:rsid w:val="004924CF"/>
    <w:rsid w:val="00492B0F"/>
    <w:rsid w:val="00493CD4"/>
    <w:rsid w:val="004949BE"/>
    <w:rsid w:val="00497627"/>
    <w:rsid w:val="004A12C4"/>
    <w:rsid w:val="004B1B0E"/>
    <w:rsid w:val="004B378F"/>
    <w:rsid w:val="004C472D"/>
    <w:rsid w:val="004C5DB8"/>
    <w:rsid w:val="004D26BB"/>
    <w:rsid w:val="004D3AAF"/>
    <w:rsid w:val="004D3F9B"/>
    <w:rsid w:val="004D7F9B"/>
    <w:rsid w:val="004E1E17"/>
    <w:rsid w:val="004E1F18"/>
    <w:rsid w:val="004E2455"/>
    <w:rsid w:val="004E30CD"/>
    <w:rsid w:val="004E47B2"/>
    <w:rsid w:val="004F249E"/>
    <w:rsid w:val="004F2CA3"/>
    <w:rsid w:val="004F72C2"/>
    <w:rsid w:val="004F74B4"/>
    <w:rsid w:val="00502885"/>
    <w:rsid w:val="00502E01"/>
    <w:rsid w:val="00503CE1"/>
    <w:rsid w:val="005101AE"/>
    <w:rsid w:val="00510ABA"/>
    <w:rsid w:val="00512D9C"/>
    <w:rsid w:val="0051392A"/>
    <w:rsid w:val="00523766"/>
    <w:rsid w:val="00523A25"/>
    <w:rsid w:val="005341C0"/>
    <w:rsid w:val="00534A6B"/>
    <w:rsid w:val="00542F1E"/>
    <w:rsid w:val="005438ED"/>
    <w:rsid w:val="005518F8"/>
    <w:rsid w:val="005525FD"/>
    <w:rsid w:val="00552A7A"/>
    <w:rsid w:val="00552B99"/>
    <w:rsid w:val="005535AF"/>
    <w:rsid w:val="00555106"/>
    <w:rsid w:val="00556689"/>
    <w:rsid w:val="00557A6C"/>
    <w:rsid w:val="005600A0"/>
    <w:rsid w:val="00561394"/>
    <w:rsid w:val="005628C2"/>
    <w:rsid w:val="00563692"/>
    <w:rsid w:val="00563CF0"/>
    <w:rsid w:val="00564020"/>
    <w:rsid w:val="00564534"/>
    <w:rsid w:val="0056557D"/>
    <w:rsid w:val="005706A9"/>
    <w:rsid w:val="00570C1E"/>
    <w:rsid w:val="00571792"/>
    <w:rsid w:val="00571A09"/>
    <w:rsid w:val="00572092"/>
    <w:rsid w:val="0057345D"/>
    <w:rsid w:val="0057400A"/>
    <w:rsid w:val="005763AF"/>
    <w:rsid w:val="00577528"/>
    <w:rsid w:val="00584F34"/>
    <w:rsid w:val="00585FDD"/>
    <w:rsid w:val="00587339"/>
    <w:rsid w:val="00587C7D"/>
    <w:rsid w:val="005930CD"/>
    <w:rsid w:val="0059603C"/>
    <w:rsid w:val="005A24A2"/>
    <w:rsid w:val="005A4B92"/>
    <w:rsid w:val="005B073C"/>
    <w:rsid w:val="005B13FE"/>
    <w:rsid w:val="005B3B61"/>
    <w:rsid w:val="005B4D9A"/>
    <w:rsid w:val="005B6D32"/>
    <w:rsid w:val="005B6E10"/>
    <w:rsid w:val="005C5503"/>
    <w:rsid w:val="005D2A75"/>
    <w:rsid w:val="005D3D74"/>
    <w:rsid w:val="005D6329"/>
    <w:rsid w:val="005E6F6C"/>
    <w:rsid w:val="005F096F"/>
    <w:rsid w:val="005F3BCF"/>
    <w:rsid w:val="006010C0"/>
    <w:rsid w:val="00601EC8"/>
    <w:rsid w:val="00603A69"/>
    <w:rsid w:val="00604BFC"/>
    <w:rsid w:val="0061067C"/>
    <w:rsid w:val="006174D7"/>
    <w:rsid w:val="00625BBA"/>
    <w:rsid w:val="006303B5"/>
    <w:rsid w:val="00633BD1"/>
    <w:rsid w:val="0063477B"/>
    <w:rsid w:val="00634ADA"/>
    <w:rsid w:val="00636BAF"/>
    <w:rsid w:val="00642FD7"/>
    <w:rsid w:val="00645331"/>
    <w:rsid w:val="00652347"/>
    <w:rsid w:val="00657D6C"/>
    <w:rsid w:val="0066468F"/>
    <w:rsid w:val="006669D0"/>
    <w:rsid w:val="00667845"/>
    <w:rsid w:val="00667F7B"/>
    <w:rsid w:val="00670C9F"/>
    <w:rsid w:val="00673A89"/>
    <w:rsid w:val="00674FD3"/>
    <w:rsid w:val="00677786"/>
    <w:rsid w:val="0068323C"/>
    <w:rsid w:val="0068799F"/>
    <w:rsid w:val="006901BE"/>
    <w:rsid w:val="006926BD"/>
    <w:rsid w:val="00695FA6"/>
    <w:rsid w:val="006A1876"/>
    <w:rsid w:val="006A312F"/>
    <w:rsid w:val="006A5A3B"/>
    <w:rsid w:val="006B5EBC"/>
    <w:rsid w:val="006C19E5"/>
    <w:rsid w:val="006C3CF9"/>
    <w:rsid w:val="006C570E"/>
    <w:rsid w:val="006C5BF1"/>
    <w:rsid w:val="006C6AC1"/>
    <w:rsid w:val="006C6C6A"/>
    <w:rsid w:val="006D2D63"/>
    <w:rsid w:val="006E00CF"/>
    <w:rsid w:val="006E477B"/>
    <w:rsid w:val="006E55FC"/>
    <w:rsid w:val="006E6110"/>
    <w:rsid w:val="006E6199"/>
    <w:rsid w:val="006F7854"/>
    <w:rsid w:val="00700222"/>
    <w:rsid w:val="0070212B"/>
    <w:rsid w:val="007118AB"/>
    <w:rsid w:val="0071657E"/>
    <w:rsid w:val="00723494"/>
    <w:rsid w:val="007354D0"/>
    <w:rsid w:val="00736F8B"/>
    <w:rsid w:val="007404A3"/>
    <w:rsid w:val="007414F5"/>
    <w:rsid w:val="0074382F"/>
    <w:rsid w:val="00744FB0"/>
    <w:rsid w:val="007455D9"/>
    <w:rsid w:val="00756C57"/>
    <w:rsid w:val="00760415"/>
    <w:rsid w:val="00761DD6"/>
    <w:rsid w:val="00764D74"/>
    <w:rsid w:val="00767596"/>
    <w:rsid w:val="007750D2"/>
    <w:rsid w:val="00775ADD"/>
    <w:rsid w:val="0078477D"/>
    <w:rsid w:val="007847BF"/>
    <w:rsid w:val="00784AD4"/>
    <w:rsid w:val="00790C47"/>
    <w:rsid w:val="007921AA"/>
    <w:rsid w:val="007923B7"/>
    <w:rsid w:val="00796BDB"/>
    <w:rsid w:val="007978BF"/>
    <w:rsid w:val="007A2901"/>
    <w:rsid w:val="007B30B2"/>
    <w:rsid w:val="007B3413"/>
    <w:rsid w:val="007B3E78"/>
    <w:rsid w:val="007B47CA"/>
    <w:rsid w:val="007B54D2"/>
    <w:rsid w:val="007B705C"/>
    <w:rsid w:val="007B7BE9"/>
    <w:rsid w:val="007C0393"/>
    <w:rsid w:val="007C07A5"/>
    <w:rsid w:val="007C0B08"/>
    <w:rsid w:val="007C1057"/>
    <w:rsid w:val="007C245B"/>
    <w:rsid w:val="007C3FB9"/>
    <w:rsid w:val="007C6E46"/>
    <w:rsid w:val="007D1274"/>
    <w:rsid w:val="007D3D30"/>
    <w:rsid w:val="007D4463"/>
    <w:rsid w:val="007E5CDF"/>
    <w:rsid w:val="007F017F"/>
    <w:rsid w:val="007F78A2"/>
    <w:rsid w:val="007F7BC1"/>
    <w:rsid w:val="00811407"/>
    <w:rsid w:val="0081192C"/>
    <w:rsid w:val="00817B80"/>
    <w:rsid w:val="00817B8F"/>
    <w:rsid w:val="008217BE"/>
    <w:rsid w:val="00822AFD"/>
    <w:rsid w:val="008243A5"/>
    <w:rsid w:val="00825A8F"/>
    <w:rsid w:val="008273D9"/>
    <w:rsid w:val="0084069F"/>
    <w:rsid w:val="00840878"/>
    <w:rsid w:val="00840CE1"/>
    <w:rsid w:val="008451E4"/>
    <w:rsid w:val="0085160A"/>
    <w:rsid w:val="0085283F"/>
    <w:rsid w:val="00856803"/>
    <w:rsid w:val="0086238B"/>
    <w:rsid w:val="00864EE9"/>
    <w:rsid w:val="008652F6"/>
    <w:rsid w:val="00867E70"/>
    <w:rsid w:val="00880138"/>
    <w:rsid w:val="00882192"/>
    <w:rsid w:val="0088294B"/>
    <w:rsid w:val="00882E8F"/>
    <w:rsid w:val="00883D28"/>
    <w:rsid w:val="00885A92"/>
    <w:rsid w:val="008907B2"/>
    <w:rsid w:val="00890A5A"/>
    <w:rsid w:val="008964FF"/>
    <w:rsid w:val="008A2646"/>
    <w:rsid w:val="008A2D2F"/>
    <w:rsid w:val="008A2EC9"/>
    <w:rsid w:val="008A77D6"/>
    <w:rsid w:val="008A7CAC"/>
    <w:rsid w:val="008B1B0C"/>
    <w:rsid w:val="008B32DF"/>
    <w:rsid w:val="008B3CDC"/>
    <w:rsid w:val="008B40A8"/>
    <w:rsid w:val="008C715E"/>
    <w:rsid w:val="008D1C57"/>
    <w:rsid w:val="008D3E43"/>
    <w:rsid w:val="008E19BD"/>
    <w:rsid w:val="008E1BE3"/>
    <w:rsid w:val="008E2AC3"/>
    <w:rsid w:val="008E2EC5"/>
    <w:rsid w:val="008E4858"/>
    <w:rsid w:val="008E4E6C"/>
    <w:rsid w:val="008E692C"/>
    <w:rsid w:val="008E69A9"/>
    <w:rsid w:val="008E728D"/>
    <w:rsid w:val="008E72BF"/>
    <w:rsid w:val="008F04C4"/>
    <w:rsid w:val="008F07A0"/>
    <w:rsid w:val="008F377A"/>
    <w:rsid w:val="008F4111"/>
    <w:rsid w:val="008F78B2"/>
    <w:rsid w:val="009070E4"/>
    <w:rsid w:val="00910BF4"/>
    <w:rsid w:val="009113EB"/>
    <w:rsid w:val="00911F20"/>
    <w:rsid w:val="009122DE"/>
    <w:rsid w:val="00912B27"/>
    <w:rsid w:val="00912BFC"/>
    <w:rsid w:val="00914DBC"/>
    <w:rsid w:val="009150A9"/>
    <w:rsid w:val="0091752F"/>
    <w:rsid w:val="00917AD0"/>
    <w:rsid w:val="00921753"/>
    <w:rsid w:val="00924FEA"/>
    <w:rsid w:val="009263DA"/>
    <w:rsid w:val="009270BC"/>
    <w:rsid w:val="0092721B"/>
    <w:rsid w:val="009346CC"/>
    <w:rsid w:val="00934C41"/>
    <w:rsid w:val="0093514B"/>
    <w:rsid w:val="00937F91"/>
    <w:rsid w:val="009579B1"/>
    <w:rsid w:val="009601B3"/>
    <w:rsid w:val="00960CA0"/>
    <w:rsid w:val="00964566"/>
    <w:rsid w:val="00966C90"/>
    <w:rsid w:val="009739F2"/>
    <w:rsid w:val="0097498B"/>
    <w:rsid w:val="00980232"/>
    <w:rsid w:val="009839D8"/>
    <w:rsid w:val="00985A98"/>
    <w:rsid w:val="00987736"/>
    <w:rsid w:val="009878FC"/>
    <w:rsid w:val="00990361"/>
    <w:rsid w:val="00993092"/>
    <w:rsid w:val="009931F0"/>
    <w:rsid w:val="009969FD"/>
    <w:rsid w:val="009B34B0"/>
    <w:rsid w:val="009B39F0"/>
    <w:rsid w:val="009B6051"/>
    <w:rsid w:val="009B7123"/>
    <w:rsid w:val="009C47FD"/>
    <w:rsid w:val="009C784A"/>
    <w:rsid w:val="009C7BD4"/>
    <w:rsid w:val="009D2EE2"/>
    <w:rsid w:val="009D3906"/>
    <w:rsid w:val="009D5A8B"/>
    <w:rsid w:val="009E1984"/>
    <w:rsid w:val="009E43B3"/>
    <w:rsid w:val="009E4CFD"/>
    <w:rsid w:val="009E54EC"/>
    <w:rsid w:val="009E72E1"/>
    <w:rsid w:val="009F04E2"/>
    <w:rsid w:val="009F1690"/>
    <w:rsid w:val="009F1822"/>
    <w:rsid w:val="009F25C4"/>
    <w:rsid w:val="009F29D1"/>
    <w:rsid w:val="009F33F5"/>
    <w:rsid w:val="00A03D41"/>
    <w:rsid w:val="00A06C20"/>
    <w:rsid w:val="00A10AA9"/>
    <w:rsid w:val="00A13EF8"/>
    <w:rsid w:val="00A143D7"/>
    <w:rsid w:val="00A14FC6"/>
    <w:rsid w:val="00A15609"/>
    <w:rsid w:val="00A16594"/>
    <w:rsid w:val="00A2084A"/>
    <w:rsid w:val="00A22B29"/>
    <w:rsid w:val="00A23223"/>
    <w:rsid w:val="00A27D91"/>
    <w:rsid w:val="00A30B62"/>
    <w:rsid w:val="00A31338"/>
    <w:rsid w:val="00A32429"/>
    <w:rsid w:val="00A354AA"/>
    <w:rsid w:val="00A35B05"/>
    <w:rsid w:val="00A42065"/>
    <w:rsid w:val="00A4271A"/>
    <w:rsid w:val="00A440D5"/>
    <w:rsid w:val="00A44F62"/>
    <w:rsid w:val="00A52CA7"/>
    <w:rsid w:val="00A606A6"/>
    <w:rsid w:val="00A63EE9"/>
    <w:rsid w:val="00A64246"/>
    <w:rsid w:val="00A649A0"/>
    <w:rsid w:val="00A6623C"/>
    <w:rsid w:val="00A6662B"/>
    <w:rsid w:val="00A67C87"/>
    <w:rsid w:val="00A70633"/>
    <w:rsid w:val="00A71362"/>
    <w:rsid w:val="00A76837"/>
    <w:rsid w:val="00A839DF"/>
    <w:rsid w:val="00A84E3D"/>
    <w:rsid w:val="00A929A6"/>
    <w:rsid w:val="00A93532"/>
    <w:rsid w:val="00A93E57"/>
    <w:rsid w:val="00A97B8F"/>
    <w:rsid w:val="00AB13A4"/>
    <w:rsid w:val="00AB3040"/>
    <w:rsid w:val="00AB375D"/>
    <w:rsid w:val="00AB5915"/>
    <w:rsid w:val="00AB613A"/>
    <w:rsid w:val="00AB6B75"/>
    <w:rsid w:val="00AC03B9"/>
    <w:rsid w:val="00AC1F9B"/>
    <w:rsid w:val="00AC3309"/>
    <w:rsid w:val="00AC4683"/>
    <w:rsid w:val="00AC6430"/>
    <w:rsid w:val="00AC6E7C"/>
    <w:rsid w:val="00AD14BB"/>
    <w:rsid w:val="00AD4290"/>
    <w:rsid w:val="00AD67D0"/>
    <w:rsid w:val="00AE0E7D"/>
    <w:rsid w:val="00AE3AB5"/>
    <w:rsid w:val="00AE4945"/>
    <w:rsid w:val="00AE5BA2"/>
    <w:rsid w:val="00AE7960"/>
    <w:rsid w:val="00AF4749"/>
    <w:rsid w:val="00AF5A0C"/>
    <w:rsid w:val="00AF7B03"/>
    <w:rsid w:val="00B00AED"/>
    <w:rsid w:val="00B00E30"/>
    <w:rsid w:val="00B0227B"/>
    <w:rsid w:val="00B03490"/>
    <w:rsid w:val="00B1034A"/>
    <w:rsid w:val="00B11581"/>
    <w:rsid w:val="00B22282"/>
    <w:rsid w:val="00B25764"/>
    <w:rsid w:val="00B31339"/>
    <w:rsid w:val="00B31ABB"/>
    <w:rsid w:val="00B344B9"/>
    <w:rsid w:val="00B373B3"/>
    <w:rsid w:val="00B41EBC"/>
    <w:rsid w:val="00B41EE9"/>
    <w:rsid w:val="00B44D8A"/>
    <w:rsid w:val="00B470A8"/>
    <w:rsid w:val="00B474C4"/>
    <w:rsid w:val="00B5042A"/>
    <w:rsid w:val="00B50A7A"/>
    <w:rsid w:val="00B52EC7"/>
    <w:rsid w:val="00B542AB"/>
    <w:rsid w:val="00B54878"/>
    <w:rsid w:val="00B623B2"/>
    <w:rsid w:val="00B62454"/>
    <w:rsid w:val="00B63C00"/>
    <w:rsid w:val="00B63D06"/>
    <w:rsid w:val="00B63EF0"/>
    <w:rsid w:val="00B70E54"/>
    <w:rsid w:val="00B70F55"/>
    <w:rsid w:val="00B72A64"/>
    <w:rsid w:val="00B72B5E"/>
    <w:rsid w:val="00B8149F"/>
    <w:rsid w:val="00B850B0"/>
    <w:rsid w:val="00B906A4"/>
    <w:rsid w:val="00B90D4A"/>
    <w:rsid w:val="00B90D77"/>
    <w:rsid w:val="00B9246C"/>
    <w:rsid w:val="00B93A5D"/>
    <w:rsid w:val="00B97A3D"/>
    <w:rsid w:val="00BA1541"/>
    <w:rsid w:val="00BA23D8"/>
    <w:rsid w:val="00BA2CCE"/>
    <w:rsid w:val="00BB0750"/>
    <w:rsid w:val="00BB2CBF"/>
    <w:rsid w:val="00BB6C5B"/>
    <w:rsid w:val="00BB72B1"/>
    <w:rsid w:val="00BC266B"/>
    <w:rsid w:val="00BC5122"/>
    <w:rsid w:val="00BC63AB"/>
    <w:rsid w:val="00BE22CB"/>
    <w:rsid w:val="00BE5F7B"/>
    <w:rsid w:val="00BE6942"/>
    <w:rsid w:val="00BF1819"/>
    <w:rsid w:val="00BF1A37"/>
    <w:rsid w:val="00BF4BD8"/>
    <w:rsid w:val="00BF5712"/>
    <w:rsid w:val="00C023A4"/>
    <w:rsid w:val="00C0242F"/>
    <w:rsid w:val="00C045CA"/>
    <w:rsid w:val="00C219D5"/>
    <w:rsid w:val="00C231FB"/>
    <w:rsid w:val="00C339DC"/>
    <w:rsid w:val="00C33B83"/>
    <w:rsid w:val="00C3551B"/>
    <w:rsid w:val="00C360D0"/>
    <w:rsid w:val="00C4174A"/>
    <w:rsid w:val="00C41931"/>
    <w:rsid w:val="00C453D8"/>
    <w:rsid w:val="00C502C2"/>
    <w:rsid w:val="00C51467"/>
    <w:rsid w:val="00C54885"/>
    <w:rsid w:val="00C57848"/>
    <w:rsid w:val="00C60689"/>
    <w:rsid w:val="00C66DEA"/>
    <w:rsid w:val="00C709B2"/>
    <w:rsid w:val="00C731D4"/>
    <w:rsid w:val="00C80BDF"/>
    <w:rsid w:val="00C938D8"/>
    <w:rsid w:val="00C96F2C"/>
    <w:rsid w:val="00C970EC"/>
    <w:rsid w:val="00C97B4B"/>
    <w:rsid w:val="00CA1369"/>
    <w:rsid w:val="00CA1FB9"/>
    <w:rsid w:val="00CA4054"/>
    <w:rsid w:val="00CA49FE"/>
    <w:rsid w:val="00CA6699"/>
    <w:rsid w:val="00CB25E0"/>
    <w:rsid w:val="00CC1270"/>
    <w:rsid w:val="00CC30AF"/>
    <w:rsid w:val="00CC3A64"/>
    <w:rsid w:val="00CC6743"/>
    <w:rsid w:val="00CC731B"/>
    <w:rsid w:val="00CC762F"/>
    <w:rsid w:val="00CD3E65"/>
    <w:rsid w:val="00CD55B3"/>
    <w:rsid w:val="00CE0613"/>
    <w:rsid w:val="00CE0FE8"/>
    <w:rsid w:val="00CE72DF"/>
    <w:rsid w:val="00CF09A7"/>
    <w:rsid w:val="00CF46E7"/>
    <w:rsid w:val="00CF5FAA"/>
    <w:rsid w:val="00D007E9"/>
    <w:rsid w:val="00D0133D"/>
    <w:rsid w:val="00D0187E"/>
    <w:rsid w:val="00D02A14"/>
    <w:rsid w:val="00D04973"/>
    <w:rsid w:val="00D075CF"/>
    <w:rsid w:val="00D10971"/>
    <w:rsid w:val="00D110BE"/>
    <w:rsid w:val="00D11BCC"/>
    <w:rsid w:val="00D15718"/>
    <w:rsid w:val="00D24637"/>
    <w:rsid w:val="00D27902"/>
    <w:rsid w:val="00D30D62"/>
    <w:rsid w:val="00D3483B"/>
    <w:rsid w:val="00D35311"/>
    <w:rsid w:val="00D42260"/>
    <w:rsid w:val="00D47253"/>
    <w:rsid w:val="00D549BC"/>
    <w:rsid w:val="00D54F40"/>
    <w:rsid w:val="00D56C09"/>
    <w:rsid w:val="00D56CE3"/>
    <w:rsid w:val="00D60838"/>
    <w:rsid w:val="00D651E4"/>
    <w:rsid w:val="00D66098"/>
    <w:rsid w:val="00D669A5"/>
    <w:rsid w:val="00D74993"/>
    <w:rsid w:val="00D8197F"/>
    <w:rsid w:val="00D81D6C"/>
    <w:rsid w:val="00D82A1F"/>
    <w:rsid w:val="00D8787F"/>
    <w:rsid w:val="00DA0C98"/>
    <w:rsid w:val="00DB17C1"/>
    <w:rsid w:val="00DB226C"/>
    <w:rsid w:val="00DB2FF7"/>
    <w:rsid w:val="00DB4C4D"/>
    <w:rsid w:val="00DB5894"/>
    <w:rsid w:val="00DC09C3"/>
    <w:rsid w:val="00DC14FE"/>
    <w:rsid w:val="00DC387D"/>
    <w:rsid w:val="00DC38CC"/>
    <w:rsid w:val="00DC3F4C"/>
    <w:rsid w:val="00DC44D1"/>
    <w:rsid w:val="00DC6683"/>
    <w:rsid w:val="00DC6BB3"/>
    <w:rsid w:val="00DD26FF"/>
    <w:rsid w:val="00DD458B"/>
    <w:rsid w:val="00DD632A"/>
    <w:rsid w:val="00DE2020"/>
    <w:rsid w:val="00DE4B73"/>
    <w:rsid w:val="00DE6D86"/>
    <w:rsid w:val="00DF6733"/>
    <w:rsid w:val="00E00C19"/>
    <w:rsid w:val="00E06F38"/>
    <w:rsid w:val="00E07171"/>
    <w:rsid w:val="00E11642"/>
    <w:rsid w:val="00E16A8F"/>
    <w:rsid w:val="00E20C8B"/>
    <w:rsid w:val="00E23F5B"/>
    <w:rsid w:val="00E25B7D"/>
    <w:rsid w:val="00E27F29"/>
    <w:rsid w:val="00E30DE4"/>
    <w:rsid w:val="00E329B8"/>
    <w:rsid w:val="00E37AC2"/>
    <w:rsid w:val="00E4057E"/>
    <w:rsid w:val="00E4085B"/>
    <w:rsid w:val="00E40B3E"/>
    <w:rsid w:val="00E4165A"/>
    <w:rsid w:val="00E42550"/>
    <w:rsid w:val="00E436CF"/>
    <w:rsid w:val="00E442B6"/>
    <w:rsid w:val="00E44773"/>
    <w:rsid w:val="00E46AB6"/>
    <w:rsid w:val="00E478C3"/>
    <w:rsid w:val="00E47CA7"/>
    <w:rsid w:val="00E554ED"/>
    <w:rsid w:val="00E60C90"/>
    <w:rsid w:val="00E60CDF"/>
    <w:rsid w:val="00E61E4A"/>
    <w:rsid w:val="00E70F8A"/>
    <w:rsid w:val="00E712B1"/>
    <w:rsid w:val="00E75D32"/>
    <w:rsid w:val="00E75EA9"/>
    <w:rsid w:val="00E8333B"/>
    <w:rsid w:val="00E85B96"/>
    <w:rsid w:val="00E910BB"/>
    <w:rsid w:val="00E915BF"/>
    <w:rsid w:val="00E97EE6"/>
    <w:rsid w:val="00EA1A4D"/>
    <w:rsid w:val="00EA29A8"/>
    <w:rsid w:val="00EA3756"/>
    <w:rsid w:val="00EA451F"/>
    <w:rsid w:val="00EA6356"/>
    <w:rsid w:val="00EB1E7B"/>
    <w:rsid w:val="00EB23E9"/>
    <w:rsid w:val="00EB495B"/>
    <w:rsid w:val="00EB7F3C"/>
    <w:rsid w:val="00EC120B"/>
    <w:rsid w:val="00EC57FD"/>
    <w:rsid w:val="00EC5AFA"/>
    <w:rsid w:val="00EC7BAB"/>
    <w:rsid w:val="00ED4ACE"/>
    <w:rsid w:val="00ED5963"/>
    <w:rsid w:val="00ED769B"/>
    <w:rsid w:val="00ED78B9"/>
    <w:rsid w:val="00EE4E2D"/>
    <w:rsid w:val="00EF00B2"/>
    <w:rsid w:val="00EF1FB4"/>
    <w:rsid w:val="00EF2CD1"/>
    <w:rsid w:val="00EF445E"/>
    <w:rsid w:val="00EF53F1"/>
    <w:rsid w:val="00F00E0A"/>
    <w:rsid w:val="00F019E4"/>
    <w:rsid w:val="00F0265E"/>
    <w:rsid w:val="00F04701"/>
    <w:rsid w:val="00F06A97"/>
    <w:rsid w:val="00F11047"/>
    <w:rsid w:val="00F11F29"/>
    <w:rsid w:val="00F13B54"/>
    <w:rsid w:val="00F14C4D"/>
    <w:rsid w:val="00F20607"/>
    <w:rsid w:val="00F21104"/>
    <w:rsid w:val="00F21FDC"/>
    <w:rsid w:val="00F24DE3"/>
    <w:rsid w:val="00F26622"/>
    <w:rsid w:val="00F2665C"/>
    <w:rsid w:val="00F27769"/>
    <w:rsid w:val="00F27B8B"/>
    <w:rsid w:val="00F3026A"/>
    <w:rsid w:val="00F302E3"/>
    <w:rsid w:val="00F37AE6"/>
    <w:rsid w:val="00F4153D"/>
    <w:rsid w:val="00F415A8"/>
    <w:rsid w:val="00F4190B"/>
    <w:rsid w:val="00F41C57"/>
    <w:rsid w:val="00F446A1"/>
    <w:rsid w:val="00F56072"/>
    <w:rsid w:val="00F56A72"/>
    <w:rsid w:val="00F6004F"/>
    <w:rsid w:val="00F61B31"/>
    <w:rsid w:val="00F65545"/>
    <w:rsid w:val="00F71470"/>
    <w:rsid w:val="00F811C3"/>
    <w:rsid w:val="00F81BE8"/>
    <w:rsid w:val="00F827D0"/>
    <w:rsid w:val="00F84441"/>
    <w:rsid w:val="00F84816"/>
    <w:rsid w:val="00F90920"/>
    <w:rsid w:val="00F93ADF"/>
    <w:rsid w:val="00F9442C"/>
    <w:rsid w:val="00F96096"/>
    <w:rsid w:val="00FA0F0F"/>
    <w:rsid w:val="00FA1507"/>
    <w:rsid w:val="00FA177A"/>
    <w:rsid w:val="00FA4D93"/>
    <w:rsid w:val="00FA6DF1"/>
    <w:rsid w:val="00FA744E"/>
    <w:rsid w:val="00FB1320"/>
    <w:rsid w:val="00FB31CC"/>
    <w:rsid w:val="00FB40B5"/>
    <w:rsid w:val="00FB6858"/>
    <w:rsid w:val="00FC2E63"/>
    <w:rsid w:val="00FC396D"/>
    <w:rsid w:val="00FC5F5F"/>
    <w:rsid w:val="00FD3525"/>
    <w:rsid w:val="00FD3EEB"/>
    <w:rsid w:val="00FD4013"/>
    <w:rsid w:val="00FD4C1D"/>
    <w:rsid w:val="00FD5AFE"/>
    <w:rsid w:val="00FD6308"/>
    <w:rsid w:val="00FD7565"/>
    <w:rsid w:val="00FD7ABA"/>
    <w:rsid w:val="00FE1739"/>
    <w:rsid w:val="00FE36E5"/>
    <w:rsid w:val="00FE60B5"/>
    <w:rsid w:val="00FF27A5"/>
    <w:rsid w:val="00FF3D59"/>
    <w:rsid w:val="00FF40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3F9B"/>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B850B0"/>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867E70"/>
    <w:pPr>
      <w:keepNext/>
      <w:keepLines/>
      <w:spacing w:before="24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B850B0"/>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867E70"/>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footer" Target="footer3.xml"/><Relationship Id="rId26" Type="http://schemas.openxmlformats.org/officeDocument/2006/relationships/hyperlink" Target="https://www.nhtsa.gov/book/countermeasures-that-work/speeding-and-speed-management/countermeasures/unproven-further-evaluation/aggressive" TargetMode="External"/><Relationship Id="rId21" Type="http://schemas.openxmlformats.org/officeDocument/2006/relationships/hyperlink" Target="https://chat.chatbot.app/?model=gpt-5-mini" TargetMode="External"/><Relationship Id="rId34" Type="http://schemas.openxmlformats.org/officeDocument/2006/relationships/hyperlink" Target="https://aaafoundation.org/self-reported-risky-driving-in-relation-to-changes-in-amount-of-driving-during-the-covid-19-pandemic/"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hyperlink" Target="https://local21news.com/news/local/statistics-show-pandemic-causing-dangerous-driving-habits" TargetMode="External"/><Relationship Id="rId33" Type="http://schemas.openxmlformats.org/officeDocument/2006/relationships/hyperlink" Target="https://aaafoundation.org/travel-in-the-united-states-before-and-during-the-covid-19-pandemic/"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www.enddd.org/the-impact/paul-j-miller-21-pa/" TargetMode="External"/><Relationship Id="rId29" Type="http://schemas.openxmlformats.org/officeDocument/2006/relationships/hyperlink" Target="https://www.pa.gov/agencies/penndot/traveling-in-pa/safety/traffic-safety-driver-topics/distracted-drivin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pewresearch.org/short-reads/2024/11/12/many-americans-perceive-a-rise-in-dangerous-driving-78-see-cellphone-distraction-as-major-problem/" TargetMode="External"/><Relationship Id="rId32" Type="http://schemas.openxmlformats.org/officeDocument/2006/relationships/hyperlink" Target="https://www.pa.gov/agencies/insurance/newsroom/shapiro-administration-urges-drivers-to-put-the-phone-down-and-d"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penncapital-star.com/transportation-infrastructure/less-driving-but-more-deaths-spike-in-traffic-fatalities-puzzles-lawmakers/" TargetMode="External"/><Relationship Id="rId28" Type="http://schemas.openxmlformats.org/officeDocument/2006/relationships/hyperlink" Target="https://gis.penndot.pa.gov/gishub/crashZip/Crash_Data_Dictionary_2025.pdf" TargetMode="External"/><Relationship Id="rId36" Type="http://schemas.openxmlformats.org/officeDocument/2006/relationships/hyperlink" Target="https://www.pennlive.com/news/2020/07/pa-roads-were-less-congested-during-the-pandemic-but-were-they-safer.html" TargetMode="External"/><Relationship Id="rId10" Type="http://schemas.openxmlformats.org/officeDocument/2006/relationships/image" Target="media/image2.png"/><Relationship Id="rId19" Type="http://schemas.openxmlformats.org/officeDocument/2006/relationships/hyperlink" Target="https://doi.org/10.1007/s10115-016-0987-z" TargetMode="External"/><Relationship Id="rId31"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atafeminism.io/" TargetMode="External"/><Relationship Id="rId27" Type="http://schemas.openxmlformats.org/officeDocument/2006/relationships/hyperlink" Target="https://www.nsc.org/newsroom/motor-vehicle-fatality-rates-rose-23-5-in-may-desp" TargetMode="External"/><Relationship Id="rId30" Type="http://schemas.openxmlformats.org/officeDocument/2006/relationships/hyperlink" Target="https://experience.arcgis.com/experience/51809b06e7b140208a4ed6fbad964990" TargetMode="External"/><Relationship Id="rId35" Type="http://schemas.openxmlformats.org/officeDocument/2006/relationships/hyperlink" Target="https://medium.datadriveninvestor.com/maximize-your-time-series-analysis-with-pythons-change-point-detection-tools-39ce2bc63be" TargetMode="Externa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642</TotalTime>
  <Pages>21</Pages>
  <Words>6481</Words>
  <Characters>24111</Characters>
  <Application>Microsoft Office Word</Application>
  <DocSecurity>0</DocSecurity>
  <Lines>1854</Lines>
  <Paragraphs>1456</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29136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Data Preparation and Modeling Report</dc:subject>
  <dc:creator>Lisa Over</dc:creator>
  <cp:keywords/>
  <dc:description/>
  <cp:lastModifiedBy>Lisa Over</cp:lastModifiedBy>
  <cp:revision>289</cp:revision>
  <cp:lastPrinted>2026-02-17T01:14:00Z</cp:lastPrinted>
  <dcterms:created xsi:type="dcterms:W3CDTF">2026-02-22T20:21:00Z</dcterms:created>
  <dcterms:modified xsi:type="dcterms:W3CDTF">2026-03-21T21:10:00Z</dcterms:modified>
</cp:coreProperties>
</file>