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C7" w:rsidRDefault="00216EC7" w:rsidP="00216EC7">
      <w:pPr>
        <w:pStyle w:val="NormalWeb"/>
        <w:keepNext/>
        <w:spacing w:before="318" w:beforeAutospacing="0" w:after="181" w:line="240" w:lineRule="auto"/>
        <w:ind w:left="907"/>
        <w:rPr>
          <w:lang w:val="gl-ES"/>
        </w:rPr>
      </w:pPr>
      <w:r>
        <w:rPr>
          <w:rFonts w:ascii="Arial" w:hAnsi="Arial" w:cs="Arial"/>
          <w:color w:val="3342B5"/>
          <w:sz w:val="22"/>
          <w:szCs w:val="22"/>
          <w:lang w:val="gl-ES"/>
        </w:rPr>
        <w:t xml:space="preserve">Función </w:t>
      </w:r>
      <w:proofErr w:type="spellStart"/>
      <w:r>
        <w:rPr>
          <w:rFonts w:ascii="Arial" w:hAnsi="Arial" w:cs="Arial"/>
          <w:color w:val="3342B5"/>
          <w:sz w:val="22"/>
          <w:szCs w:val="22"/>
          <w:lang w:val="gl-ES"/>
        </w:rPr>
        <w:t>header</w:t>
      </w:r>
      <w:proofErr w:type="spellEnd"/>
    </w:p>
    <w:p w:rsidR="00E87EB4" w:rsidRDefault="00E87EB4" w:rsidP="00E87EB4">
      <w:pPr>
        <w:pStyle w:val="tx1"/>
        <w:rPr>
          <w:lang w:val="es-ES"/>
        </w:rPr>
      </w:pPr>
      <w:r w:rsidRPr="00237C3B">
        <w:rPr>
          <w:lang w:val="es-ES"/>
        </w:rPr>
        <w:t>Normalmente, un programa PHP sólo genera la página web y es el servidor el que genera automáticamente la información de estado y los campos de cabecera y los envía antes de enviar el contenido generado por el programa. Pero un programa PHP también puede generar la información de estado y los campos de cabecera, mediante la función </w:t>
      </w:r>
      <w:proofErr w:type="spellStart"/>
      <w:r w:rsidRPr="00237C3B">
        <w:rPr>
          <w:lang w:val="es-ES"/>
        </w:rPr>
        <w:fldChar w:fldCharType="begin"/>
      </w:r>
      <w:r w:rsidRPr="00237C3B">
        <w:rPr>
          <w:lang w:val="es-ES"/>
        </w:rPr>
        <w:instrText xml:space="preserve"> HYPERLINK "https://www.php.net/manual/en/function.header.php" </w:instrText>
      </w:r>
      <w:r w:rsidRPr="00237C3B">
        <w:rPr>
          <w:lang w:val="es-ES"/>
        </w:rPr>
        <w:fldChar w:fldCharType="separate"/>
      </w:r>
      <w:r w:rsidRPr="00237C3B">
        <w:rPr>
          <w:rStyle w:val="Hipervnculo"/>
          <w:b/>
          <w:bCs/>
          <w:lang w:val="es-ES"/>
        </w:rPr>
        <w:t>header</w:t>
      </w:r>
      <w:proofErr w:type="spellEnd"/>
      <w:r w:rsidRPr="00237C3B">
        <w:rPr>
          <w:rStyle w:val="Hipervnculo"/>
          <w:b/>
          <w:bCs/>
          <w:lang w:val="es-ES"/>
        </w:rPr>
        <w:t>()</w:t>
      </w:r>
      <w:r w:rsidRPr="00237C3B">
        <w:fldChar w:fldCharType="end"/>
      </w:r>
      <w:r w:rsidRPr="00237C3B">
        <w:rPr>
          <w:lang w:val="es-ES"/>
        </w:rPr>
        <w:t>.</w:t>
      </w:r>
    </w:p>
    <w:p w:rsidR="00954C93" w:rsidRDefault="00954C93" w:rsidP="00E87EB4">
      <w:pPr>
        <w:pStyle w:val="tx1"/>
        <w:rPr>
          <w:lang w:val="es-ES"/>
        </w:rPr>
      </w:pPr>
      <w:r w:rsidRPr="00954C93">
        <w:rPr>
          <w:lang w:val="es-ES"/>
        </w:rPr>
        <w:t>Es muy importante tener en cuenta que la función </w:t>
      </w:r>
      <w:proofErr w:type="spellStart"/>
      <w:proofErr w:type="gramStart"/>
      <w:r w:rsidRPr="00954C93">
        <w:rPr>
          <w:b/>
          <w:bCs/>
          <w:lang w:val="es-ES"/>
        </w:rPr>
        <w:t>header</w:t>
      </w:r>
      <w:proofErr w:type="spellEnd"/>
      <w:r w:rsidRPr="00954C93">
        <w:rPr>
          <w:b/>
          <w:bCs/>
          <w:lang w:val="es-ES"/>
        </w:rPr>
        <w:t>(</w:t>
      </w:r>
      <w:proofErr w:type="gramEnd"/>
      <w:r w:rsidRPr="00954C93">
        <w:rPr>
          <w:b/>
          <w:bCs/>
          <w:lang w:val="es-ES"/>
        </w:rPr>
        <w:t>)</w:t>
      </w:r>
      <w:r w:rsidRPr="00954C93">
        <w:rPr>
          <w:lang w:val="es-ES"/>
        </w:rPr>
        <w:t> no debe utilizarse una vez se ha generado contenido HTML (por ejemplo, con un </w:t>
      </w:r>
      <w:proofErr w:type="spellStart"/>
      <w:r w:rsidRPr="00954C93">
        <w:rPr>
          <w:b/>
          <w:bCs/>
          <w:lang w:val="es-ES"/>
        </w:rPr>
        <w:t>print</w:t>
      </w:r>
      <w:proofErr w:type="spellEnd"/>
      <w:r w:rsidRPr="00954C93">
        <w:rPr>
          <w:lang w:val="es-ES"/>
        </w:rPr>
        <w:t>). El motivo es que en cuanto un programa genera contenido HTML, el servidor genera automáticamente la información de estado y los campos de cabecera y a continuación envía el contenido generado. Si después el programa contiene una instrucción </w:t>
      </w:r>
      <w:proofErr w:type="spellStart"/>
      <w:proofErr w:type="gramStart"/>
      <w:r w:rsidRPr="00954C93">
        <w:rPr>
          <w:b/>
          <w:bCs/>
          <w:lang w:val="es-ES"/>
        </w:rPr>
        <w:t>header</w:t>
      </w:r>
      <w:proofErr w:type="spellEnd"/>
      <w:r w:rsidRPr="00954C93">
        <w:rPr>
          <w:b/>
          <w:bCs/>
          <w:lang w:val="es-ES"/>
        </w:rPr>
        <w:t>(</w:t>
      </w:r>
      <w:proofErr w:type="gramEnd"/>
      <w:r w:rsidRPr="00954C93">
        <w:rPr>
          <w:b/>
          <w:bCs/>
          <w:lang w:val="es-ES"/>
        </w:rPr>
        <w:t>)</w:t>
      </w:r>
      <w:r w:rsidRPr="00954C93">
        <w:rPr>
          <w:lang w:val="es-ES"/>
        </w:rPr>
        <w:t>, se produce un error porque las cabeceras ya se han enviado</w:t>
      </w:r>
    </w:p>
    <w:p w:rsidR="00954C93" w:rsidRPr="00954C93" w:rsidRDefault="00954C93" w:rsidP="00954C93">
      <w:pPr>
        <w:pStyle w:val="tx1"/>
        <w:rPr>
          <w:b/>
          <w:bCs/>
        </w:rPr>
      </w:pPr>
      <w:proofErr w:type="spellStart"/>
      <w:r w:rsidRPr="00954C93">
        <w:rPr>
          <w:b/>
          <w:bCs/>
        </w:rPr>
        <w:t>Cabeceras</w:t>
      </w:r>
      <w:proofErr w:type="spellEnd"/>
      <w:r w:rsidRPr="00954C93">
        <w:rPr>
          <w:b/>
          <w:bCs/>
        </w:rPr>
        <w:t xml:space="preserve"> y </w:t>
      </w:r>
      <w:proofErr w:type="spellStart"/>
      <w:r w:rsidRPr="00954C93">
        <w:rPr>
          <w:b/>
          <w:bCs/>
        </w:rPr>
        <w:t>buffer</w:t>
      </w:r>
      <w:proofErr w:type="spellEnd"/>
      <w:r w:rsidRPr="00954C93">
        <w:rPr>
          <w:b/>
          <w:bCs/>
        </w:rPr>
        <w:t xml:space="preserve"> de </w:t>
      </w:r>
      <w:proofErr w:type="spellStart"/>
      <w:r w:rsidRPr="00954C93">
        <w:rPr>
          <w:b/>
          <w:bCs/>
        </w:rPr>
        <w:t>salida</w:t>
      </w:r>
      <w:proofErr w:type="spellEnd"/>
    </w:p>
    <w:p w:rsidR="00954C93" w:rsidRPr="00954C93" w:rsidRDefault="00954C93" w:rsidP="00954C93">
      <w:pPr>
        <w:pStyle w:val="tx1"/>
      </w:pPr>
      <w:r w:rsidRPr="00954C93">
        <w:t xml:space="preserve">El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del intérprete PHP se crea mediante la </w:t>
      </w:r>
      <w:hyperlink r:id="rId5" w:anchor="output-buffering" w:history="1">
        <w:r w:rsidRPr="00954C93">
          <w:rPr>
            <w:rStyle w:val="Hipervnculo"/>
          </w:rPr>
          <w:t>directiva </w:t>
        </w:r>
        <w:proofErr w:type="spellStart"/>
        <w:r w:rsidRPr="00954C93">
          <w:rPr>
            <w:rStyle w:val="Hipervnculo"/>
            <w:b/>
            <w:bCs/>
          </w:rPr>
          <w:t>output_buffering</w:t>
        </w:r>
        <w:proofErr w:type="spellEnd"/>
      </w:hyperlink>
      <w:r w:rsidRPr="00954C93">
        <w:t xml:space="preserve">. El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almacena temporalmente la </w:t>
      </w:r>
      <w:proofErr w:type="spellStart"/>
      <w:r w:rsidRPr="00954C93">
        <w:t>salida</w:t>
      </w:r>
      <w:proofErr w:type="spellEnd"/>
      <w:r w:rsidRPr="00954C93">
        <w:t xml:space="preserve"> del programa, que no se envía </w:t>
      </w:r>
      <w:proofErr w:type="spellStart"/>
      <w:r w:rsidRPr="00954C93">
        <w:t>al</w:t>
      </w:r>
      <w:proofErr w:type="spellEnd"/>
      <w:r w:rsidRPr="00954C93">
        <w:t xml:space="preserve"> </w:t>
      </w:r>
      <w:proofErr w:type="spellStart"/>
      <w:r w:rsidRPr="00954C93">
        <w:t>navegador</w:t>
      </w:r>
      <w:proofErr w:type="spellEnd"/>
      <w:r w:rsidRPr="00954C93">
        <w:t xml:space="preserve"> hasta que se complete la </w:t>
      </w:r>
      <w:proofErr w:type="spellStart"/>
      <w:r w:rsidRPr="00954C93">
        <w:t>página</w:t>
      </w:r>
      <w:proofErr w:type="spellEnd"/>
      <w:r w:rsidRPr="00954C93">
        <w:t xml:space="preserve"> o se </w:t>
      </w:r>
      <w:proofErr w:type="spellStart"/>
      <w:r w:rsidRPr="00954C93">
        <w:t>llene</w:t>
      </w:r>
      <w:proofErr w:type="spellEnd"/>
      <w:r w:rsidRPr="00954C93">
        <w:t xml:space="preserve"> el </w:t>
      </w:r>
      <w:proofErr w:type="spellStart"/>
      <w:r w:rsidRPr="00954C93">
        <w:t>buffer</w:t>
      </w:r>
      <w:proofErr w:type="spellEnd"/>
      <w:r w:rsidRPr="00954C93">
        <w:t>.</w:t>
      </w:r>
    </w:p>
    <w:p w:rsidR="00954C93" w:rsidRPr="00954C93" w:rsidRDefault="00954C93" w:rsidP="00954C93">
      <w:pPr>
        <w:pStyle w:val="tx1"/>
      </w:pPr>
      <w:r w:rsidRPr="00954C93">
        <w:t xml:space="preserve">Si el servidor está utilizando un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(lo que es </w:t>
      </w:r>
      <w:proofErr w:type="spellStart"/>
      <w:r w:rsidRPr="00954C93">
        <w:t>muy</w:t>
      </w:r>
      <w:proofErr w:type="spellEnd"/>
      <w:r w:rsidRPr="00954C93">
        <w:t xml:space="preserve"> habitual), el error de utilizar la función </w:t>
      </w:r>
      <w:proofErr w:type="spellStart"/>
      <w:r w:rsidRPr="00954C93">
        <w:rPr>
          <w:b/>
          <w:bCs/>
        </w:rPr>
        <w:t>header</w:t>
      </w:r>
      <w:proofErr w:type="spellEnd"/>
      <w:r w:rsidRPr="00954C93">
        <w:rPr>
          <w:b/>
          <w:bCs/>
        </w:rPr>
        <w:t>()</w:t>
      </w:r>
      <w:r w:rsidRPr="00954C93">
        <w:t> </w:t>
      </w:r>
      <w:proofErr w:type="spellStart"/>
      <w:r w:rsidRPr="00954C93">
        <w:t>después</w:t>
      </w:r>
      <w:proofErr w:type="spellEnd"/>
      <w:r w:rsidRPr="00954C93">
        <w:t xml:space="preserve"> de crear </w:t>
      </w:r>
      <w:proofErr w:type="spellStart"/>
      <w:r w:rsidRPr="00954C93">
        <w:t>contenido</w:t>
      </w:r>
      <w:proofErr w:type="spellEnd"/>
      <w:r w:rsidRPr="00954C93">
        <w:t xml:space="preserve"> HTML que se ha comentado en el apartado anterior </w:t>
      </w:r>
      <w:proofErr w:type="spellStart"/>
      <w:r w:rsidRPr="00954C93">
        <w:t>puede</w:t>
      </w:r>
      <w:proofErr w:type="spellEnd"/>
      <w:r w:rsidRPr="00954C93">
        <w:t xml:space="preserve"> no </w:t>
      </w:r>
      <w:proofErr w:type="spellStart"/>
      <w:r w:rsidRPr="00954C93">
        <w:t>llegar</w:t>
      </w:r>
      <w:proofErr w:type="spellEnd"/>
      <w:r w:rsidRPr="00954C93">
        <w:t xml:space="preserve"> a producirse.</w:t>
      </w:r>
    </w:p>
    <w:p w:rsidR="00954C93" w:rsidRPr="00954C93" w:rsidRDefault="00954C93" w:rsidP="00954C93">
      <w:pPr>
        <w:pStyle w:val="tx1"/>
      </w:pPr>
      <w:r w:rsidRPr="00954C93">
        <w:t xml:space="preserve">Si </w:t>
      </w:r>
      <w:proofErr w:type="spellStart"/>
      <w:r w:rsidRPr="00954C93">
        <w:t>cuando</w:t>
      </w:r>
      <w:proofErr w:type="spellEnd"/>
      <w:r w:rsidRPr="00954C93">
        <w:t xml:space="preserve"> el programa </w:t>
      </w:r>
      <w:proofErr w:type="spellStart"/>
      <w:r w:rsidRPr="00954C93">
        <w:t>llega</w:t>
      </w:r>
      <w:proofErr w:type="spellEnd"/>
      <w:r w:rsidRPr="00954C93">
        <w:t xml:space="preserve"> a la </w:t>
      </w:r>
      <w:proofErr w:type="spellStart"/>
      <w:r w:rsidRPr="00954C93">
        <w:t>instrucción</w:t>
      </w:r>
      <w:proofErr w:type="spellEnd"/>
      <w:r w:rsidRPr="00954C93">
        <w:t> </w:t>
      </w:r>
      <w:proofErr w:type="spellStart"/>
      <w:r w:rsidRPr="00954C93">
        <w:rPr>
          <w:b/>
          <w:bCs/>
        </w:rPr>
        <w:t>header</w:t>
      </w:r>
      <w:proofErr w:type="spellEnd"/>
      <w:r w:rsidRPr="00954C93">
        <w:rPr>
          <w:b/>
          <w:bCs/>
        </w:rPr>
        <w:t>()</w:t>
      </w:r>
      <w:r w:rsidRPr="00954C93">
        <w:t xml:space="preserve">, el </w:t>
      </w:r>
      <w:proofErr w:type="spellStart"/>
      <w:r w:rsidRPr="00954C93">
        <w:t>contenido</w:t>
      </w:r>
      <w:proofErr w:type="spellEnd"/>
      <w:r w:rsidRPr="00954C93">
        <w:t xml:space="preserve"> HTML </w:t>
      </w:r>
      <w:proofErr w:type="spellStart"/>
      <w:r w:rsidRPr="00954C93">
        <w:t>generado</w:t>
      </w:r>
      <w:proofErr w:type="spellEnd"/>
      <w:r w:rsidRPr="00954C93">
        <w:t xml:space="preserve"> anteriormente ha cabido en el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y </w:t>
      </w:r>
      <w:proofErr w:type="spellStart"/>
      <w:r w:rsidRPr="00954C93">
        <w:t>todavía</w:t>
      </w:r>
      <w:proofErr w:type="spellEnd"/>
      <w:r w:rsidRPr="00954C93">
        <w:t xml:space="preserve"> no se ha enviado </w:t>
      </w:r>
      <w:proofErr w:type="spellStart"/>
      <w:r w:rsidRPr="00954C93">
        <w:t>al</w:t>
      </w:r>
      <w:proofErr w:type="spellEnd"/>
      <w:r w:rsidRPr="00954C93">
        <w:t xml:space="preserve"> </w:t>
      </w:r>
      <w:proofErr w:type="spellStart"/>
      <w:r w:rsidRPr="00954C93">
        <w:t>navegador</w:t>
      </w:r>
      <w:proofErr w:type="spellEnd"/>
      <w:r w:rsidRPr="00954C93">
        <w:t xml:space="preserve">, el servidor </w:t>
      </w:r>
      <w:proofErr w:type="spellStart"/>
      <w:r w:rsidRPr="00954C93">
        <w:t>puede</w:t>
      </w:r>
      <w:proofErr w:type="spellEnd"/>
      <w:r w:rsidRPr="00954C93">
        <w:t xml:space="preserve"> </w:t>
      </w:r>
      <w:proofErr w:type="spellStart"/>
      <w:r w:rsidRPr="00954C93">
        <w:t>todavía</w:t>
      </w:r>
      <w:proofErr w:type="spellEnd"/>
      <w:r w:rsidRPr="00954C93">
        <w:t xml:space="preserve"> modificar la información de </w:t>
      </w:r>
      <w:proofErr w:type="spellStart"/>
      <w:r w:rsidRPr="00954C93">
        <w:t>cabecera</w:t>
      </w:r>
      <w:proofErr w:type="spellEnd"/>
      <w:r w:rsidRPr="00954C93">
        <w:t xml:space="preserve"> y la función </w:t>
      </w:r>
      <w:proofErr w:type="spellStart"/>
      <w:r w:rsidRPr="00954C93">
        <w:rPr>
          <w:b/>
          <w:bCs/>
        </w:rPr>
        <w:t>header</w:t>
      </w:r>
      <w:proofErr w:type="spellEnd"/>
      <w:r w:rsidRPr="00954C93">
        <w:rPr>
          <w:b/>
          <w:bCs/>
        </w:rPr>
        <w:t>()</w:t>
      </w:r>
      <w:r w:rsidRPr="00954C93">
        <w:t xml:space="preserve"> no daría error. Pero si el </w:t>
      </w:r>
      <w:proofErr w:type="spellStart"/>
      <w:r w:rsidRPr="00954C93">
        <w:t>contenido</w:t>
      </w:r>
      <w:proofErr w:type="spellEnd"/>
      <w:r w:rsidRPr="00954C93">
        <w:t xml:space="preserve"> HTML </w:t>
      </w:r>
      <w:proofErr w:type="spellStart"/>
      <w:r w:rsidRPr="00954C93">
        <w:t>hubiera</w:t>
      </w:r>
      <w:proofErr w:type="spellEnd"/>
      <w:r w:rsidRPr="00954C93">
        <w:t xml:space="preserve"> sido </w:t>
      </w:r>
      <w:proofErr w:type="spellStart"/>
      <w:r w:rsidRPr="00954C93">
        <w:t>mayor</w:t>
      </w:r>
      <w:proofErr w:type="spellEnd"/>
      <w:r w:rsidRPr="00954C93">
        <w:t xml:space="preserve"> que el tamaño del </w:t>
      </w:r>
      <w:proofErr w:type="spellStart"/>
      <w:r w:rsidRPr="00954C93">
        <w:t>buffer</w:t>
      </w:r>
      <w:proofErr w:type="spellEnd"/>
      <w:r w:rsidRPr="00954C93">
        <w:t xml:space="preserve">, el error </w:t>
      </w:r>
      <w:proofErr w:type="spellStart"/>
      <w:r w:rsidRPr="00954C93">
        <w:t>sí</w:t>
      </w:r>
      <w:proofErr w:type="spellEnd"/>
      <w:r w:rsidRPr="00954C93">
        <w:t xml:space="preserve"> que se produciría porque las </w:t>
      </w:r>
      <w:proofErr w:type="spellStart"/>
      <w:r w:rsidRPr="00954C93">
        <w:t>cabeceras</w:t>
      </w:r>
      <w:proofErr w:type="spellEnd"/>
      <w:r w:rsidRPr="00954C93">
        <w:t xml:space="preserve"> </w:t>
      </w:r>
      <w:proofErr w:type="spellStart"/>
      <w:r w:rsidRPr="00954C93">
        <w:t>ya</w:t>
      </w:r>
      <w:proofErr w:type="spellEnd"/>
      <w:r w:rsidRPr="00954C93">
        <w:t xml:space="preserve"> se </w:t>
      </w:r>
      <w:proofErr w:type="spellStart"/>
      <w:r w:rsidRPr="00954C93">
        <w:t>habrían</w:t>
      </w:r>
      <w:proofErr w:type="spellEnd"/>
      <w:r w:rsidRPr="00954C93">
        <w:t xml:space="preserve"> enviado.</w:t>
      </w:r>
    </w:p>
    <w:p w:rsidR="00954C93" w:rsidRPr="00954C93" w:rsidRDefault="00954C93" w:rsidP="00954C93">
      <w:pPr>
        <w:pStyle w:val="tx1"/>
      </w:pPr>
      <w:r w:rsidRPr="00954C93">
        <w:t xml:space="preserve">El uso de un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</w:t>
      </w:r>
      <w:proofErr w:type="spellStart"/>
      <w:r w:rsidRPr="00954C93">
        <w:t>puede</w:t>
      </w:r>
      <w:proofErr w:type="spellEnd"/>
      <w:r w:rsidRPr="00954C93">
        <w:t xml:space="preserve"> así enmascarar en </w:t>
      </w:r>
      <w:proofErr w:type="spellStart"/>
      <w:r w:rsidRPr="00954C93">
        <w:t>ciertos</w:t>
      </w:r>
      <w:proofErr w:type="spellEnd"/>
      <w:r w:rsidRPr="00954C93">
        <w:t xml:space="preserve"> casos errores de programación como los de los </w:t>
      </w:r>
      <w:proofErr w:type="spellStart"/>
      <w:r w:rsidRPr="00954C93">
        <w:t>ejemplos</w:t>
      </w:r>
      <w:proofErr w:type="spellEnd"/>
      <w:r w:rsidRPr="00954C93">
        <w:t xml:space="preserve"> anteriores. Por ese motivos, en la </w:t>
      </w:r>
      <w:hyperlink r:id="rId6" w:anchor="output-buffering" w:history="1">
        <w:r w:rsidRPr="00954C93">
          <w:rPr>
            <w:rStyle w:val="Hipervnculo"/>
          </w:rPr>
          <w:t>lección de configuración de XAMPP</w:t>
        </w:r>
      </w:hyperlink>
      <w:r w:rsidRPr="00954C93">
        <w:t xml:space="preserve"> se </w:t>
      </w:r>
      <w:proofErr w:type="spellStart"/>
      <w:r w:rsidRPr="00954C93">
        <w:t>recomienda</w:t>
      </w:r>
      <w:proofErr w:type="spellEnd"/>
      <w:r w:rsidRPr="00954C93">
        <w:t xml:space="preserve"> desactivar el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</w:t>
      </w:r>
      <w:proofErr w:type="spellStart"/>
      <w:r w:rsidRPr="00954C93">
        <w:t>al</w:t>
      </w:r>
      <w:proofErr w:type="spellEnd"/>
      <w:r w:rsidRPr="00954C93">
        <w:t xml:space="preserve"> </w:t>
      </w:r>
      <w:proofErr w:type="spellStart"/>
      <w:r w:rsidRPr="00954C93">
        <w:t>desarrollar</w:t>
      </w:r>
      <w:proofErr w:type="spellEnd"/>
      <w:r w:rsidRPr="00954C93">
        <w:t xml:space="preserve"> el programa, de </w:t>
      </w:r>
      <w:proofErr w:type="spellStart"/>
      <w:r w:rsidRPr="00954C93">
        <w:t>manera</w:t>
      </w:r>
      <w:proofErr w:type="spellEnd"/>
      <w:r w:rsidRPr="00954C93">
        <w:t xml:space="preserve"> que </w:t>
      </w:r>
      <w:proofErr w:type="spellStart"/>
      <w:r w:rsidRPr="00954C93">
        <w:t>al</w:t>
      </w:r>
      <w:proofErr w:type="spellEnd"/>
      <w:r w:rsidRPr="00954C93">
        <w:t xml:space="preserve"> probar el programa detectemos este tipo de errores.</w:t>
      </w:r>
    </w:p>
    <w:p w:rsidR="00954C93" w:rsidRPr="00954C93" w:rsidRDefault="00954C93" w:rsidP="00954C93">
      <w:pPr>
        <w:pStyle w:val="tx1"/>
      </w:pPr>
      <w:r w:rsidRPr="00954C93">
        <w:pict>
          <v:rect id="_x0000_i1040" style="width:629.65pt;height:1.5pt" o:hrpct="0" o:hralign="left" o:hrstd="t" o:hrnoshade="t" o:hr="t" fillcolor="black" stroked="f"/>
        </w:pict>
      </w:r>
    </w:p>
    <w:p w:rsidR="00954C93" w:rsidRDefault="00954C93" w:rsidP="00954C93">
      <w:pPr>
        <w:pStyle w:val="tx1"/>
      </w:pPr>
      <w:r w:rsidRPr="00954C93">
        <w:t xml:space="preserve">Los </w:t>
      </w:r>
      <w:proofErr w:type="spellStart"/>
      <w:r w:rsidRPr="00954C93">
        <w:t>ejemplos</w:t>
      </w:r>
      <w:proofErr w:type="spellEnd"/>
      <w:r w:rsidRPr="00954C93">
        <w:t xml:space="preserve"> </w:t>
      </w:r>
      <w:proofErr w:type="spellStart"/>
      <w:r w:rsidRPr="00954C93">
        <w:t>siguientes</w:t>
      </w:r>
      <w:proofErr w:type="spellEnd"/>
      <w:r w:rsidRPr="00954C93">
        <w:t xml:space="preserve"> </w:t>
      </w:r>
      <w:proofErr w:type="spellStart"/>
      <w:r w:rsidRPr="00954C93">
        <w:t>muestran</w:t>
      </w:r>
      <w:proofErr w:type="spellEnd"/>
      <w:r w:rsidRPr="00954C93">
        <w:t xml:space="preserve"> la influencia del tamaño del </w:t>
      </w:r>
      <w:proofErr w:type="spellStart"/>
      <w:r w:rsidRPr="00954C93">
        <w:t>buffer</w:t>
      </w:r>
      <w:proofErr w:type="spellEnd"/>
      <w:r w:rsidRPr="00954C93">
        <w:t xml:space="preserve">. En </w:t>
      </w:r>
      <w:proofErr w:type="spellStart"/>
      <w:r w:rsidRPr="00954C93">
        <w:t>estos</w:t>
      </w:r>
      <w:proofErr w:type="spellEnd"/>
      <w:r w:rsidRPr="00954C93">
        <w:t xml:space="preserve"> </w:t>
      </w:r>
      <w:proofErr w:type="spellStart"/>
      <w:r w:rsidRPr="00954C93">
        <w:t>ejemplos</w:t>
      </w:r>
      <w:proofErr w:type="spellEnd"/>
      <w:r w:rsidRPr="00954C93">
        <w:t xml:space="preserve"> se utilizan las funciones </w:t>
      </w:r>
      <w:proofErr w:type="spellStart"/>
      <w:r w:rsidRPr="00954C93">
        <w:fldChar w:fldCharType="begin"/>
      </w:r>
      <w:r w:rsidRPr="00954C93">
        <w:instrText xml:space="preserve"> HYPERLINK "https://www.php.net/manual/en/function.ob-start.php" </w:instrText>
      </w:r>
      <w:r w:rsidRPr="00954C93">
        <w:fldChar w:fldCharType="separate"/>
      </w:r>
      <w:r w:rsidRPr="00954C93">
        <w:rPr>
          <w:rStyle w:val="Hipervnculo"/>
          <w:b/>
          <w:bCs/>
        </w:rPr>
        <w:t>ob_start</w:t>
      </w:r>
      <w:proofErr w:type="spellEnd"/>
      <w:r w:rsidRPr="00954C93">
        <w:rPr>
          <w:rStyle w:val="Hipervnculo"/>
          <w:b/>
          <w:bCs/>
        </w:rPr>
        <w:t>()</w:t>
      </w:r>
      <w:r w:rsidRPr="00954C93">
        <w:fldChar w:fldCharType="end"/>
      </w:r>
      <w:r w:rsidRPr="00954C93">
        <w:t> y </w:t>
      </w:r>
      <w:proofErr w:type="spellStart"/>
      <w:r w:rsidRPr="00954C93">
        <w:fldChar w:fldCharType="begin"/>
      </w:r>
      <w:r w:rsidRPr="00954C93">
        <w:instrText xml:space="preserve"> HYPERLINK "https://www.php.net/manual/en/function.ob-end-flush.php" </w:instrText>
      </w:r>
      <w:r w:rsidRPr="00954C93">
        <w:fldChar w:fldCharType="separate"/>
      </w:r>
      <w:r w:rsidRPr="00954C93">
        <w:rPr>
          <w:rStyle w:val="Hipervnculo"/>
          <w:b/>
          <w:bCs/>
        </w:rPr>
        <w:t>ob_end_flush</w:t>
      </w:r>
      <w:proofErr w:type="spellEnd"/>
      <w:r w:rsidRPr="00954C93">
        <w:rPr>
          <w:rStyle w:val="Hipervnculo"/>
          <w:b/>
          <w:bCs/>
        </w:rPr>
        <w:t>()</w:t>
      </w:r>
      <w:r w:rsidRPr="00954C93">
        <w:fldChar w:fldCharType="end"/>
      </w:r>
      <w:r w:rsidRPr="00954C93">
        <w:t xml:space="preserve">, que permiten </w:t>
      </w:r>
      <w:proofErr w:type="spellStart"/>
      <w:r w:rsidRPr="00954C93">
        <w:t>gestionar</w:t>
      </w:r>
      <w:proofErr w:type="spellEnd"/>
      <w:r w:rsidRPr="00954C93">
        <w:t xml:space="preserve"> directamente el </w:t>
      </w:r>
      <w:proofErr w:type="spellStart"/>
      <w:r w:rsidRPr="00954C93">
        <w:t>buffer</w:t>
      </w:r>
      <w:proofErr w:type="spellEnd"/>
      <w:r w:rsidRPr="00954C93">
        <w:t xml:space="preserve"> de </w:t>
      </w:r>
      <w:proofErr w:type="spellStart"/>
      <w:r w:rsidRPr="00954C93">
        <w:t>salida</w:t>
      </w:r>
      <w:proofErr w:type="spellEnd"/>
      <w:r w:rsidRPr="00954C93">
        <w:t xml:space="preserve"> </w:t>
      </w:r>
      <w:proofErr w:type="spellStart"/>
      <w:r w:rsidRPr="00954C93">
        <w:t>independientemente</w:t>
      </w:r>
      <w:proofErr w:type="spellEnd"/>
      <w:r w:rsidRPr="00954C93">
        <w:t xml:space="preserve"> de la configuración del servidor. </w:t>
      </w:r>
      <w:proofErr w:type="spellStart"/>
      <w:r w:rsidRPr="00954C93">
        <w:t>Estos</w:t>
      </w:r>
      <w:proofErr w:type="spellEnd"/>
      <w:r w:rsidRPr="00954C93">
        <w:t xml:space="preserve"> </w:t>
      </w:r>
      <w:proofErr w:type="spellStart"/>
      <w:r w:rsidRPr="00954C93">
        <w:t>buffers</w:t>
      </w:r>
      <w:proofErr w:type="spellEnd"/>
      <w:r w:rsidRPr="00954C93">
        <w:t xml:space="preserve"> son </w:t>
      </w:r>
      <w:proofErr w:type="spellStart"/>
      <w:r w:rsidRPr="00954C93">
        <w:t>temporales</w:t>
      </w:r>
      <w:proofErr w:type="spellEnd"/>
      <w:r w:rsidRPr="00954C93">
        <w:t xml:space="preserve"> y desaparecen </w:t>
      </w:r>
      <w:proofErr w:type="spellStart"/>
      <w:r w:rsidRPr="00954C93">
        <w:t>cuando</w:t>
      </w:r>
      <w:proofErr w:type="spellEnd"/>
      <w:r w:rsidRPr="00954C93">
        <w:t xml:space="preserve"> se termina de </w:t>
      </w:r>
      <w:proofErr w:type="spellStart"/>
      <w:r w:rsidRPr="00954C93">
        <w:t>ejecutar</w:t>
      </w:r>
      <w:proofErr w:type="spellEnd"/>
      <w:r w:rsidRPr="00954C93">
        <w:t xml:space="preserve"> la </w:t>
      </w:r>
      <w:proofErr w:type="spellStart"/>
      <w:r w:rsidRPr="00954C93">
        <w:t>página</w:t>
      </w:r>
      <w:proofErr w:type="spellEnd"/>
      <w:r w:rsidRPr="00954C93">
        <w:t>.</w:t>
      </w:r>
    </w:p>
    <w:p w:rsidR="00954C93" w:rsidRDefault="00954C93" w:rsidP="00954C93">
      <w:pPr>
        <w:pStyle w:val="tx1"/>
      </w:pPr>
      <w:hyperlink r:id="rId7" w:history="1">
        <w:r w:rsidRPr="00A75FDE">
          <w:rPr>
            <w:rStyle w:val="Hipervnculo"/>
          </w:rPr>
          <w:t>https://www.mclibre.org/consultar/php/lecciones/php-cabeceras.html</w:t>
        </w:r>
      </w:hyperlink>
    </w:p>
    <w:p w:rsidR="00954C93" w:rsidRPr="00954C93" w:rsidRDefault="00954C93" w:rsidP="00954C93">
      <w:pPr>
        <w:pStyle w:val="tx1"/>
      </w:pPr>
      <w:bookmarkStart w:id="0" w:name="_GoBack"/>
      <w:bookmarkEnd w:id="0"/>
    </w:p>
    <w:p w:rsidR="00954C93" w:rsidRPr="00237C3B" w:rsidRDefault="00954C93" w:rsidP="00E87EB4">
      <w:pPr>
        <w:pStyle w:val="tx1"/>
        <w:rPr>
          <w:lang w:val="es-ES"/>
        </w:rPr>
      </w:pPr>
    </w:p>
    <w:p w:rsidR="00216EC7" w:rsidRDefault="00216EC7" w:rsidP="00216EC7">
      <w:pPr>
        <w:pStyle w:val="NormalWeb"/>
        <w:spacing w:before="119" w:beforeAutospacing="0" w:after="62" w:line="240" w:lineRule="auto"/>
        <w:ind w:left="907"/>
      </w:pPr>
      <w:r>
        <w:rPr>
          <w:color w:val="000000"/>
          <w:lang w:val="gl-ES"/>
        </w:rPr>
        <w:lastRenderedPageBreak/>
        <w:t>Dende PHP podemos empregar a función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gl-ES"/>
        </w:rPr>
        <w:t>header</w:t>
      </w:r>
      <w:proofErr w:type="spellEnd"/>
      <w:r>
        <w:rPr>
          <w:color w:val="000000"/>
          <w:lang w:val="gl-ES"/>
        </w:rPr>
        <w:t xml:space="preserve">" para engadir un encabezado específico á páxina de resposta xerada. Por exemplo, para </w:t>
      </w:r>
      <w:proofErr w:type="spellStart"/>
      <w:r>
        <w:rPr>
          <w:color w:val="000000"/>
          <w:lang w:val="gl-ES"/>
        </w:rPr>
        <w:t>redireccionar</w:t>
      </w:r>
      <w:proofErr w:type="spellEnd"/>
      <w:r>
        <w:rPr>
          <w:color w:val="000000"/>
          <w:lang w:val="gl-ES"/>
        </w:rPr>
        <w:t xml:space="preserve"> a petición a unha nova páxina, podemos facer: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php</w:t>
      </w:r>
      <w:proofErr w:type="spellEnd"/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header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Location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: http://www.edu.xunta.es/");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?&gt;</w:t>
      </w:r>
    </w:p>
    <w:p w:rsidR="00216EC7" w:rsidRDefault="00216EC7" w:rsidP="00216EC7">
      <w:pPr>
        <w:pStyle w:val="NormalWeb"/>
        <w:spacing w:before="119" w:beforeAutospacing="0" w:after="62" w:line="240" w:lineRule="auto"/>
        <w:ind w:left="907"/>
      </w:pPr>
      <w:r>
        <w:rPr>
          <w:color w:val="000000"/>
          <w:lang w:val="gl-ES"/>
        </w:rPr>
        <w:t xml:space="preserve">Tamén podemos empregar a función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gl-ES"/>
        </w:rPr>
        <w:t>header</w:t>
      </w:r>
      <w:proofErr w:type="spellEnd"/>
      <w:r>
        <w:rPr>
          <w:color w:val="000000"/>
          <w:lang w:val="gl-ES"/>
        </w:rPr>
        <w:t xml:space="preserve"> para enviar como resposta ao </w:t>
      </w:r>
      <w:proofErr w:type="spellStart"/>
      <w:r>
        <w:rPr>
          <w:color w:val="000000"/>
          <w:lang w:val="gl-ES"/>
        </w:rPr>
        <w:t>navegador</w:t>
      </w:r>
      <w:proofErr w:type="spellEnd"/>
      <w:r>
        <w:rPr>
          <w:color w:val="000000"/>
          <w:lang w:val="gl-ES"/>
        </w:rPr>
        <w:t xml:space="preserve"> unha imaxe. Vexámolo de dúas formas distintas:</w:t>
      </w:r>
    </w:p>
    <w:p w:rsidR="00216EC7" w:rsidRDefault="00216EC7" w:rsidP="00216EC7">
      <w:pPr>
        <w:pStyle w:val="NormalWeb"/>
        <w:numPr>
          <w:ilvl w:val="0"/>
          <w:numId w:val="1"/>
        </w:numPr>
        <w:spacing w:before="119" w:beforeAutospacing="0" w:after="62" w:line="240" w:lineRule="auto"/>
        <w:rPr>
          <w:lang w:val="gl-ES"/>
        </w:rPr>
      </w:pPr>
      <w:r>
        <w:rPr>
          <w:color w:val="000000"/>
          <w:lang w:val="gl-ES"/>
        </w:rPr>
        <w:t xml:space="preserve">Empregando unha mensaxe de </w:t>
      </w:r>
      <w:proofErr w:type="spellStart"/>
      <w:r>
        <w:rPr>
          <w:color w:val="000000"/>
          <w:lang w:val="gl-ES"/>
        </w:rPr>
        <w:t>redirección</w:t>
      </w:r>
      <w:proofErr w:type="spellEnd"/>
      <w:r>
        <w:rPr>
          <w:color w:val="000000"/>
          <w:lang w:val="gl-ES"/>
        </w:rPr>
        <w:t xml:space="preserve"> coa URL da imaxe: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php</w:t>
      </w:r>
      <w:proofErr w:type="spellEnd"/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header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('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Location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: imaxes/usuarios/anonymous.png');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?&gt;</w:t>
      </w:r>
    </w:p>
    <w:p w:rsidR="00216EC7" w:rsidRDefault="00216EC7" w:rsidP="00216EC7">
      <w:pPr>
        <w:pStyle w:val="NormalWeb"/>
        <w:numPr>
          <w:ilvl w:val="0"/>
          <w:numId w:val="2"/>
        </w:numPr>
        <w:spacing w:before="119" w:beforeAutospacing="0" w:after="62" w:line="240" w:lineRule="auto"/>
        <w:rPr>
          <w:lang w:val="gl-ES"/>
        </w:rPr>
      </w:pPr>
      <w:r>
        <w:rPr>
          <w:color w:val="000000"/>
          <w:lang w:val="gl-ES"/>
        </w:rPr>
        <w:t>Enviando o contido da imaxe, extraído do arquivo, e indicando o tipo de contido axeitado: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php</w:t>
      </w:r>
      <w:proofErr w:type="spellEnd"/>
    </w:p>
    <w:p w:rsidR="00216EC7" w:rsidRDefault="00216EC7" w:rsidP="00216EC7">
      <w:pPr>
        <w:pStyle w:val="NormalWeb"/>
        <w:spacing w:before="238" w:beforeAutospacing="0" w:after="198" w:line="360" w:lineRule="auto"/>
        <w:ind w:left="720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 xml:space="preserve">$imaxe = 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file_get_contents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(__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DIR__.'imaxes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/usuarios/anonymous.png');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720" w:right="170"/>
        <w:rPr>
          <w:lang w:val="gl-ES"/>
        </w:rPr>
      </w:pP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header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Content-type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image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/</w:t>
      </w: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png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>");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720" w:right="170"/>
        <w:rPr>
          <w:lang w:val="gl-ES"/>
        </w:rPr>
      </w:pPr>
      <w:proofErr w:type="spellStart"/>
      <w:r>
        <w:rPr>
          <w:rFonts w:ascii="Courier New" w:hAnsi="Courier New" w:cs="Courier New"/>
          <w:sz w:val="18"/>
          <w:szCs w:val="18"/>
          <w:lang w:val="gl-ES"/>
        </w:rPr>
        <w:t>echo</w:t>
      </w:r>
      <w:proofErr w:type="spellEnd"/>
      <w:r>
        <w:rPr>
          <w:rFonts w:ascii="Courier New" w:hAnsi="Courier New" w:cs="Courier New"/>
          <w:sz w:val="18"/>
          <w:szCs w:val="18"/>
          <w:lang w:val="gl-ES"/>
        </w:rPr>
        <w:t xml:space="preserve"> $imaxe;</w:t>
      </w:r>
    </w:p>
    <w:p w:rsidR="00216EC7" w:rsidRDefault="00216EC7" w:rsidP="00216EC7">
      <w:pPr>
        <w:pStyle w:val="NormalWeb"/>
        <w:spacing w:before="238" w:beforeAutospacing="0" w:after="198" w:line="360" w:lineRule="auto"/>
        <w:ind w:left="1361" w:right="170"/>
        <w:rPr>
          <w:lang w:val="gl-ES"/>
        </w:rPr>
      </w:pPr>
      <w:r>
        <w:rPr>
          <w:rFonts w:ascii="Courier New" w:hAnsi="Courier New" w:cs="Courier New"/>
          <w:sz w:val="18"/>
          <w:szCs w:val="18"/>
          <w:lang w:val="gl-ES"/>
        </w:rPr>
        <w:t>?&gt;</w:t>
      </w:r>
    </w:p>
    <w:p w:rsidR="00216EC7" w:rsidRDefault="00216EC7" w:rsidP="00216EC7">
      <w:pPr>
        <w:pStyle w:val="NormalWeb"/>
        <w:keepNext/>
        <w:spacing w:before="301" w:beforeAutospacing="0" w:after="238" w:line="240" w:lineRule="auto"/>
        <w:ind w:left="1440" w:hanging="533"/>
        <w:rPr>
          <w:lang w:val="gl-ES"/>
        </w:rPr>
      </w:pPr>
      <w:r>
        <w:rPr>
          <w:rFonts w:ascii="Arial" w:hAnsi="Arial" w:cs="Arial"/>
          <w:b/>
          <w:bCs/>
          <w:color w:val="3342B5"/>
          <w:sz w:val="22"/>
          <w:szCs w:val="22"/>
          <w:lang w:val="gl-ES"/>
        </w:rPr>
        <w:t>Tarefa: Recuperación dunha imaxe a partires do seu nome</w:t>
      </w:r>
    </w:p>
    <w:p w:rsidR="00216EC7" w:rsidRDefault="00216EC7" w:rsidP="00216EC7">
      <w:pPr>
        <w:pStyle w:val="NormalWeb"/>
        <w:spacing w:before="119" w:beforeAutospacing="0" w:after="62" w:line="240" w:lineRule="auto"/>
        <w:ind w:left="907"/>
      </w:pPr>
      <w:r>
        <w:rPr>
          <w:color w:val="000000"/>
        </w:rPr>
        <w:t xml:space="preserve">Crear un </w:t>
      </w:r>
      <w:proofErr w:type="spellStart"/>
      <w:r>
        <w:rPr>
          <w:color w:val="000000"/>
        </w:rPr>
        <w:t>guión</w:t>
      </w:r>
      <w:proofErr w:type="spellEnd"/>
      <w:r>
        <w:rPr>
          <w:color w:val="000000"/>
        </w:rPr>
        <w:t xml:space="preserve"> PHP que reciba como parámetro GET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</w:t>
      </w:r>
      <w:proofErr w:type="spellEnd"/>
      <w:r>
        <w:rPr>
          <w:color w:val="000000"/>
        </w:rPr>
        <w:t xml:space="preserve">" o </w:t>
      </w:r>
      <w:proofErr w:type="spellStart"/>
      <w:r>
        <w:rPr>
          <w:color w:val="000000"/>
        </w:rPr>
        <w:t>nome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dunha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imaxe</w:t>
      </w:r>
      <w:proofErr w:type="spellEnd"/>
      <w:r>
        <w:rPr>
          <w:color w:val="000000"/>
        </w:rPr>
        <w:t xml:space="preserve"> JPEG, e:</w:t>
      </w:r>
    </w:p>
    <w:p w:rsidR="00216EC7" w:rsidRDefault="00216EC7" w:rsidP="00216EC7">
      <w:pPr>
        <w:pStyle w:val="NormalWeb"/>
        <w:numPr>
          <w:ilvl w:val="0"/>
          <w:numId w:val="3"/>
        </w:numPr>
        <w:spacing w:before="119" w:beforeAutospacing="0" w:after="62" w:line="240" w:lineRule="auto"/>
        <w:rPr>
          <w:lang w:val="gl-ES"/>
        </w:rPr>
      </w:pPr>
      <w:r>
        <w:rPr>
          <w:color w:val="000000"/>
          <w:lang w:val="gl-ES"/>
        </w:rPr>
        <w:t>Se non se recibiu o parámetro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</w:t>
      </w:r>
      <w:proofErr w:type="spellEnd"/>
      <w:r>
        <w:rPr>
          <w:color w:val="000000"/>
          <w:lang w:val="gl-ES"/>
        </w:rPr>
        <w:t>" amose un texto de erro.</w:t>
      </w:r>
    </w:p>
    <w:p w:rsidR="00216EC7" w:rsidRDefault="00216EC7" w:rsidP="00216EC7">
      <w:pPr>
        <w:pStyle w:val="NormalWeb"/>
        <w:spacing w:before="363" w:beforeAutospacing="0" w:after="363" w:line="240" w:lineRule="auto"/>
        <w:ind w:left="907"/>
        <w:jc w:val="center"/>
      </w:pPr>
      <w:r>
        <w:rPr>
          <w:noProof/>
          <w:color w:val="000000"/>
        </w:rPr>
        <w:drawing>
          <wp:inline distT="0" distB="0" distL="0" distR="0">
            <wp:extent cx="3630930" cy="1089025"/>
            <wp:effectExtent l="0" t="0" r="7620" b="0"/>
            <wp:docPr id="3" name="Imagen 3" descr="C:\Users\SFRAMI~1\AppData\Local\Temp\lu122565mu5qp.tmp\lu122565mu5qz_tmp_9c7c384ce0163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RAMI~1\AppData\Local\Temp\lu122565mu5qp.tmp\lu122565mu5qz_tmp_9c7c384ce0163b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C7" w:rsidRDefault="00216EC7" w:rsidP="00216EC7">
      <w:pPr>
        <w:pStyle w:val="NormalWeb"/>
        <w:numPr>
          <w:ilvl w:val="0"/>
          <w:numId w:val="4"/>
        </w:numPr>
        <w:spacing w:before="119" w:beforeAutospacing="0" w:after="62" w:line="240" w:lineRule="auto"/>
        <w:rPr>
          <w:lang w:val="gl-ES"/>
        </w:rPr>
      </w:pPr>
      <w:r>
        <w:rPr>
          <w:color w:val="000000"/>
          <w:lang w:val="gl-ES"/>
        </w:rPr>
        <w:t>Se existe unha imaxe con ese nome dentro dun cartafol de nome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imaxes</w:t>
      </w:r>
      <w:proofErr w:type="spellEnd"/>
      <w:r>
        <w:rPr>
          <w:color w:val="000000"/>
          <w:lang w:val="gl-ES"/>
        </w:rPr>
        <w:t xml:space="preserve">", lea o seu contido e o envíe ao </w:t>
      </w:r>
      <w:proofErr w:type="spellStart"/>
      <w:r>
        <w:rPr>
          <w:color w:val="000000"/>
          <w:lang w:val="gl-ES"/>
        </w:rPr>
        <w:t>navegador</w:t>
      </w:r>
      <w:proofErr w:type="spellEnd"/>
      <w:r>
        <w:rPr>
          <w:color w:val="000000"/>
          <w:lang w:val="gl-ES"/>
        </w:rPr>
        <w:t xml:space="preserve"> do usuario como resposta. Non se debe empregar unha </w:t>
      </w:r>
      <w:proofErr w:type="spellStart"/>
      <w:r>
        <w:rPr>
          <w:color w:val="000000"/>
          <w:lang w:val="gl-ES"/>
        </w:rPr>
        <w:t>redirección</w:t>
      </w:r>
      <w:proofErr w:type="spellEnd"/>
      <w:r>
        <w:rPr>
          <w:color w:val="000000"/>
          <w:lang w:val="gl-ES"/>
        </w:rPr>
        <w:t xml:space="preserve"> HTTP. Para que o </w:t>
      </w:r>
      <w:proofErr w:type="spellStart"/>
      <w:r>
        <w:rPr>
          <w:color w:val="000000"/>
          <w:lang w:val="gl-ES"/>
        </w:rPr>
        <w:t>navegador</w:t>
      </w:r>
      <w:proofErr w:type="spellEnd"/>
      <w:r>
        <w:rPr>
          <w:color w:val="000000"/>
          <w:lang w:val="gl-ES"/>
        </w:rPr>
        <w:t xml:space="preserve"> amose correctamente o </w:t>
      </w:r>
      <w:r>
        <w:rPr>
          <w:color w:val="000000"/>
          <w:lang w:val="gl-ES"/>
        </w:rPr>
        <w:lastRenderedPageBreak/>
        <w:t>contido recibido, deberá enviarse previamente un encabezado HTTP que indique que o tipo de contido que vai recibir será unha imaxe JPEG 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jpeg</w:t>
      </w:r>
      <w:proofErr w:type="spellEnd"/>
      <w:r>
        <w:rPr>
          <w:color w:val="000000"/>
          <w:lang w:val="gl-ES"/>
        </w:rPr>
        <w:t>").</w:t>
      </w:r>
    </w:p>
    <w:p w:rsidR="00216EC7" w:rsidRDefault="00216EC7" w:rsidP="00216EC7">
      <w:pPr>
        <w:pStyle w:val="NormalWeb"/>
        <w:spacing w:before="119" w:beforeAutospacing="0" w:after="62" w:line="240" w:lineRule="auto"/>
        <w:ind w:left="720"/>
        <w:rPr>
          <w:lang w:val="gl-ES"/>
        </w:rPr>
      </w:pPr>
      <w:r>
        <w:rPr>
          <w:color w:val="000000"/>
          <w:lang w:val="gl-ES"/>
        </w:rPr>
        <w:t xml:space="preserve">La comprobación de si existe un </w:t>
      </w:r>
      <w:proofErr w:type="spellStart"/>
      <w:r>
        <w:rPr>
          <w:color w:val="000000"/>
          <w:lang w:val="gl-ES"/>
        </w:rPr>
        <w:t>fichero</w:t>
      </w:r>
      <w:proofErr w:type="spellEnd"/>
      <w:r>
        <w:rPr>
          <w:color w:val="000000"/>
          <w:lang w:val="gl-ES"/>
        </w:rPr>
        <w:t xml:space="preserve"> se </w:t>
      </w:r>
      <w:proofErr w:type="spellStart"/>
      <w:r>
        <w:rPr>
          <w:color w:val="000000"/>
          <w:lang w:val="gl-ES"/>
        </w:rPr>
        <w:t>hace</w:t>
      </w:r>
      <w:proofErr w:type="spellEnd"/>
      <w:r>
        <w:rPr>
          <w:color w:val="000000"/>
          <w:lang w:val="gl-ES"/>
        </w:rPr>
        <w:t xml:space="preserve"> con la función </w:t>
      </w:r>
      <w:proofErr w:type="spellStart"/>
      <w:r>
        <w:rPr>
          <w:color w:val="000000"/>
          <w:lang w:val="gl-ES"/>
        </w:rPr>
        <w:t>file_exists</w:t>
      </w:r>
      <w:proofErr w:type="spellEnd"/>
      <w:r>
        <w:rPr>
          <w:color w:val="000000"/>
          <w:lang w:val="gl-ES"/>
        </w:rPr>
        <w:t>(</w:t>
      </w:r>
      <w:proofErr w:type="spellStart"/>
      <w:r>
        <w:rPr>
          <w:i/>
          <w:iCs/>
          <w:color w:val="000000"/>
          <w:lang w:val="gl-ES"/>
        </w:rPr>
        <w:t>nombrearchivo</w:t>
      </w:r>
      <w:proofErr w:type="spellEnd"/>
      <w:r>
        <w:rPr>
          <w:i/>
          <w:iCs/>
          <w:color w:val="000000"/>
          <w:lang w:val="gl-ES"/>
        </w:rPr>
        <w:t xml:space="preserve">) </w:t>
      </w:r>
      <w:r>
        <w:rPr>
          <w:color w:val="000000"/>
          <w:lang w:val="gl-ES"/>
        </w:rPr>
        <w:t xml:space="preserve">que </w:t>
      </w:r>
      <w:proofErr w:type="spellStart"/>
      <w:r>
        <w:rPr>
          <w:color w:val="000000"/>
          <w:lang w:val="gl-ES"/>
        </w:rPr>
        <w:t>devuelve</w:t>
      </w:r>
      <w:proofErr w:type="spellEnd"/>
      <w:r>
        <w:rPr>
          <w:color w:val="000000"/>
          <w:lang w:val="gl-ES"/>
        </w:rPr>
        <w:t xml:space="preserve"> </w:t>
      </w:r>
      <w:proofErr w:type="spellStart"/>
      <w:r>
        <w:rPr>
          <w:color w:val="000000"/>
          <w:lang w:val="gl-ES"/>
        </w:rPr>
        <w:t>true</w:t>
      </w:r>
      <w:proofErr w:type="spellEnd"/>
      <w:r>
        <w:rPr>
          <w:color w:val="000000"/>
          <w:lang w:val="gl-ES"/>
        </w:rPr>
        <w:t xml:space="preserve"> o </w:t>
      </w:r>
      <w:proofErr w:type="spellStart"/>
      <w:r>
        <w:rPr>
          <w:color w:val="000000"/>
          <w:lang w:val="gl-ES"/>
        </w:rPr>
        <w:t>false</w:t>
      </w:r>
      <w:proofErr w:type="spellEnd"/>
      <w:r>
        <w:rPr>
          <w:color w:val="000000"/>
          <w:lang w:val="gl-ES"/>
        </w:rPr>
        <w:t>.</w:t>
      </w:r>
    </w:p>
    <w:p w:rsidR="00216EC7" w:rsidRDefault="00216EC7" w:rsidP="00216EC7">
      <w:pPr>
        <w:pStyle w:val="NormalWeb"/>
        <w:spacing w:before="363" w:beforeAutospacing="0" w:after="363" w:line="240" w:lineRule="auto"/>
        <w:ind w:left="907"/>
        <w:jc w:val="center"/>
      </w:pPr>
      <w:r>
        <w:rPr>
          <w:noProof/>
          <w:color w:val="000000"/>
        </w:rPr>
        <w:drawing>
          <wp:inline distT="0" distB="0" distL="0" distR="0">
            <wp:extent cx="3079115" cy="2521585"/>
            <wp:effectExtent l="0" t="0" r="6985" b="0"/>
            <wp:docPr id="2" name="Imagen 2" descr="C:\Users\SFRAMI~1\AppData\Local\Temp\lu122565mu5qp.tmp\lu122565mu5qz_tmp_6115dda03d862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FRAMI~1\AppData\Local\Temp\lu122565mu5qp.tmp\lu122565mu5qz_tmp_6115dda03d862f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C7" w:rsidRDefault="00216EC7" w:rsidP="00216EC7">
      <w:pPr>
        <w:pStyle w:val="NormalWeb"/>
        <w:numPr>
          <w:ilvl w:val="0"/>
          <w:numId w:val="5"/>
        </w:numPr>
        <w:spacing w:before="119" w:beforeAutospacing="0" w:after="62" w:line="240" w:lineRule="auto"/>
        <w:rPr>
          <w:lang w:val="gl-ES"/>
        </w:rPr>
      </w:pPr>
      <w:r>
        <w:rPr>
          <w:color w:val="000000"/>
          <w:lang w:val="gl-ES"/>
        </w:rPr>
        <w:t>Se non existe unha imaxe con ese nome dentro do cartafol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imaxes</w:t>
      </w:r>
      <w:proofErr w:type="spellEnd"/>
      <w:r>
        <w:rPr>
          <w:color w:val="000000"/>
          <w:lang w:val="gl-ES"/>
        </w:rPr>
        <w:t xml:space="preserve">", se deberá </w:t>
      </w:r>
      <w:proofErr w:type="spellStart"/>
      <w:r>
        <w:rPr>
          <w:color w:val="000000"/>
          <w:lang w:val="gl-ES"/>
        </w:rPr>
        <w:t>redireccionar</w:t>
      </w:r>
      <w:proofErr w:type="spellEnd"/>
      <w:r>
        <w:rPr>
          <w:color w:val="000000"/>
          <w:lang w:val="gl-ES"/>
        </w:rPr>
        <w:t xml:space="preserve"> a outra imaxe de nome "</w:t>
      </w:r>
      <w:r>
        <w:rPr>
          <w:rFonts w:ascii="Courier New" w:hAnsi="Courier New" w:cs="Courier New"/>
          <w:color w:val="000000"/>
          <w:sz w:val="20"/>
          <w:szCs w:val="20"/>
        </w:rPr>
        <w:t>non_atopada.jpeg</w:t>
      </w:r>
      <w:r>
        <w:rPr>
          <w:color w:val="000000"/>
          <w:lang w:val="gl-ES"/>
        </w:rPr>
        <w:t>" dentro dese mesmo cartafol. Esa imaxe deberá existir; por exemplo, pode ser semellante á seguinte:</w:t>
      </w:r>
    </w:p>
    <w:p w:rsidR="00216EC7" w:rsidRDefault="00216EC7" w:rsidP="00216EC7">
      <w:pPr>
        <w:pStyle w:val="NormalWeb"/>
        <w:spacing w:before="363" w:beforeAutospacing="0" w:after="363" w:line="240" w:lineRule="auto"/>
        <w:ind w:left="907"/>
        <w:jc w:val="center"/>
      </w:pPr>
      <w:r>
        <w:rPr>
          <w:noProof/>
          <w:color w:val="000000"/>
        </w:rPr>
        <w:drawing>
          <wp:inline distT="0" distB="0" distL="0" distR="0">
            <wp:extent cx="3126740" cy="2339975"/>
            <wp:effectExtent l="0" t="0" r="0" b="3175"/>
            <wp:docPr id="1" name="Imagen 1" descr="C:\Users\SFRAMI~1\AppData\Local\Temp\lu122565mu5qp.tmp\lu122565mu5qz_tmp_5ae1c64fe441c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FRAMI~1\AppData\Local\Temp\lu122565mu5qp.tmp\lu122565mu5qz_tmp_5ae1c64fe441c76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C7" w:rsidRDefault="00216EC7" w:rsidP="00216EC7">
      <w:pPr>
        <w:pStyle w:val="NormalWeb"/>
        <w:keepNext/>
        <w:spacing w:before="301" w:beforeAutospacing="0" w:after="240" w:line="240" w:lineRule="auto"/>
        <w:ind w:left="907"/>
        <w:rPr>
          <w:lang w:val="gl-ES"/>
        </w:rPr>
      </w:pPr>
    </w:p>
    <w:p w:rsidR="00553266" w:rsidRDefault="00553266"/>
    <w:sectPr w:rsidR="00553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2D7C"/>
    <w:multiLevelType w:val="multilevel"/>
    <w:tmpl w:val="76D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0EB4"/>
    <w:multiLevelType w:val="multilevel"/>
    <w:tmpl w:val="7CA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74939"/>
    <w:multiLevelType w:val="multilevel"/>
    <w:tmpl w:val="81E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F02BF"/>
    <w:multiLevelType w:val="multilevel"/>
    <w:tmpl w:val="294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7392E"/>
    <w:multiLevelType w:val="multilevel"/>
    <w:tmpl w:val="A4B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C7"/>
    <w:rsid w:val="00216EC7"/>
    <w:rsid w:val="00553266"/>
    <w:rsid w:val="00954C93"/>
    <w:rsid w:val="00E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C843"/>
  <w15:chartTrackingRefBased/>
  <w15:docId w15:val="{481A4351-909B-4B72-B611-908909F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EC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x1">
    <w:name w:val="tx1"/>
    <w:link w:val="tx1Car1"/>
    <w:qFormat/>
    <w:rsid w:val="00E87EB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customStyle="1" w:styleId="tx1Car1">
    <w:name w:val="tx1 Car1"/>
    <w:link w:val="tx1"/>
    <w:locked/>
    <w:rsid w:val="00E87EB4"/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styleId="Hipervnculo">
    <w:name w:val="Hyperlink"/>
    <w:basedOn w:val="Fuentedeprrafopredeter"/>
    <w:uiPriority w:val="99"/>
    <w:unhideWhenUsed/>
    <w:rsid w:val="00E87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clibre.org/consultar/php/lecciones/php-cabecera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hp/otros/php-configuracion-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clibre.org/consultar/php/otros/php-configuracion-1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Framiñán Fondevila</dc:creator>
  <cp:keywords/>
  <dc:description/>
  <cp:lastModifiedBy>Silvia Framiñán Fondevila</cp:lastModifiedBy>
  <cp:revision>3</cp:revision>
  <dcterms:created xsi:type="dcterms:W3CDTF">2023-10-23T09:10:00Z</dcterms:created>
  <dcterms:modified xsi:type="dcterms:W3CDTF">2023-10-23T11:37:00Z</dcterms:modified>
</cp:coreProperties>
</file>