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1746" w:rsidRPr="001D1DAE" w:rsidRDefault="00A31746" w:rsidP="00A31746">
      <w:pPr>
        <w:pStyle w:val="n5"/>
      </w:pPr>
      <w:bookmarkStart w:id="0" w:name="_Toc360046691"/>
      <w:r>
        <w:t xml:space="preserve">Validación </w:t>
      </w:r>
      <w:r w:rsidR="00117D35">
        <w:t xml:space="preserve">de </w:t>
      </w:r>
      <w:r>
        <w:t>formularios con PHP</w:t>
      </w:r>
      <w:bookmarkEnd w:id="0"/>
    </w:p>
    <w:p w:rsidR="00243B16" w:rsidRDefault="00243B16" w:rsidP="00243B16">
      <w:pPr>
        <w:pStyle w:val="tx1"/>
      </w:pPr>
      <w:r w:rsidRPr="00220423">
        <w:t>Cando un usuario introduce datos nun formulario pode ocor</w:t>
      </w:r>
      <w:r>
        <w:t>rer que non o faga de xeito ade</w:t>
      </w:r>
      <w:r w:rsidRPr="00220423">
        <w:t>cuado</w:t>
      </w:r>
      <w:r>
        <w:t>.</w:t>
      </w:r>
      <w:r w:rsidRPr="00220423">
        <w:t xml:space="preserve"> </w:t>
      </w:r>
      <w:r>
        <w:t>P</w:t>
      </w:r>
      <w:r w:rsidRPr="00220423">
        <w:t xml:space="preserve">or exemplo, </w:t>
      </w:r>
      <w:r>
        <w:t xml:space="preserve">pode ocorrer </w:t>
      </w:r>
      <w:r w:rsidRPr="00220423">
        <w:t>que non cubra todos os campos obrigatorios</w:t>
      </w:r>
      <w:r>
        <w:t>, ou que introduza nalgún campo valores non válidos</w:t>
      </w:r>
      <w:r w:rsidRPr="00220423">
        <w:t>.</w:t>
      </w:r>
      <w:r>
        <w:t xml:space="preserve"> Para non procesar nestes casos os datos recibidos, é necesario que pasen antes por un procedemento de validación.</w:t>
      </w:r>
    </w:p>
    <w:p w:rsidR="00243B16" w:rsidRDefault="00243B16" w:rsidP="00243B16">
      <w:pPr>
        <w:pStyle w:val="n6"/>
      </w:pPr>
      <w:bookmarkStart w:id="1" w:name="_Toc384255547"/>
      <w:r>
        <w:t>Comprobar se se recibiu toda a información non opcional</w:t>
      </w:r>
      <w:bookmarkEnd w:id="1"/>
    </w:p>
    <w:p w:rsidR="00993870" w:rsidRDefault="0006494E" w:rsidP="00993870">
      <w:pPr>
        <w:pStyle w:val="tx1"/>
      </w:pPr>
      <w:hyperlink r:id="rId5" w:history="1">
        <w:r w:rsidR="00993870" w:rsidRPr="007A0DC9">
          <w:rPr>
            <w:rStyle w:val="Hipervnculo"/>
          </w:rPr>
          <w:t>https://cybmeta.com/isset-is_null-y-empty-diferencias-y-ejemplos-de-uso</w:t>
        </w:r>
      </w:hyperlink>
    </w:p>
    <w:p w:rsidR="00993870" w:rsidRPr="00993870" w:rsidRDefault="00993870" w:rsidP="00993870">
      <w:pPr>
        <w:pStyle w:val="tx1"/>
      </w:pPr>
    </w:p>
    <w:p w:rsidR="00243B16" w:rsidRDefault="00243B16" w:rsidP="00243B16">
      <w:pPr>
        <w:pStyle w:val="tx1"/>
      </w:pPr>
      <w:r>
        <w:t xml:space="preserve">Para comprobar se un campo non se recibiu ou está baleiro, podemos empregar a función </w:t>
      </w:r>
      <w:proofErr w:type="spellStart"/>
      <w:r w:rsidRPr="00463ADE">
        <w:rPr>
          <w:rStyle w:val="Code"/>
        </w:rPr>
        <w:t>empty</w:t>
      </w:r>
      <w:proofErr w:type="spellEnd"/>
      <w:r>
        <w:t xml:space="preserve">, que comproba tanto que unha variable exista como que non estea baleira (considera baleira unha variable se contén algún dos valores 0, </w:t>
      </w:r>
      <w:r w:rsidRPr="00BF1F43">
        <w:rPr>
          <w:rStyle w:val="Code"/>
        </w:rPr>
        <w:t>NULL</w:t>
      </w:r>
      <w:r>
        <w:t xml:space="preserve">, </w:t>
      </w:r>
      <w:r w:rsidRPr="00BF1F43">
        <w:rPr>
          <w:rStyle w:val="Code"/>
        </w:rPr>
        <w:t>FALSE</w:t>
      </w:r>
      <w:r>
        <w:t xml:space="preserve"> ou a cadea baleira).</w:t>
      </w:r>
    </w:p>
    <w:p w:rsidR="00243B16" w:rsidRDefault="00243B16" w:rsidP="00243B16">
      <w:r>
        <w:t xml:space="preserve">A primeira comprobación debería ser se existe algo na variable </w:t>
      </w:r>
      <w:r w:rsidRPr="00463ADE">
        <w:rPr>
          <w:rStyle w:val="Code"/>
        </w:rPr>
        <w:t>$_POST</w:t>
      </w:r>
      <w:r>
        <w:t xml:space="preserve"> (ou </w:t>
      </w:r>
      <w:r w:rsidRPr="00463ADE">
        <w:rPr>
          <w:rStyle w:val="Code"/>
        </w:rPr>
        <w:t>$_GET</w:t>
      </w:r>
      <w:r>
        <w:t xml:space="preserve">, dependendo do método empregado no formulario </w:t>
      </w:r>
      <w:proofErr w:type="spellStart"/>
      <w:r>
        <w:t>web</w:t>
      </w:r>
      <w:proofErr w:type="spellEnd"/>
      <w:r>
        <w:t xml:space="preserve">). Se está baleira significa que non se recibiu ningún formulario; pode ocorrer se non se accede á páxina que recibe os datos como consecuencia do envío dun formulario (por exemplo porque o usuario tecleara a URL da páxina directamente no seu </w:t>
      </w:r>
      <w:proofErr w:type="spellStart"/>
      <w:r>
        <w:t>navegador</w:t>
      </w:r>
      <w:proofErr w:type="spellEnd"/>
      <w:r>
        <w:t>).</w:t>
      </w:r>
    </w:p>
    <w:p w:rsidR="00243B16" w:rsidRPr="00463ADE" w:rsidRDefault="00243B16" w:rsidP="00243B16">
      <w:pPr>
        <w:pStyle w:val="Codigo"/>
      </w:pPr>
      <w:proofErr w:type="spellStart"/>
      <w:r w:rsidRPr="00463ADE">
        <w:t>if</w:t>
      </w:r>
      <w:proofErr w:type="spellEnd"/>
      <w:r w:rsidRPr="00463ADE">
        <w:t xml:space="preserve"> (</w:t>
      </w:r>
      <w:proofErr w:type="spellStart"/>
      <w:r w:rsidRPr="00463ADE">
        <w:t>empty</w:t>
      </w:r>
      <w:proofErr w:type="spellEnd"/>
      <w:r w:rsidRPr="00463ADE">
        <w:t xml:space="preserve">($_POST)) </w:t>
      </w:r>
      <w:proofErr w:type="spellStart"/>
      <w:proofErr w:type="gramStart"/>
      <w:r w:rsidRPr="00463ADE">
        <w:t>exit</w:t>
      </w:r>
      <w:proofErr w:type="spellEnd"/>
      <w:r w:rsidRPr="00463ADE">
        <w:t>(</w:t>
      </w:r>
      <w:proofErr w:type="gramEnd"/>
      <w:r w:rsidRPr="00463ADE">
        <w:rPr>
          <w:rStyle w:val="Code"/>
        </w:rPr>
        <w:t>'Información do formulario non recibida');</w:t>
      </w:r>
    </w:p>
    <w:p w:rsidR="00243B16" w:rsidRDefault="00243B16" w:rsidP="00243B16">
      <w:pPr>
        <w:pStyle w:val="tx1"/>
      </w:pPr>
      <w:r>
        <w:t>A continuación deberemos comprobar que os campos obrigatorios non se deixaron baleiros. Pode facerse por exemplo empregando un procedemento como o seguinte:</w:t>
      </w:r>
    </w:p>
    <w:p w:rsidR="00243B16" w:rsidRDefault="00243B16" w:rsidP="00243B16">
      <w:pPr>
        <w:pStyle w:val="Codigo"/>
      </w:pPr>
      <w:r>
        <w:t xml:space="preserve">// Campos </w:t>
      </w:r>
      <w:proofErr w:type="spellStart"/>
      <w:r>
        <w:t>obrigatorios</w:t>
      </w:r>
      <w:proofErr w:type="spellEnd"/>
    </w:p>
    <w:p w:rsidR="00243B16" w:rsidRPr="004976D8" w:rsidRDefault="00243B16" w:rsidP="00243B16">
      <w:pPr>
        <w:pStyle w:val="Codigo"/>
      </w:pPr>
      <w:r w:rsidRPr="004976D8">
        <w:t>$</w:t>
      </w:r>
      <w:proofErr w:type="spellStart"/>
      <w:r w:rsidRPr="004976D8">
        <w:t>obrig</w:t>
      </w:r>
      <w:proofErr w:type="spellEnd"/>
      <w:r w:rsidRPr="004976D8">
        <w:t xml:space="preserve"> = </w:t>
      </w:r>
      <w:proofErr w:type="spellStart"/>
      <w:proofErr w:type="gramStart"/>
      <w:r w:rsidRPr="004976D8">
        <w:t>array</w:t>
      </w:r>
      <w:proofErr w:type="spellEnd"/>
      <w:r w:rsidRPr="004976D8">
        <w:t>(</w:t>
      </w:r>
      <w:proofErr w:type="gramEnd"/>
      <w:r w:rsidRPr="004976D8">
        <w:t>'</w:t>
      </w:r>
      <w:proofErr w:type="spellStart"/>
      <w:r w:rsidRPr="004976D8">
        <w:t>nome</w:t>
      </w:r>
      <w:proofErr w:type="spellEnd"/>
      <w:r w:rsidRPr="004976D8">
        <w:t>', '</w:t>
      </w:r>
      <w:proofErr w:type="spellStart"/>
      <w:r w:rsidRPr="004976D8">
        <w:t>contrasinal</w:t>
      </w:r>
      <w:proofErr w:type="spellEnd"/>
      <w:r w:rsidRPr="004976D8">
        <w:t>', 'email');</w:t>
      </w:r>
    </w:p>
    <w:p w:rsidR="00243B16" w:rsidRPr="004976D8" w:rsidRDefault="00243B16" w:rsidP="00243B16">
      <w:pPr>
        <w:pStyle w:val="Codigo"/>
      </w:pPr>
    </w:p>
    <w:p w:rsidR="00243B16" w:rsidRPr="00BF1F43" w:rsidRDefault="00243B16" w:rsidP="00243B16">
      <w:pPr>
        <w:pStyle w:val="Codigo"/>
        <w:rPr>
          <w:lang w:val="gl-ES"/>
        </w:rPr>
      </w:pPr>
      <w:r w:rsidRPr="00BF1F43">
        <w:rPr>
          <w:lang w:val="gl-ES"/>
        </w:rPr>
        <w:t>// Comprobamos que ningún dos campos obrigatorios recibidos está baleiro</w:t>
      </w:r>
    </w:p>
    <w:p w:rsidR="00243B16" w:rsidRPr="004976D8" w:rsidRDefault="00243B16" w:rsidP="00243B16">
      <w:pPr>
        <w:pStyle w:val="Codigo"/>
        <w:rPr>
          <w:lang w:val="en-US"/>
        </w:rPr>
      </w:pPr>
      <w:r w:rsidRPr="004976D8">
        <w:rPr>
          <w:lang w:val="en-US"/>
        </w:rPr>
        <w:t>$</w:t>
      </w:r>
      <w:proofErr w:type="spellStart"/>
      <w:r w:rsidRPr="004976D8">
        <w:rPr>
          <w:lang w:val="en-US"/>
        </w:rPr>
        <w:t>erro</w:t>
      </w:r>
      <w:proofErr w:type="spellEnd"/>
      <w:r w:rsidRPr="004976D8">
        <w:rPr>
          <w:lang w:val="en-US"/>
        </w:rPr>
        <w:t xml:space="preserve"> = false;</w:t>
      </w:r>
    </w:p>
    <w:p w:rsidR="00243B16" w:rsidRPr="004976D8" w:rsidRDefault="00243B16" w:rsidP="00243B16">
      <w:pPr>
        <w:pStyle w:val="Codigo"/>
        <w:rPr>
          <w:lang w:val="en-US"/>
        </w:rPr>
      </w:pPr>
      <w:proofErr w:type="spellStart"/>
      <w:proofErr w:type="gramStart"/>
      <w:r w:rsidRPr="004976D8">
        <w:rPr>
          <w:lang w:val="en-US"/>
        </w:rPr>
        <w:t>foreach</w:t>
      </w:r>
      <w:proofErr w:type="spellEnd"/>
      <w:r w:rsidRPr="004976D8">
        <w:rPr>
          <w:lang w:val="en-US"/>
        </w:rPr>
        <w:t>(</w:t>
      </w:r>
      <w:proofErr w:type="gramEnd"/>
      <w:r w:rsidRPr="004976D8">
        <w:rPr>
          <w:lang w:val="en-US"/>
        </w:rPr>
        <w:t>$</w:t>
      </w:r>
      <w:proofErr w:type="spellStart"/>
      <w:r w:rsidRPr="004976D8">
        <w:rPr>
          <w:lang w:val="en-US"/>
        </w:rPr>
        <w:t>obrig</w:t>
      </w:r>
      <w:proofErr w:type="spellEnd"/>
      <w:r w:rsidRPr="004976D8">
        <w:rPr>
          <w:lang w:val="en-US"/>
        </w:rPr>
        <w:t xml:space="preserve"> as $campo) {</w:t>
      </w:r>
    </w:p>
    <w:p w:rsidR="00243B16" w:rsidRPr="004976D8" w:rsidRDefault="00243B16" w:rsidP="00243B16">
      <w:pPr>
        <w:pStyle w:val="Codigo"/>
        <w:rPr>
          <w:lang w:val="en-US"/>
        </w:rPr>
      </w:pPr>
      <w:r w:rsidRPr="004976D8">
        <w:rPr>
          <w:lang w:val="en-US"/>
        </w:rPr>
        <w:t xml:space="preserve">  </w:t>
      </w:r>
      <w:proofErr w:type="gramStart"/>
      <w:r w:rsidRPr="004976D8">
        <w:rPr>
          <w:lang w:val="en-US"/>
        </w:rPr>
        <w:t>if</w:t>
      </w:r>
      <w:proofErr w:type="gramEnd"/>
      <w:r w:rsidRPr="004976D8">
        <w:rPr>
          <w:lang w:val="en-US"/>
        </w:rPr>
        <w:t xml:space="preserve"> (empty($_POST[$campo])) $</w:t>
      </w:r>
      <w:proofErr w:type="spellStart"/>
      <w:r w:rsidRPr="004976D8">
        <w:rPr>
          <w:lang w:val="en-US"/>
        </w:rPr>
        <w:t>erro</w:t>
      </w:r>
      <w:proofErr w:type="spellEnd"/>
      <w:r w:rsidRPr="004976D8">
        <w:rPr>
          <w:lang w:val="en-US"/>
        </w:rPr>
        <w:t xml:space="preserve"> = true;</w:t>
      </w:r>
    </w:p>
    <w:p w:rsidR="00243B16" w:rsidRDefault="00243B16" w:rsidP="00243B16">
      <w:pPr>
        <w:pStyle w:val="Codigo"/>
      </w:pPr>
      <w:r>
        <w:t>}</w:t>
      </w:r>
    </w:p>
    <w:p w:rsidR="00243B16" w:rsidRDefault="00243B16" w:rsidP="00243B16">
      <w:pPr>
        <w:pStyle w:val="Codigo"/>
      </w:pPr>
    </w:p>
    <w:p w:rsidR="00243B16" w:rsidRDefault="00243B16" w:rsidP="00243B16">
      <w:pPr>
        <w:pStyle w:val="Codigo"/>
      </w:pPr>
      <w:proofErr w:type="spellStart"/>
      <w:r>
        <w:t>if</w:t>
      </w:r>
      <w:proofErr w:type="spellEnd"/>
      <w:r>
        <w:t xml:space="preserve"> ($erro) {</w:t>
      </w:r>
    </w:p>
    <w:p w:rsidR="00243B16" w:rsidRDefault="00243B16" w:rsidP="00243B16">
      <w:pPr>
        <w:pStyle w:val="Codigo"/>
      </w:pPr>
      <w:r>
        <w:t xml:space="preserve">  // Non existe </w:t>
      </w:r>
      <w:proofErr w:type="gramStart"/>
      <w:r>
        <w:t>algún dos campos</w:t>
      </w:r>
      <w:proofErr w:type="gramEnd"/>
      <w:r>
        <w:t xml:space="preserve"> </w:t>
      </w:r>
      <w:proofErr w:type="spellStart"/>
      <w:r>
        <w:t>obrigatorios</w:t>
      </w:r>
      <w:proofErr w:type="spellEnd"/>
    </w:p>
    <w:p w:rsidR="00243B16" w:rsidRDefault="00243B16" w:rsidP="00243B16">
      <w:pPr>
        <w:pStyle w:val="Codigo"/>
      </w:pPr>
      <w:r>
        <w:t xml:space="preserve">} </w:t>
      </w:r>
    </w:p>
    <w:p w:rsidR="00243B16" w:rsidRDefault="00243B16" w:rsidP="00243B16">
      <w:pPr>
        <w:pStyle w:val="n6"/>
      </w:pPr>
      <w:bookmarkStart w:id="2" w:name="_Toc384255548"/>
      <w:r>
        <w:lastRenderedPageBreak/>
        <w:t>Comprobar os tipos de datos da información recibida</w:t>
      </w:r>
      <w:bookmarkEnd w:id="2"/>
    </w:p>
    <w:p w:rsidR="00243B16" w:rsidRDefault="00243B16" w:rsidP="00243B16">
      <w:pPr>
        <w:pStyle w:val="tx1"/>
      </w:pPr>
      <w:r>
        <w:t xml:space="preserve">O seguinte paso debería ser a comprobación dos tipos de datos recibidos nalgúns controis. Por exemplo, os nomes deberían ser cadeas de texto, e a idade dunha persoa un número enteiro. Para estas comprobacións podemos usar algunhas das funcións de comprobación de tipo, que comezan con </w:t>
      </w:r>
      <w:r w:rsidRPr="000341DF">
        <w:t>'</w:t>
      </w:r>
      <w:proofErr w:type="spellStart"/>
      <w:r w:rsidRPr="000341DF">
        <w:rPr>
          <w:rStyle w:val="Code"/>
        </w:rPr>
        <w:t>is</w:t>
      </w:r>
      <w:proofErr w:type="spellEnd"/>
      <w:r w:rsidRPr="000341DF">
        <w:rPr>
          <w:rStyle w:val="Code"/>
        </w:rPr>
        <w:t>_</w:t>
      </w:r>
      <w:r w:rsidRPr="000341DF">
        <w:t>'</w:t>
      </w:r>
      <w:r>
        <w:t>:</w:t>
      </w:r>
    </w:p>
    <w:p w:rsidR="00243B16" w:rsidRDefault="00243B16" w:rsidP="00243B16">
      <w:pPr>
        <w:pStyle w:val="tx1"/>
      </w:pPr>
    </w:p>
    <w:tbl>
      <w:tblPr>
        <w:tblW w:w="8704" w:type="dxa"/>
        <w:tblInd w:w="992" w:type="dxa"/>
        <w:tblBorders>
          <w:top w:val="single" w:sz="4" w:space="0" w:color="667DD1"/>
          <w:left w:val="single" w:sz="4" w:space="0" w:color="667DD1"/>
          <w:bottom w:val="single" w:sz="4" w:space="0" w:color="667DD1"/>
          <w:right w:val="single" w:sz="4" w:space="0" w:color="667DD1"/>
          <w:insideH w:val="single" w:sz="4" w:space="0" w:color="667DD1"/>
          <w:insideV w:val="single" w:sz="4" w:space="0" w:color="667DD1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1E0" w:firstRow="1" w:lastRow="1" w:firstColumn="1" w:lastColumn="1" w:noHBand="0" w:noVBand="0"/>
      </w:tblPr>
      <w:tblGrid>
        <w:gridCol w:w="3601"/>
        <w:gridCol w:w="5103"/>
      </w:tblGrid>
      <w:tr w:rsidR="00243B16" w:rsidRPr="005167F9" w:rsidTr="00D251BB">
        <w:tc>
          <w:tcPr>
            <w:tcW w:w="360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/>
            <w:noWrap/>
          </w:tcPr>
          <w:p w:rsidR="00243B16" w:rsidRPr="00260699" w:rsidRDefault="00243B16" w:rsidP="00D251BB">
            <w:pPr>
              <w:pStyle w:val="tt1n"/>
            </w:pPr>
            <w:r>
              <w:t>Función de comprobación de tipo</w:t>
            </w:r>
          </w:p>
        </w:tc>
        <w:tc>
          <w:tcPr>
            <w:tcW w:w="510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/>
            <w:noWrap/>
          </w:tcPr>
          <w:p w:rsidR="00243B16" w:rsidRPr="00260699" w:rsidRDefault="00243B16" w:rsidP="00D251BB">
            <w:pPr>
              <w:pStyle w:val="tt1n"/>
            </w:pPr>
          </w:p>
        </w:tc>
      </w:tr>
      <w:tr w:rsidR="00243B16" w:rsidRPr="005167F9" w:rsidTr="00D251BB">
        <w:tc>
          <w:tcPr>
            <w:tcW w:w="3601" w:type="dxa"/>
            <w:tcBorders>
              <w:top w:val="single" w:sz="12" w:space="0" w:color="auto"/>
            </w:tcBorders>
            <w:noWrap/>
          </w:tcPr>
          <w:p w:rsidR="00243B16" w:rsidRPr="00CB6372" w:rsidRDefault="00243B16" w:rsidP="00D251BB">
            <w:pPr>
              <w:pStyle w:val="tt1"/>
              <w:rPr>
                <w:rStyle w:val="Code"/>
                <w:lang w:val="en-US"/>
              </w:rPr>
            </w:pPr>
            <w:proofErr w:type="spellStart"/>
            <w:r>
              <w:rPr>
                <w:rStyle w:val="Code"/>
                <w:b/>
              </w:rPr>
              <w:t>is_array</w:t>
            </w:r>
            <w:proofErr w:type="spellEnd"/>
          </w:p>
        </w:tc>
        <w:tc>
          <w:tcPr>
            <w:tcW w:w="5103" w:type="dxa"/>
            <w:tcBorders>
              <w:top w:val="single" w:sz="12" w:space="0" w:color="auto"/>
            </w:tcBorders>
            <w:noWrap/>
          </w:tcPr>
          <w:p w:rsidR="00243B16" w:rsidRPr="00260699" w:rsidRDefault="00243B16" w:rsidP="00D251BB">
            <w:pPr>
              <w:pStyle w:val="tt1"/>
            </w:pPr>
            <w:r>
              <w:t xml:space="preserve">Comproba que a variable sexa un </w:t>
            </w:r>
            <w:proofErr w:type="spellStart"/>
            <w:r>
              <w:t>array</w:t>
            </w:r>
            <w:proofErr w:type="spellEnd"/>
            <w:r w:rsidRPr="00017BF0">
              <w:t>.</w:t>
            </w:r>
          </w:p>
        </w:tc>
      </w:tr>
      <w:tr w:rsidR="00243B16" w:rsidRPr="005167F9" w:rsidTr="00D251BB">
        <w:tc>
          <w:tcPr>
            <w:tcW w:w="3601" w:type="dxa"/>
            <w:noWrap/>
          </w:tcPr>
          <w:p w:rsidR="00243B16" w:rsidRPr="00260699" w:rsidRDefault="00243B16" w:rsidP="00D251BB">
            <w:pPr>
              <w:pStyle w:val="tt1"/>
              <w:widowControl w:val="0"/>
              <w:suppressAutoHyphens/>
              <w:autoSpaceDE w:val="0"/>
              <w:autoSpaceDN w:val="0"/>
              <w:adjustRightInd w:val="0"/>
              <w:jc w:val="both"/>
            </w:pPr>
            <w:proofErr w:type="spellStart"/>
            <w:r w:rsidRPr="000341DF">
              <w:rPr>
                <w:rStyle w:val="Code"/>
                <w:b/>
              </w:rPr>
              <w:t>is</w:t>
            </w:r>
            <w:proofErr w:type="spellEnd"/>
            <w:r w:rsidRPr="000341DF">
              <w:rPr>
                <w:rStyle w:val="Code"/>
                <w:b/>
              </w:rPr>
              <w:t>_</w:t>
            </w:r>
            <w:r w:rsidRPr="000341DF">
              <w:rPr>
                <w:rStyle w:val="Code"/>
                <w:rFonts w:ascii="Cambria Math" w:hAnsi="Cambria Math" w:cs="Cambria Math"/>
                <w:b/>
              </w:rPr>
              <w:t>​</w:t>
            </w:r>
            <w:proofErr w:type="spellStart"/>
            <w:r w:rsidRPr="000341DF">
              <w:rPr>
                <w:rStyle w:val="Code"/>
                <w:b/>
              </w:rPr>
              <w:t>bool</w:t>
            </w:r>
            <w:proofErr w:type="spellEnd"/>
          </w:p>
        </w:tc>
        <w:tc>
          <w:tcPr>
            <w:tcW w:w="5103" w:type="dxa"/>
          </w:tcPr>
          <w:p w:rsidR="00243B16" w:rsidRPr="00260699" w:rsidRDefault="00243B16" w:rsidP="00D251BB">
            <w:pPr>
              <w:pStyle w:val="tt1"/>
            </w:pPr>
            <w:r>
              <w:t xml:space="preserve">Comproba que a variable sexa de tipo </w:t>
            </w:r>
            <w:proofErr w:type="spellStart"/>
            <w:r>
              <w:t>booleano</w:t>
            </w:r>
            <w:proofErr w:type="spellEnd"/>
            <w:r>
              <w:t>.</w:t>
            </w:r>
          </w:p>
        </w:tc>
      </w:tr>
      <w:tr w:rsidR="00243B16" w:rsidRPr="005167F9" w:rsidTr="00D251BB">
        <w:tc>
          <w:tcPr>
            <w:tcW w:w="3601" w:type="dxa"/>
            <w:noWrap/>
          </w:tcPr>
          <w:p w:rsidR="00243B16" w:rsidRPr="000341DF" w:rsidRDefault="00243B16" w:rsidP="00D251BB">
            <w:pPr>
              <w:pStyle w:val="tt1"/>
              <w:widowControl w:val="0"/>
              <w:suppressAutoHyphens/>
              <w:autoSpaceDE w:val="0"/>
              <w:autoSpaceDN w:val="0"/>
              <w:adjustRightInd w:val="0"/>
              <w:jc w:val="both"/>
              <w:rPr>
                <w:lang w:val="en-US"/>
              </w:rPr>
            </w:pPr>
            <w:r w:rsidRPr="000341DF">
              <w:rPr>
                <w:rStyle w:val="Code"/>
                <w:b/>
                <w:lang w:val="en-US"/>
              </w:rPr>
              <w:t>is_</w:t>
            </w:r>
            <w:r w:rsidRPr="000341DF">
              <w:rPr>
                <w:rStyle w:val="Code"/>
                <w:rFonts w:ascii="Cambria Math" w:hAnsi="Cambria Math" w:cs="Cambria Math"/>
                <w:b/>
                <w:lang w:val="en-US"/>
              </w:rPr>
              <w:t>​</w:t>
            </w:r>
            <w:r w:rsidRPr="000341DF">
              <w:rPr>
                <w:rStyle w:val="Code"/>
                <w:b/>
                <w:lang w:val="en-US"/>
              </w:rPr>
              <w:t>float, is_</w:t>
            </w:r>
            <w:r w:rsidRPr="000341DF">
              <w:rPr>
                <w:rStyle w:val="Code"/>
                <w:rFonts w:ascii="Cambria Math" w:hAnsi="Cambria Math" w:cs="Cambria Math"/>
                <w:b/>
                <w:lang w:val="en-US"/>
              </w:rPr>
              <w:t>​</w:t>
            </w:r>
            <w:r w:rsidRPr="000341DF">
              <w:rPr>
                <w:rStyle w:val="Code"/>
                <w:b/>
                <w:lang w:val="en-US"/>
              </w:rPr>
              <w:t>double, is_</w:t>
            </w:r>
            <w:r w:rsidRPr="000341DF">
              <w:rPr>
                <w:rStyle w:val="Code"/>
                <w:rFonts w:ascii="Cambria Math" w:hAnsi="Cambria Math" w:cs="Cambria Math"/>
                <w:b/>
                <w:lang w:val="en-US"/>
              </w:rPr>
              <w:t>​</w:t>
            </w:r>
            <w:r w:rsidRPr="000341DF">
              <w:rPr>
                <w:rStyle w:val="Code"/>
                <w:b/>
                <w:lang w:val="en-US"/>
              </w:rPr>
              <w:t>real</w:t>
            </w:r>
          </w:p>
        </w:tc>
        <w:tc>
          <w:tcPr>
            <w:tcW w:w="5103" w:type="dxa"/>
          </w:tcPr>
          <w:p w:rsidR="00243B16" w:rsidRPr="00260699" w:rsidRDefault="00243B16" w:rsidP="00D251BB">
            <w:pPr>
              <w:pStyle w:val="tt1"/>
              <w:tabs>
                <w:tab w:val="left" w:pos="4350"/>
              </w:tabs>
            </w:pPr>
            <w:r>
              <w:t>Comproban que a variable sexa un número real</w:t>
            </w:r>
            <w:r w:rsidRPr="00017BF0">
              <w:t>.</w:t>
            </w:r>
          </w:p>
        </w:tc>
      </w:tr>
      <w:tr w:rsidR="00243B16" w:rsidRPr="005167F9" w:rsidTr="00D251BB">
        <w:tc>
          <w:tcPr>
            <w:tcW w:w="3601" w:type="dxa"/>
            <w:noWrap/>
          </w:tcPr>
          <w:p w:rsidR="00243B16" w:rsidRPr="000341DF" w:rsidRDefault="00243B16" w:rsidP="00D251BB">
            <w:pPr>
              <w:pStyle w:val="tt1"/>
              <w:widowControl w:val="0"/>
              <w:suppressAutoHyphens/>
              <w:autoSpaceDE w:val="0"/>
              <w:autoSpaceDN w:val="0"/>
              <w:adjustRightInd w:val="0"/>
              <w:jc w:val="both"/>
              <w:rPr>
                <w:rStyle w:val="Code"/>
                <w:b/>
                <w:lang w:val="en-US"/>
              </w:rPr>
            </w:pPr>
            <w:r w:rsidRPr="000341DF">
              <w:rPr>
                <w:rStyle w:val="Code"/>
                <w:b/>
                <w:lang w:val="en-US"/>
              </w:rPr>
              <w:t>is_</w:t>
            </w:r>
            <w:r w:rsidRPr="000341DF">
              <w:rPr>
                <w:rStyle w:val="Code"/>
                <w:rFonts w:ascii="Cambria Math" w:hAnsi="Cambria Math" w:cs="Cambria Math"/>
                <w:b/>
                <w:lang w:val="en-US"/>
              </w:rPr>
              <w:t>​</w:t>
            </w:r>
            <w:proofErr w:type="spellStart"/>
            <w:r w:rsidRPr="000341DF">
              <w:rPr>
                <w:rStyle w:val="Code"/>
                <w:b/>
                <w:lang w:val="en-US"/>
              </w:rPr>
              <w:t>int</w:t>
            </w:r>
            <w:proofErr w:type="spellEnd"/>
            <w:r w:rsidRPr="000341DF">
              <w:rPr>
                <w:rStyle w:val="Code"/>
                <w:b/>
                <w:lang w:val="en-US"/>
              </w:rPr>
              <w:t xml:space="preserve">, </w:t>
            </w:r>
            <w:proofErr w:type="spellStart"/>
            <w:r w:rsidRPr="000341DF">
              <w:rPr>
                <w:rStyle w:val="Code"/>
                <w:b/>
                <w:lang w:val="en-US"/>
              </w:rPr>
              <w:t>is_integer</w:t>
            </w:r>
            <w:proofErr w:type="spellEnd"/>
            <w:r w:rsidRPr="000341DF">
              <w:rPr>
                <w:rStyle w:val="Code"/>
                <w:b/>
                <w:lang w:val="en-US"/>
              </w:rPr>
              <w:t>, is_</w:t>
            </w:r>
            <w:r w:rsidRPr="000341DF">
              <w:rPr>
                <w:rStyle w:val="Code"/>
                <w:rFonts w:ascii="Cambria Math" w:hAnsi="Cambria Math" w:cs="Cambria Math"/>
                <w:b/>
                <w:lang w:val="en-US"/>
              </w:rPr>
              <w:t>​</w:t>
            </w:r>
            <w:r w:rsidRPr="000341DF">
              <w:rPr>
                <w:rStyle w:val="Code"/>
                <w:b/>
                <w:lang w:val="en-US"/>
              </w:rPr>
              <w:t>long</w:t>
            </w:r>
          </w:p>
        </w:tc>
        <w:tc>
          <w:tcPr>
            <w:tcW w:w="5103" w:type="dxa"/>
          </w:tcPr>
          <w:p w:rsidR="00243B16" w:rsidRPr="00260699" w:rsidRDefault="00243B16" w:rsidP="00D251BB">
            <w:pPr>
              <w:pStyle w:val="tt1"/>
            </w:pPr>
            <w:r>
              <w:t>Comproban que a variable sexa un número enteiro.</w:t>
            </w:r>
          </w:p>
        </w:tc>
      </w:tr>
      <w:tr w:rsidR="00243B16" w:rsidRPr="005167F9" w:rsidTr="00D251BB">
        <w:tc>
          <w:tcPr>
            <w:tcW w:w="3601" w:type="dxa"/>
            <w:noWrap/>
          </w:tcPr>
          <w:p w:rsidR="00243B16" w:rsidRPr="00621A8B" w:rsidRDefault="00243B16" w:rsidP="00D251BB">
            <w:pPr>
              <w:pStyle w:val="tt1"/>
              <w:widowControl w:val="0"/>
              <w:suppressAutoHyphens/>
              <w:autoSpaceDE w:val="0"/>
              <w:autoSpaceDN w:val="0"/>
              <w:adjustRightInd w:val="0"/>
              <w:jc w:val="both"/>
              <w:rPr>
                <w:rStyle w:val="Code"/>
                <w:b/>
              </w:rPr>
            </w:pPr>
            <w:proofErr w:type="spellStart"/>
            <w:r w:rsidRPr="000341DF">
              <w:rPr>
                <w:rStyle w:val="Code"/>
                <w:b/>
              </w:rPr>
              <w:t>is</w:t>
            </w:r>
            <w:proofErr w:type="spellEnd"/>
            <w:r w:rsidRPr="000341DF">
              <w:rPr>
                <w:rStyle w:val="Code"/>
                <w:b/>
              </w:rPr>
              <w:t>_</w:t>
            </w:r>
            <w:r w:rsidRPr="000341DF">
              <w:rPr>
                <w:rStyle w:val="Code"/>
                <w:rFonts w:ascii="Cambria Math" w:hAnsi="Cambria Math" w:cs="Cambria Math"/>
                <w:b/>
              </w:rPr>
              <w:t>​</w:t>
            </w:r>
            <w:proofErr w:type="spellStart"/>
            <w:r w:rsidRPr="000341DF">
              <w:rPr>
                <w:rStyle w:val="Code"/>
                <w:b/>
              </w:rPr>
              <w:t>numeric</w:t>
            </w:r>
            <w:proofErr w:type="spellEnd"/>
          </w:p>
        </w:tc>
        <w:tc>
          <w:tcPr>
            <w:tcW w:w="5103" w:type="dxa"/>
          </w:tcPr>
          <w:p w:rsidR="00243B16" w:rsidRPr="00CB6372" w:rsidRDefault="00243B16" w:rsidP="00D251BB">
            <w:pPr>
              <w:pStyle w:val="tt1"/>
            </w:pPr>
            <w:r>
              <w:t>Comproba que a variable sexa un número ou unha cadea numérica.</w:t>
            </w:r>
          </w:p>
        </w:tc>
      </w:tr>
      <w:tr w:rsidR="00243B16" w:rsidRPr="005167F9" w:rsidTr="00D251BB">
        <w:tc>
          <w:tcPr>
            <w:tcW w:w="3601" w:type="dxa"/>
            <w:noWrap/>
          </w:tcPr>
          <w:p w:rsidR="00243B16" w:rsidRPr="000341DF" w:rsidRDefault="00243B16" w:rsidP="00D251BB">
            <w:pPr>
              <w:pStyle w:val="tt1"/>
              <w:widowControl w:val="0"/>
              <w:suppressAutoHyphens/>
              <w:autoSpaceDE w:val="0"/>
              <w:autoSpaceDN w:val="0"/>
              <w:adjustRightInd w:val="0"/>
              <w:jc w:val="both"/>
              <w:rPr>
                <w:rStyle w:val="Code"/>
                <w:b/>
              </w:rPr>
            </w:pPr>
            <w:proofErr w:type="spellStart"/>
            <w:r w:rsidRPr="000341DF">
              <w:rPr>
                <w:rStyle w:val="Code"/>
                <w:b/>
              </w:rPr>
              <w:t>is_scalar</w:t>
            </w:r>
            <w:proofErr w:type="spellEnd"/>
          </w:p>
        </w:tc>
        <w:tc>
          <w:tcPr>
            <w:tcW w:w="5103" w:type="dxa"/>
          </w:tcPr>
          <w:p w:rsidR="00243B16" w:rsidRPr="00017BF0" w:rsidRDefault="00243B16" w:rsidP="00D251BB">
            <w:pPr>
              <w:pStyle w:val="tt1"/>
            </w:pPr>
            <w:r>
              <w:t xml:space="preserve">Comproba que a variable sexa un escalar (enteiro, real, </w:t>
            </w:r>
            <w:proofErr w:type="spellStart"/>
            <w:r>
              <w:t>booleano</w:t>
            </w:r>
            <w:proofErr w:type="spellEnd"/>
            <w:r>
              <w:t xml:space="preserve"> ou cadea de texto).</w:t>
            </w:r>
          </w:p>
        </w:tc>
      </w:tr>
      <w:tr w:rsidR="00243B16" w:rsidRPr="005167F9" w:rsidTr="00D251BB">
        <w:tc>
          <w:tcPr>
            <w:tcW w:w="3601" w:type="dxa"/>
            <w:noWrap/>
          </w:tcPr>
          <w:p w:rsidR="00243B16" w:rsidRPr="000341DF" w:rsidRDefault="00243B16" w:rsidP="00D251BB">
            <w:pPr>
              <w:pStyle w:val="tt1"/>
              <w:widowControl w:val="0"/>
              <w:suppressAutoHyphens/>
              <w:autoSpaceDE w:val="0"/>
              <w:autoSpaceDN w:val="0"/>
              <w:adjustRightInd w:val="0"/>
              <w:jc w:val="both"/>
              <w:rPr>
                <w:rStyle w:val="Code"/>
                <w:b/>
              </w:rPr>
            </w:pPr>
            <w:proofErr w:type="spellStart"/>
            <w:r w:rsidRPr="000341DF">
              <w:rPr>
                <w:rStyle w:val="Code"/>
                <w:b/>
              </w:rPr>
              <w:t>is_string</w:t>
            </w:r>
            <w:proofErr w:type="spellEnd"/>
          </w:p>
        </w:tc>
        <w:tc>
          <w:tcPr>
            <w:tcW w:w="5103" w:type="dxa"/>
          </w:tcPr>
          <w:p w:rsidR="00243B16" w:rsidRPr="00017BF0" w:rsidRDefault="00243B16" w:rsidP="00D251BB">
            <w:pPr>
              <w:pStyle w:val="tt1"/>
            </w:pPr>
            <w:r>
              <w:t>Comproba que a variable sexa unha cadea de texto.</w:t>
            </w:r>
          </w:p>
        </w:tc>
      </w:tr>
    </w:tbl>
    <w:p w:rsidR="00243B16" w:rsidRDefault="00243B16" w:rsidP="00243B16">
      <w:pPr>
        <w:pStyle w:val="tx1"/>
      </w:pPr>
    </w:p>
    <w:p w:rsidR="00243B16" w:rsidRDefault="00243B16" w:rsidP="00243B16">
      <w:pPr>
        <w:pStyle w:val="tx1"/>
      </w:pPr>
      <w:r>
        <w:t>Por exemplo:</w:t>
      </w:r>
    </w:p>
    <w:p w:rsidR="00243B16" w:rsidRPr="004976D8" w:rsidRDefault="00243B16" w:rsidP="00243B16">
      <w:pPr>
        <w:pStyle w:val="Codigo"/>
        <w:rPr>
          <w:lang w:val="en-US"/>
        </w:rPr>
      </w:pPr>
      <w:proofErr w:type="gramStart"/>
      <w:r w:rsidRPr="004976D8">
        <w:rPr>
          <w:lang w:val="en-US"/>
        </w:rPr>
        <w:t>if</w:t>
      </w:r>
      <w:proofErr w:type="gramEnd"/>
      <w:r w:rsidRPr="004976D8">
        <w:rPr>
          <w:lang w:val="en-US"/>
        </w:rPr>
        <w:t xml:space="preserve"> (!</w:t>
      </w:r>
      <w:proofErr w:type="spellStart"/>
      <w:r w:rsidRPr="004976D8">
        <w:rPr>
          <w:lang w:val="en-US"/>
        </w:rPr>
        <w:t>is_string</w:t>
      </w:r>
      <w:proofErr w:type="spellEnd"/>
      <w:r w:rsidRPr="004976D8">
        <w:rPr>
          <w:lang w:val="en-US"/>
        </w:rPr>
        <w:t>($_POST['</w:t>
      </w:r>
      <w:proofErr w:type="spellStart"/>
      <w:r w:rsidRPr="004976D8">
        <w:rPr>
          <w:lang w:val="en-US"/>
        </w:rPr>
        <w:t>nome</w:t>
      </w:r>
      <w:proofErr w:type="spellEnd"/>
      <w:r w:rsidRPr="004976D8">
        <w:rPr>
          <w:lang w:val="en-US"/>
        </w:rPr>
        <w:t>'])) $</w:t>
      </w:r>
      <w:proofErr w:type="spellStart"/>
      <w:r w:rsidRPr="004976D8">
        <w:rPr>
          <w:lang w:val="en-US"/>
        </w:rPr>
        <w:t>erro</w:t>
      </w:r>
      <w:proofErr w:type="spellEnd"/>
      <w:r w:rsidRPr="004976D8">
        <w:rPr>
          <w:lang w:val="en-US"/>
        </w:rPr>
        <w:t xml:space="preserve"> = true;</w:t>
      </w:r>
    </w:p>
    <w:p w:rsidR="00243B16" w:rsidRDefault="00243B16" w:rsidP="00243B16">
      <w:pPr>
        <w:pStyle w:val="n6"/>
      </w:pPr>
      <w:bookmarkStart w:id="3" w:name="_Toc384255549"/>
      <w:r>
        <w:t xml:space="preserve">Comprobar algúns valores recibidos como datas, </w:t>
      </w:r>
      <w:proofErr w:type="spellStart"/>
      <w:r>
        <w:t>URLs</w:t>
      </w:r>
      <w:proofErr w:type="spellEnd"/>
      <w:r>
        <w:t xml:space="preserve"> ou direccións de </w:t>
      </w:r>
      <w:proofErr w:type="spellStart"/>
      <w:r>
        <w:t>email</w:t>
      </w:r>
      <w:bookmarkEnd w:id="3"/>
      <w:proofErr w:type="spellEnd"/>
    </w:p>
    <w:p w:rsidR="00243B16" w:rsidRDefault="00243B16" w:rsidP="00243B16">
      <w:pPr>
        <w:pStyle w:val="tx1"/>
      </w:pPr>
      <w:r>
        <w:t xml:space="preserve">Nalgúns campos necesitamos facer comprobacións más detalladas. Por exemplo, se queremos que un usuario introduza nun control do formulario </w:t>
      </w:r>
      <w:proofErr w:type="spellStart"/>
      <w:r>
        <w:t>web</w:t>
      </w:r>
      <w:proofErr w:type="spellEnd"/>
      <w:r>
        <w:t xml:space="preserve"> a súa data de nacemento, ou unha dirección de correo, non chega con comprobar que o tipo de datos recibido sexa unha cadea de texto.</w:t>
      </w:r>
    </w:p>
    <w:p w:rsidR="00243B16" w:rsidRPr="007B38A8" w:rsidRDefault="00243B16" w:rsidP="00243B16">
      <w:r>
        <w:t>Un xeito xenérico de facer comprobacións deste tipo é empregando expresións regulares.</w:t>
      </w:r>
    </w:p>
    <w:p w:rsidR="00243B16" w:rsidRPr="00046F76" w:rsidRDefault="00243B16" w:rsidP="00117D35">
      <w:pPr>
        <w:pStyle w:val="n1"/>
        <w:numPr>
          <w:ilvl w:val="0"/>
          <w:numId w:val="0"/>
        </w:numPr>
        <w:ind w:left="907"/>
      </w:pPr>
      <w:r>
        <w:t>Expresións regulares</w:t>
      </w:r>
    </w:p>
    <w:p w:rsidR="00243B16" w:rsidRDefault="00243B16" w:rsidP="00243B16">
      <w:pPr>
        <w:pStyle w:val="tx1"/>
      </w:pPr>
      <w:r>
        <w:t xml:space="preserve">PHP ofrece soporte para utilizar expresións regulares ao estilo das que ten a linguaxe </w:t>
      </w:r>
      <w:proofErr w:type="spellStart"/>
      <w:r>
        <w:t>Perl</w:t>
      </w:r>
      <w:proofErr w:type="spellEnd"/>
      <w:r>
        <w:t xml:space="preserve"> por medio da libraría PCRE, que dende a versión 5.3.0 da linguaxe PHP xa non pode ser </w:t>
      </w:r>
      <w:proofErr w:type="spellStart"/>
      <w:r>
        <w:t>deshabilitada</w:t>
      </w:r>
      <w:proofErr w:type="spellEnd"/>
      <w:r>
        <w:t>.</w:t>
      </w:r>
    </w:p>
    <w:p w:rsidR="00243B16" w:rsidRDefault="00243B16" w:rsidP="00243B16">
      <w:r>
        <w:t>As expresións regulares empréganse xunto con certas funcións para realizar buscas, substitucións ou divisións en cadeas de texto. O patrón que contén a expresión regular encérrase entre delimitadores. O delimitador pode ser calquera carácter alfanumérico menos a barra invertida e o espazo.</w:t>
      </w:r>
    </w:p>
    <w:p w:rsidR="00243B16" w:rsidRDefault="00243B16" w:rsidP="00243B16">
      <w:pPr>
        <w:pStyle w:val="n5"/>
      </w:pPr>
      <w:bookmarkStart w:id="4" w:name="_Toc384255588"/>
      <w:r>
        <w:t>Patróns</w:t>
      </w:r>
      <w:bookmarkEnd w:id="4"/>
    </w:p>
    <w:p w:rsidR="00243B16" w:rsidRDefault="00243B16" w:rsidP="00243B16">
      <w:pPr>
        <w:pStyle w:val="tx1"/>
      </w:pPr>
      <w:r>
        <w:t xml:space="preserve">O patrón dunha expresión regular indica as características que debe cumprir un texto para que se considere válido. </w:t>
      </w:r>
      <w:r w:rsidRPr="00BC0F66">
        <w:t xml:space="preserve">Dentro dos patróns, pódense empregar </w:t>
      </w:r>
      <w:r>
        <w:t xml:space="preserve">algúns </w:t>
      </w:r>
      <w:r w:rsidRPr="00BC0F66">
        <w:t>caracteres especiais como os seguintes:</w:t>
      </w:r>
    </w:p>
    <w:p w:rsidR="00243B16" w:rsidRDefault="00243B16" w:rsidP="00243B16">
      <w:pPr>
        <w:pStyle w:val="tx1"/>
      </w:pPr>
    </w:p>
    <w:tbl>
      <w:tblPr>
        <w:tblW w:w="8704" w:type="dxa"/>
        <w:tblInd w:w="992" w:type="dxa"/>
        <w:tblBorders>
          <w:top w:val="single" w:sz="4" w:space="0" w:color="667DD1"/>
          <w:left w:val="single" w:sz="4" w:space="0" w:color="667DD1"/>
          <w:bottom w:val="single" w:sz="4" w:space="0" w:color="667DD1"/>
          <w:right w:val="single" w:sz="4" w:space="0" w:color="667DD1"/>
          <w:insideH w:val="single" w:sz="4" w:space="0" w:color="667DD1"/>
          <w:insideV w:val="single" w:sz="4" w:space="0" w:color="667DD1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1E0" w:firstRow="1" w:lastRow="1" w:firstColumn="1" w:lastColumn="1" w:noHBand="0" w:noVBand="0"/>
      </w:tblPr>
      <w:tblGrid>
        <w:gridCol w:w="1192"/>
        <w:gridCol w:w="7512"/>
      </w:tblGrid>
      <w:tr w:rsidR="00243B16" w:rsidRPr="005167F9" w:rsidTr="00D251BB">
        <w:tc>
          <w:tcPr>
            <w:tcW w:w="119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/>
            <w:noWrap/>
          </w:tcPr>
          <w:p w:rsidR="00243B16" w:rsidRPr="00260699" w:rsidRDefault="00243B16" w:rsidP="00D251BB">
            <w:pPr>
              <w:pStyle w:val="tt1n"/>
            </w:pPr>
            <w:r>
              <w:t>Carácter</w:t>
            </w:r>
          </w:p>
        </w:tc>
        <w:tc>
          <w:tcPr>
            <w:tcW w:w="751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/>
            <w:noWrap/>
          </w:tcPr>
          <w:p w:rsidR="00243B16" w:rsidRPr="00260699" w:rsidRDefault="00243B16" w:rsidP="00D251BB">
            <w:pPr>
              <w:pStyle w:val="tt1n"/>
            </w:pPr>
            <w:r>
              <w:t>Significado</w:t>
            </w:r>
          </w:p>
        </w:tc>
      </w:tr>
      <w:tr w:rsidR="00243B16" w:rsidRPr="005167F9" w:rsidTr="00D251BB">
        <w:tc>
          <w:tcPr>
            <w:tcW w:w="1192" w:type="dxa"/>
            <w:tcBorders>
              <w:top w:val="single" w:sz="12" w:space="0" w:color="auto"/>
            </w:tcBorders>
            <w:noWrap/>
          </w:tcPr>
          <w:p w:rsidR="00243B16" w:rsidRPr="00CB6372" w:rsidRDefault="00243B16" w:rsidP="00D251BB">
            <w:pPr>
              <w:pStyle w:val="tt1"/>
              <w:rPr>
                <w:rStyle w:val="Code"/>
                <w:lang w:val="en-US"/>
              </w:rPr>
            </w:pPr>
            <w:r>
              <w:rPr>
                <w:rStyle w:val="Code"/>
                <w:b/>
              </w:rPr>
              <w:t>\</w:t>
            </w:r>
          </w:p>
        </w:tc>
        <w:tc>
          <w:tcPr>
            <w:tcW w:w="7512" w:type="dxa"/>
            <w:tcBorders>
              <w:top w:val="single" w:sz="12" w:space="0" w:color="auto"/>
            </w:tcBorders>
            <w:noWrap/>
          </w:tcPr>
          <w:p w:rsidR="00243B16" w:rsidRPr="00260699" w:rsidRDefault="00243B16" w:rsidP="00D251BB">
            <w:pPr>
              <w:pStyle w:val="tt1"/>
            </w:pPr>
            <w:r w:rsidRPr="00BC0F66">
              <w:t>Escapa calquera dos caracteres especias para poder empregalo dentro do pa</w:t>
            </w:r>
            <w:r>
              <w:t>trón perdendo o seu significado</w:t>
            </w:r>
            <w:r w:rsidRPr="00017BF0">
              <w:t>.</w:t>
            </w:r>
          </w:p>
        </w:tc>
      </w:tr>
      <w:tr w:rsidR="00243B16" w:rsidRPr="005167F9" w:rsidTr="00D251BB">
        <w:tc>
          <w:tcPr>
            <w:tcW w:w="1192" w:type="dxa"/>
            <w:noWrap/>
          </w:tcPr>
          <w:p w:rsidR="00243B16" w:rsidRPr="00260699" w:rsidRDefault="00243B16" w:rsidP="00D251BB">
            <w:pPr>
              <w:pStyle w:val="tt1"/>
              <w:widowControl w:val="0"/>
              <w:suppressAutoHyphens/>
              <w:autoSpaceDE w:val="0"/>
              <w:autoSpaceDN w:val="0"/>
              <w:adjustRightInd w:val="0"/>
              <w:jc w:val="both"/>
            </w:pPr>
            <w:r>
              <w:rPr>
                <w:rStyle w:val="Code"/>
                <w:b/>
              </w:rPr>
              <w:t>^</w:t>
            </w:r>
          </w:p>
        </w:tc>
        <w:tc>
          <w:tcPr>
            <w:tcW w:w="7512" w:type="dxa"/>
          </w:tcPr>
          <w:p w:rsidR="00243B16" w:rsidRPr="00260699" w:rsidRDefault="00243B16" w:rsidP="00D251BB">
            <w:pPr>
              <w:pStyle w:val="tt1"/>
            </w:pPr>
            <w:r w:rsidRPr="00BC0F66">
              <w:t>Fixa o comezo da cadea</w:t>
            </w:r>
            <w:r>
              <w:t>.</w:t>
            </w:r>
          </w:p>
        </w:tc>
      </w:tr>
      <w:tr w:rsidR="00243B16" w:rsidRPr="005167F9" w:rsidTr="00D251BB">
        <w:tc>
          <w:tcPr>
            <w:tcW w:w="1192" w:type="dxa"/>
            <w:noWrap/>
          </w:tcPr>
          <w:p w:rsidR="00243B16" w:rsidRPr="000341DF" w:rsidRDefault="00243B16" w:rsidP="00D251BB">
            <w:pPr>
              <w:pStyle w:val="tt1"/>
              <w:widowControl w:val="0"/>
              <w:suppressAutoHyphens/>
              <w:autoSpaceDE w:val="0"/>
              <w:autoSpaceDN w:val="0"/>
              <w:adjustRightInd w:val="0"/>
              <w:jc w:val="both"/>
              <w:rPr>
                <w:lang w:val="en-US"/>
              </w:rPr>
            </w:pPr>
            <w:r>
              <w:rPr>
                <w:rStyle w:val="Code"/>
                <w:b/>
                <w:lang w:val="en-US"/>
              </w:rPr>
              <w:t>$</w:t>
            </w:r>
          </w:p>
        </w:tc>
        <w:tc>
          <w:tcPr>
            <w:tcW w:w="7512" w:type="dxa"/>
          </w:tcPr>
          <w:p w:rsidR="00243B16" w:rsidRPr="00260699" w:rsidRDefault="00243B16" w:rsidP="00D251BB">
            <w:pPr>
              <w:pStyle w:val="tt1"/>
              <w:tabs>
                <w:tab w:val="left" w:pos="4350"/>
              </w:tabs>
            </w:pPr>
            <w:r w:rsidRPr="00BC0F66">
              <w:t>Fixa o final da cadea</w:t>
            </w:r>
            <w:r w:rsidRPr="00017BF0">
              <w:t>.</w:t>
            </w:r>
          </w:p>
        </w:tc>
      </w:tr>
      <w:tr w:rsidR="00243B16" w:rsidRPr="005167F9" w:rsidTr="00D251BB">
        <w:tc>
          <w:tcPr>
            <w:tcW w:w="1192" w:type="dxa"/>
            <w:noWrap/>
          </w:tcPr>
          <w:p w:rsidR="00243B16" w:rsidRPr="000341DF" w:rsidRDefault="00243B16" w:rsidP="00D251BB">
            <w:pPr>
              <w:pStyle w:val="tt1"/>
              <w:widowControl w:val="0"/>
              <w:suppressAutoHyphens/>
              <w:autoSpaceDE w:val="0"/>
              <w:autoSpaceDN w:val="0"/>
              <w:adjustRightInd w:val="0"/>
              <w:jc w:val="both"/>
              <w:rPr>
                <w:rStyle w:val="Code"/>
                <w:b/>
                <w:lang w:val="en-US"/>
              </w:rPr>
            </w:pPr>
            <w:r>
              <w:rPr>
                <w:rStyle w:val="Code"/>
                <w:b/>
                <w:lang w:val="en-US"/>
              </w:rPr>
              <w:t>.</w:t>
            </w:r>
          </w:p>
        </w:tc>
        <w:tc>
          <w:tcPr>
            <w:tcW w:w="7512" w:type="dxa"/>
          </w:tcPr>
          <w:p w:rsidR="00243B16" w:rsidRPr="00260699" w:rsidRDefault="00243B16" w:rsidP="00D251BB">
            <w:pPr>
              <w:pStyle w:val="tt1"/>
            </w:pPr>
            <w:r w:rsidRPr="00BC0F66">
              <w:t>Un carácter calquera</w:t>
            </w:r>
            <w:r>
              <w:t>.</w:t>
            </w:r>
          </w:p>
        </w:tc>
      </w:tr>
      <w:tr w:rsidR="00243B16" w:rsidRPr="005167F9" w:rsidTr="00D251BB">
        <w:tc>
          <w:tcPr>
            <w:tcW w:w="1192" w:type="dxa"/>
            <w:noWrap/>
          </w:tcPr>
          <w:p w:rsidR="00243B16" w:rsidRPr="00621A8B" w:rsidRDefault="00243B16" w:rsidP="00D251BB">
            <w:pPr>
              <w:pStyle w:val="tt1"/>
              <w:widowControl w:val="0"/>
              <w:suppressAutoHyphens/>
              <w:autoSpaceDE w:val="0"/>
              <w:autoSpaceDN w:val="0"/>
              <w:adjustRightInd w:val="0"/>
              <w:jc w:val="both"/>
              <w:rPr>
                <w:rStyle w:val="Code"/>
                <w:b/>
              </w:rPr>
            </w:pPr>
            <w:r>
              <w:rPr>
                <w:rStyle w:val="Code"/>
                <w:b/>
              </w:rPr>
              <w:t>?</w:t>
            </w:r>
          </w:p>
        </w:tc>
        <w:tc>
          <w:tcPr>
            <w:tcW w:w="7512" w:type="dxa"/>
          </w:tcPr>
          <w:p w:rsidR="00243B16" w:rsidRPr="00CB6372" w:rsidRDefault="00243B16" w:rsidP="00D251BB">
            <w:pPr>
              <w:pStyle w:val="tt1"/>
            </w:pPr>
            <w:r w:rsidRPr="00BC0F66">
              <w:t>O carácter anterior é opcional; pode figurar 0 ou 1 veces</w:t>
            </w:r>
            <w:r>
              <w:t>.</w:t>
            </w:r>
          </w:p>
        </w:tc>
      </w:tr>
      <w:tr w:rsidR="00243B16" w:rsidRPr="005167F9" w:rsidTr="00D251BB">
        <w:tc>
          <w:tcPr>
            <w:tcW w:w="1192" w:type="dxa"/>
            <w:noWrap/>
          </w:tcPr>
          <w:p w:rsidR="00243B16" w:rsidRPr="000341DF" w:rsidRDefault="00243B16" w:rsidP="00D251BB">
            <w:pPr>
              <w:pStyle w:val="tt1"/>
              <w:widowControl w:val="0"/>
              <w:suppressAutoHyphens/>
              <w:autoSpaceDE w:val="0"/>
              <w:autoSpaceDN w:val="0"/>
              <w:adjustRightInd w:val="0"/>
              <w:jc w:val="both"/>
              <w:rPr>
                <w:rStyle w:val="Code"/>
                <w:b/>
              </w:rPr>
            </w:pPr>
            <w:r>
              <w:rPr>
                <w:rStyle w:val="Code"/>
                <w:b/>
              </w:rPr>
              <w:t>+</w:t>
            </w:r>
          </w:p>
        </w:tc>
        <w:tc>
          <w:tcPr>
            <w:tcW w:w="7512" w:type="dxa"/>
          </w:tcPr>
          <w:p w:rsidR="00243B16" w:rsidRPr="00017BF0" w:rsidRDefault="00243B16" w:rsidP="00D251BB">
            <w:pPr>
              <w:pStyle w:val="tt1"/>
            </w:pPr>
            <w:r w:rsidRPr="00BC0F66">
              <w:t>Repite o carácter anterior 1 ou máis veces</w:t>
            </w:r>
            <w:r>
              <w:t>.</w:t>
            </w:r>
          </w:p>
        </w:tc>
      </w:tr>
      <w:tr w:rsidR="00243B16" w:rsidRPr="005167F9" w:rsidTr="00D251BB">
        <w:tc>
          <w:tcPr>
            <w:tcW w:w="1192" w:type="dxa"/>
            <w:noWrap/>
          </w:tcPr>
          <w:p w:rsidR="00243B16" w:rsidRPr="000341DF" w:rsidRDefault="00243B16" w:rsidP="00D251BB">
            <w:pPr>
              <w:pStyle w:val="tt1"/>
              <w:widowControl w:val="0"/>
              <w:suppressAutoHyphens/>
              <w:autoSpaceDE w:val="0"/>
              <w:autoSpaceDN w:val="0"/>
              <w:adjustRightInd w:val="0"/>
              <w:jc w:val="both"/>
              <w:rPr>
                <w:rStyle w:val="Code"/>
                <w:b/>
              </w:rPr>
            </w:pPr>
            <w:r>
              <w:rPr>
                <w:rStyle w:val="Code"/>
                <w:b/>
              </w:rPr>
              <w:t>*</w:t>
            </w:r>
          </w:p>
        </w:tc>
        <w:tc>
          <w:tcPr>
            <w:tcW w:w="7512" w:type="dxa"/>
          </w:tcPr>
          <w:p w:rsidR="00243B16" w:rsidRDefault="00243B16" w:rsidP="00D251BB">
            <w:pPr>
              <w:pStyle w:val="tt1"/>
            </w:pPr>
            <w:r w:rsidRPr="00BC0F66">
              <w:t xml:space="preserve">Repite o </w:t>
            </w:r>
            <w:proofErr w:type="spellStart"/>
            <w:r w:rsidRPr="00BC0F66">
              <w:t>caracter</w:t>
            </w:r>
            <w:proofErr w:type="spellEnd"/>
            <w:r w:rsidRPr="00BC0F66">
              <w:t xml:space="preserve"> anterior 0 ou máis veces</w:t>
            </w:r>
            <w:r>
              <w:t>.</w:t>
            </w:r>
          </w:p>
        </w:tc>
      </w:tr>
      <w:tr w:rsidR="00243B16" w:rsidRPr="005167F9" w:rsidTr="00D251BB">
        <w:tc>
          <w:tcPr>
            <w:tcW w:w="1192" w:type="dxa"/>
            <w:noWrap/>
          </w:tcPr>
          <w:p w:rsidR="00243B16" w:rsidRPr="000341DF" w:rsidRDefault="00243B16" w:rsidP="00D251BB">
            <w:pPr>
              <w:pStyle w:val="tt1"/>
              <w:widowControl w:val="0"/>
              <w:suppressAutoHyphens/>
              <w:autoSpaceDE w:val="0"/>
              <w:autoSpaceDN w:val="0"/>
              <w:adjustRightInd w:val="0"/>
              <w:jc w:val="both"/>
              <w:rPr>
                <w:rStyle w:val="Code"/>
                <w:b/>
              </w:rPr>
            </w:pPr>
            <w:r>
              <w:rPr>
                <w:rStyle w:val="Code"/>
                <w:b/>
              </w:rPr>
              <w:t>|</w:t>
            </w:r>
          </w:p>
        </w:tc>
        <w:tc>
          <w:tcPr>
            <w:tcW w:w="7512" w:type="dxa"/>
          </w:tcPr>
          <w:p w:rsidR="00243B16" w:rsidRDefault="00243B16" w:rsidP="00D251BB">
            <w:pPr>
              <w:pStyle w:val="tt1"/>
            </w:pPr>
            <w:r w:rsidRPr="00BC0F66">
              <w:t>Separa dúas expresións alternativas</w:t>
            </w:r>
            <w:r>
              <w:t>.</w:t>
            </w:r>
          </w:p>
        </w:tc>
      </w:tr>
      <w:tr w:rsidR="00243B16" w:rsidRPr="005167F9" w:rsidTr="00D251BB">
        <w:tc>
          <w:tcPr>
            <w:tcW w:w="1192" w:type="dxa"/>
            <w:noWrap/>
          </w:tcPr>
          <w:p w:rsidR="00243B16" w:rsidRPr="000341DF" w:rsidRDefault="00243B16" w:rsidP="00D251BB">
            <w:pPr>
              <w:pStyle w:val="tt1"/>
              <w:widowControl w:val="0"/>
              <w:suppressAutoHyphens/>
              <w:autoSpaceDE w:val="0"/>
              <w:autoSpaceDN w:val="0"/>
              <w:adjustRightInd w:val="0"/>
              <w:jc w:val="both"/>
              <w:rPr>
                <w:rStyle w:val="Code"/>
                <w:b/>
              </w:rPr>
            </w:pPr>
            <w:r>
              <w:rPr>
                <w:rStyle w:val="Code"/>
                <w:b/>
              </w:rPr>
              <w:t>[ ]</w:t>
            </w:r>
          </w:p>
        </w:tc>
        <w:tc>
          <w:tcPr>
            <w:tcW w:w="7512" w:type="dxa"/>
          </w:tcPr>
          <w:p w:rsidR="00243B16" w:rsidRPr="00017BF0" w:rsidRDefault="00243B16" w:rsidP="00D251BB">
            <w:pPr>
              <w:pStyle w:val="tt1"/>
            </w:pPr>
            <w:r w:rsidRPr="00BC0F66">
              <w:t>Abranguen un conxunto ou rango de caracteres</w:t>
            </w:r>
            <w:r>
              <w:t>.</w:t>
            </w:r>
          </w:p>
        </w:tc>
      </w:tr>
      <w:tr w:rsidR="00243B16" w:rsidRPr="005167F9" w:rsidTr="00D251BB">
        <w:tc>
          <w:tcPr>
            <w:tcW w:w="1192" w:type="dxa"/>
            <w:noWrap/>
          </w:tcPr>
          <w:p w:rsidR="00243B16" w:rsidRDefault="00243B16" w:rsidP="00D251BB">
            <w:pPr>
              <w:pStyle w:val="tt1"/>
              <w:widowControl w:val="0"/>
              <w:suppressAutoHyphens/>
              <w:autoSpaceDE w:val="0"/>
              <w:autoSpaceDN w:val="0"/>
              <w:adjustRightInd w:val="0"/>
              <w:jc w:val="both"/>
              <w:rPr>
                <w:rStyle w:val="Code"/>
                <w:b/>
              </w:rPr>
            </w:pPr>
            <w:r>
              <w:rPr>
                <w:rStyle w:val="Code"/>
                <w:b/>
              </w:rPr>
              <w:t>{ , }</w:t>
            </w:r>
          </w:p>
        </w:tc>
        <w:tc>
          <w:tcPr>
            <w:tcW w:w="7512" w:type="dxa"/>
          </w:tcPr>
          <w:p w:rsidR="00243B16" w:rsidRPr="00BC0F66" w:rsidRDefault="00243B16" w:rsidP="00D251BB">
            <w:pPr>
              <w:pStyle w:val="tt1"/>
            </w:pPr>
            <w:r>
              <w:t>Repetición do carácter ou rengo de caracteres anterior un número mínimo e/ou máximo de veces.</w:t>
            </w:r>
          </w:p>
        </w:tc>
      </w:tr>
    </w:tbl>
    <w:p w:rsidR="00243B16" w:rsidRDefault="00243B16" w:rsidP="00243B16">
      <w:pPr>
        <w:pStyle w:val="tx1"/>
      </w:pPr>
    </w:p>
    <w:p w:rsidR="00243B16" w:rsidRDefault="00243B16" w:rsidP="00243B16">
      <w:pPr>
        <w:pStyle w:val="tx1"/>
      </w:pPr>
      <w:r>
        <w:t>Por exemplo:</w:t>
      </w:r>
    </w:p>
    <w:p w:rsidR="00243B16" w:rsidRDefault="00243B16" w:rsidP="00243B16">
      <w:pPr>
        <w:pStyle w:val="tx1"/>
      </w:pPr>
    </w:p>
    <w:tbl>
      <w:tblPr>
        <w:tblW w:w="8704" w:type="dxa"/>
        <w:tblInd w:w="992" w:type="dxa"/>
        <w:tblBorders>
          <w:top w:val="single" w:sz="4" w:space="0" w:color="667DD1"/>
          <w:left w:val="single" w:sz="4" w:space="0" w:color="667DD1"/>
          <w:bottom w:val="single" w:sz="4" w:space="0" w:color="667DD1"/>
          <w:right w:val="single" w:sz="4" w:space="0" w:color="667DD1"/>
          <w:insideH w:val="single" w:sz="4" w:space="0" w:color="667DD1"/>
          <w:insideV w:val="single" w:sz="4" w:space="0" w:color="667DD1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1E0" w:firstRow="1" w:lastRow="1" w:firstColumn="1" w:lastColumn="1" w:noHBand="0" w:noVBand="0"/>
      </w:tblPr>
      <w:tblGrid>
        <w:gridCol w:w="1900"/>
        <w:gridCol w:w="6804"/>
      </w:tblGrid>
      <w:tr w:rsidR="00243B16" w:rsidRPr="005167F9" w:rsidTr="00D251BB">
        <w:tc>
          <w:tcPr>
            <w:tcW w:w="190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/>
            <w:noWrap/>
          </w:tcPr>
          <w:p w:rsidR="00243B16" w:rsidRPr="00260699" w:rsidRDefault="00243B16" w:rsidP="00D251BB">
            <w:pPr>
              <w:pStyle w:val="tt1n"/>
            </w:pPr>
            <w:r>
              <w:t>Patrón</w:t>
            </w:r>
          </w:p>
        </w:tc>
        <w:tc>
          <w:tcPr>
            <w:tcW w:w="680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/>
            <w:noWrap/>
          </w:tcPr>
          <w:p w:rsidR="00243B16" w:rsidRPr="00260699" w:rsidRDefault="00243B16" w:rsidP="00D251BB">
            <w:pPr>
              <w:pStyle w:val="tt1n"/>
            </w:pPr>
            <w:r>
              <w:t>Textos válidos para o patrón</w:t>
            </w:r>
          </w:p>
        </w:tc>
      </w:tr>
      <w:tr w:rsidR="00243B16" w:rsidRPr="005167F9" w:rsidTr="00D251BB">
        <w:tc>
          <w:tcPr>
            <w:tcW w:w="1900" w:type="dxa"/>
            <w:tcBorders>
              <w:top w:val="single" w:sz="12" w:space="0" w:color="auto"/>
            </w:tcBorders>
            <w:noWrap/>
          </w:tcPr>
          <w:p w:rsidR="00243B16" w:rsidRPr="00CB6372" w:rsidRDefault="00243B16" w:rsidP="00D251BB">
            <w:pPr>
              <w:pStyle w:val="tt1"/>
              <w:rPr>
                <w:rStyle w:val="Code"/>
                <w:lang w:val="en-US"/>
              </w:rPr>
            </w:pPr>
            <w:r w:rsidRPr="00BC0F66">
              <w:rPr>
                <w:rStyle w:val="Code"/>
                <w:b/>
              </w:rPr>
              <w:t>^&lt;b&gt;.*&lt;/b&gt;$</w:t>
            </w:r>
          </w:p>
        </w:tc>
        <w:tc>
          <w:tcPr>
            <w:tcW w:w="6804" w:type="dxa"/>
            <w:tcBorders>
              <w:top w:val="single" w:sz="12" w:space="0" w:color="auto"/>
            </w:tcBorders>
            <w:noWrap/>
          </w:tcPr>
          <w:p w:rsidR="00243B16" w:rsidRPr="00260699" w:rsidRDefault="00243B16" w:rsidP="00D251BB">
            <w:pPr>
              <w:pStyle w:val="tt1"/>
            </w:pPr>
            <w:r w:rsidRPr="00BC0F66">
              <w:t>Calquera texto que comeza coa etiqueta &lt;b&gt; e remata con &lt;/b&gt;</w:t>
            </w:r>
            <w:r w:rsidRPr="00017BF0">
              <w:t>.</w:t>
            </w:r>
          </w:p>
        </w:tc>
      </w:tr>
      <w:tr w:rsidR="00243B16" w:rsidRPr="005167F9" w:rsidTr="00D251BB">
        <w:tc>
          <w:tcPr>
            <w:tcW w:w="1900" w:type="dxa"/>
            <w:noWrap/>
          </w:tcPr>
          <w:p w:rsidR="00243B16" w:rsidRPr="00260699" w:rsidRDefault="00243B16" w:rsidP="00D251BB">
            <w:pPr>
              <w:pStyle w:val="tt1"/>
              <w:widowControl w:val="0"/>
              <w:suppressAutoHyphens/>
              <w:autoSpaceDE w:val="0"/>
              <w:autoSpaceDN w:val="0"/>
              <w:adjustRightInd w:val="0"/>
              <w:jc w:val="both"/>
            </w:pPr>
            <w:r w:rsidRPr="00BC0F66">
              <w:rPr>
                <w:rStyle w:val="Code"/>
                <w:b/>
              </w:rPr>
              <w:t>^</w:t>
            </w:r>
            <w:proofErr w:type="spellStart"/>
            <w:r w:rsidRPr="00BC0F66">
              <w:rPr>
                <w:rStyle w:val="Code"/>
                <w:b/>
              </w:rPr>
              <w:t>a|A</w:t>
            </w:r>
            <w:proofErr w:type="spellEnd"/>
            <w:r w:rsidRPr="00BC0F66">
              <w:rPr>
                <w:rStyle w:val="Code"/>
                <w:b/>
              </w:rPr>
              <w:t>$</w:t>
            </w:r>
          </w:p>
        </w:tc>
        <w:tc>
          <w:tcPr>
            <w:tcW w:w="6804" w:type="dxa"/>
          </w:tcPr>
          <w:p w:rsidR="00243B16" w:rsidRPr="00260699" w:rsidRDefault="00243B16" w:rsidP="00D251BB">
            <w:pPr>
              <w:pStyle w:val="tt1"/>
            </w:pPr>
            <w:r w:rsidRPr="00BC0F66">
              <w:t>Letra a minúscula ou A maiúscula</w:t>
            </w:r>
            <w:r>
              <w:t>.</w:t>
            </w:r>
          </w:p>
        </w:tc>
      </w:tr>
      <w:tr w:rsidR="00243B16" w:rsidRPr="005167F9" w:rsidTr="00D251BB">
        <w:tc>
          <w:tcPr>
            <w:tcW w:w="1900" w:type="dxa"/>
            <w:noWrap/>
          </w:tcPr>
          <w:p w:rsidR="00243B16" w:rsidRDefault="00243B16" w:rsidP="00D251BB">
            <w:pPr>
              <w:pStyle w:val="tt1"/>
              <w:widowControl w:val="0"/>
              <w:suppressAutoHyphens/>
              <w:autoSpaceDE w:val="0"/>
              <w:autoSpaceDN w:val="0"/>
              <w:adjustRightInd w:val="0"/>
              <w:jc w:val="both"/>
              <w:rPr>
                <w:rStyle w:val="Code"/>
                <w:b/>
              </w:rPr>
            </w:pPr>
            <w:proofErr w:type="spellStart"/>
            <w:r w:rsidRPr="00BC0F66">
              <w:rPr>
                <w:rStyle w:val="Code"/>
                <w:b/>
              </w:rPr>
              <w:t>a|A</w:t>
            </w:r>
            <w:proofErr w:type="spellEnd"/>
          </w:p>
        </w:tc>
        <w:tc>
          <w:tcPr>
            <w:tcW w:w="6804" w:type="dxa"/>
          </w:tcPr>
          <w:p w:rsidR="00243B16" w:rsidRPr="00BC0F66" w:rsidRDefault="00243B16" w:rsidP="00D251BB">
            <w:pPr>
              <w:pStyle w:val="tt1"/>
            </w:pPr>
            <w:r w:rsidRPr="00BC0F66">
              <w:t>Calquera texto que conteña a letra a minúscula ou letra A maiúscula</w:t>
            </w:r>
            <w:r>
              <w:t>.</w:t>
            </w:r>
          </w:p>
        </w:tc>
      </w:tr>
      <w:tr w:rsidR="00243B16" w:rsidRPr="005167F9" w:rsidTr="00D251BB">
        <w:tc>
          <w:tcPr>
            <w:tcW w:w="1900" w:type="dxa"/>
            <w:noWrap/>
          </w:tcPr>
          <w:p w:rsidR="00243B16" w:rsidRPr="000341DF" w:rsidRDefault="00243B16" w:rsidP="00D251BB">
            <w:pPr>
              <w:pStyle w:val="tt1"/>
              <w:widowControl w:val="0"/>
              <w:suppressAutoHyphens/>
              <w:autoSpaceDE w:val="0"/>
              <w:autoSpaceDN w:val="0"/>
              <w:adjustRightInd w:val="0"/>
              <w:jc w:val="both"/>
              <w:rPr>
                <w:rStyle w:val="Code"/>
                <w:b/>
              </w:rPr>
            </w:pPr>
            <w:r w:rsidRPr="00BC0F66">
              <w:rPr>
                <w:rStyle w:val="Code"/>
                <w:b/>
              </w:rPr>
              <w:t>^[</w:t>
            </w:r>
            <w:proofErr w:type="spellStart"/>
            <w:r w:rsidRPr="00BC0F66">
              <w:rPr>
                <w:rStyle w:val="Code"/>
                <w:b/>
              </w:rPr>
              <w:t>oO</w:t>
            </w:r>
            <w:proofErr w:type="spellEnd"/>
            <w:r w:rsidRPr="00BC0F66">
              <w:rPr>
                <w:rStyle w:val="Code"/>
                <w:b/>
              </w:rPr>
              <w:t>]?la</w:t>
            </w:r>
          </w:p>
        </w:tc>
        <w:tc>
          <w:tcPr>
            <w:tcW w:w="6804" w:type="dxa"/>
          </w:tcPr>
          <w:p w:rsidR="00243B16" w:rsidRPr="00017BF0" w:rsidRDefault="00243B16" w:rsidP="00D251BB">
            <w:pPr>
              <w:pStyle w:val="tt1"/>
            </w:pPr>
            <w:r w:rsidRPr="00BC0F66">
              <w:t xml:space="preserve">Calquera texto que </w:t>
            </w:r>
            <w:r>
              <w:t>comece por</w:t>
            </w:r>
            <w:r w:rsidRPr="00BC0F66">
              <w:t xml:space="preserve"> "ola" ou "Ola"</w:t>
            </w:r>
            <w:r>
              <w:t>.</w:t>
            </w:r>
          </w:p>
        </w:tc>
      </w:tr>
    </w:tbl>
    <w:p w:rsidR="00243B16" w:rsidRDefault="00243B16" w:rsidP="00243B16">
      <w:pPr>
        <w:pStyle w:val="tx1"/>
      </w:pPr>
    </w:p>
    <w:p w:rsidR="00243B16" w:rsidRDefault="00243B16" w:rsidP="00243B16">
      <w:pPr>
        <w:pStyle w:val="tx1"/>
      </w:pPr>
      <w:r>
        <w:t xml:space="preserve">A sintaxe completa dos patróns que podemos empregar nas expresións regulares podemos consultala na URL </w:t>
      </w:r>
      <w:r w:rsidRPr="00BD4C6F">
        <w:t>http://www.php.net/manual/es/reference.pcre.pattern.syntax.php</w:t>
      </w:r>
      <w:r>
        <w:t>.</w:t>
      </w:r>
    </w:p>
    <w:p w:rsidR="00243B16" w:rsidRDefault="00243B16" w:rsidP="00243B16">
      <w:pPr>
        <w:pStyle w:val="n5"/>
      </w:pPr>
      <w:bookmarkStart w:id="5" w:name="_Toc384255589"/>
      <w:r>
        <w:t>Funcións</w:t>
      </w:r>
      <w:bookmarkEnd w:id="5"/>
    </w:p>
    <w:p w:rsidR="00243B16" w:rsidRDefault="00243B16" w:rsidP="00243B16">
      <w:pPr>
        <w:pStyle w:val="tx1"/>
      </w:pPr>
      <w:r>
        <w:t>Entre as funcións da linguaxe PHP que soportan expresións regulares temos:</w:t>
      </w:r>
    </w:p>
    <w:p w:rsidR="00243B16" w:rsidRDefault="00243B16" w:rsidP="00243B16">
      <w:pPr>
        <w:pStyle w:val="tx1"/>
      </w:pPr>
    </w:p>
    <w:tbl>
      <w:tblPr>
        <w:tblW w:w="8704" w:type="dxa"/>
        <w:tblInd w:w="992" w:type="dxa"/>
        <w:tblBorders>
          <w:top w:val="single" w:sz="4" w:space="0" w:color="667DD1"/>
          <w:left w:val="single" w:sz="4" w:space="0" w:color="667DD1"/>
          <w:bottom w:val="single" w:sz="4" w:space="0" w:color="667DD1"/>
          <w:right w:val="single" w:sz="4" w:space="0" w:color="667DD1"/>
          <w:insideH w:val="single" w:sz="4" w:space="0" w:color="667DD1"/>
          <w:insideV w:val="single" w:sz="4" w:space="0" w:color="667DD1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1E0" w:firstRow="1" w:lastRow="1" w:firstColumn="1" w:lastColumn="1" w:noHBand="0" w:noVBand="0"/>
      </w:tblPr>
      <w:tblGrid>
        <w:gridCol w:w="2042"/>
        <w:gridCol w:w="6662"/>
      </w:tblGrid>
      <w:tr w:rsidR="00243B16" w:rsidRPr="005167F9" w:rsidTr="00D251BB">
        <w:tc>
          <w:tcPr>
            <w:tcW w:w="204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/>
            <w:noWrap/>
          </w:tcPr>
          <w:p w:rsidR="00243B16" w:rsidRPr="00260699" w:rsidRDefault="00243B16" w:rsidP="00D251BB">
            <w:pPr>
              <w:pStyle w:val="tt1n"/>
            </w:pPr>
            <w:r>
              <w:t>Función</w:t>
            </w:r>
          </w:p>
        </w:tc>
        <w:tc>
          <w:tcPr>
            <w:tcW w:w="666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/>
            <w:noWrap/>
          </w:tcPr>
          <w:p w:rsidR="00243B16" w:rsidRPr="00260699" w:rsidRDefault="00243B16" w:rsidP="00D251BB">
            <w:pPr>
              <w:pStyle w:val="tt1n"/>
            </w:pPr>
          </w:p>
        </w:tc>
      </w:tr>
      <w:tr w:rsidR="00243B16" w:rsidRPr="005167F9" w:rsidTr="00D251BB">
        <w:tc>
          <w:tcPr>
            <w:tcW w:w="2042" w:type="dxa"/>
            <w:tcBorders>
              <w:top w:val="single" w:sz="12" w:space="0" w:color="auto"/>
            </w:tcBorders>
            <w:noWrap/>
          </w:tcPr>
          <w:p w:rsidR="00243B16" w:rsidRPr="00CB6372" w:rsidRDefault="00243B16" w:rsidP="00D251BB">
            <w:pPr>
              <w:pStyle w:val="tt1"/>
              <w:rPr>
                <w:rStyle w:val="Code"/>
                <w:lang w:val="en-US"/>
              </w:rPr>
            </w:pPr>
            <w:proofErr w:type="spellStart"/>
            <w:r>
              <w:rPr>
                <w:rStyle w:val="Code"/>
                <w:b/>
              </w:rPr>
              <w:t>preg_match</w:t>
            </w:r>
            <w:proofErr w:type="spellEnd"/>
          </w:p>
        </w:tc>
        <w:tc>
          <w:tcPr>
            <w:tcW w:w="6662" w:type="dxa"/>
            <w:tcBorders>
              <w:top w:val="single" w:sz="12" w:space="0" w:color="auto"/>
            </w:tcBorders>
            <w:noWrap/>
          </w:tcPr>
          <w:p w:rsidR="00243B16" w:rsidRPr="00260699" w:rsidRDefault="00243B16" w:rsidP="00D251BB">
            <w:pPr>
              <w:pStyle w:val="tt1"/>
            </w:pPr>
            <w:r w:rsidRPr="00E05D8C">
              <w:t>Compara unha cadea de texto con unha expresión regular</w:t>
            </w:r>
            <w:r w:rsidRPr="00017BF0">
              <w:t>.</w:t>
            </w:r>
          </w:p>
        </w:tc>
      </w:tr>
      <w:tr w:rsidR="00243B16" w:rsidRPr="005167F9" w:rsidTr="00D251BB">
        <w:tc>
          <w:tcPr>
            <w:tcW w:w="2042" w:type="dxa"/>
            <w:noWrap/>
          </w:tcPr>
          <w:p w:rsidR="00243B16" w:rsidRPr="00260699" w:rsidRDefault="00243B16" w:rsidP="00D251BB">
            <w:pPr>
              <w:pStyle w:val="tt1"/>
              <w:widowControl w:val="0"/>
              <w:suppressAutoHyphens/>
              <w:autoSpaceDE w:val="0"/>
              <w:autoSpaceDN w:val="0"/>
              <w:adjustRightInd w:val="0"/>
              <w:jc w:val="both"/>
            </w:pPr>
            <w:proofErr w:type="spellStart"/>
            <w:r>
              <w:rPr>
                <w:rStyle w:val="Code"/>
                <w:b/>
              </w:rPr>
              <w:t>preg_replace</w:t>
            </w:r>
            <w:proofErr w:type="spellEnd"/>
          </w:p>
        </w:tc>
        <w:tc>
          <w:tcPr>
            <w:tcW w:w="6662" w:type="dxa"/>
          </w:tcPr>
          <w:p w:rsidR="00243B16" w:rsidRPr="00260699" w:rsidRDefault="00243B16" w:rsidP="00D251BB">
            <w:pPr>
              <w:pStyle w:val="tt1"/>
            </w:pPr>
            <w:r w:rsidRPr="00E05D8C">
              <w:t>Realiza substitucións de expresións regulares en cadeas de texto</w:t>
            </w:r>
            <w:r>
              <w:t>.</w:t>
            </w:r>
          </w:p>
        </w:tc>
      </w:tr>
      <w:tr w:rsidR="00243B16" w:rsidRPr="005167F9" w:rsidTr="00D251BB">
        <w:tc>
          <w:tcPr>
            <w:tcW w:w="2042" w:type="dxa"/>
            <w:noWrap/>
          </w:tcPr>
          <w:p w:rsidR="00243B16" w:rsidRPr="000341DF" w:rsidRDefault="00243B16" w:rsidP="00D251BB">
            <w:pPr>
              <w:pStyle w:val="tt1"/>
              <w:widowControl w:val="0"/>
              <w:suppressAutoHyphens/>
              <w:autoSpaceDE w:val="0"/>
              <w:autoSpaceDN w:val="0"/>
              <w:adjustRightInd w:val="0"/>
              <w:jc w:val="both"/>
              <w:rPr>
                <w:lang w:val="en-US"/>
              </w:rPr>
            </w:pPr>
            <w:proofErr w:type="spellStart"/>
            <w:r>
              <w:rPr>
                <w:rStyle w:val="Code"/>
                <w:b/>
                <w:lang w:val="en-US"/>
              </w:rPr>
              <w:t>preg_split</w:t>
            </w:r>
            <w:proofErr w:type="spellEnd"/>
          </w:p>
        </w:tc>
        <w:tc>
          <w:tcPr>
            <w:tcW w:w="6662" w:type="dxa"/>
          </w:tcPr>
          <w:p w:rsidR="00243B16" w:rsidRPr="00260699" w:rsidRDefault="00243B16" w:rsidP="00D251BB">
            <w:pPr>
              <w:pStyle w:val="tt1"/>
              <w:tabs>
                <w:tab w:val="left" w:pos="4350"/>
              </w:tabs>
            </w:pPr>
            <w:r w:rsidRPr="00E05D8C">
              <w:t>Divide unha cadea de texto mediante unha expresión regular</w:t>
            </w:r>
            <w:r w:rsidRPr="00017BF0">
              <w:t>.</w:t>
            </w:r>
          </w:p>
        </w:tc>
      </w:tr>
    </w:tbl>
    <w:p w:rsidR="00243B16" w:rsidRDefault="00243B16" w:rsidP="00243B16">
      <w:pPr>
        <w:pStyle w:val="tx1"/>
      </w:pPr>
    </w:p>
    <w:p w:rsidR="00243B16" w:rsidRDefault="00243B16" w:rsidP="00243B16">
      <w:pPr>
        <w:pStyle w:val="tx1"/>
      </w:pPr>
      <w:r>
        <w:t xml:space="preserve">A función </w:t>
      </w:r>
      <w:r w:rsidRPr="0086319A">
        <w:t>"</w:t>
      </w:r>
      <w:proofErr w:type="spellStart"/>
      <w:r w:rsidRPr="00E05D8C">
        <w:rPr>
          <w:rStyle w:val="Code"/>
        </w:rPr>
        <w:t>preg_match</w:t>
      </w:r>
      <w:proofErr w:type="spellEnd"/>
      <w:r w:rsidRPr="0086319A">
        <w:t>"</w:t>
      </w:r>
      <w:r>
        <w:t xml:space="preserve"> é a que empregaremos para validar que o texto recibido dun formulario </w:t>
      </w:r>
      <w:proofErr w:type="spellStart"/>
      <w:r>
        <w:t>web</w:t>
      </w:r>
      <w:proofErr w:type="spellEnd"/>
      <w:r>
        <w:t xml:space="preserve"> se corresponde co esperado. Por exemplo, poderiamos empregar o seguinte código para validar un nome de usuario composto soamente por entre 6 e 20 letras e números:</w:t>
      </w:r>
    </w:p>
    <w:p w:rsidR="00243B16" w:rsidRPr="00424339" w:rsidRDefault="00243B16" w:rsidP="00243B16">
      <w:pPr>
        <w:pStyle w:val="Codigo"/>
        <w:rPr>
          <w:lang w:val="en-US"/>
        </w:rPr>
      </w:pPr>
      <w:r w:rsidRPr="00424339">
        <w:rPr>
          <w:lang w:val="en-US"/>
        </w:rPr>
        <w:lastRenderedPageBreak/>
        <w:t>$</w:t>
      </w:r>
      <w:proofErr w:type="spellStart"/>
      <w:r w:rsidRPr="00424339">
        <w:rPr>
          <w:lang w:val="en-US"/>
        </w:rPr>
        <w:t>erro</w:t>
      </w:r>
      <w:proofErr w:type="spellEnd"/>
      <w:r w:rsidRPr="00424339">
        <w:rPr>
          <w:lang w:val="en-US"/>
        </w:rPr>
        <w:t xml:space="preserve"> = false;</w:t>
      </w:r>
    </w:p>
    <w:p w:rsidR="00243B16" w:rsidRDefault="00243B16" w:rsidP="00243B16">
      <w:pPr>
        <w:pStyle w:val="Codigo"/>
        <w:rPr>
          <w:lang w:val="en-US"/>
        </w:rPr>
      </w:pPr>
      <w:proofErr w:type="gramStart"/>
      <w:r>
        <w:rPr>
          <w:lang w:val="en-US"/>
        </w:rPr>
        <w:t>if</w:t>
      </w:r>
      <w:proofErr w:type="gramEnd"/>
      <w:r>
        <w:rPr>
          <w:lang w:val="en-US"/>
        </w:rPr>
        <w:t xml:space="preserve"> (</w:t>
      </w:r>
      <w:r w:rsidRPr="00424339">
        <w:rPr>
          <w:lang w:val="en-US"/>
        </w:rPr>
        <w:t>empty($_POST['</w:t>
      </w:r>
      <w:proofErr w:type="spellStart"/>
      <w:r>
        <w:rPr>
          <w:lang w:val="en-US"/>
        </w:rPr>
        <w:t>usuario</w:t>
      </w:r>
      <w:proofErr w:type="spellEnd"/>
      <w:r w:rsidRPr="00424339">
        <w:rPr>
          <w:lang w:val="en-US"/>
        </w:rPr>
        <w:t>'])) {</w:t>
      </w:r>
    </w:p>
    <w:p w:rsidR="00243B16" w:rsidRPr="00424339" w:rsidRDefault="00243B16" w:rsidP="00243B16">
      <w:pPr>
        <w:pStyle w:val="Codigo"/>
        <w:rPr>
          <w:lang w:val="en-US"/>
        </w:rPr>
      </w:pPr>
      <w:r w:rsidRPr="00424339">
        <w:rPr>
          <w:lang w:val="en-US"/>
        </w:rPr>
        <w:t xml:space="preserve">    $</w:t>
      </w:r>
      <w:proofErr w:type="spellStart"/>
      <w:r w:rsidRPr="00424339">
        <w:rPr>
          <w:lang w:val="en-US"/>
        </w:rPr>
        <w:t>erro</w:t>
      </w:r>
      <w:proofErr w:type="spellEnd"/>
      <w:r w:rsidRPr="00424339">
        <w:rPr>
          <w:lang w:val="en-US"/>
        </w:rPr>
        <w:t xml:space="preserve"> = true;</w:t>
      </w:r>
    </w:p>
    <w:p w:rsidR="00243B16" w:rsidRPr="00BD4C6F" w:rsidRDefault="00243B16" w:rsidP="00243B16">
      <w:pPr>
        <w:pStyle w:val="Codigo"/>
        <w:rPr>
          <w:lang w:val="en-US"/>
        </w:rPr>
      </w:pPr>
      <w:r w:rsidRPr="00BD4C6F">
        <w:rPr>
          <w:lang w:val="en-US"/>
        </w:rPr>
        <w:t>}</w:t>
      </w:r>
    </w:p>
    <w:p w:rsidR="00243B16" w:rsidRPr="00424339" w:rsidRDefault="00243B16" w:rsidP="00243B16">
      <w:pPr>
        <w:pStyle w:val="Codigo"/>
        <w:rPr>
          <w:lang w:val="en-US"/>
        </w:rPr>
      </w:pPr>
      <w:proofErr w:type="gramStart"/>
      <w:r>
        <w:rPr>
          <w:lang w:val="en-US"/>
        </w:rPr>
        <w:t>else</w:t>
      </w:r>
      <w:proofErr w:type="gramEnd"/>
      <w:r>
        <w:rPr>
          <w:lang w:val="en-US"/>
        </w:rPr>
        <w:t xml:space="preserve"> {</w:t>
      </w:r>
    </w:p>
    <w:p w:rsidR="00243B16" w:rsidRDefault="00243B16" w:rsidP="00243B16">
      <w:pPr>
        <w:pStyle w:val="Codigo"/>
        <w:rPr>
          <w:lang w:val="en-US"/>
        </w:rPr>
      </w:pPr>
      <w:r w:rsidRPr="00424339">
        <w:rPr>
          <w:lang w:val="en-US"/>
        </w:rPr>
        <w:t xml:space="preserve">    $</w:t>
      </w:r>
      <w:proofErr w:type="spellStart"/>
      <w:r>
        <w:rPr>
          <w:lang w:val="en-US"/>
        </w:rPr>
        <w:t>usuario</w:t>
      </w:r>
      <w:proofErr w:type="spellEnd"/>
      <w:r w:rsidRPr="00424339">
        <w:rPr>
          <w:lang w:val="en-US"/>
        </w:rPr>
        <w:t xml:space="preserve"> = </w:t>
      </w:r>
      <w:proofErr w:type="gramStart"/>
      <w:r w:rsidRPr="00424339">
        <w:rPr>
          <w:lang w:val="en-US"/>
        </w:rPr>
        <w:t>trim(</w:t>
      </w:r>
      <w:proofErr w:type="gramEnd"/>
      <w:r w:rsidRPr="00424339">
        <w:rPr>
          <w:lang w:val="en-US"/>
        </w:rPr>
        <w:t>$_POST['</w:t>
      </w:r>
      <w:proofErr w:type="spellStart"/>
      <w:r>
        <w:rPr>
          <w:lang w:val="en-US"/>
        </w:rPr>
        <w:t>usuario</w:t>
      </w:r>
      <w:proofErr w:type="spellEnd"/>
      <w:r w:rsidRPr="00424339">
        <w:rPr>
          <w:lang w:val="en-US"/>
        </w:rPr>
        <w:t>']);</w:t>
      </w:r>
    </w:p>
    <w:p w:rsidR="00243B16" w:rsidRPr="00424339" w:rsidRDefault="00243B16" w:rsidP="00243B16">
      <w:pPr>
        <w:pStyle w:val="Codigo"/>
        <w:rPr>
          <w:lang w:val="en-US"/>
        </w:rPr>
      </w:pPr>
      <w:r w:rsidRPr="00424339">
        <w:rPr>
          <w:lang w:val="en-US"/>
        </w:rPr>
        <w:t xml:space="preserve">    $regex = '</w:t>
      </w:r>
      <w:r w:rsidRPr="00BD4C6F">
        <w:rPr>
          <w:lang w:val="en-US"/>
        </w:rPr>
        <w:t>/</w:t>
      </w:r>
      <w:proofErr w:type="gramStart"/>
      <w:r w:rsidRPr="00BD4C6F">
        <w:rPr>
          <w:lang w:val="en-US"/>
        </w:rPr>
        <w:t>^[</w:t>
      </w:r>
      <w:proofErr w:type="gramEnd"/>
      <w:r w:rsidRPr="00BD4C6F">
        <w:rPr>
          <w:lang w:val="en-US"/>
        </w:rPr>
        <w:t>a-z0-9]{</w:t>
      </w:r>
      <w:r>
        <w:rPr>
          <w:lang w:val="en-US"/>
        </w:rPr>
        <w:t>6</w:t>
      </w:r>
      <w:r w:rsidRPr="00BD4C6F">
        <w:rPr>
          <w:lang w:val="en-US"/>
        </w:rPr>
        <w:t>,</w:t>
      </w:r>
      <w:r>
        <w:rPr>
          <w:lang w:val="en-US"/>
        </w:rPr>
        <w:t>20</w:t>
      </w:r>
      <w:r w:rsidRPr="00BD4C6F">
        <w:rPr>
          <w:lang w:val="en-US"/>
        </w:rPr>
        <w:t>}$/</w:t>
      </w:r>
      <w:r w:rsidRPr="00424339">
        <w:rPr>
          <w:lang w:val="en-US"/>
        </w:rPr>
        <w:t>';</w:t>
      </w:r>
    </w:p>
    <w:p w:rsidR="00243B16" w:rsidRPr="00424339" w:rsidRDefault="00243B16" w:rsidP="00243B16">
      <w:pPr>
        <w:pStyle w:val="Codigo"/>
        <w:rPr>
          <w:lang w:val="en-US"/>
        </w:rPr>
      </w:pPr>
      <w:r w:rsidRPr="00424339">
        <w:rPr>
          <w:lang w:val="en-US"/>
        </w:rPr>
        <w:t xml:space="preserve">    </w:t>
      </w:r>
      <w:proofErr w:type="gramStart"/>
      <w:r w:rsidRPr="00424339">
        <w:rPr>
          <w:lang w:val="en-US"/>
        </w:rPr>
        <w:t>if</w:t>
      </w:r>
      <w:proofErr w:type="gramEnd"/>
      <w:r w:rsidRPr="00424339">
        <w:rPr>
          <w:lang w:val="en-US"/>
        </w:rPr>
        <w:t xml:space="preserve"> (</w:t>
      </w:r>
      <w:r>
        <w:rPr>
          <w:lang w:val="en-US"/>
        </w:rPr>
        <w:t>!</w:t>
      </w:r>
      <w:proofErr w:type="spellStart"/>
      <w:r w:rsidRPr="00424339">
        <w:rPr>
          <w:lang w:val="en-US"/>
        </w:rPr>
        <w:t>preg_match</w:t>
      </w:r>
      <w:proofErr w:type="spellEnd"/>
      <w:r w:rsidRPr="00424339">
        <w:rPr>
          <w:lang w:val="en-US"/>
        </w:rPr>
        <w:t>($regex, $</w:t>
      </w:r>
      <w:proofErr w:type="spellStart"/>
      <w:r>
        <w:rPr>
          <w:lang w:val="en-US"/>
        </w:rPr>
        <w:t>usuario</w:t>
      </w:r>
      <w:proofErr w:type="spellEnd"/>
      <w:r w:rsidRPr="00424339">
        <w:rPr>
          <w:lang w:val="en-US"/>
        </w:rPr>
        <w:t>)) {</w:t>
      </w:r>
    </w:p>
    <w:p w:rsidR="00243B16" w:rsidRPr="004976D8" w:rsidRDefault="00243B16" w:rsidP="00243B16">
      <w:pPr>
        <w:pStyle w:val="Codigo"/>
      </w:pPr>
      <w:r w:rsidRPr="00424339">
        <w:rPr>
          <w:lang w:val="en-US"/>
        </w:rPr>
        <w:t xml:space="preserve">        </w:t>
      </w:r>
      <w:r w:rsidRPr="004976D8">
        <w:t>$erro = true;</w:t>
      </w:r>
    </w:p>
    <w:p w:rsidR="00243B16" w:rsidRPr="004976D8" w:rsidRDefault="00243B16" w:rsidP="00243B16">
      <w:pPr>
        <w:pStyle w:val="Codigo"/>
      </w:pPr>
      <w:r w:rsidRPr="004976D8">
        <w:t xml:space="preserve">    }</w:t>
      </w:r>
    </w:p>
    <w:p w:rsidR="00243B16" w:rsidRPr="004976D8" w:rsidRDefault="00243B16" w:rsidP="00243B16">
      <w:pPr>
        <w:pStyle w:val="Codigo"/>
      </w:pPr>
      <w:r w:rsidRPr="004976D8">
        <w:t>}</w:t>
      </w:r>
    </w:p>
    <w:p w:rsidR="00243B16" w:rsidRDefault="00243B16" w:rsidP="00243B16">
      <w:pPr>
        <w:pStyle w:val="Codigo"/>
      </w:pPr>
    </w:p>
    <w:p w:rsidR="00243B16" w:rsidRDefault="00243B16" w:rsidP="00243B16">
      <w:pPr>
        <w:pStyle w:val="Codigo"/>
      </w:pPr>
      <w:proofErr w:type="spellStart"/>
      <w:r>
        <w:t>if</w:t>
      </w:r>
      <w:proofErr w:type="spellEnd"/>
      <w:r>
        <w:t xml:space="preserve"> ($erro) {</w:t>
      </w:r>
    </w:p>
    <w:p w:rsidR="00243B16" w:rsidRDefault="00243B16" w:rsidP="00243B16">
      <w:pPr>
        <w:pStyle w:val="Codigo"/>
      </w:pPr>
      <w:r>
        <w:t xml:space="preserve">  // O </w:t>
      </w:r>
      <w:proofErr w:type="spellStart"/>
      <w:r>
        <w:t>nome</w:t>
      </w:r>
      <w:proofErr w:type="spellEnd"/>
      <w:r>
        <w:t xml:space="preserve"> de usuario non é válido</w:t>
      </w:r>
    </w:p>
    <w:p w:rsidR="00243B16" w:rsidRDefault="00243B16" w:rsidP="00243B16">
      <w:pPr>
        <w:pStyle w:val="Codigo"/>
      </w:pPr>
      <w:r>
        <w:t>}</w:t>
      </w:r>
    </w:p>
    <w:p w:rsidR="00243B16" w:rsidRDefault="00243B16">
      <w:pPr>
        <w:widowControl/>
        <w:tabs>
          <w:tab w:val="clear" w:pos="851"/>
        </w:tabs>
        <w:autoSpaceDE/>
        <w:autoSpaceDN/>
        <w:adjustRightInd/>
        <w:spacing w:before="0" w:after="160" w:line="259" w:lineRule="auto"/>
        <w:ind w:left="0" w:firstLine="0"/>
        <w:jc w:val="left"/>
      </w:pPr>
    </w:p>
    <w:p w:rsidR="00243B16" w:rsidRDefault="00243B16" w:rsidP="00243B16">
      <w:pPr>
        <w:pStyle w:val="tx1"/>
      </w:pPr>
      <w:r>
        <w:t>Aínda que as expresións regulares son un bo método para validar algunhas cadeas sinxelas, como o nome dun usuario, os patróns a manexar vólvense moi complexos cando se trata de analizar contidos menos sinxelos, como é o caso dunha URL, unha dirección de correo electrónico ou unha data.</w:t>
      </w:r>
    </w:p>
    <w:p w:rsidR="00243B16" w:rsidRDefault="00243B16" w:rsidP="00243B16">
      <w:r>
        <w:t xml:space="preserve">No caso particular da validación das datas, podemos empregar a función </w:t>
      </w:r>
      <w:r w:rsidRPr="0086319A">
        <w:t>"</w:t>
      </w:r>
      <w:proofErr w:type="spellStart"/>
      <w:r w:rsidRPr="00BD4C6F">
        <w:rPr>
          <w:rStyle w:val="Code"/>
        </w:rPr>
        <w:t>checkdate</w:t>
      </w:r>
      <w:proofErr w:type="spellEnd"/>
      <w:r w:rsidRPr="0086319A">
        <w:t>"</w:t>
      </w:r>
      <w:r>
        <w:t xml:space="preserve">, que recibe o mes, o día e o ano dunha data (por ese orde), e comproba a súa validez. Para separar os compoñentes dunha cadea de texto que represente a unha data, podemos botar man da función </w:t>
      </w:r>
      <w:r w:rsidRPr="0086319A">
        <w:t>"</w:t>
      </w:r>
      <w:proofErr w:type="spellStart"/>
      <w:r w:rsidRPr="00BD4C6F">
        <w:rPr>
          <w:rStyle w:val="Code"/>
        </w:rPr>
        <w:t>explode</w:t>
      </w:r>
      <w:proofErr w:type="spellEnd"/>
      <w:r w:rsidRPr="0086319A">
        <w:t>"</w:t>
      </w:r>
      <w:r>
        <w:t>.</w:t>
      </w:r>
    </w:p>
    <w:p w:rsidR="00243B16" w:rsidRDefault="00243B16" w:rsidP="00243B16">
      <w:r>
        <w:t xml:space="preserve">Por exemplo, supoñendo que o usuario introduza unha data no formato </w:t>
      </w:r>
      <w:r w:rsidRPr="0086319A">
        <w:t>"</w:t>
      </w:r>
      <w:r w:rsidRPr="00E2441B">
        <w:rPr>
          <w:rStyle w:val="Code"/>
        </w:rPr>
        <w:t>DD/MM/AAAA</w:t>
      </w:r>
      <w:r w:rsidRPr="0086319A">
        <w:t>"</w:t>
      </w:r>
      <w:r>
        <w:t>, podemos comprobar a súa validez co seguinte código:</w:t>
      </w:r>
    </w:p>
    <w:p w:rsidR="00243B16" w:rsidRPr="004976D8" w:rsidRDefault="00243B16" w:rsidP="00243B16">
      <w:pPr>
        <w:pStyle w:val="Codigo"/>
        <w:rPr>
          <w:lang w:val="en-US"/>
        </w:rPr>
      </w:pPr>
      <w:r w:rsidRPr="004976D8">
        <w:rPr>
          <w:lang w:val="en-US"/>
        </w:rPr>
        <w:t xml:space="preserve">$data = </w:t>
      </w:r>
      <w:proofErr w:type="gramStart"/>
      <w:r>
        <w:rPr>
          <w:lang w:val="en-US"/>
        </w:rPr>
        <w:t>explode(</w:t>
      </w:r>
      <w:proofErr w:type="gramEnd"/>
      <w:r w:rsidRPr="00BB260D">
        <w:rPr>
          <w:lang w:val="en-US"/>
        </w:rPr>
        <w:t xml:space="preserve">'/', </w:t>
      </w:r>
      <w:r w:rsidRPr="004976D8">
        <w:rPr>
          <w:lang w:val="en-US"/>
        </w:rPr>
        <w:t>$_POST['data']</w:t>
      </w:r>
      <w:r>
        <w:rPr>
          <w:lang w:val="en-US"/>
        </w:rPr>
        <w:t xml:space="preserve">, </w:t>
      </w:r>
      <w:r w:rsidRPr="00BB260D">
        <w:rPr>
          <w:lang w:val="en-US"/>
        </w:rPr>
        <w:t>3)</w:t>
      </w:r>
      <w:r w:rsidRPr="004976D8">
        <w:rPr>
          <w:lang w:val="en-US"/>
        </w:rPr>
        <w:t>;</w:t>
      </w:r>
    </w:p>
    <w:p w:rsidR="00243B16" w:rsidRPr="00E2441B" w:rsidRDefault="00243B16" w:rsidP="00243B16">
      <w:pPr>
        <w:pStyle w:val="Codigo"/>
        <w:rPr>
          <w:lang w:val="en-US"/>
        </w:rPr>
      </w:pPr>
      <w:proofErr w:type="gramStart"/>
      <w:r w:rsidRPr="00E2441B">
        <w:rPr>
          <w:lang w:val="en-US"/>
        </w:rPr>
        <w:t>if</w:t>
      </w:r>
      <w:proofErr w:type="gramEnd"/>
      <w:r w:rsidRPr="00E2441B">
        <w:rPr>
          <w:lang w:val="en-US"/>
        </w:rPr>
        <w:t xml:space="preserve"> </w:t>
      </w:r>
      <w:r>
        <w:rPr>
          <w:lang w:val="en-US"/>
        </w:rPr>
        <w:t>(</w:t>
      </w:r>
      <w:r w:rsidRPr="00E2441B">
        <w:rPr>
          <w:lang w:val="en-US"/>
        </w:rPr>
        <w:t>(count($</w:t>
      </w:r>
      <w:r>
        <w:rPr>
          <w:lang w:val="en-US"/>
        </w:rPr>
        <w:t>data</w:t>
      </w:r>
      <w:r w:rsidRPr="00E2441B">
        <w:rPr>
          <w:lang w:val="en-US"/>
        </w:rPr>
        <w:t xml:space="preserve">) == 3) &amp;&amp; </w:t>
      </w:r>
      <w:proofErr w:type="spellStart"/>
      <w:r w:rsidRPr="00E2441B">
        <w:rPr>
          <w:lang w:val="en-US"/>
        </w:rPr>
        <w:t>checkdate</w:t>
      </w:r>
      <w:proofErr w:type="spellEnd"/>
      <w:r w:rsidRPr="00E2441B">
        <w:rPr>
          <w:lang w:val="en-US"/>
        </w:rPr>
        <w:t>($</w:t>
      </w:r>
      <w:r>
        <w:rPr>
          <w:lang w:val="en-US"/>
        </w:rPr>
        <w:t>data</w:t>
      </w:r>
      <w:r w:rsidRPr="00E2441B">
        <w:rPr>
          <w:lang w:val="en-US"/>
        </w:rPr>
        <w:t>[1], $</w:t>
      </w:r>
      <w:r>
        <w:rPr>
          <w:lang w:val="en-US"/>
        </w:rPr>
        <w:t>data</w:t>
      </w:r>
      <w:r w:rsidRPr="00E2441B">
        <w:rPr>
          <w:lang w:val="en-US"/>
        </w:rPr>
        <w:t>[</w:t>
      </w:r>
      <w:r>
        <w:rPr>
          <w:lang w:val="en-US"/>
        </w:rPr>
        <w:t>0</w:t>
      </w:r>
      <w:r w:rsidRPr="00E2441B">
        <w:rPr>
          <w:lang w:val="en-US"/>
        </w:rPr>
        <w:t>], $</w:t>
      </w:r>
      <w:r>
        <w:rPr>
          <w:lang w:val="en-US"/>
        </w:rPr>
        <w:t>data</w:t>
      </w:r>
      <w:r w:rsidRPr="00E2441B">
        <w:rPr>
          <w:lang w:val="en-US"/>
        </w:rPr>
        <w:t>[2])) {</w:t>
      </w:r>
    </w:p>
    <w:p w:rsidR="00243B16" w:rsidRPr="00E2441B" w:rsidRDefault="00243B16" w:rsidP="00243B16">
      <w:pPr>
        <w:pStyle w:val="Codigo"/>
        <w:rPr>
          <w:lang w:val="en-US"/>
        </w:rPr>
      </w:pPr>
      <w:r w:rsidRPr="00E2441B">
        <w:rPr>
          <w:lang w:val="en-US"/>
        </w:rPr>
        <w:t xml:space="preserve">    // data </w:t>
      </w:r>
      <w:proofErr w:type="spellStart"/>
      <w:r w:rsidRPr="00E2441B">
        <w:rPr>
          <w:lang w:val="en-US"/>
        </w:rPr>
        <w:t>válida</w:t>
      </w:r>
      <w:proofErr w:type="spellEnd"/>
    </w:p>
    <w:p w:rsidR="00243B16" w:rsidRPr="00E2441B" w:rsidRDefault="00243B16" w:rsidP="00243B16">
      <w:pPr>
        <w:pStyle w:val="Codigo"/>
        <w:rPr>
          <w:lang w:val="en-US"/>
        </w:rPr>
      </w:pPr>
      <w:r w:rsidRPr="00E2441B">
        <w:rPr>
          <w:lang w:val="en-US"/>
        </w:rPr>
        <w:t>}</w:t>
      </w:r>
    </w:p>
    <w:p w:rsidR="00243B16" w:rsidRPr="00E2441B" w:rsidRDefault="00243B16" w:rsidP="00243B16">
      <w:pPr>
        <w:pStyle w:val="Codigo"/>
        <w:rPr>
          <w:lang w:val="en-US"/>
        </w:rPr>
      </w:pPr>
      <w:proofErr w:type="gramStart"/>
      <w:r w:rsidRPr="00E2441B">
        <w:rPr>
          <w:lang w:val="en-US"/>
        </w:rPr>
        <w:t>else</w:t>
      </w:r>
      <w:proofErr w:type="gramEnd"/>
      <w:r w:rsidRPr="00E2441B">
        <w:rPr>
          <w:lang w:val="en-US"/>
        </w:rPr>
        <w:t xml:space="preserve"> {</w:t>
      </w:r>
    </w:p>
    <w:p w:rsidR="00243B16" w:rsidRDefault="00243B16" w:rsidP="00243B16">
      <w:pPr>
        <w:pStyle w:val="Codigo"/>
        <w:rPr>
          <w:lang w:val="en-US"/>
        </w:rPr>
      </w:pPr>
      <w:r w:rsidRPr="00E2441B">
        <w:rPr>
          <w:lang w:val="en-US"/>
        </w:rPr>
        <w:t xml:space="preserve">    $</w:t>
      </w:r>
      <w:proofErr w:type="spellStart"/>
      <w:r w:rsidRPr="00E2441B">
        <w:rPr>
          <w:lang w:val="en-US"/>
        </w:rPr>
        <w:t>erro</w:t>
      </w:r>
      <w:proofErr w:type="spellEnd"/>
      <w:r w:rsidRPr="00E2441B">
        <w:rPr>
          <w:lang w:val="en-US"/>
        </w:rPr>
        <w:t xml:space="preserve"> = true;</w:t>
      </w:r>
    </w:p>
    <w:p w:rsidR="00243B16" w:rsidRPr="00E2441B" w:rsidRDefault="00243B16" w:rsidP="00243B16">
      <w:pPr>
        <w:pStyle w:val="Codigo"/>
      </w:pPr>
      <w:r w:rsidRPr="00E2441B">
        <w:t>}</w:t>
      </w:r>
    </w:p>
    <w:p w:rsidR="00243B16" w:rsidRDefault="00243B16" w:rsidP="00243B16">
      <w:pPr>
        <w:pStyle w:val="tx1"/>
      </w:pPr>
      <w:r>
        <w:t xml:space="preserve">Para outros contidos existe en PHP unha extensión, </w:t>
      </w:r>
      <w:proofErr w:type="spellStart"/>
      <w:r>
        <w:t>Filter</w:t>
      </w:r>
      <w:proofErr w:type="spellEnd"/>
      <w:r>
        <w:t xml:space="preserve">, que se inclúe por defecto dende a versión 5.2. A extensión </w:t>
      </w:r>
      <w:proofErr w:type="spellStart"/>
      <w:r>
        <w:t>Filter</w:t>
      </w:r>
      <w:proofErr w:type="spellEnd"/>
      <w:r>
        <w:t xml:space="preserve"> permite, entre outros, validar de xeito sinxelo certos tipos de información de uso común.</w:t>
      </w:r>
    </w:p>
    <w:p w:rsidR="00243B16" w:rsidRPr="00046F76" w:rsidRDefault="00243B16" w:rsidP="00117D35">
      <w:pPr>
        <w:pStyle w:val="n1"/>
        <w:numPr>
          <w:ilvl w:val="0"/>
          <w:numId w:val="0"/>
        </w:numPr>
        <w:ind w:left="907"/>
      </w:pPr>
      <w:bookmarkStart w:id="6" w:name="_Toc384255590"/>
      <w:r>
        <w:t>Extensión Filter</w:t>
      </w:r>
      <w:bookmarkEnd w:id="6"/>
    </w:p>
    <w:p w:rsidR="00243B16" w:rsidRDefault="00243B16" w:rsidP="00243B16">
      <w:pPr>
        <w:pStyle w:val="tx1"/>
      </w:pPr>
      <w:r>
        <w:t xml:space="preserve">A extensión </w:t>
      </w:r>
      <w:proofErr w:type="spellStart"/>
      <w:r>
        <w:t>Filter</w:t>
      </w:r>
      <w:proofErr w:type="spellEnd"/>
      <w:r>
        <w:t xml:space="preserve"> emprégase principalmente con dous obxectivos, que se corresponden cos dous tipos principais de filtros que manexa:</w:t>
      </w:r>
    </w:p>
    <w:p w:rsidR="00243B16" w:rsidRDefault="00243B16" w:rsidP="00243B16">
      <w:pPr>
        <w:pStyle w:val="p1"/>
      </w:pPr>
      <w:r w:rsidRPr="00E334B0">
        <w:rPr>
          <w:b/>
        </w:rPr>
        <w:lastRenderedPageBreak/>
        <w:t>Filtrado</w:t>
      </w:r>
      <w:r>
        <w:t>: permite validar se os datos cumpran certos requisitos, pero non os modifica.</w:t>
      </w:r>
    </w:p>
    <w:p w:rsidR="00243B16" w:rsidRDefault="00243B16" w:rsidP="00243B16">
      <w:pPr>
        <w:pStyle w:val="p1"/>
      </w:pPr>
      <w:r w:rsidRPr="00E334B0">
        <w:rPr>
          <w:b/>
        </w:rPr>
        <w:t>Saneamento</w:t>
      </w:r>
      <w:r>
        <w:t>: modifica (pero non valida) os datos eliminando certos conxuntos de caracteres non permitidos.</w:t>
      </w:r>
    </w:p>
    <w:p w:rsidR="00243B16" w:rsidRDefault="00243B16" w:rsidP="00243B16">
      <w:pPr>
        <w:pStyle w:val="tx1"/>
      </w:pPr>
      <w:r>
        <w:t xml:space="preserve">Entre as funcións que inclúe a extensión, a máis empregada para aplicar un filtro a unha expresión é </w:t>
      </w:r>
      <w:r w:rsidRPr="0086319A">
        <w:t>"</w:t>
      </w:r>
      <w:proofErr w:type="spellStart"/>
      <w:r>
        <w:rPr>
          <w:rStyle w:val="Code"/>
        </w:rPr>
        <w:t>filter_var</w:t>
      </w:r>
      <w:proofErr w:type="spellEnd"/>
      <w:r w:rsidRPr="0086319A">
        <w:t>"</w:t>
      </w:r>
      <w:r>
        <w:t>. Indicámoslle a variable que contén a expresión e o filtro a aplicar, e devolve:</w:t>
      </w:r>
    </w:p>
    <w:p w:rsidR="00243B16" w:rsidRDefault="00243B16" w:rsidP="00243B16">
      <w:pPr>
        <w:pStyle w:val="tx1"/>
        <w:numPr>
          <w:ilvl w:val="0"/>
          <w:numId w:val="3"/>
        </w:numPr>
      </w:pPr>
      <w:r w:rsidRPr="00320576">
        <w:rPr>
          <w:rStyle w:val="Code"/>
        </w:rPr>
        <w:t>FALSE</w:t>
      </w:r>
      <w:r>
        <w:t xml:space="preserve"> cando a expresión non é válida ou falla o filtro.</w:t>
      </w:r>
    </w:p>
    <w:p w:rsidR="00243B16" w:rsidRDefault="00243B16" w:rsidP="00243B16">
      <w:pPr>
        <w:pStyle w:val="tx1"/>
        <w:numPr>
          <w:ilvl w:val="0"/>
          <w:numId w:val="3"/>
        </w:numPr>
        <w:rPr>
          <w:rStyle w:val="Code"/>
        </w:rPr>
      </w:pPr>
      <w:r>
        <w:rPr>
          <w:rStyle w:val="Code"/>
        </w:rPr>
        <w:t xml:space="preserve">No caso da comprobación correcta </w:t>
      </w:r>
      <w:proofErr w:type="spellStart"/>
      <w:r>
        <w:rPr>
          <w:rStyle w:val="Code"/>
        </w:rPr>
        <w:t>dun</w:t>
      </w:r>
      <w:proofErr w:type="spellEnd"/>
      <w:r>
        <w:rPr>
          <w:rStyle w:val="Code"/>
        </w:rPr>
        <w:t xml:space="preserve"> filtro de validación, a</w:t>
      </w:r>
      <w:r w:rsidRPr="00320576">
        <w:rPr>
          <w:rStyle w:val="Code"/>
        </w:rPr>
        <w:t xml:space="preserve"> </w:t>
      </w:r>
      <w:proofErr w:type="spellStart"/>
      <w:r w:rsidRPr="00320576">
        <w:rPr>
          <w:rStyle w:val="Code"/>
        </w:rPr>
        <w:t>mes</w:t>
      </w:r>
      <w:r>
        <w:rPr>
          <w:rStyle w:val="Code"/>
        </w:rPr>
        <w:t>ma</w:t>
      </w:r>
      <w:proofErr w:type="spellEnd"/>
      <w:r>
        <w:rPr>
          <w:rStyle w:val="Code"/>
        </w:rPr>
        <w:t xml:space="preserve"> expresión comprobada.</w:t>
      </w:r>
    </w:p>
    <w:p w:rsidR="00243B16" w:rsidRDefault="00243B16" w:rsidP="00243B16">
      <w:pPr>
        <w:pStyle w:val="tx1"/>
        <w:numPr>
          <w:ilvl w:val="0"/>
          <w:numId w:val="3"/>
        </w:numPr>
        <w:rPr>
          <w:rStyle w:val="Code"/>
        </w:rPr>
      </w:pPr>
      <w:r>
        <w:rPr>
          <w:rStyle w:val="Code"/>
        </w:rPr>
        <w:t xml:space="preserve">No caso da </w:t>
      </w:r>
      <w:proofErr w:type="spellStart"/>
      <w:r>
        <w:rPr>
          <w:rStyle w:val="Code"/>
        </w:rPr>
        <w:t>execución</w:t>
      </w:r>
      <w:proofErr w:type="spellEnd"/>
      <w:r>
        <w:rPr>
          <w:rStyle w:val="Code"/>
        </w:rPr>
        <w:t xml:space="preserve"> correcta </w:t>
      </w:r>
      <w:proofErr w:type="spellStart"/>
      <w:r>
        <w:rPr>
          <w:rStyle w:val="Code"/>
        </w:rPr>
        <w:t>dun</w:t>
      </w:r>
      <w:proofErr w:type="spellEnd"/>
      <w:r>
        <w:rPr>
          <w:rStyle w:val="Code"/>
        </w:rPr>
        <w:t xml:space="preserve"> filtro de </w:t>
      </w:r>
      <w:proofErr w:type="spellStart"/>
      <w:r>
        <w:rPr>
          <w:rStyle w:val="Code"/>
        </w:rPr>
        <w:t>saneamento</w:t>
      </w:r>
      <w:proofErr w:type="spellEnd"/>
      <w:r>
        <w:rPr>
          <w:rStyle w:val="Code"/>
        </w:rPr>
        <w:t>, a expresión modificada.</w:t>
      </w:r>
    </w:p>
    <w:p w:rsidR="00243B16" w:rsidRDefault="00243B16" w:rsidP="00243B16">
      <w:pPr>
        <w:pStyle w:val="n5"/>
      </w:pPr>
      <w:bookmarkStart w:id="7" w:name="_Toc384255591"/>
      <w:r>
        <w:t>Validación de expresións</w:t>
      </w:r>
      <w:bookmarkEnd w:id="7"/>
    </w:p>
    <w:p w:rsidR="00243B16" w:rsidRDefault="00243B16" w:rsidP="00243B16">
      <w:pPr>
        <w:pStyle w:val="tx1"/>
      </w:pPr>
      <w:r>
        <w:t>Algúns dos filtros de validación que incorpora a extensión son os seguintes:</w:t>
      </w:r>
    </w:p>
    <w:p w:rsidR="00243B16" w:rsidRDefault="00243B16" w:rsidP="00243B16">
      <w:pPr>
        <w:pStyle w:val="tx1"/>
      </w:pPr>
    </w:p>
    <w:tbl>
      <w:tblPr>
        <w:tblW w:w="8704" w:type="dxa"/>
        <w:tblInd w:w="992" w:type="dxa"/>
        <w:tblBorders>
          <w:top w:val="single" w:sz="4" w:space="0" w:color="667DD1"/>
          <w:left w:val="single" w:sz="4" w:space="0" w:color="667DD1"/>
          <w:bottom w:val="single" w:sz="4" w:space="0" w:color="667DD1"/>
          <w:right w:val="single" w:sz="4" w:space="0" w:color="667DD1"/>
          <w:insideH w:val="single" w:sz="4" w:space="0" w:color="667DD1"/>
          <w:insideV w:val="single" w:sz="4" w:space="0" w:color="667DD1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1E0" w:firstRow="1" w:lastRow="1" w:firstColumn="1" w:lastColumn="1" w:noHBand="0" w:noVBand="0"/>
      </w:tblPr>
      <w:tblGrid>
        <w:gridCol w:w="2893"/>
        <w:gridCol w:w="5811"/>
      </w:tblGrid>
      <w:tr w:rsidR="00243B16" w:rsidRPr="005167F9" w:rsidTr="00D251BB">
        <w:tc>
          <w:tcPr>
            <w:tcW w:w="289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/>
            <w:noWrap/>
          </w:tcPr>
          <w:p w:rsidR="00243B16" w:rsidRPr="00260699" w:rsidRDefault="00243B16" w:rsidP="00D251BB">
            <w:pPr>
              <w:pStyle w:val="tt1n"/>
            </w:pPr>
            <w:r>
              <w:t>Filtro de validación</w:t>
            </w:r>
          </w:p>
        </w:tc>
        <w:tc>
          <w:tcPr>
            <w:tcW w:w="581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/>
            <w:noWrap/>
          </w:tcPr>
          <w:p w:rsidR="00243B16" w:rsidRPr="00260699" w:rsidRDefault="00243B16" w:rsidP="00D251BB">
            <w:pPr>
              <w:pStyle w:val="tt1n"/>
            </w:pPr>
          </w:p>
        </w:tc>
      </w:tr>
      <w:tr w:rsidR="00243B16" w:rsidRPr="005167F9" w:rsidTr="00D251BB">
        <w:tc>
          <w:tcPr>
            <w:tcW w:w="2893" w:type="dxa"/>
            <w:tcBorders>
              <w:top w:val="single" w:sz="12" w:space="0" w:color="auto"/>
            </w:tcBorders>
            <w:noWrap/>
          </w:tcPr>
          <w:p w:rsidR="00243B16" w:rsidRPr="00CB6372" w:rsidRDefault="00243B16" w:rsidP="00D251BB">
            <w:pPr>
              <w:pStyle w:val="tt1"/>
              <w:rPr>
                <w:rStyle w:val="Code"/>
                <w:lang w:val="en-US"/>
              </w:rPr>
            </w:pPr>
            <w:r w:rsidRPr="00320576">
              <w:rPr>
                <w:rStyle w:val="Code"/>
                <w:b/>
              </w:rPr>
              <w:t>FILTER_VALIDATE_EMAIL</w:t>
            </w:r>
          </w:p>
        </w:tc>
        <w:tc>
          <w:tcPr>
            <w:tcW w:w="5811" w:type="dxa"/>
            <w:tcBorders>
              <w:top w:val="single" w:sz="12" w:space="0" w:color="auto"/>
            </w:tcBorders>
            <w:noWrap/>
          </w:tcPr>
          <w:p w:rsidR="00243B16" w:rsidRPr="00260699" w:rsidRDefault="00243B16" w:rsidP="00D251BB">
            <w:pPr>
              <w:pStyle w:val="tt1"/>
            </w:pPr>
            <w:r>
              <w:t>Válido cando a expresión correspóndese cunha dirección de correo electrónico</w:t>
            </w:r>
            <w:r w:rsidRPr="00017BF0">
              <w:t>.</w:t>
            </w:r>
          </w:p>
        </w:tc>
      </w:tr>
      <w:tr w:rsidR="00243B16" w:rsidRPr="005167F9" w:rsidTr="00D251BB">
        <w:tc>
          <w:tcPr>
            <w:tcW w:w="2893" w:type="dxa"/>
            <w:noWrap/>
          </w:tcPr>
          <w:p w:rsidR="00243B16" w:rsidRPr="00260699" w:rsidRDefault="00243B16" w:rsidP="00D251BB">
            <w:pPr>
              <w:pStyle w:val="tt1"/>
              <w:widowControl w:val="0"/>
              <w:suppressAutoHyphens/>
              <w:autoSpaceDE w:val="0"/>
              <w:autoSpaceDN w:val="0"/>
              <w:adjustRightInd w:val="0"/>
              <w:jc w:val="both"/>
            </w:pPr>
            <w:r w:rsidRPr="00320576">
              <w:rPr>
                <w:rStyle w:val="Code"/>
                <w:b/>
              </w:rPr>
              <w:t>FILTER_VALIDATE_IP</w:t>
            </w:r>
          </w:p>
        </w:tc>
        <w:tc>
          <w:tcPr>
            <w:tcW w:w="5811" w:type="dxa"/>
          </w:tcPr>
          <w:p w:rsidR="00243B16" w:rsidRPr="00260699" w:rsidRDefault="00243B16" w:rsidP="00D251BB">
            <w:pPr>
              <w:pStyle w:val="tt1"/>
            </w:pPr>
            <w:r>
              <w:t>Válido cando a expresión correspóndese cunha dirección IP.</w:t>
            </w:r>
          </w:p>
        </w:tc>
      </w:tr>
      <w:tr w:rsidR="00243B16" w:rsidRPr="005167F9" w:rsidTr="00D251BB">
        <w:tc>
          <w:tcPr>
            <w:tcW w:w="2893" w:type="dxa"/>
            <w:noWrap/>
          </w:tcPr>
          <w:p w:rsidR="00243B16" w:rsidRPr="000341DF" w:rsidRDefault="00243B16" w:rsidP="00D251BB">
            <w:pPr>
              <w:pStyle w:val="tt1"/>
              <w:widowControl w:val="0"/>
              <w:suppressAutoHyphens/>
              <w:autoSpaceDE w:val="0"/>
              <w:autoSpaceDN w:val="0"/>
              <w:adjustRightInd w:val="0"/>
              <w:jc w:val="both"/>
              <w:rPr>
                <w:lang w:val="en-US"/>
              </w:rPr>
            </w:pPr>
            <w:r w:rsidRPr="00320576">
              <w:rPr>
                <w:rStyle w:val="Code"/>
                <w:b/>
                <w:lang w:val="en-US"/>
              </w:rPr>
              <w:t>FILTER_VALIDATE_URL</w:t>
            </w:r>
          </w:p>
        </w:tc>
        <w:tc>
          <w:tcPr>
            <w:tcW w:w="5811" w:type="dxa"/>
          </w:tcPr>
          <w:p w:rsidR="00243B16" w:rsidRPr="00260699" w:rsidRDefault="00243B16" w:rsidP="00D251BB">
            <w:pPr>
              <w:pStyle w:val="tt1"/>
              <w:tabs>
                <w:tab w:val="left" w:pos="4350"/>
              </w:tabs>
            </w:pPr>
            <w:r>
              <w:t>Válido cando a expresión correspóndese cunha URL</w:t>
            </w:r>
            <w:r w:rsidRPr="00017BF0">
              <w:t>.</w:t>
            </w:r>
          </w:p>
        </w:tc>
      </w:tr>
    </w:tbl>
    <w:p w:rsidR="00243B16" w:rsidRDefault="00243B16" w:rsidP="00243B16">
      <w:pPr>
        <w:pStyle w:val="tx1"/>
      </w:pPr>
    </w:p>
    <w:p w:rsidR="00243B16" w:rsidRDefault="00243B16" w:rsidP="00243B16">
      <w:pPr>
        <w:pStyle w:val="tx1"/>
      </w:pPr>
      <w:r>
        <w:t>Por exemplo, podemos empregar o seguinte código para validar unha dirección de correo electrónico recibida:</w:t>
      </w:r>
    </w:p>
    <w:p w:rsidR="00243B16" w:rsidRPr="005B0362" w:rsidRDefault="00243B16" w:rsidP="00243B16">
      <w:pPr>
        <w:pStyle w:val="Codigo"/>
        <w:rPr>
          <w:lang w:val="en-US"/>
        </w:rPr>
      </w:pPr>
      <w:r w:rsidRPr="005B0362">
        <w:rPr>
          <w:lang w:val="en-US"/>
        </w:rPr>
        <w:t>$</w:t>
      </w:r>
      <w:r>
        <w:rPr>
          <w:lang w:val="en-US"/>
        </w:rPr>
        <w:t>email</w:t>
      </w:r>
      <w:r w:rsidRPr="005B0362">
        <w:rPr>
          <w:lang w:val="en-US"/>
        </w:rPr>
        <w:t xml:space="preserve"> = $_</w:t>
      </w:r>
      <w:proofErr w:type="gramStart"/>
      <w:r w:rsidRPr="005B0362">
        <w:rPr>
          <w:lang w:val="en-US"/>
        </w:rPr>
        <w:t>POST[</w:t>
      </w:r>
      <w:proofErr w:type="gramEnd"/>
      <w:r w:rsidRPr="005B0362">
        <w:rPr>
          <w:lang w:val="en-US"/>
        </w:rPr>
        <w:t>'</w:t>
      </w:r>
      <w:r>
        <w:rPr>
          <w:lang w:val="en-US"/>
        </w:rPr>
        <w:t>email</w:t>
      </w:r>
      <w:r w:rsidRPr="005B0362">
        <w:rPr>
          <w:lang w:val="en-US"/>
        </w:rPr>
        <w:t>'];</w:t>
      </w:r>
    </w:p>
    <w:p w:rsidR="00243B16" w:rsidRPr="00E2441B" w:rsidRDefault="00243B16" w:rsidP="00243B16">
      <w:pPr>
        <w:pStyle w:val="Codigo"/>
        <w:rPr>
          <w:lang w:val="en-US"/>
        </w:rPr>
      </w:pPr>
      <w:proofErr w:type="gramStart"/>
      <w:r>
        <w:rPr>
          <w:lang w:val="en-US"/>
        </w:rPr>
        <w:t>if</w:t>
      </w:r>
      <w:proofErr w:type="gramEnd"/>
      <w:r>
        <w:rPr>
          <w:lang w:val="en-US"/>
        </w:rPr>
        <w:t xml:space="preserve"> </w:t>
      </w:r>
      <w:r w:rsidRPr="005B0362">
        <w:rPr>
          <w:lang w:val="en-US"/>
        </w:rPr>
        <w:t>(</w:t>
      </w:r>
      <w:proofErr w:type="spellStart"/>
      <w:r w:rsidRPr="005B0362">
        <w:rPr>
          <w:lang w:val="en-US"/>
        </w:rPr>
        <w:t>filter_var</w:t>
      </w:r>
      <w:proofErr w:type="spellEnd"/>
      <w:r w:rsidRPr="005B0362">
        <w:rPr>
          <w:lang w:val="en-US"/>
        </w:rPr>
        <w:t>($email, FILTER_VALIDATE_EMAIL))</w:t>
      </w:r>
      <w:r>
        <w:rPr>
          <w:lang w:val="en-US"/>
        </w:rPr>
        <w:t xml:space="preserve"> </w:t>
      </w:r>
      <w:r w:rsidRPr="005B0362">
        <w:rPr>
          <w:lang w:val="en-US"/>
        </w:rPr>
        <w:t>{</w:t>
      </w:r>
    </w:p>
    <w:p w:rsidR="00243B16" w:rsidRPr="004976D8" w:rsidRDefault="00243B16" w:rsidP="00243B16">
      <w:pPr>
        <w:pStyle w:val="Codigo"/>
      </w:pPr>
      <w:r w:rsidRPr="00E2441B">
        <w:rPr>
          <w:lang w:val="en-US"/>
        </w:rPr>
        <w:t xml:space="preserve">    </w:t>
      </w:r>
      <w:r w:rsidRPr="004976D8">
        <w:t>// dirección de email válida</w:t>
      </w:r>
    </w:p>
    <w:p w:rsidR="00243B16" w:rsidRPr="004976D8" w:rsidRDefault="00243B16" w:rsidP="00243B16">
      <w:pPr>
        <w:pStyle w:val="Codigo"/>
      </w:pPr>
      <w:r w:rsidRPr="004976D8">
        <w:t>}</w:t>
      </w:r>
    </w:p>
    <w:p w:rsidR="00243B16" w:rsidRPr="004976D8" w:rsidRDefault="00243B16" w:rsidP="00243B16">
      <w:pPr>
        <w:pStyle w:val="Codigo"/>
      </w:pPr>
      <w:proofErr w:type="spellStart"/>
      <w:r w:rsidRPr="004976D8">
        <w:t>else</w:t>
      </w:r>
      <w:proofErr w:type="spellEnd"/>
      <w:r w:rsidRPr="004976D8">
        <w:t xml:space="preserve"> {</w:t>
      </w:r>
    </w:p>
    <w:p w:rsidR="00243B16" w:rsidRPr="004976D8" w:rsidRDefault="00243B16" w:rsidP="00243B16">
      <w:pPr>
        <w:pStyle w:val="Codigo"/>
      </w:pPr>
      <w:r w:rsidRPr="004976D8">
        <w:t xml:space="preserve">    $erro = true;</w:t>
      </w:r>
    </w:p>
    <w:p w:rsidR="00243B16" w:rsidRPr="00E2441B" w:rsidRDefault="00243B16" w:rsidP="00243B16">
      <w:pPr>
        <w:pStyle w:val="Codigo"/>
      </w:pPr>
      <w:r w:rsidRPr="00E2441B">
        <w:t>}</w:t>
      </w:r>
    </w:p>
    <w:p w:rsidR="00243B16" w:rsidRDefault="00243B16" w:rsidP="00243B16">
      <w:pPr>
        <w:pStyle w:val="n5"/>
      </w:pPr>
      <w:bookmarkStart w:id="8" w:name="_Toc384255592"/>
      <w:r>
        <w:t>Saneamento de expresións</w:t>
      </w:r>
      <w:bookmarkEnd w:id="8"/>
    </w:p>
    <w:p w:rsidR="00243B16" w:rsidRDefault="00243B16" w:rsidP="00243B16">
      <w:pPr>
        <w:pStyle w:val="tx1"/>
      </w:pPr>
      <w:r>
        <w:t>Algúns dos filtros de saneamento que incorpora a extensión son os seguintes:</w:t>
      </w:r>
    </w:p>
    <w:p w:rsidR="00243B16" w:rsidRDefault="00243B16" w:rsidP="00243B16">
      <w:pPr>
        <w:pStyle w:val="tx1"/>
      </w:pPr>
    </w:p>
    <w:tbl>
      <w:tblPr>
        <w:tblW w:w="8704" w:type="dxa"/>
        <w:tblInd w:w="992" w:type="dxa"/>
        <w:tblBorders>
          <w:top w:val="single" w:sz="4" w:space="0" w:color="667DD1"/>
          <w:left w:val="single" w:sz="4" w:space="0" w:color="667DD1"/>
          <w:bottom w:val="single" w:sz="4" w:space="0" w:color="667DD1"/>
          <w:right w:val="single" w:sz="4" w:space="0" w:color="667DD1"/>
          <w:insideH w:val="single" w:sz="4" w:space="0" w:color="667DD1"/>
          <w:insideV w:val="single" w:sz="4" w:space="0" w:color="667DD1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1E0" w:firstRow="1" w:lastRow="1" w:firstColumn="1" w:lastColumn="1" w:noHBand="0" w:noVBand="0"/>
      </w:tblPr>
      <w:tblGrid>
        <w:gridCol w:w="4310"/>
        <w:gridCol w:w="4394"/>
      </w:tblGrid>
      <w:tr w:rsidR="00243B16" w:rsidRPr="005167F9" w:rsidTr="00D251BB">
        <w:tc>
          <w:tcPr>
            <w:tcW w:w="431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/>
            <w:noWrap/>
          </w:tcPr>
          <w:p w:rsidR="00243B16" w:rsidRPr="00260699" w:rsidRDefault="00243B16" w:rsidP="00D251BB">
            <w:pPr>
              <w:pStyle w:val="tt1n"/>
            </w:pPr>
            <w:r>
              <w:t>Filtro de validación</w:t>
            </w:r>
          </w:p>
        </w:tc>
        <w:tc>
          <w:tcPr>
            <w:tcW w:w="439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/>
            <w:noWrap/>
          </w:tcPr>
          <w:p w:rsidR="00243B16" w:rsidRPr="00260699" w:rsidRDefault="00243B16" w:rsidP="00D251BB">
            <w:pPr>
              <w:pStyle w:val="tt1n"/>
            </w:pPr>
          </w:p>
        </w:tc>
      </w:tr>
      <w:tr w:rsidR="00243B16" w:rsidRPr="005167F9" w:rsidTr="00D251BB">
        <w:tc>
          <w:tcPr>
            <w:tcW w:w="4310" w:type="dxa"/>
            <w:tcBorders>
              <w:top w:val="single" w:sz="12" w:space="0" w:color="auto"/>
            </w:tcBorders>
            <w:noWrap/>
          </w:tcPr>
          <w:p w:rsidR="00243B16" w:rsidRPr="00CB6372" w:rsidRDefault="00243B16" w:rsidP="00D251BB">
            <w:pPr>
              <w:pStyle w:val="tt1"/>
              <w:rPr>
                <w:rStyle w:val="Code"/>
                <w:lang w:val="en-US"/>
              </w:rPr>
            </w:pPr>
            <w:r w:rsidRPr="00320576">
              <w:rPr>
                <w:rStyle w:val="Code"/>
                <w:b/>
              </w:rPr>
              <w:t>FILTER_SANITIZE_EMAIL</w:t>
            </w:r>
          </w:p>
        </w:tc>
        <w:tc>
          <w:tcPr>
            <w:tcW w:w="4394" w:type="dxa"/>
            <w:tcBorders>
              <w:top w:val="single" w:sz="12" w:space="0" w:color="auto"/>
            </w:tcBorders>
            <w:noWrap/>
          </w:tcPr>
          <w:p w:rsidR="00243B16" w:rsidRPr="00260699" w:rsidRDefault="00243B16" w:rsidP="00D251BB">
            <w:pPr>
              <w:pStyle w:val="tt1"/>
            </w:pPr>
            <w:r>
              <w:t>Elimina os caracteres que non poden formar parte dunha dirección de correo electrónico</w:t>
            </w:r>
            <w:r w:rsidRPr="00017BF0">
              <w:t>.</w:t>
            </w:r>
          </w:p>
        </w:tc>
      </w:tr>
      <w:tr w:rsidR="00243B16" w:rsidRPr="005167F9" w:rsidTr="00D251BB">
        <w:tc>
          <w:tcPr>
            <w:tcW w:w="4310" w:type="dxa"/>
            <w:noWrap/>
          </w:tcPr>
          <w:p w:rsidR="00243B16" w:rsidRPr="00260699" w:rsidRDefault="00243B16" w:rsidP="00D251BB">
            <w:pPr>
              <w:pStyle w:val="tt1"/>
              <w:widowControl w:val="0"/>
              <w:suppressAutoHyphens/>
              <w:autoSpaceDE w:val="0"/>
              <w:autoSpaceDN w:val="0"/>
              <w:adjustRightInd w:val="0"/>
              <w:jc w:val="both"/>
            </w:pPr>
            <w:r w:rsidRPr="00320576">
              <w:rPr>
                <w:rStyle w:val="Code"/>
                <w:b/>
              </w:rPr>
              <w:t>FILTER_SANITIZE_MAGIC_QUOTES</w:t>
            </w:r>
          </w:p>
        </w:tc>
        <w:tc>
          <w:tcPr>
            <w:tcW w:w="4394" w:type="dxa"/>
          </w:tcPr>
          <w:p w:rsidR="00243B16" w:rsidRPr="00260699" w:rsidRDefault="00243B16" w:rsidP="00D251BB">
            <w:pPr>
              <w:pStyle w:val="tt1"/>
            </w:pPr>
            <w:r>
              <w:t xml:space="preserve">Escapa os caracteres </w:t>
            </w:r>
            <w:proofErr w:type="spellStart"/>
            <w:r w:rsidRPr="002A4B86">
              <w:t>comi</w:t>
            </w:r>
            <w:r>
              <w:t>ñ</w:t>
            </w:r>
            <w:r w:rsidRPr="002A4B86">
              <w:t>a</w:t>
            </w:r>
            <w:proofErr w:type="spellEnd"/>
            <w:r w:rsidRPr="002A4B86">
              <w:t xml:space="preserve"> simple ('), </w:t>
            </w:r>
            <w:proofErr w:type="spellStart"/>
            <w:r w:rsidRPr="002A4B86">
              <w:t>comi</w:t>
            </w:r>
            <w:r>
              <w:t>ñ</w:t>
            </w:r>
            <w:r w:rsidRPr="002A4B86">
              <w:t>a</w:t>
            </w:r>
            <w:proofErr w:type="spellEnd"/>
            <w:r w:rsidRPr="002A4B86">
              <w:t xml:space="preserve"> dobre</w:t>
            </w:r>
            <w:r>
              <w:t xml:space="preserve"> ("), barra invertida (\) e</w:t>
            </w:r>
            <w:r w:rsidRPr="002A4B86">
              <w:t xml:space="preserve"> NUL (</w:t>
            </w:r>
            <w:r>
              <w:t xml:space="preserve">o </w:t>
            </w:r>
            <w:r w:rsidRPr="002A4B86">
              <w:t>byte NULL)</w:t>
            </w:r>
            <w:r>
              <w:t xml:space="preserve">, engadíndolles diante unha barra invertida. É semellante a empregar a función </w:t>
            </w:r>
            <w:proofErr w:type="spellStart"/>
            <w:r>
              <w:t>addslashes</w:t>
            </w:r>
            <w:proofErr w:type="spellEnd"/>
            <w:r>
              <w:t>.</w:t>
            </w:r>
          </w:p>
        </w:tc>
      </w:tr>
      <w:tr w:rsidR="00243B16" w:rsidRPr="005167F9" w:rsidTr="00D251BB">
        <w:tc>
          <w:tcPr>
            <w:tcW w:w="4310" w:type="dxa"/>
            <w:noWrap/>
          </w:tcPr>
          <w:p w:rsidR="00243B16" w:rsidRPr="002A4B86" w:rsidRDefault="00243B16" w:rsidP="00D251BB">
            <w:pPr>
              <w:pStyle w:val="tt1"/>
              <w:widowControl w:val="0"/>
              <w:suppressAutoHyphens/>
              <w:autoSpaceDE w:val="0"/>
              <w:autoSpaceDN w:val="0"/>
              <w:adjustRightInd w:val="0"/>
              <w:jc w:val="both"/>
              <w:rPr>
                <w:lang w:val="es-ES"/>
              </w:rPr>
            </w:pPr>
            <w:r w:rsidRPr="002A4B86">
              <w:rPr>
                <w:rStyle w:val="Code"/>
                <w:b/>
              </w:rPr>
              <w:lastRenderedPageBreak/>
              <w:t>FILTER_SANITIZE_SPECIAL_CHARS</w:t>
            </w:r>
          </w:p>
        </w:tc>
        <w:tc>
          <w:tcPr>
            <w:tcW w:w="4394" w:type="dxa"/>
          </w:tcPr>
          <w:p w:rsidR="00243B16" w:rsidRPr="00260699" w:rsidRDefault="00243B16" w:rsidP="00D251BB">
            <w:pPr>
              <w:pStyle w:val="tt1"/>
              <w:tabs>
                <w:tab w:val="left" w:pos="4350"/>
              </w:tabs>
            </w:pPr>
            <w:r>
              <w:t xml:space="preserve">Substitúe os caracteres </w:t>
            </w:r>
            <w:proofErr w:type="spellStart"/>
            <w:r w:rsidRPr="002A4B86">
              <w:t>comi</w:t>
            </w:r>
            <w:r>
              <w:t>ñ</w:t>
            </w:r>
            <w:r w:rsidRPr="002A4B86">
              <w:t>a</w:t>
            </w:r>
            <w:proofErr w:type="spellEnd"/>
            <w:r w:rsidRPr="002A4B86">
              <w:t xml:space="preserve"> simple ('), </w:t>
            </w:r>
            <w:proofErr w:type="spellStart"/>
            <w:r w:rsidRPr="002A4B86">
              <w:t>comi</w:t>
            </w:r>
            <w:r>
              <w:t>ñ</w:t>
            </w:r>
            <w:r w:rsidRPr="002A4B86">
              <w:t>a</w:t>
            </w:r>
            <w:proofErr w:type="spellEnd"/>
            <w:r w:rsidRPr="002A4B86">
              <w:t xml:space="preserve"> dobre</w:t>
            </w:r>
            <w:r>
              <w:t xml:space="preserve"> ("), menor (&lt;), maior (&gt;), </w:t>
            </w:r>
            <w:proofErr w:type="spellStart"/>
            <w:r>
              <w:t>ampersand</w:t>
            </w:r>
            <w:proofErr w:type="spellEnd"/>
            <w:r>
              <w:t xml:space="preserve"> (&amp;), e os de código ASCII menor de 32, pola súa entidade HTML equivalente</w:t>
            </w:r>
            <w:r w:rsidRPr="00017BF0">
              <w:t>.</w:t>
            </w:r>
          </w:p>
        </w:tc>
      </w:tr>
      <w:tr w:rsidR="00243B16" w:rsidRPr="005167F9" w:rsidTr="00D251BB">
        <w:tc>
          <w:tcPr>
            <w:tcW w:w="4310" w:type="dxa"/>
            <w:noWrap/>
          </w:tcPr>
          <w:p w:rsidR="00243B16" w:rsidRPr="00320576" w:rsidRDefault="00243B16" w:rsidP="00D251BB">
            <w:pPr>
              <w:pStyle w:val="tt1"/>
              <w:widowControl w:val="0"/>
              <w:suppressAutoHyphens/>
              <w:autoSpaceDE w:val="0"/>
              <w:autoSpaceDN w:val="0"/>
              <w:adjustRightInd w:val="0"/>
              <w:jc w:val="both"/>
              <w:rPr>
                <w:rStyle w:val="Code"/>
                <w:b/>
                <w:lang w:val="en-US"/>
              </w:rPr>
            </w:pPr>
            <w:r w:rsidRPr="004976D8">
              <w:rPr>
                <w:rStyle w:val="Code"/>
                <w:b/>
                <w:lang w:val="en-US"/>
              </w:rPr>
              <w:t>FILTER_S</w:t>
            </w:r>
            <w:r w:rsidRPr="00320576">
              <w:rPr>
                <w:rStyle w:val="Code"/>
                <w:b/>
                <w:lang w:val="en-US"/>
              </w:rPr>
              <w:t>ANITIZE_FULL_SPECIAL_CHARS</w:t>
            </w:r>
          </w:p>
        </w:tc>
        <w:tc>
          <w:tcPr>
            <w:tcW w:w="4394" w:type="dxa"/>
          </w:tcPr>
          <w:p w:rsidR="00243B16" w:rsidRDefault="00243B16" w:rsidP="00D251BB">
            <w:pPr>
              <w:pStyle w:val="tt1"/>
              <w:tabs>
                <w:tab w:val="left" w:pos="4350"/>
              </w:tabs>
            </w:pPr>
            <w:r>
              <w:t xml:space="preserve">Semellante ao anterior, e ademais rexeita unha expresión cando detecta un carácter non válido polo conxunto de caracteres empregado (o definido na directiva </w:t>
            </w:r>
            <w:proofErr w:type="spellStart"/>
            <w:r>
              <w:t>default_charset</w:t>
            </w:r>
            <w:proofErr w:type="spellEnd"/>
            <w:r>
              <w:t>).</w:t>
            </w:r>
          </w:p>
        </w:tc>
      </w:tr>
      <w:tr w:rsidR="00243B16" w:rsidRPr="005167F9" w:rsidTr="00D251BB">
        <w:tc>
          <w:tcPr>
            <w:tcW w:w="4310" w:type="dxa"/>
            <w:noWrap/>
          </w:tcPr>
          <w:p w:rsidR="00243B16" w:rsidRPr="00320576" w:rsidRDefault="00243B16" w:rsidP="00D251BB">
            <w:pPr>
              <w:pStyle w:val="tt1"/>
              <w:widowControl w:val="0"/>
              <w:suppressAutoHyphens/>
              <w:autoSpaceDE w:val="0"/>
              <w:autoSpaceDN w:val="0"/>
              <w:adjustRightInd w:val="0"/>
              <w:jc w:val="both"/>
              <w:rPr>
                <w:rStyle w:val="Code"/>
                <w:b/>
                <w:lang w:val="en-US"/>
              </w:rPr>
            </w:pPr>
            <w:r w:rsidRPr="00320576">
              <w:rPr>
                <w:rStyle w:val="Code"/>
                <w:b/>
                <w:lang w:val="en-US"/>
              </w:rPr>
              <w:t>FILTER_SANITIZE_URL</w:t>
            </w:r>
          </w:p>
        </w:tc>
        <w:tc>
          <w:tcPr>
            <w:tcW w:w="4394" w:type="dxa"/>
          </w:tcPr>
          <w:p w:rsidR="00243B16" w:rsidRDefault="00243B16" w:rsidP="00D251BB">
            <w:pPr>
              <w:pStyle w:val="tt1"/>
              <w:tabs>
                <w:tab w:val="left" w:pos="4350"/>
              </w:tabs>
            </w:pPr>
            <w:r>
              <w:t>Elimina os caracteres que non poden formar parte dunha URL</w:t>
            </w:r>
            <w:r w:rsidRPr="00017BF0">
              <w:t>.</w:t>
            </w:r>
          </w:p>
        </w:tc>
      </w:tr>
    </w:tbl>
    <w:p w:rsidR="00243B16" w:rsidRDefault="00243B16" w:rsidP="00243B16">
      <w:pPr>
        <w:pStyle w:val="tx1"/>
      </w:pPr>
    </w:p>
    <w:p w:rsidR="00243B16" w:rsidRDefault="00243B16" w:rsidP="00243B16">
      <w:pPr>
        <w:pStyle w:val="tx1"/>
      </w:pPr>
      <w:r>
        <w:t>Por exemplo, se queremos sanear un termo introducido polo usuario nun formulario podemos facer:</w:t>
      </w:r>
    </w:p>
    <w:p w:rsidR="00243B16" w:rsidRPr="004976D8" w:rsidRDefault="00243B16" w:rsidP="00243B16">
      <w:pPr>
        <w:pStyle w:val="Codigo"/>
      </w:pPr>
      <w:r w:rsidRPr="004976D8">
        <w:t>$busca = $_POST['email'];</w:t>
      </w:r>
    </w:p>
    <w:p w:rsidR="00243B16" w:rsidRPr="00E2441B" w:rsidRDefault="00243B16" w:rsidP="00243B16">
      <w:pPr>
        <w:pStyle w:val="Codigo"/>
      </w:pPr>
      <w:r w:rsidRPr="007F23E0">
        <w:t>$</w:t>
      </w:r>
      <w:proofErr w:type="spellStart"/>
      <w:r w:rsidRPr="007F23E0">
        <w:t>busca_san</w:t>
      </w:r>
      <w:proofErr w:type="spellEnd"/>
      <w:r w:rsidRPr="007F23E0">
        <w:t xml:space="preserve"> = </w:t>
      </w:r>
      <w:proofErr w:type="spellStart"/>
      <w:r w:rsidRPr="007F23E0">
        <w:t>filter_</w:t>
      </w:r>
      <w:proofErr w:type="gramStart"/>
      <w:r w:rsidRPr="007F23E0">
        <w:t>var</w:t>
      </w:r>
      <w:proofErr w:type="spellEnd"/>
      <w:r w:rsidRPr="007F23E0">
        <w:t>(</w:t>
      </w:r>
      <w:proofErr w:type="gramEnd"/>
      <w:r w:rsidRPr="007F23E0">
        <w:t>$busca, FILTER_SANITIZE_SPECIAL_CHARS);</w:t>
      </w:r>
    </w:p>
    <w:p w:rsidR="00243B16" w:rsidRDefault="00243B16" w:rsidP="00243B16">
      <w:pPr>
        <w:pStyle w:val="tx1"/>
      </w:pPr>
    </w:p>
    <w:p w:rsidR="00243B16" w:rsidRDefault="00243B16" w:rsidP="00243B16">
      <w:pPr>
        <w:pStyle w:val="tx1"/>
      </w:pPr>
    </w:p>
    <w:p w:rsidR="00243B16" w:rsidRPr="00320576" w:rsidRDefault="00243B16" w:rsidP="00243B16"/>
    <w:p w:rsidR="00243B16" w:rsidRPr="00320576" w:rsidRDefault="00243B16" w:rsidP="00243B16">
      <w:pPr>
        <w:pStyle w:val="tx1"/>
      </w:pPr>
    </w:p>
    <w:p w:rsidR="00243B16" w:rsidRDefault="00243B16">
      <w:pPr>
        <w:widowControl/>
        <w:tabs>
          <w:tab w:val="clear" w:pos="851"/>
        </w:tabs>
        <w:autoSpaceDE/>
        <w:autoSpaceDN/>
        <w:adjustRightInd/>
        <w:spacing w:before="0" w:after="160" w:line="259" w:lineRule="auto"/>
        <w:ind w:left="0" w:firstLine="0"/>
        <w:jc w:val="left"/>
      </w:pPr>
      <w:r>
        <w:br w:type="page"/>
      </w:r>
    </w:p>
    <w:p w:rsidR="00243B16" w:rsidRPr="00320576" w:rsidRDefault="00243B16" w:rsidP="00243B16">
      <w:pPr>
        <w:pStyle w:val="tx1"/>
      </w:pPr>
    </w:p>
    <w:p w:rsidR="00117D35" w:rsidRPr="001D1DAE" w:rsidRDefault="00117D35" w:rsidP="00117D35">
      <w:pPr>
        <w:pStyle w:val="n5"/>
      </w:pPr>
      <w:r>
        <w:t>Validación dos datos dos formularios con PHP</w:t>
      </w:r>
    </w:p>
    <w:p w:rsidR="00A31746" w:rsidRDefault="00A31746" w:rsidP="00A31746">
      <w:pPr>
        <w:pStyle w:val="tx1"/>
      </w:pPr>
      <w:r>
        <w:t xml:space="preserve">Unha vez recibido un dato, normalmente é necesario comprobar se o dato é do tipo esperado (número, texto, </w:t>
      </w:r>
      <w:proofErr w:type="spellStart"/>
      <w:r>
        <w:t>email</w:t>
      </w:r>
      <w:proofErr w:type="spellEnd"/>
      <w:r>
        <w:t xml:space="preserve">, data, </w:t>
      </w:r>
      <w:proofErr w:type="spellStart"/>
      <w:r>
        <w:t>etc</w:t>
      </w:r>
      <w:proofErr w:type="spellEnd"/>
      <w:r>
        <w:t xml:space="preserve">) para poder procesalo sen erros. Tal como no caso da verificación, a validación de formularios tamén se pode levar a cabo no lado do cliente utilizando </w:t>
      </w:r>
      <w:proofErr w:type="spellStart"/>
      <w:r>
        <w:t>Javascript</w:t>
      </w:r>
      <w:proofErr w:type="spellEnd"/>
      <w:r>
        <w:t xml:space="preserve">. Neste caso estudarase </w:t>
      </w:r>
      <w:proofErr w:type="spellStart"/>
      <w:r>
        <w:t>cómo</w:t>
      </w:r>
      <w:proofErr w:type="spellEnd"/>
      <w:r>
        <w:t xml:space="preserve"> facer a validación de formularios con PHP. PHP ofrece distintas funcións para levar a cabo as comprobacións necesarias para a validación. </w:t>
      </w:r>
    </w:p>
    <w:p w:rsidR="00A31746" w:rsidRDefault="00A31746" w:rsidP="00A31746">
      <w:pPr>
        <w:pStyle w:val="tx1"/>
      </w:pPr>
      <w:r>
        <w:t xml:space="preserve">Cómpre ter en conta que algunha das funcións que se van a tratar a continuación son soamente soportadas por versións recentes de PHP, polo tanto, se o código a desenvolver puidese ser implantado en servidores con versións antigas de PHP, debería ser necesario comprobar se o servidor soporta unha función antes de usala. Para isto PHP conta ca función </w:t>
      </w:r>
      <w:proofErr w:type="spellStart"/>
      <w:r>
        <w:t>function_exists</w:t>
      </w:r>
      <w:proofErr w:type="spellEnd"/>
      <w:r>
        <w:t>(). Véxase un exemplo de uso desta función.</w:t>
      </w:r>
    </w:p>
    <w:tbl>
      <w:tblPr>
        <w:tblW w:w="8505" w:type="dxa"/>
        <w:tblInd w:w="992" w:type="dxa"/>
        <w:tblBorders>
          <w:top w:val="single" w:sz="4" w:space="0" w:color="667DD1"/>
          <w:left w:val="single" w:sz="4" w:space="0" w:color="667DD1"/>
          <w:bottom w:val="single" w:sz="4" w:space="0" w:color="667DD1"/>
          <w:right w:val="single" w:sz="4" w:space="0" w:color="667DD1"/>
          <w:insideH w:val="single" w:sz="4" w:space="0" w:color="667DD1"/>
          <w:insideV w:val="single" w:sz="4" w:space="0" w:color="667DD1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1E0" w:firstRow="1" w:lastRow="1" w:firstColumn="1" w:lastColumn="1" w:noHBand="0" w:noVBand="0"/>
      </w:tblPr>
      <w:tblGrid>
        <w:gridCol w:w="2835"/>
        <w:gridCol w:w="3114"/>
        <w:gridCol w:w="2556"/>
      </w:tblGrid>
      <w:tr w:rsidR="00A31746" w:rsidRPr="005167F9" w:rsidTr="00DF7BB4">
        <w:tc>
          <w:tcPr>
            <w:tcW w:w="2835" w:type="dxa"/>
            <w:tcBorders>
              <w:bottom w:val="single" w:sz="12" w:space="0" w:color="auto"/>
            </w:tcBorders>
            <w:shd w:val="clear" w:color="auto" w:fill="E6E6E6"/>
            <w:noWrap/>
          </w:tcPr>
          <w:p w:rsidR="00A31746" w:rsidRPr="005167F9" w:rsidRDefault="00A31746" w:rsidP="00D251BB">
            <w:pPr>
              <w:pStyle w:val="tt1n"/>
              <w:widowControl w:val="0"/>
              <w:autoSpaceDE w:val="0"/>
              <w:autoSpaceDN w:val="0"/>
              <w:adjustRightInd w:val="0"/>
              <w:jc w:val="both"/>
            </w:pPr>
            <w:r>
              <w:t>Código do control no formulario</w:t>
            </w:r>
          </w:p>
        </w:tc>
        <w:tc>
          <w:tcPr>
            <w:tcW w:w="3114" w:type="dxa"/>
            <w:tcBorders>
              <w:bottom w:val="single" w:sz="12" w:space="0" w:color="auto"/>
            </w:tcBorders>
            <w:shd w:val="clear" w:color="auto" w:fill="E6E6E6"/>
          </w:tcPr>
          <w:p w:rsidR="00A31746" w:rsidRPr="005167F9" w:rsidRDefault="00A31746" w:rsidP="00D251BB">
            <w:pPr>
              <w:pStyle w:val="tt1n"/>
              <w:widowControl w:val="0"/>
              <w:autoSpaceDE w:val="0"/>
              <w:autoSpaceDN w:val="0"/>
              <w:adjustRightInd w:val="0"/>
              <w:jc w:val="both"/>
            </w:pPr>
            <w:r>
              <w:t xml:space="preserve">Código de </w:t>
            </w:r>
            <w:proofErr w:type="spellStart"/>
            <w:r>
              <w:t>exemplo.php</w:t>
            </w:r>
            <w:proofErr w:type="spellEnd"/>
          </w:p>
        </w:tc>
        <w:tc>
          <w:tcPr>
            <w:tcW w:w="2556" w:type="dxa"/>
            <w:tcBorders>
              <w:bottom w:val="single" w:sz="12" w:space="0" w:color="auto"/>
            </w:tcBorders>
            <w:shd w:val="clear" w:color="auto" w:fill="E6E6E6"/>
          </w:tcPr>
          <w:p w:rsidR="00A31746" w:rsidRPr="005167F9" w:rsidRDefault="00A31746" w:rsidP="00D251BB">
            <w:pPr>
              <w:pStyle w:val="tt1n"/>
              <w:widowControl w:val="0"/>
              <w:autoSpaceDE w:val="0"/>
              <w:autoSpaceDN w:val="0"/>
              <w:adjustRightInd w:val="0"/>
              <w:jc w:val="both"/>
            </w:pPr>
            <w:r>
              <w:t>Información recibida</w:t>
            </w:r>
          </w:p>
        </w:tc>
      </w:tr>
      <w:tr w:rsidR="00A31746" w:rsidRPr="005167F9" w:rsidTr="00DF7BB4">
        <w:trPr>
          <w:trHeight w:val="1613"/>
        </w:trPr>
        <w:tc>
          <w:tcPr>
            <w:tcW w:w="2835" w:type="dxa"/>
            <w:vMerge w:val="restart"/>
            <w:noWrap/>
          </w:tcPr>
          <w:p w:rsidR="00A31746" w:rsidRDefault="00A31746" w:rsidP="00D251BB">
            <w:pPr>
              <w:pStyle w:val="tt1"/>
            </w:pPr>
            <w:r>
              <w:t>&lt;</w:t>
            </w:r>
            <w:proofErr w:type="spellStart"/>
            <w:r>
              <w:t>form</w:t>
            </w:r>
            <w:proofErr w:type="spellEnd"/>
            <w:r>
              <w:t xml:space="preserve"> </w:t>
            </w:r>
            <w:proofErr w:type="spellStart"/>
            <w:r>
              <w:t>action</w:t>
            </w:r>
            <w:proofErr w:type="spellEnd"/>
            <w:r>
              <w:t>="</w:t>
            </w:r>
            <w:proofErr w:type="spellStart"/>
            <w:r>
              <w:t>exemplo.php</w:t>
            </w:r>
            <w:proofErr w:type="spellEnd"/>
            <w:r>
              <w:t>"&gt;</w:t>
            </w:r>
          </w:p>
          <w:p w:rsidR="00A31746" w:rsidRDefault="00A31746" w:rsidP="00D251BB">
            <w:pPr>
              <w:pStyle w:val="tt1"/>
            </w:pPr>
            <w:r>
              <w:t xml:space="preserve">  &lt;p&gt;Idade:&lt;</w:t>
            </w:r>
            <w:proofErr w:type="spellStart"/>
            <w:r>
              <w:t>input</w:t>
            </w:r>
            <w:proofErr w:type="spellEnd"/>
            <w:r>
              <w:t xml:space="preserve"> </w:t>
            </w:r>
            <w:proofErr w:type="spellStart"/>
            <w:r>
              <w:t>type</w:t>
            </w:r>
            <w:proofErr w:type="spellEnd"/>
            <w:r>
              <w:t>="</w:t>
            </w:r>
            <w:proofErr w:type="spellStart"/>
            <w:r>
              <w:t>text</w:t>
            </w:r>
            <w:proofErr w:type="spellEnd"/>
            <w:r>
              <w:t xml:space="preserve">" </w:t>
            </w:r>
            <w:proofErr w:type="spellStart"/>
            <w:r>
              <w:t>name</w:t>
            </w:r>
            <w:proofErr w:type="spellEnd"/>
            <w:r>
              <w:t>="idade" /&gt;(*)&lt;/p&gt;</w:t>
            </w:r>
          </w:p>
          <w:p w:rsidR="00A31746" w:rsidRDefault="00A31746" w:rsidP="00D251BB">
            <w:pPr>
              <w:pStyle w:val="tt1"/>
            </w:pPr>
            <w:r>
              <w:t xml:space="preserve">  &lt;p&gt;&lt;</w:t>
            </w:r>
            <w:proofErr w:type="spellStart"/>
            <w:r>
              <w:t>input</w:t>
            </w:r>
            <w:proofErr w:type="spellEnd"/>
            <w:r>
              <w:t xml:space="preserve"> </w:t>
            </w:r>
            <w:proofErr w:type="spellStart"/>
            <w:r>
              <w:t>type</w:t>
            </w:r>
            <w:proofErr w:type="spellEnd"/>
            <w:r>
              <w:t>="</w:t>
            </w:r>
            <w:proofErr w:type="spellStart"/>
            <w:r>
              <w:t>submit</w:t>
            </w:r>
            <w:proofErr w:type="spellEnd"/>
            <w:r>
              <w:t xml:space="preserve">" </w:t>
            </w:r>
            <w:proofErr w:type="spellStart"/>
            <w:r>
              <w:t>value</w:t>
            </w:r>
            <w:proofErr w:type="spellEnd"/>
            <w:r>
              <w:t>="</w:t>
            </w:r>
            <w:proofErr w:type="spellStart"/>
            <w:r>
              <w:t>Submit</w:t>
            </w:r>
            <w:proofErr w:type="spellEnd"/>
            <w:r>
              <w:t>" /&gt;&lt;/p&gt;</w:t>
            </w:r>
          </w:p>
          <w:p w:rsidR="00A31746" w:rsidRPr="005167F9" w:rsidRDefault="00A31746" w:rsidP="00D251BB">
            <w:pPr>
              <w:pStyle w:val="tt1"/>
            </w:pPr>
            <w:r>
              <w:t>&lt;/</w:t>
            </w:r>
            <w:proofErr w:type="spellStart"/>
            <w:r>
              <w:t>form</w:t>
            </w:r>
            <w:proofErr w:type="spellEnd"/>
            <w:r>
              <w:t>&gt;</w:t>
            </w:r>
          </w:p>
        </w:tc>
        <w:tc>
          <w:tcPr>
            <w:tcW w:w="3114" w:type="dxa"/>
            <w:vMerge w:val="restart"/>
          </w:tcPr>
          <w:p w:rsidR="00A31746" w:rsidRDefault="00A31746" w:rsidP="00D251BB">
            <w:pPr>
              <w:pStyle w:val="tt1"/>
            </w:pPr>
            <w:r>
              <w:t>&lt;?</w:t>
            </w:r>
            <w:proofErr w:type="spellStart"/>
            <w:r>
              <w:t>php</w:t>
            </w:r>
            <w:proofErr w:type="spellEnd"/>
          </w:p>
          <w:p w:rsidR="00A31746" w:rsidRDefault="00A31746" w:rsidP="00D251BB">
            <w:pPr>
              <w:pStyle w:val="tt1"/>
            </w:pPr>
            <w:r>
              <w:t xml:space="preserve">    </w:t>
            </w:r>
            <w:proofErr w:type="spellStart"/>
            <w:r>
              <w:t>header</w:t>
            </w:r>
            <w:proofErr w:type="spellEnd"/>
            <w:r>
              <w:t>('</w:t>
            </w:r>
            <w:proofErr w:type="spellStart"/>
            <w:r>
              <w:t>Content-Type</w:t>
            </w:r>
            <w:proofErr w:type="spellEnd"/>
            <w:r>
              <w:t xml:space="preserve">: </w:t>
            </w:r>
            <w:proofErr w:type="spellStart"/>
            <w:r>
              <w:t>text</w:t>
            </w:r>
            <w:proofErr w:type="spellEnd"/>
            <w:r>
              <w:t>/</w:t>
            </w:r>
            <w:proofErr w:type="spellStart"/>
            <w:r>
              <w:t>html</w:t>
            </w:r>
            <w:proofErr w:type="spellEnd"/>
            <w:r>
              <w:t xml:space="preserve">; </w:t>
            </w:r>
            <w:proofErr w:type="spellStart"/>
            <w:r>
              <w:t>charset</w:t>
            </w:r>
            <w:proofErr w:type="spellEnd"/>
            <w:r>
              <w:t xml:space="preserve">=UTF-8'); </w:t>
            </w:r>
          </w:p>
          <w:p w:rsidR="00A31746" w:rsidRDefault="00A31746" w:rsidP="00D251BB">
            <w:pPr>
              <w:pStyle w:val="tt1"/>
            </w:pPr>
            <w:r>
              <w:t xml:space="preserve">    </w:t>
            </w:r>
            <w:proofErr w:type="spellStart"/>
            <w:r>
              <w:t>echo</w:t>
            </w:r>
            <w:proofErr w:type="spellEnd"/>
            <w:r>
              <w:t>"&lt;</w:t>
            </w:r>
            <w:proofErr w:type="spellStart"/>
            <w:r>
              <w:t>pre</w:t>
            </w:r>
            <w:proofErr w:type="spellEnd"/>
            <w:r>
              <w:t>&gt;";</w:t>
            </w:r>
          </w:p>
          <w:p w:rsidR="00A31746" w:rsidRDefault="00A31746" w:rsidP="00D251BB">
            <w:pPr>
              <w:pStyle w:val="tt1"/>
            </w:pPr>
            <w:r>
              <w:t xml:space="preserve">    </w:t>
            </w:r>
            <w:proofErr w:type="spellStart"/>
            <w:r>
              <w:t>print_r</w:t>
            </w:r>
            <w:proofErr w:type="spellEnd"/>
            <w:r>
              <w:t>($_REQUEST);</w:t>
            </w:r>
          </w:p>
          <w:p w:rsidR="00A31746" w:rsidRDefault="00A31746" w:rsidP="00D251BB">
            <w:pPr>
              <w:pStyle w:val="tt1"/>
            </w:pPr>
            <w:r>
              <w:t xml:space="preserve">    </w:t>
            </w:r>
            <w:proofErr w:type="spellStart"/>
            <w:r>
              <w:t>echo</w:t>
            </w:r>
            <w:proofErr w:type="spellEnd"/>
            <w:r>
              <w:t>"&lt;/</w:t>
            </w:r>
            <w:proofErr w:type="spellStart"/>
            <w:r>
              <w:t>pre</w:t>
            </w:r>
            <w:proofErr w:type="spellEnd"/>
            <w:r>
              <w:t>&gt;";</w:t>
            </w:r>
          </w:p>
          <w:p w:rsidR="00A31746" w:rsidRDefault="00A31746" w:rsidP="00D251BB">
            <w:pPr>
              <w:pStyle w:val="tt1"/>
            </w:pPr>
            <w:r>
              <w:t xml:space="preserve">    $idade= (</w:t>
            </w:r>
            <w:proofErr w:type="spellStart"/>
            <w:r>
              <w:t>isset</w:t>
            </w:r>
            <w:proofErr w:type="spellEnd"/>
            <w:r>
              <w:t>($_REQUEST['idade']))</w:t>
            </w:r>
          </w:p>
          <w:p w:rsidR="00A31746" w:rsidRDefault="00A31746" w:rsidP="00D251BB">
            <w:pPr>
              <w:pStyle w:val="tt1"/>
            </w:pPr>
            <w:r>
              <w:t xml:space="preserve">        ? $_REQUEST['idade']</w:t>
            </w:r>
          </w:p>
          <w:p w:rsidR="00DF7BB4" w:rsidRDefault="00A31746" w:rsidP="00D251BB">
            <w:pPr>
              <w:pStyle w:val="tt1"/>
            </w:pPr>
            <w:r>
              <w:t xml:space="preserve">        : "";    </w:t>
            </w:r>
          </w:p>
          <w:p w:rsidR="00A31746" w:rsidRDefault="00A31746" w:rsidP="00D251BB">
            <w:pPr>
              <w:pStyle w:val="tt1"/>
            </w:pPr>
            <w:proofErr w:type="spellStart"/>
            <w:r>
              <w:t>if</w:t>
            </w:r>
            <w:proofErr w:type="spellEnd"/>
            <w:r>
              <w:t xml:space="preserve"> ($idade == "")</w:t>
            </w:r>
          </w:p>
          <w:p w:rsidR="00A31746" w:rsidRDefault="00A31746" w:rsidP="00D251BB">
            <w:pPr>
              <w:pStyle w:val="tt1"/>
            </w:pPr>
            <w:r>
              <w:t xml:space="preserve">        </w:t>
            </w:r>
            <w:proofErr w:type="spellStart"/>
            <w:r>
              <w:t>print</w:t>
            </w:r>
            <w:proofErr w:type="spellEnd"/>
            <w:r>
              <w:t xml:space="preserve"> "&lt;p&gt;Non se escribiu ningún nome&lt;/p&gt;";</w:t>
            </w:r>
          </w:p>
          <w:p w:rsidR="00A31746" w:rsidRDefault="00A31746" w:rsidP="00D251BB">
            <w:pPr>
              <w:pStyle w:val="tt1"/>
            </w:pPr>
            <w:r>
              <w:t xml:space="preserve">     </w:t>
            </w:r>
            <w:proofErr w:type="spellStart"/>
            <w:r>
              <w:t>else</w:t>
            </w:r>
            <w:proofErr w:type="spellEnd"/>
            <w:r>
              <w:t>{</w:t>
            </w:r>
          </w:p>
          <w:p w:rsidR="00A31746" w:rsidRDefault="00A31746" w:rsidP="00D251BB">
            <w:pPr>
              <w:pStyle w:val="tt1"/>
            </w:pPr>
            <w:r>
              <w:t xml:space="preserve">        </w:t>
            </w:r>
            <w:proofErr w:type="spellStart"/>
            <w:r>
              <w:t>if</w:t>
            </w:r>
            <w:proofErr w:type="spellEnd"/>
            <w:r>
              <w:t xml:space="preserve"> (</w:t>
            </w:r>
            <w:proofErr w:type="spellStart"/>
            <w:r>
              <w:t>function_exists</w:t>
            </w:r>
            <w:proofErr w:type="spellEnd"/>
            <w:r>
              <w:t>("</w:t>
            </w:r>
            <w:proofErr w:type="spellStart"/>
            <w:r>
              <w:t>filter_var</w:t>
            </w:r>
            <w:proofErr w:type="spellEnd"/>
            <w:r>
              <w:t>")){</w:t>
            </w:r>
          </w:p>
          <w:p w:rsidR="00A31746" w:rsidRDefault="00A31746" w:rsidP="00D251BB">
            <w:pPr>
              <w:pStyle w:val="tt1"/>
            </w:pPr>
            <w:r>
              <w:t xml:space="preserve">            </w:t>
            </w:r>
            <w:proofErr w:type="spellStart"/>
            <w:r>
              <w:t>if</w:t>
            </w:r>
            <w:proofErr w:type="spellEnd"/>
            <w:r>
              <w:t xml:space="preserve"> (</w:t>
            </w:r>
            <w:proofErr w:type="spellStart"/>
            <w:r>
              <w:t>filter_var</w:t>
            </w:r>
            <w:proofErr w:type="spellEnd"/>
            <w:r>
              <w:t>($idade, FILTER_VALIDATE_INT))</w:t>
            </w:r>
          </w:p>
          <w:p w:rsidR="00A31746" w:rsidRDefault="00A31746" w:rsidP="00D251BB">
            <w:pPr>
              <w:pStyle w:val="tt1"/>
            </w:pPr>
            <w:r>
              <w:t xml:space="preserve">                </w:t>
            </w:r>
            <w:proofErr w:type="spellStart"/>
            <w:r>
              <w:t>print</w:t>
            </w:r>
            <w:proofErr w:type="spellEnd"/>
            <w:r>
              <w:t xml:space="preserve"> "&lt;p&gt;A idade é o número $idade&lt;/p&gt;";</w:t>
            </w:r>
          </w:p>
          <w:p w:rsidR="00A31746" w:rsidRDefault="00A31746" w:rsidP="00D251BB">
            <w:pPr>
              <w:pStyle w:val="tt1"/>
            </w:pPr>
            <w:r>
              <w:t xml:space="preserve">            </w:t>
            </w:r>
            <w:proofErr w:type="spellStart"/>
            <w:r>
              <w:t>else</w:t>
            </w:r>
            <w:proofErr w:type="spellEnd"/>
          </w:p>
          <w:p w:rsidR="00A31746" w:rsidRDefault="00A31746" w:rsidP="00D251BB">
            <w:pPr>
              <w:pStyle w:val="tt1"/>
            </w:pPr>
            <w:r>
              <w:t xml:space="preserve">                </w:t>
            </w:r>
            <w:proofErr w:type="spellStart"/>
            <w:r>
              <w:t>print</w:t>
            </w:r>
            <w:proofErr w:type="spellEnd"/>
            <w:r>
              <w:t xml:space="preserve"> "A idade ten que ser un número enteiro";</w:t>
            </w:r>
          </w:p>
          <w:p w:rsidR="00A31746" w:rsidRDefault="00A31746" w:rsidP="00D251BB">
            <w:pPr>
              <w:pStyle w:val="tt1"/>
            </w:pPr>
            <w:r>
              <w:t xml:space="preserve">        }</w:t>
            </w:r>
            <w:proofErr w:type="spellStart"/>
            <w:r>
              <w:t>else</w:t>
            </w:r>
            <w:proofErr w:type="spellEnd"/>
          </w:p>
          <w:p w:rsidR="00A31746" w:rsidRDefault="00A31746" w:rsidP="00D251BB">
            <w:pPr>
              <w:pStyle w:val="tt1"/>
            </w:pPr>
            <w:r>
              <w:t xml:space="preserve">            </w:t>
            </w:r>
            <w:proofErr w:type="spellStart"/>
            <w:r>
              <w:t>print</w:t>
            </w:r>
            <w:proofErr w:type="spellEnd"/>
            <w:r>
              <w:t xml:space="preserve"> "A función &lt;</w:t>
            </w:r>
            <w:proofErr w:type="spellStart"/>
            <w:r>
              <w:t>strong</w:t>
            </w:r>
            <w:proofErr w:type="spellEnd"/>
            <w:r>
              <w:t>&gt;</w:t>
            </w:r>
            <w:proofErr w:type="spellStart"/>
            <w:r>
              <w:t>filter_var</w:t>
            </w:r>
            <w:proofErr w:type="spellEnd"/>
            <w:r>
              <w:t>()&lt;</w:t>
            </w:r>
            <w:proofErr w:type="spellStart"/>
            <w:r>
              <w:t>strong</w:t>
            </w:r>
            <w:proofErr w:type="spellEnd"/>
            <w:r>
              <w:t>/&gt; non está dispoñible neste servidor";</w:t>
            </w:r>
          </w:p>
          <w:p w:rsidR="00A31746" w:rsidRDefault="00A31746" w:rsidP="00D251BB">
            <w:pPr>
              <w:pStyle w:val="tt1"/>
            </w:pPr>
            <w:r>
              <w:t xml:space="preserve">     }        </w:t>
            </w:r>
          </w:p>
          <w:p w:rsidR="00A31746" w:rsidRPr="005167F9" w:rsidRDefault="00A31746" w:rsidP="00D251BB">
            <w:pPr>
              <w:pStyle w:val="tt1"/>
            </w:pPr>
            <w:r>
              <w:t>?&gt;</w:t>
            </w:r>
          </w:p>
        </w:tc>
        <w:tc>
          <w:tcPr>
            <w:tcW w:w="2556" w:type="dxa"/>
          </w:tcPr>
          <w:p w:rsidR="00A31746" w:rsidRDefault="00A31746" w:rsidP="00D251BB">
            <w:pPr>
              <w:pStyle w:val="tt1"/>
            </w:pPr>
            <w:proofErr w:type="spellStart"/>
            <w:r>
              <w:t>Array</w:t>
            </w:r>
            <w:proofErr w:type="spellEnd"/>
          </w:p>
          <w:p w:rsidR="00A31746" w:rsidRDefault="00A31746" w:rsidP="00D251BB">
            <w:pPr>
              <w:pStyle w:val="tt1"/>
            </w:pPr>
            <w:r>
              <w:t>(</w:t>
            </w:r>
          </w:p>
          <w:p w:rsidR="00A31746" w:rsidRDefault="00A31746" w:rsidP="00D251BB">
            <w:pPr>
              <w:pStyle w:val="tt1"/>
            </w:pPr>
            <w:r>
              <w:t xml:space="preserve">    [idade] =&gt; 35 anos</w:t>
            </w:r>
          </w:p>
          <w:p w:rsidR="00A31746" w:rsidRDefault="00A31746" w:rsidP="00D251BB">
            <w:pPr>
              <w:pStyle w:val="tt1"/>
            </w:pPr>
            <w:r>
              <w:t>)</w:t>
            </w:r>
          </w:p>
          <w:p w:rsidR="00A31746" w:rsidRPr="005167F9" w:rsidRDefault="00A31746" w:rsidP="00D251BB">
            <w:pPr>
              <w:pStyle w:val="tt1"/>
            </w:pPr>
            <w:r>
              <w:t>A idade ten que ser un número enteiro</w:t>
            </w:r>
          </w:p>
        </w:tc>
      </w:tr>
      <w:tr w:rsidR="00A31746" w:rsidRPr="005167F9" w:rsidTr="00DF7BB4">
        <w:trPr>
          <w:trHeight w:val="1612"/>
        </w:trPr>
        <w:tc>
          <w:tcPr>
            <w:tcW w:w="2835" w:type="dxa"/>
            <w:vMerge/>
            <w:noWrap/>
          </w:tcPr>
          <w:p w:rsidR="00A31746" w:rsidRDefault="00A31746" w:rsidP="00D251BB">
            <w:pPr>
              <w:pStyle w:val="tt1"/>
            </w:pPr>
          </w:p>
        </w:tc>
        <w:tc>
          <w:tcPr>
            <w:tcW w:w="3114" w:type="dxa"/>
            <w:vMerge/>
          </w:tcPr>
          <w:p w:rsidR="00A31746" w:rsidRDefault="00A31746" w:rsidP="00D251BB">
            <w:pPr>
              <w:pStyle w:val="tt1"/>
            </w:pPr>
          </w:p>
        </w:tc>
        <w:tc>
          <w:tcPr>
            <w:tcW w:w="2556" w:type="dxa"/>
          </w:tcPr>
          <w:p w:rsidR="00A31746" w:rsidRDefault="00A31746" w:rsidP="00D251BB">
            <w:pPr>
              <w:pStyle w:val="tt1"/>
            </w:pPr>
            <w:proofErr w:type="spellStart"/>
            <w:r>
              <w:t>Array</w:t>
            </w:r>
            <w:proofErr w:type="spellEnd"/>
          </w:p>
          <w:p w:rsidR="00A31746" w:rsidRDefault="00A31746" w:rsidP="00D251BB">
            <w:pPr>
              <w:pStyle w:val="tt1"/>
            </w:pPr>
            <w:r>
              <w:t>(</w:t>
            </w:r>
          </w:p>
          <w:p w:rsidR="00A31746" w:rsidRDefault="00A31746" w:rsidP="00D251BB">
            <w:pPr>
              <w:pStyle w:val="tt1"/>
            </w:pPr>
            <w:r>
              <w:t xml:space="preserve">    [idade] =&gt; 35</w:t>
            </w:r>
          </w:p>
          <w:p w:rsidR="00A31746" w:rsidRDefault="00A31746" w:rsidP="00D251BB">
            <w:pPr>
              <w:pStyle w:val="tt1"/>
            </w:pPr>
            <w:r>
              <w:t>)</w:t>
            </w:r>
          </w:p>
          <w:p w:rsidR="00A31746" w:rsidRPr="005167F9" w:rsidRDefault="00A31746" w:rsidP="00D251BB">
            <w:pPr>
              <w:pStyle w:val="tt1"/>
            </w:pPr>
            <w:r>
              <w:t>A idade é o número 35</w:t>
            </w:r>
          </w:p>
        </w:tc>
      </w:tr>
    </w:tbl>
    <w:p w:rsidR="00A31746" w:rsidRDefault="00A31746" w:rsidP="00A31746">
      <w:pPr>
        <w:pStyle w:val="tx1"/>
      </w:pPr>
      <w:r>
        <w:t xml:space="preserve">Existe un conxunto de funcións </w:t>
      </w:r>
      <w:proofErr w:type="spellStart"/>
      <w:r>
        <w:t>is</w:t>
      </w:r>
      <w:proofErr w:type="spellEnd"/>
      <w:r>
        <w:t xml:space="preserve">_ a partir da versión 4 de PHP e posteriores. Son funcións </w:t>
      </w:r>
      <w:proofErr w:type="spellStart"/>
      <w:r>
        <w:t>booleanas</w:t>
      </w:r>
      <w:proofErr w:type="spellEnd"/>
      <w:r>
        <w:t xml:space="preserve"> que determinan se o valor que se lles pasa como parámetro é dun tipo determinado, devolvendo verdadeiro ou falso. Este grupo de funcións recóllense na seguinte táboa:</w:t>
      </w:r>
    </w:p>
    <w:tbl>
      <w:tblPr>
        <w:tblW w:w="0" w:type="auto"/>
        <w:tblInd w:w="992" w:type="dxa"/>
        <w:tblBorders>
          <w:top w:val="single" w:sz="4" w:space="0" w:color="667DD1"/>
          <w:left w:val="single" w:sz="4" w:space="0" w:color="667DD1"/>
          <w:bottom w:val="single" w:sz="4" w:space="0" w:color="667DD1"/>
          <w:right w:val="single" w:sz="4" w:space="0" w:color="667DD1"/>
          <w:insideH w:val="single" w:sz="4" w:space="0" w:color="667DD1"/>
          <w:insideV w:val="single" w:sz="4" w:space="0" w:color="667DD1"/>
        </w:tblBorders>
        <w:tblCellMar>
          <w:top w:w="57" w:type="dxa"/>
          <w:left w:w="57" w:type="dxa"/>
          <w:bottom w:w="57" w:type="dxa"/>
          <w:right w:w="57" w:type="dxa"/>
        </w:tblCellMar>
        <w:tblLook w:val="01E0" w:firstRow="1" w:lastRow="1" w:firstColumn="1" w:lastColumn="1" w:noHBand="0" w:noVBand="0"/>
      </w:tblPr>
      <w:tblGrid>
        <w:gridCol w:w="698"/>
        <w:gridCol w:w="1282"/>
        <w:gridCol w:w="4040"/>
        <w:gridCol w:w="1482"/>
      </w:tblGrid>
      <w:tr w:rsidR="00A31746" w:rsidRPr="005167F9" w:rsidTr="00117D35">
        <w:tc>
          <w:tcPr>
            <w:tcW w:w="0" w:type="auto"/>
            <w:tcBorders>
              <w:bottom w:val="single" w:sz="12" w:space="0" w:color="auto"/>
            </w:tcBorders>
            <w:shd w:val="clear" w:color="auto" w:fill="E6E6E6"/>
            <w:noWrap/>
          </w:tcPr>
          <w:p w:rsidR="00A31746" w:rsidRPr="005167F9" w:rsidRDefault="00A31746" w:rsidP="00D251BB">
            <w:pPr>
              <w:pStyle w:val="tt1n"/>
              <w:widowControl w:val="0"/>
              <w:autoSpaceDE w:val="0"/>
              <w:autoSpaceDN w:val="0"/>
              <w:adjustRightInd w:val="0"/>
              <w:jc w:val="both"/>
            </w:pPr>
          </w:p>
        </w:tc>
        <w:tc>
          <w:tcPr>
            <w:tcW w:w="1282" w:type="dxa"/>
            <w:tcBorders>
              <w:bottom w:val="single" w:sz="12" w:space="0" w:color="auto"/>
            </w:tcBorders>
            <w:shd w:val="clear" w:color="auto" w:fill="E6E6E6"/>
          </w:tcPr>
          <w:p w:rsidR="00A31746" w:rsidRPr="005167F9" w:rsidRDefault="00A31746" w:rsidP="00D251BB">
            <w:pPr>
              <w:pStyle w:val="tt1n"/>
              <w:widowControl w:val="0"/>
              <w:autoSpaceDE w:val="0"/>
              <w:autoSpaceDN w:val="0"/>
              <w:adjustRightInd w:val="0"/>
              <w:jc w:val="both"/>
            </w:pPr>
            <w:r>
              <w:t>Función</w:t>
            </w:r>
          </w:p>
        </w:tc>
        <w:tc>
          <w:tcPr>
            <w:tcW w:w="4040" w:type="dxa"/>
            <w:tcBorders>
              <w:bottom w:val="single" w:sz="12" w:space="0" w:color="auto"/>
            </w:tcBorders>
            <w:shd w:val="clear" w:color="auto" w:fill="E6E6E6"/>
          </w:tcPr>
          <w:p w:rsidR="00A31746" w:rsidRPr="005167F9" w:rsidRDefault="00A31746" w:rsidP="00D251BB">
            <w:pPr>
              <w:pStyle w:val="tt1n"/>
              <w:widowControl w:val="0"/>
              <w:autoSpaceDE w:val="0"/>
              <w:autoSpaceDN w:val="0"/>
              <w:adjustRightInd w:val="0"/>
              <w:jc w:val="both"/>
            </w:pPr>
            <w:r>
              <w:t>Tipo de datos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E6E6E6"/>
          </w:tcPr>
          <w:p w:rsidR="00A31746" w:rsidRDefault="00A31746" w:rsidP="00D251BB">
            <w:pPr>
              <w:pStyle w:val="tt1n"/>
              <w:widowControl w:val="0"/>
              <w:autoSpaceDE w:val="0"/>
              <w:autoSpaceDN w:val="0"/>
              <w:adjustRightInd w:val="0"/>
              <w:jc w:val="both"/>
            </w:pPr>
            <w:r>
              <w:t>Alias (función equivalente)</w:t>
            </w:r>
          </w:p>
        </w:tc>
      </w:tr>
      <w:tr w:rsidR="00A31746" w:rsidRPr="005167F9" w:rsidTr="00117D35">
        <w:trPr>
          <w:trHeight w:val="358"/>
        </w:trPr>
        <w:tc>
          <w:tcPr>
            <w:tcW w:w="0" w:type="auto"/>
            <w:vMerge w:val="restart"/>
            <w:noWrap/>
            <w:vAlign w:val="center"/>
          </w:tcPr>
          <w:p w:rsidR="00A31746" w:rsidRPr="005167F9" w:rsidRDefault="00A31746" w:rsidP="00D251BB">
            <w:pPr>
              <w:pStyle w:val="tt1"/>
              <w:jc w:val="center"/>
            </w:pPr>
            <w:r>
              <w:t>existencia</w:t>
            </w:r>
          </w:p>
        </w:tc>
        <w:tc>
          <w:tcPr>
            <w:tcW w:w="1282" w:type="dxa"/>
          </w:tcPr>
          <w:p w:rsidR="00A31746" w:rsidRPr="005167F9" w:rsidRDefault="00A31746" w:rsidP="00D251BB">
            <w:pPr>
              <w:pStyle w:val="tt1"/>
            </w:pPr>
            <w:proofErr w:type="spellStart"/>
            <w:r>
              <w:t>isset</w:t>
            </w:r>
            <w:proofErr w:type="spellEnd"/>
            <w:r>
              <w:t>($valor)</w:t>
            </w:r>
          </w:p>
        </w:tc>
        <w:tc>
          <w:tcPr>
            <w:tcW w:w="4040" w:type="dxa"/>
          </w:tcPr>
          <w:p w:rsidR="00A31746" w:rsidRPr="005167F9" w:rsidRDefault="00A31746" w:rsidP="00D251BB">
            <w:pPr>
              <w:pStyle w:val="tt1"/>
            </w:pPr>
            <w:r>
              <w:t>Definida</w:t>
            </w:r>
          </w:p>
        </w:tc>
        <w:tc>
          <w:tcPr>
            <w:tcW w:w="0" w:type="auto"/>
          </w:tcPr>
          <w:p w:rsidR="00A31746" w:rsidRPr="005167F9" w:rsidRDefault="00A31746" w:rsidP="00D251BB">
            <w:pPr>
              <w:pStyle w:val="tt1"/>
            </w:pPr>
          </w:p>
        </w:tc>
      </w:tr>
      <w:tr w:rsidR="00A31746" w:rsidRPr="005167F9" w:rsidTr="00117D35">
        <w:trPr>
          <w:trHeight w:val="358"/>
        </w:trPr>
        <w:tc>
          <w:tcPr>
            <w:tcW w:w="0" w:type="auto"/>
            <w:vMerge/>
            <w:noWrap/>
            <w:vAlign w:val="center"/>
          </w:tcPr>
          <w:p w:rsidR="00A31746" w:rsidRDefault="00A31746" w:rsidP="00D251BB">
            <w:pPr>
              <w:pStyle w:val="tt1"/>
              <w:jc w:val="center"/>
            </w:pPr>
          </w:p>
        </w:tc>
        <w:tc>
          <w:tcPr>
            <w:tcW w:w="1282" w:type="dxa"/>
          </w:tcPr>
          <w:p w:rsidR="00A31746" w:rsidRPr="005167F9" w:rsidRDefault="00A31746" w:rsidP="00D251BB">
            <w:pPr>
              <w:pStyle w:val="tt1"/>
            </w:pPr>
            <w:proofErr w:type="spellStart"/>
            <w:r>
              <w:t>is_null</w:t>
            </w:r>
            <w:proofErr w:type="spellEnd"/>
            <w:r>
              <w:t>($valor)</w:t>
            </w:r>
          </w:p>
        </w:tc>
        <w:tc>
          <w:tcPr>
            <w:tcW w:w="4040" w:type="dxa"/>
          </w:tcPr>
          <w:p w:rsidR="00A31746" w:rsidRPr="005167F9" w:rsidRDefault="00A31746" w:rsidP="00D251BB">
            <w:pPr>
              <w:pStyle w:val="tt1"/>
            </w:pPr>
            <w:r>
              <w:t>NULL</w:t>
            </w:r>
          </w:p>
        </w:tc>
        <w:tc>
          <w:tcPr>
            <w:tcW w:w="0" w:type="auto"/>
          </w:tcPr>
          <w:p w:rsidR="00A31746" w:rsidRPr="005167F9" w:rsidRDefault="00A31746" w:rsidP="00D251BB">
            <w:pPr>
              <w:pStyle w:val="tt1"/>
            </w:pPr>
          </w:p>
        </w:tc>
      </w:tr>
      <w:tr w:rsidR="00A31746" w:rsidRPr="005167F9" w:rsidTr="00117D35">
        <w:trPr>
          <w:trHeight w:val="358"/>
        </w:trPr>
        <w:tc>
          <w:tcPr>
            <w:tcW w:w="0" w:type="auto"/>
            <w:vMerge w:val="restart"/>
            <w:noWrap/>
            <w:vAlign w:val="center"/>
          </w:tcPr>
          <w:p w:rsidR="00A31746" w:rsidRDefault="00A31746" w:rsidP="00D251BB">
            <w:pPr>
              <w:pStyle w:val="tt1"/>
              <w:jc w:val="center"/>
            </w:pPr>
            <w:r>
              <w:t>números</w:t>
            </w:r>
          </w:p>
        </w:tc>
        <w:tc>
          <w:tcPr>
            <w:tcW w:w="1282" w:type="dxa"/>
          </w:tcPr>
          <w:p w:rsidR="00A31746" w:rsidRPr="005167F9" w:rsidRDefault="00A31746" w:rsidP="00D251BB">
            <w:pPr>
              <w:pStyle w:val="tt1"/>
            </w:pPr>
            <w:proofErr w:type="spellStart"/>
            <w:r>
              <w:t>is_bool</w:t>
            </w:r>
            <w:proofErr w:type="spellEnd"/>
            <w:r>
              <w:t>($valor)</w:t>
            </w:r>
          </w:p>
        </w:tc>
        <w:tc>
          <w:tcPr>
            <w:tcW w:w="4040" w:type="dxa"/>
          </w:tcPr>
          <w:p w:rsidR="00A31746" w:rsidRPr="005167F9" w:rsidRDefault="00A31746" w:rsidP="00D251BB">
            <w:pPr>
              <w:pStyle w:val="tt1"/>
            </w:pPr>
            <w:proofErr w:type="spellStart"/>
            <w:r>
              <w:t>Booleano</w:t>
            </w:r>
            <w:proofErr w:type="spellEnd"/>
          </w:p>
        </w:tc>
        <w:tc>
          <w:tcPr>
            <w:tcW w:w="0" w:type="auto"/>
          </w:tcPr>
          <w:p w:rsidR="00A31746" w:rsidRPr="005167F9" w:rsidRDefault="00A31746" w:rsidP="00D251BB">
            <w:pPr>
              <w:pStyle w:val="tt1"/>
            </w:pPr>
          </w:p>
        </w:tc>
      </w:tr>
      <w:tr w:rsidR="00A31746" w:rsidRPr="005167F9" w:rsidTr="00117D35">
        <w:trPr>
          <w:trHeight w:val="358"/>
        </w:trPr>
        <w:tc>
          <w:tcPr>
            <w:tcW w:w="0" w:type="auto"/>
            <w:vMerge/>
            <w:noWrap/>
            <w:vAlign w:val="center"/>
          </w:tcPr>
          <w:p w:rsidR="00A31746" w:rsidRDefault="00A31746" w:rsidP="00D251BB">
            <w:pPr>
              <w:pStyle w:val="tt1"/>
              <w:jc w:val="center"/>
            </w:pPr>
          </w:p>
        </w:tc>
        <w:tc>
          <w:tcPr>
            <w:tcW w:w="1282" w:type="dxa"/>
          </w:tcPr>
          <w:p w:rsidR="00A31746" w:rsidRPr="005167F9" w:rsidRDefault="00A31746" w:rsidP="00D251BB">
            <w:pPr>
              <w:pStyle w:val="tt1"/>
            </w:pPr>
            <w:proofErr w:type="spellStart"/>
            <w:r>
              <w:t>is_numeric</w:t>
            </w:r>
            <w:proofErr w:type="spellEnd"/>
            <w:r>
              <w:t>($valor)</w:t>
            </w:r>
          </w:p>
        </w:tc>
        <w:tc>
          <w:tcPr>
            <w:tcW w:w="4040" w:type="dxa"/>
          </w:tcPr>
          <w:p w:rsidR="00A31746" w:rsidRPr="005167F9" w:rsidRDefault="00A31746" w:rsidP="00D251BB">
            <w:pPr>
              <w:pStyle w:val="tt1"/>
            </w:pPr>
            <w:r>
              <w:t xml:space="preserve">Número (pode ter signo, parte decimal, e pode estar expresado en notación decimal, exponencial ou </w:t>
            </w:r>
            <w:proofErr w:type="spellStart"/>
            <w:r>
              <w:t>hexadecimal</w:t>
            </w:r>
            <w:proofErr w:type="spellEnd"/>
            <w:r>
              <w:t>).</w:t>
            </w:r>
          </w:p>
        </w:tc>
        <w:tc>
          <w:tcPr>
            <w:tcW w:w="0" w:type="auto"/>
          </w:tcPr>
          <w:p w:rsidR="00A31746" w:rsidRPr="005167F9" w:rsidRDefault="00A31746" w:rsidP="00D251BB">
            <w:pPr>
              <w:pStyle w:val="tt1"/>
            </w:pPr>
          </w:p>
        </w:tc>
      </w:tr>
      <w:tr w:rsidR="00A31746" w:rsidRPr="005167F9" w:rsidTr="00117D35">
        <w:trPr>
          <w:trHeight w:val="358"/>
        </w:trPr>
        <w:tc>
          <w:tcPr>
            <w:tcW w:w="0" w:type="auto"/>
            <w:vMerge/>
            <w:noWrap/>
            <w:vAlign w:val="center"/>
          </w:tcPr>
          <w:p w:rsidR="00A31746" w:rsidRDefault="00A31746" w:rsidP="00D251BB">
            <w:pPr>
              <w:pStyle w:val="tt1"/>
              <w:jc w:val="center"/>
            </w:pPr>
          </w:p>
        </w:tc>
        <w:tc>
          <w:tcPr>
            <w:tcW w:w="1282" w:type="dxa"/>
          </w:tcPr>
          <w:p w:rsidR="00A31746" w:rsidRPr="005167F9" w:rsidRDefault="00A31746" w:rsidP="00D251BB">
            <w:pPr>
              <w:pStyle w:val="tt1"/>
            </w:pPr>
            <w:proofErr w:type="spellStart"/>
            <w:r>
              <w:t>is_int</w:t>
            </w:r>
            <w:proofErr w:type="spellEnd"/>
            <w:r>
              <w:t>($valor)</w:t>
            </w:r>
          </w:p>
        </w:tc>
        <w:tc>
          <w:tcPr>
            <w:tcW w:w="4040" w:type="dxa"/>
          </w:tcPr>
          <w:p w:rsidR="00A31746" w:rsidRPr="005167F9" w:rsidRDefault="00A31746" w:rsidP="00D251BB">
            <w:pPr>
              <w:pStyle w:val="tt1"/>
            </w:pPr>
            <w:r>
              <w:t>Enteiro</w:t>
            </w:r>
          </w:p>
        </w:tc>
        <w:tc>
          <w:tcPr>
            <w:tcW w:w="0" w:type="auto"/>
          </w:tcPr>
          <w:p w:rsidR="00A31746" w:rsidRDefault="00A31746" w:rsidP="00D251BB">
            <w:pPr>
              <w:pStyle w:val="tt1"/>
            </w:pPr>
            <w:proofErr w:type="spellStart"/>
            <w:r>
              <w:t>is_integer</w:t>
            </w:r>
            <w:proofErr w:type="spellEnd"/>
            <w:r>
              <w:t>($valor)</w:t>
            </w:r>
          </w:p>
          <w:p w:rsidR="00A31746" w:rsidRPr="005167F9" w:rsidRDefault="00A31746" w:rsidP="00D251BB">
            <w:pPr>
              <w:pStyle w:val="tt1"/>
            </w:pPr>
            <w:proofErr w:type="spellStart"/>
            <w:r>
              <w:t>is_long</w:t>
            </w:r>
            <w:proofErr w:type="spellEnd"/>
            <w:r>
              <w:t>($valor)</w:t>
            </w:r>
          </w:p>
        </w:tc>
      </w:tr>
      <w:tr w:rsidR="00A31746" w:rsidRPr="005167F9" w:rsidTr="00117D35">
        <w:trPr>
          <w:trHeight w:val="358"/>
        </w:trPr>
        <w:tc>
          <w:tcPr>
            <w:tcW w:w="0" w:type="auto"/>
            <w:vMerge/>
            <w:noWrap/>
            <w:vAlign w:val="center"/>
          </w:tcPr>
          <w:p w:rsidR="00A31746" w:rsidRDefault="00A31746" w:rsidP="00D251BB">
            <w:pPr>
              <w:pStyle w:val="tt1"/>
              <w:jc w:val="center"/>
            </w:pPr>
          </w:p>
        </w:tc>
        <w:tc>
          <w:tcPr>
            <w:tcW w:w="1282" w:type="dxa"/>
          </w:tcPr>
          <w:p w:rsidR="00A31746" w:rsidRPr="005167F9" w:rsidRDefault="00A31746" w:rsidP="00D251BB">
            <w:pPr>
              <w:pStyle w:val="tt1"/>
            </w:pPr>
            <w:proofErr w:type="spellStart"/>
            <w:r>
              <w:t>is</w:t>
            </w:r>
            <w:proofErr w:type="spellEnd"/>
            <w:r>
              <w:softHyphen/>
              <w:t>_</w:t>
            </w:r>
            <w:proofErr w:type="spellStart"/>
            <w:r>
              <w:t>float</w:t>
            </w:r>
            <w:proofErr w:type="spellEnd"/>
            <w:r>
              <w:t>($valor)</w:t>
            </w:r>
          </w:p>
        </w:tc>
        <w:tc>
          <w:tcPr>
            <w:tcW w:w="4040" w:type="dxa"/>
          </w:tcPr>
          <w:p w:rsidR="00A31746" w:rsidRPr="005167F9" w:rsidRDefault="00A31746" w:rsidP="00D251BB">
            <w:pPr>
              <w:pStyle w:val="tt1"/>
            </w:pPr>
            <w:proofErr w:type="spellStart"/>
            <w:r>
              <w:t>Float</w:t>
            </w:r>
            <w:proofErr w:type="spellEnd"/>
          </w:p>
        </w:tc>
        <w:tc>
          <w:tcPr>
            <w:tcW w:w="0" w:type="auto"/>
          </w:tcPr>
          <w:p w:rsidR="00A31746" w:rsidRDefault="00A31746" w:rsidP="00D251BB">
            <w:pPr>
              <w:pStyle w:val="tt1"/>
            </w:pPr>
            <w:proofErr w:type="spellStart"/>
            <w:r>
              <w:t>is_double</w:t>
            </w:r>
            <w:proofErr w:type="spellEnd"/>
            <w:r>
              <w:t>($valor)</w:t>
            </w:r>
          </w:p>
          <w:p w:rsidR="00A31746" w:rsidRPr="005167F9" w:rsidRDefault="00A31746" w:rsidP="00D251BB">
            <w:pPr>
              <w:pStyle w:val="tt1"/>
            </w:pPr>
            <w:proofErr w:type="spellStart"/>
            <w:r>
              <w:t>is</w:t>
            </w:r>
            <w:proofErr w:type="spellEnd"/>
            <w:r>
              <w:softHyphen/>
              <w:t>_real($valor)</w:t>
            </w:r>
          </w:p>
        </w:tc>
      </w:tr>
      <w:tr w:rsidR="00A31746" w:rsidRPr="005167F9" w:rsidTr="00117D35">
        <w:trPr>
          <w:trHeight w:val="358"/>
        </w:trPr>
        <w:tc>
          <w:tcPr>
            <w:tcW w:w="0" w:type="auto"/>
            <w:noWrap/>
          </w:tcPr>
          <w:p w:rsidR="00A31746" w:rsidRDefault="00A31746" w:rsidP="00D251BB">
            <w:pPr>
              <w:pStyle w:val="tt1"/>
            </w:pPr>
            <w:r>
              <w:t>cadeas</w:t>
            </w:r>
          </w:p>
        </w:tc>
        <w:tc>
          <w:tcPr>
            <w:tcW w:w="1282" w:type="dxa"/>
          </w:tcPr>
          <w:p w:rsidR="00A31746" w:rsidRPr="005167F9" w:rsidRDefault="00A31746" w:rsidP="00D251BB">
            <w:pPr>
              <w:pStyle w:val="tt1"/>
            </w:pPr>
            <w:proofErr w:type="spellStart"/>
            <w:r>
              <w:t>is_string</w:t>
            </w:r>
            <w:proofErr w:type="spellEnd"/>
            <w:r>
              <w:t>($valor)</w:t>
            </w:r>
          </w:p>
        </w:tc>
        <w:tc>
          <w:tcPr>
            <w:tcW w:w="4040" w:type="dxa"/>
          </w:tcPr>
          <w:p w:rsidR="00A31746" w:rsidRPr="005167F9" w:rsidRDefault="00A31746" w:rsidP="00D251BB">
            <w:pPr>
              <w:pStyle w:val="tt1"/>
            </w:pPr>
            <w:r>
              <w:t>Cadea</w:t>
            </w:r>
          </w:p>
        </w:tc>
        <w:tc>
          <w:tcPr>
            <w:tcW w:w="0" w:type="auto"/>
          </w:tcPr>
          <w:p w:rsidR="00A31746" w:rsidRPr="005167F9" w:rsidRDefault="00A31746" w:rsidP="00D251BB">
            <w:pPr>
              <w:pStyle w:val="tt1"/>
            </w:pPr>
          </w:p>
        </w:tc>
      </w:tr>
      <w:tr w:rsidR="00A31746" w:rsidRPr="005167F9" w:rsidTr="00117D35">
        <w:trPr>
          <w:trHeight w:val="358"/>
        </w:trPr>
        <w:tc>
          <w:tcPr>
            <w:tcW w:w="0" w:type="auto"/>
            <w:vMerge w:val="restart"/>
            <w:noWrap/>
            <w:vAlign w:val="center"/>
          </w:tcPr>
          <w:p w:rsidR="00A31746" w:rsidRDefault="00A31746" w:rsidP="00D251BB">
            <w:pPr>
              <w:pStyle w:val="tt1"/>
              <w:jc w:val="center"/>
            </w:pPr>
            <w:r>
              <w:t>outros</w:t>
            </w:r>
          </w:p>
        </w:tc>
        <w:tc>
          <w:tcPr>
            <w:tcW w:w="1282" w:type="dxa"/>
          </w:tcPr>
          <w:p w:rsidR="00A31746" w:rsidRPr="005167F9" w:rsidRDefault="00A31746" w:rsidP="00D251BB">
            <w:pPr>
              <w:pStyle w:val="tt1"/>
            </w:pPr>
            <w:proofErr w:type="spellStart"/>
            <w:r>
              <w:t>is_scalar</w:t>
            </w:r>
            <w:proofErr w:type="spellEnd"/>
            <w:r>
              <w:t>($valor)</w:t>
            </w:r>
          </w:p>
        </w:tc>
        <w:tc>
          <w:tcPr>
            <w:tcW w:w="4040" w:type="dxa"/>
          </w:tcPr>
          <w:p w:rsidR="00A31746" w:rsidRPr="005167F9" w:rsidRDefault="00A31746" w:rsidP="00D251BB">
            <w:pPr>
              <w:pStyle w:val="tt1"/>
            </w:pPr>
            <w:r>
              <w:t>Escalar (</w:t>
            </w:r>
            <w:proofErr w:type="spellStart"/>
            <w:r>
              <w:t>entero</w:t>
            </w:r>
            <w:proofErr w:type="spellEnd"/>
            <w:r>
              <w:t xml:space="preserve">, </w:t>
            </w:r>
            <w:proofErr w:type="spellStart"/>
            <w:r>
              <w:t>float</w:t>
            </w:r>
            <w:proofErr w:type="spellEnd"/>
            <w:r>
              <w:t xml:space="preserve">, cadea ou </w:t>
            </w:r>
            <w:proofErr w:type="spellStart"/>
            <w:r>
              <w:t>booleano</w:t>
            </w:r>
            <w:proofErr w:type="spellEnd"/>
            <w:r>
              <w:t>)</w:t>
            </w:r>
          </w:p>
        </w:tc>
        <w:tc>
          <w:tcPr>
            <w:tcW w:w="0" w:type="auto"/>
          </w:tcPr>
          <w:p w:rsidR="00A31746" w:rsidRPr="005167F9" w:rsidRDefault="00A31746" w:rsidP="00D251BB">
            <w:pPr>
              <w:pStyle w:val="tt1"/>
            </w:pPr>
          </w:p>
        </w:tc>
      </w:tr>
      <w:tr w:rsidR="00A31746" w:rsidRPr="005167F9" w:rsidTr="00117D35">
        <w:trPr>
          <w:trHeight w:val="358"/>
        </w:trPr>
        <w:tc>
          <w:tcPr>
            <w:tcW w:w="0" w:type="auto"/>
            <w:vMerge/>
            <w:noWrap/>
          </w:tcPr>
          <w:p w:rsidR="00A31746" w:rsidRDefault="00A31746" w:rsidP="00D251BB">
            <w:pPr>
              <w:pStyle w:val="tt1"/>
            </w:pPr>
          </w:p>
        </w:tc>
        <w:tc>
          <w:tcPr>
            <w:tcW w:w="1282" w:type="dxa"/>
          </w:tcPr>
          <w:p w:rsidR="00A31746" w:rsidRPr="005167F9" w:rsidRDefault="00A31746" w:rsidP="00D251BB">
            <w:pPr>
              <w:pStyle w:val="tt1"/>
            </w:pPr>
            <w:proofErr w:type="spellStart"/>
            <w:r>
              <w:t>is</w:t>
            </w:r>
            <w:proofErr w:type="spellEnd"/>
            <w:r>
              <w:softHyphen/>
              <w:t>_</w:t>
            </w:r>
            <w:proofErr w:type="spellStart"/>
            <w:r>
              <w:t>array</w:t>
            </w:r>
            <w:proofErr w:type="spellEnd"/>
            <w:r>
              <w:t>($valor)</w:t>
            </w:r>
          </w:p>
        </w:tc>
        <w:tc>
          <w:tcPr>
            <w:tcW w:w="4040" w:type="dxa"/>
          </w:tcPr>
          <w:p w:rsidR="00A31746" w:rsidRPr="005167F9" w:rsidRDefault="00A31746" w:rsidP="00D251BB">
            <w:pPr>
              <w:pStyle w:val="tt1"/>
            </w:pPr>
            <w:proofErr w:type="spellStart"/>
            <w:r>
              <w:t>Array</w:t>
            </w:r>
            <w:proofErr w:type="spellEnd"/>
          </w:p>
        </w:tc>
        <w:tc>
          <w:tcPr>
            <w:tcW w:w="0" w:type="auto"/>
          </w:tcPr>
          <w:p w:rsidR="00A31746" w:rsidRPr="005167F9" w:rsidRDefault="00A31746" w:rsidP="00D251BB">
            <w:pPr>
              <w:pStyle w:val="tt1"/>
            </w:pPr>
          </w:p>
        </w:tc>
      </w:tr>
      <w:tr w:rsidR="00A31746" w:rsidRPr="005167F9" w:rsidTr="00117D35">
        <w:trPr>
          <w:trHeight w:val="358"/>
        </w:trPr>
        <w:tc>
          <w:tcPr>
            <w:tcW w:w="0" w:type="auto"/>
            <w:vMerge/>
            <w:noWrap/>
          </w:tcPr>
          <w:p w:rsidR="00A31746" w:rsidRDefault="00A31746" w:rsidP="00D251BB">
            <w:pPr>
              <w:pStyle w:val="tt1"/>
            </w:pPr>
          </w:p>
        </w:tc>
        <w:tc>
          <w:tcPr>
            <w:tcW w:w="1282" w:type="dxa"/>
          </w:tcPr>
          <w:p w:rsidR="00A31746" w:rsidRPr="005167F9" w:rsidRDefault="00A31746" w:rsidP="00D251BB">
            <w:pPr>
              <w:pStyle w:val="tt1"/>
            </w:pPr>
            <w:proofErr w:type="spellStart"/>
            <w:r>
              <w:t>is_callable</w:t>
            </w:r>
            <w:proofErr w:type="spellEnd"/>
            <w:r>
              <w:t>($valor)</w:t>
            </w:r>
          </w:p>
        </w:tc>
        <w:tc>
          <w:tcPr>
            <w:tcW w:w="4040" w:type="dxa"/>
          </w:tcPr>
          <w:p w:rsidR="00A31746" w:rsidRPr="005167F9" w:rsidRDefault="00A31746" w:rsidP="00D251BB">
            <w:pPr>
              <w:pStyle w:val="tt1"/>
            </w:pPr>
            <w:r>
              <w:t>Función</w:t>
            </w:r>
          </w:p>
        </w:tc>
        <w:tc>
          <w:tcPr>
            <w:tcW w:w="0" w:type="auto"/>
          </w:tcPr>
          <w:p w:rsidR="00A31746" w:rsidRPr="005167F9" w:rsidRDefault="00A31746" w:rsidP="00D251BB">
            <w:pPr>
              <w:pStyle w:val="tt1"/>
            </w:pPr>
          </w:p>
        </w:tc>
      </w:tr>
      <w:tr w:rsidR="00A31746" w:rsidRPr="005167F9" w:rsidTr="00117D35">
        <w:trPr>
          <w:trHeight w:val="358"/>
        </w:trPr>
        <w:tc>
          <w:tcPr>
            <w:tcW w:w="0" w:type="auto"/>
            <w:vMerge/>
            <w:noWrap/>
          </w:tcPr>
          <w:p w:rsidR="00A31746" w:rsidRDefault="00A31746" w:rsidP="00D251BB">
            <w:pPr>
              <w:pStyle w:val="tt1"/>
            </w:pPr>
          </w:p>
        </w:tc>
        <w:tc>
          <w:tcPr>
            <w:tcW w:w="1282" w:type="dxa"/>
          </w:tcPr>
          <w:p w:rsidR="00A31746" w:rsidRPr="005167F9" w:rsidRDefault="00A31746" w:rsidP="00D251BB">
            <w:pPr>
              <w:pStyle w:val="tt1"/>
            </w:pPr>
            <w:proofErr w:type="spellStart"/>
            <w:r>
              <w:t>is</w:t>
            </w:r>
            <w:proofErr w:type="spellEnd"/>
            <w:r>
              <w:softHyphen/>
              <w:t>_</w:t>
            </w:r>
            <w:proofErr w:type="spellStart"/>
            <w:r>
              <w:t>object</w:t>
            </w:r>
            <w:proofErr w:type="spellEnd"/>
            <w:r>
              <w:t>($valor)</w:t>
            </w:r>
          </w:p>
        </w:tc>
        <w:tc>
          <w:tcPr>
            <w:tcW w:w="4040" w:type="dxa"/>
          </w:tcPr>
          <w:p w:rsidR="00A31746" w:rsidRPr="005167F9" w:rsidRDefault="00A31746" w:rsidP="00D251BB">
            <w:pPr>
              <w:pStyle w:val="tt1"/>
            </w:pPr>
            <w:r>
              <w:t>Obxecto</w:t>
            </w:r>
          </w:p>
        </w:tc>
        <w:tc>
          <w:tcPr>
            <w:tcW w:w="0" w:type="auto"/>
          </w:tcPr>
          <w:p w:rsidR="00A31746" w:rsidRPr="005167F9" w:rsidRDefault="00A31746" w:rsidP="00D251BB">
            <w:pPr>
              <w:pStyle w:val="tt1"/>
            </w:pPr>
          </w:p>
        </w:tc>
      </w:tr>
      <w:tr w:rsidR="00A31746" w:rsidRPr="005167F9" w:rsidTr="00117D35">
        <w:trPr>
          <w:trHeight w:val="358"/>
        </w:trPr>
        <w:tc>
          <w:tcPr>
            <w:tcW w:w="0" w:type="auto"/>
            <w:vMerge/>
            <w:noWrap/>
          </w:tcPr>
          <w:p w:rsidR="00A31746" w:rsidRDefault="00A31746" w:rsidP="00D251BB">
            <w:pPr>
              <w:pStyle w:val="tt1"/>
            </w:pPr>
          </w:p>
        </w:tc>
        <w:tc>
          <w:tcPr>
            <w:tcW w:w="1282" w:type="dxa"/>
          </w:tcPr>
          <w:p w:rsidR="00A31746" w:rsidRPr="005167F9" w:rsidRDefault="00A31746" w:rsidP="00D251BB">
            <w:pPr>
              <w:pStyle w:val="tt1"/>
            </w:pPr>
            <w:proofErr w:type="spellStart"/>
            <w:r>
              <w:t>is</w:t>
            </w:r>
            <w:proofErr w:type="spellEnd"/>
            <w:r>
              <w:softHyphen/>
              <w:t>_</w:t>
            </w:r>
            <w:proofErr w:type="spellStart"/>
            <w:r>
              <w:t>resource</w:t>
            </w:r>
            <w:proofErr w:type="spellEnd"/>
            <w:r>
              <w:t>($valor)</w:t>
            </w:r>
          </w:p>
        </w:tc>
        <w:tc>
          <w:tcPr>
            <w:tcW w:w="4040" w:type="dxa"/>
          </w:tcPr>
          <w:p w:rsidR="00A31746" w:rsidRPr="005167F9" w:rsidRDefault="00A31746" w:rsidP="00D251BB">
            <w:pPr>
              <w:pStyle w:val="tt1"/>
            </w:pPr>
            <w:r>
              <w:t>Recurso</w:t>
            </w:r>
          </w:p>
        </w:tc>
        <w:tc>
          <w:tcPr>
            <w:tcW w:w="0" w:type="auto"/>
          </w:tcPr>
          <w:p w:rsidR="00A31746" w:rsidRPr="005167F9" w:rsidRDefault="00A31746" w:rsidP="00D251BB">
            <w:pPr>
              <w:pStyle w:val="tt1"/>
            </w:pPr>
          </w:p>
        </w:tc>
      </w:tr>
    </w:tbl>
    <w:p w:rsidR="00A31746" w:rsidRDefault="00A31746" w:rsidP="00A31746">
      <w:pPr>
        <w:pStyle w:val="tx1"/>
      </w:pPr>
      <w:r>
        <w:t xml:space="preserve">Estas funcións comproban o tipo para valores de variables independentemente da súa orixe, por exemplo poden ser valores almacenados nun </w:t>
      </w:r>
      <w:proofErr w:type="spellStart"/>
      <w:r>
        <w:t>array</w:t>
      </w:r>
      <w:proofErr w:type="spellEnd"/>
      <w:r>
        <w:t xml:space="preserve">. Cando os valores veñen dun formulario, estes son sempre cadeas, polo que as funcións </w:t>
      </w:r>
      <w:proofErr w:type="spellStart"/>
      <w:r>
        <w:t>is_int</w:t>
      </w:r>
      <w:proofErr w:type="spellEnd"/>
      <w:r>
        <w:t xml:space="preserve">() e </w:t>
      </w:r>
      <w:proofErr w:type="spellStart"/>
      <w:r>
        <w:t>is_float</w:t>
      </w:r>
      <w:proofErr w:type="spellEnd"/>
      <w:r>
        <w:t xml:space="preserve">() devolverán sempre </w:t>
      </w:r>
      <w:proofErr w:type="spellStart"/>
      <w:r>
        <w:t>false</w:t>
      </w:r>
      <w:proofErr w:type="spellEnd"/>
      <w:r>
        <w:t xml:space="preserve">. No caso dos formularios, usarase a función </w:t>
      </w:r>
      <w:proofErr w:type="spellStart"/>
      <w:r>
        <w:t>is_numeric</w:t>
      </w:r>
      <w:proofErr w:type="spellEnd"/>
      <w:r>
        <w:t>() para comprobar se o dato é un número.</w:t>
      </w:r>
    </w:p>
    <w:p w:rsidR="00A31746" w:rsidRDefault="00A31746" w:rsidP="00A31746">
      <w:pPr>
        <w:pStyle w:val="tx1"/>
      </w:pPr>
      <w:r>
        <w:t>No exemplo que segue amósase o uso dalgunhas destas funcións.</w:t>
      </w:r>
    </w:p>
    <w:tbl>
      <w:tblPr>
        <w:tblW w:w="8505" w:type="dxa"/>
        <w:tblInd w:w="992" w:type="dxa"/>
        <w:tblBorders>
          <w:top w:val="single" w:sz="4" w:space="0" w:color="667DD1"/>
          <w:left w:val="single" w:sz="4" w:space="0" w:color="667DD1"/>
          <w:bottom w:val="single" w:sz="4" w:space="0" w:color="667DD1"/>
          <w:right w:val="single" w:sz="4" w:space="0" w:color="667DD1"/>
          <w:insideH w:val="single" w:sz="4" w:space="0" w:color="667DD1"/>
          <w:insideV w:val="single" w:sz="4" w:space="0" w:color="667DD1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1E0" w:firstRow="1" w:lastRow="1" w:firstColumn="1" w:lastColumn="1" w:noHBand="0" w:noVBand="0"/>
      </w:tblPr>
      <w:tblGrid>
        <w:gridCol w:w="2547"/>
        <w:gridCol w:w="3123"/>
        <w:gridCol w:w="2835"/>
      </w:tblGrid>
      <w:tr w:rsidR="00A31746" w:rsidRPr="005167F9" w:rsidTr="00DF7BB4">
        <w:tc>
          <w:tcPr>
            <w:tcW w:w="2547" w:type="dxa"/>
            <w:tcBorders>
              <w:bottom w:val="single" w:sz="12" w:space="0" w:color="auto"/>
            </w:tcBorders>
            <w:shd w:val="clear" w:color="auto" w:fill="E6E6E6"/>
            <w:noWrap/>
          </w:tcPr>
          <w:p w:rsidR="00A31746" w:rsidRPr="005167F9" w:rsidRDefault="00A31746" w:rsidP="00D251BB">
            <w:pPr>
              <w:pStyle w:val="tt1n"/>
              <w:widowControl w:val="0"/>
              <w:autoSpaceDE w:val="0"/>
              <w:autoSpaceDN w:val="0"/>
              <w:adjustRightInd w:val="0"/>
              <w:jc w:val="both"/>
            </w:pPr>
            <w:r>
              <w:t>Código do control no formulario</w:t>
            </w:r>
          </w:p>
        </w:tc>
        <w:tc>
          <w:tcPr>
            <w:tcW w:w="3123" w:type="dxa"/>
            <w:tcBorders>
              <w:bottom w:val="single" w:sz="12" w:space="0" w:color="auto"/>
            </w:tcBorders>
            <w:shd w:val="clear" w:color="auto" w:fill="E6E6E6"/>
          </w:tcPr>
          <w:p w:rsidR="00A31746" w:rsidRPr="005167F9" w:rsidRDefault="00A31746" w:rsidP="00D251BB">
            <w:pPr>
              <w:pStyle w:val="tt1n"/>
              <w:widowControl w:val="0"/>
              <w:autoSpaceDE w:val="0"/>
              <w:autoSpaceDN w:val="0"/>
              <w:adjustRightInd w:val="0"/>
              <w:jc w:val="both"/>
            </w:pPr>
            <w:r>
              <w:t xml:space="preserve">Código de </w:t>
            </w:r>
            <w:proofErr w:type="spellStart"/>
            <w:r>
              <w:t>exemplo.php</w:t>
            </w:r>
            <w:proofErr w:type="spellEnd"/>
          </w:p>
        </w:tc>
        <w:tc>
          <w:tcPr>
            <w:tcW w:w="2835" w:type="dxa"/>
            <w:tcBorders>
              <w:bottom w:val="single" w:sz="12" w:space="0" w:color="auto"/>
            </w:tcBorders>
            <w:shd w:val="clear" w:color="auto" w:fill="E6E6E6"/>
          </w:tcPr>
          <w:p w:rsidR="00A31746" w:rsidRPr="005167F9" w:rsidRDefault="00A31746" w:rsidP="00D251BB">
            <w:pPr>
              <w:pStyle w:val="tt1n"/>
              <w:widowControl w:val="0"/>
              <w:autoSpaceDE w:val="0"/>
              <w:autoSpaceDN w:val="0"/>
              <w:adjustRightInd w:val="0"/>
              <w:jc w:val="both"/>
            </w:pPr>
            <w:r>
              <w:t>Información recibida</w:t>
            </w:r>
          </w:p>
        </w:tc>
      </w:tr>
      <w:tr w:rsidR="00A31746" w:rsidRPr="005167F9" w:rsidTr="00DF7BB4">
        <w:trPr>
          <w:trHeight w:val="171"/>
        </w:trPr>
        <w:tc>
          <w:tcPr>
            <w:tcW w:w="2547" w:type="dxa"/>
            <w:vMerge w:val="restart"/>
            <w:noWrap/>
          </w:tcPr>
          <w:p w:rsidR="00A31746" w:rsidRDefault="00A31746" w:rsidP="00D251BB">
            <w:pPr>
              <w:pStyle w:val="tt1"/>
            </w:pPr>
            <w:r>
              <w:t>&lt;</w:t>
            </w:r>
            <w:proofErr w:type="spellStart"/>
            <w:r>
              <w:t>form</w:t>
            </w:r>
            <w:proofErr w:type="spellEnd"/>
            <w:r>
              <w:t xml:space="preserve"> </w:t>
            </w:r>
            <w:proofErr w:type="spellStart"/>
            <w:r>
              <w:t>action</w:t>
            </w:r>
            <w:proofErr w:type="spellEnd"/>
            <w:r>
              <w:t>="</w:t>
            </w:r>
            <w:proofErr w:type="spellStart"/>
            <w:r>
              <w:t>exemplo.php</w:t>
            </w:r>
            <w:proofErr w:type="spellEnd"/>
            <w:r>
              <w:t xml:space="preserve">"&gt; </w:t>
            </w:r>
          </w:p>
          <w:p w:rsidR="00A31746" w:rsidRDefault="00A31746" w:rsidP="00D251BB">
            <w:pPr>
              <w:pStyle w:val="tt1"/>
            </w:pPr>
            <w:r>
              <w:t xml:space="preserve">  &lt;p&gt;Estatura:&lt;</w:t>
            </w:r>
            <w:proofErr w:type="spellStart"/>
            <w:r>
              <w:t>input</w:t>
            </w:r>
            <w:proofErr w:type="spellEnd"/>
            <w:r>
              <w:t xml:space="preserve"> </w:t>
            </w:r>
            <w:proofErr w:type="spellStart"/>
            <w:r>
              <w:t>type</w:t>
            </w:r>
            <w:proofErr w:type="spellEnd"/>
            <w:r>
              <w:t>="</w:t>
            </w:r>
            <w:proofErr w:type="spellStart"/>
            <w:r>
              <w:t>text</w:t>
            </w:r>
            <w:proofErr w:type="spellEnd"/>
            <w:r>
              <w:t xml:space="preserve">" </w:t>
            </w:r>
            <w:proofErr w:type="spellStart"/>
            <w:r>
              <w:t>name</w:t>
            </w:r>
            <w:proofErr w:type="spellEnd"/>
            <w:r>
              <w:t>="estatura" /&gt;&lt;/p&gt;</w:t>
            </w:r>
          </w:p>
          <w:p w:rsidR="00A31746" w:rsidRDefault="00A31746" w:rsidP="00D251BB">
            <w:pPr>
              <w:pStyle w:val="tt1"/>
            </w:pPr>
            <w:r>
              <w:t xml:space="preserve">  &lt;p&gt;&lt;</w:t>
            </w:r>
            <w:proofErr w:type="spellStart"/>
            <w:r>
              <w:t>input</w:t>
            </w:r>
            <w:proofErr w:type="spellEnd"/>
            <w:r>
              <w:t xml:space="preserve"> </w:t>
            </w:r>
            <w:proofErr w:type="spellStart"/>
            <w:r>
              <w:t>type</w:t>
            </w:r>
            <w:proofErr w:type="spellEnd"/>
            <w:r>
              <w:t>="</w:t>
            </w:r>
            <w:proofErr w:type="spellStart"/>
            <w:r>
              <w:t>submit</w:t>
            </w:r>
            <w:proofErr w:type="spellEnd"/>
            <w:r>
              <w:t xml:space="preserve">" </w:t>
            </w:r>
            <w:proofErr w:type="spellStart"/>
            <w:r>
              <w:t>value</w:t>
            </w:r>
            <w:proofErr w:type="spellEnd"/>
            <w:r>
              <w:t>="</w:t>
            </w:r>
            <w:proofErr w:type="spellStart"/>
            <w:r>
              <w:t>Submit</w:t>
            </w:r>
            <w:proofErr w:type="spellEnd"/>
            <w:r>
              <w:t>" /&gt;&lt;/p&gt;</w:t>
            </w:r>
          </w:p>
          <w:p w:rsidR="00A31746" w:rsidRPr="005167F9" w:rsidRDefault="00A31746" w:rsidP="00D251BB">
            <w:pPr>
              <w:pStyle w:val="tt1"/>
            </w:pPr>
            <w:r>
              <w:t>&lt;/</w:t>
            </w:r>
            <w:proofErr w:type="spellStart"/>
            <w:r>
              <w:t>form</w:t>
            </w:r>
            <w:proofErr w:type="spellEnd"/>
            <w:r>
              <w:t>&gt;</w:t>
            </w:r>
          </w:p>
        </w:tc>
        <w:tc>
          <w:tcPr>
            <w:tcW w:w="3123" w:type="dxa"/>
            <w:vMerge w:val="restart"/>
          </w:tcPr>
          <w:p w:rsidR="00A31746" w:rsidRDefault="00A31746" w:rsidP="00D251BB">
            <w:pPr>
              <w:pStyle w:val="tt1"/>
            </w:pPr>
            <w:r>
              <w:t>&lt;?</w:t>
            </w:r>
            <w:proofErr w:type="spellStart"/>
            <w:r>
              <w:t>php</w:t>
            </w:r>
            <w:proofErr w:type="spellEnd"/>
          </w:p>
          <w:p w:rsidR="00A31746" w:rsidRDefault="00A31746" w:rsidP="00D251BB">
            <w:pPr>
              <w:pStyle w:val="tt1"/>
            </w:pPr>
            <w:r>
              <w:t xml:space="preserve">    </w:t>
            </w:r>
            <w:proofErr w:type="spellStart"/>
            <w:r>
              <w:t>header</w:t>
            </w:r>
            <w:proofErr w:type="spellEnd"/>
            <w:r>
              <w:t>('</w:t>
            </w:r>
            <w:proofErr w:type="spellStart"/>
            <w:r>
              <w:t>Content-Type</w:t>
            </w:r>
            <w:proofErr w:type="spellEnd"/>
            <w:r>
              <w:t xml:space="preserve">: </w:t>
            </w:r>
            <w:proofErr w:type="spellStart"/>
            <w:r>
              <w:t>text</w:t>
            </w:r>
            <w:proofErr w:type="spellEnd"/>
            <w:r>
              <w:t>/</w:t>
            </w:r>
            <w:proofErr w:type="spellStart"/>
            <w:r>
              <w:t>html</w:t>
            </w:r>
            <w:proofErr w:type="spellEnd"/>
            <w:r>
              <w:t xml:space="preserve">; </w:t>
            </w:r>
            <w:proofErr w:type="spellStart"/>
            <w:r>
              <w:t>charset</w:t>
            </w:r>
            <w:proofErr w:type="spellEnd"/>
            <w:r>
              <w:t xml:space="preserve">=UTF-8'); </w:t>
            </w:r>
          </w:p>
          <w:p w:rsidR="00A31746" w:rsidRDefault="00A31746" w:rsidP="00D251BB">
            <w:pPr>
              <w:pStyle w:val="tt1"/>
            </w:pPr>
            <w:r>
              <w:t xml:space="preserve">    </w:t>
            </w:r>
            <w:proofErr w:type="spellStart"/>
            <w:r>
              <w:t>echo</w:t>
            </w:r>
            <w:proofErr w:type="spellEnd"/>
            <w:r>
              <w:t>"&lt;</w:t>
            </w:r>
            <w:proofErr w:type="spellStart"/>
            <w:r>
              <w:t>pre</w:t>
            </w:r>
            <w:proofErr w:type="spellEnd"/>
            <w:r>
              <w:t>&gt;";</w:t>
            </w:r>
          </w:p>
          <w:p w:rsidR="00A31746" w:rsidRDefault="00A31746" w:rsidP="00D251BB">
            <w:pPr>
              <w:pStyle w:val="tt1"/>
            </w:pPr>
            <w:r>
              <w:t xml:space="preserve">    </w:t>
            </w:r>
            <w:proofErr w:type="spellStart"/>
            <w:r>
              <w:t>print_r</w:t>
            </w:r>
            <w:proofErr w:type="spellEnd"/>
            <w:r>
              <w:t>($_REQUEST);</w:t>
            </w:r>
          </w:p>
          <w:p w:rsidR="00A31746" w:rsidRDefault="00A31746" w:rsidP="00D251BB">
            <w:pPr>
              <w:pStyle w:val="tt1"/>
            </w:pPr>
            <w:r>
              <w:t xml:space="preserve">    </w:t>
            </w:r>
            <w:proofErr w:type="spellStart"/>
            <w:r>
              <w:t>echo</w:t>
            </w:r>
            <w:proofErr w:type="spellEnd"/>
            <w:r>
              <w:t>"&lt;/</w:t>
            </w:r>
            <w:proofErr w:type="spellStart"/>
            <w:r>
              <w:t>pre</w:t>
            </w:r>
            <w:proofErr w:type="spellEnd"/>
            <w:r>
              <w:t xml:space="preserve">&gt;"; </w:t>
            </w:r>
          </w:p>
          <w:p w:rsidR="00A31746" w:rsidRDefault="00A31746" w:rsidP="00D251BB">
            <w:pPr>
              <w:pStyle w:val="tt1"/>
            </w:pPr>
            <w:r>
              <w:t xml:space="preserve">    $estatura= (</w:t>
            </w:r>
            <w:proofErr w:type="spellStart"/>
            <w:r>
              <w:t>isset</w:t>
            </w:r>
            <w:proofErr w:type="spellEnd"/>
            <w:r>
              <w:t>($_REQUEST['estatura']))</w:t>
            </w:r>
          </w:p>
          <w:p w:rsidR="00A31746" w:rsidRDefault="00A31746" w:rsidP="00D251BB">
            <w:pPr>
              <w:pStyle w:val="tt1"/>
            </w:pPr>
            <w:r>
              <w:t xml:space="preserve">        ? $_REQUEST['estatura']</w:t>
            </w:r>
          </w:p>
          <w:p w:rsidR="00A31746" w:rsidRDefault="00A31746" w:rsidP="00D251BB">
            <w:pPr>
              <w:pStyle w:val="tt1"/>
            </w:pPr>
            <w:r>
              <w:t xml:space="preserve">        : "";  </w:t>
            </w:r>
          </w:p>
          <w:p w:rsidR="00A31746" w:rsidRDefault="00A31746" w:rsidP="00D251BB">
            <w:pPr>
              <w:pStyle w:val="tt1"/>
            </w:pPr>
            <w:r>
              <w:t xml:space="preserve">    </w:t>
            </w:r>
            <w:proofErr w:type="spellStart"/>
            <w:r>
              <w:t>if</w:t>
            </w:r>
            <w:proofErr w:type="spellEnd"/>
            <w:r>
              <w:t xml:space="preserve"> (</w:t>
            </w:r>
            <w:proofErr w:type="spellStart"/>
            <w:r>
              <w:t>is_numeric</w:t>
            </w:r>
            <w:proofErr w:type="spellEnd"/>
            <w:r>
              <w:t>($estatura))</w:t>
            </w:r>
          </w:p>
          <w:p w:rsidR="00A31746" w:rsidRDefault="00A31746" w:rsidP="00D251BB">
            <w:pPr>
              <w:pStyle w:val="tt1"/>
            </w:pPr>
            <w:r>
              <w:t xml:space="preserve">        </w:t>
            </w:r>
            <w:proofErr w:type="spellStart"/>
            <w:r>
              <w:t>print</w:t>
            </w:r>
            <w:proofErr w:type="spellEnd"/>
            <w:r>
              <w:t xml:space="preserve"> "&lt;p&gt;Escribiuse o número  $estatura.&lt;/p&gt;";</w:t>
            </w:r>
          </w:p>
          <w:p w:rsidR="00A31746" w:rsidRDefault="00A31746" w:rsidP="00D251BB">
            <w:pPr>
              <w:pStyle w:val="tt1"/>
            </w:pPr>
            <w:r>
              <w:t xml:space="preserve">    </w:t>
            </w:r>
            <w:proofErr w:type="spellStart"/>
            <w:r>
              <w:t>else</w:t>
            </w:r>
            <w:proofErr w:type="spellEnd"/>
            <w:r>
              <w:t xml:space="preserve"> </w:t>
            </w:r>
          </w:p>
          <w:p w:rsidR="00A31746" w:rsidRDefault="00A31746" w:rsidP="00D251BB">
            <w:pPr>
              <w:pStyle w:val="tt1"/>
            </w:pPr>
            <w:r>
              <w:t xml:space="preserve">        </w:t>
            </w:r>
            <w:proofErr w:type="spellStart"/>
            <w:r>
              <w:t>print</w:t>
            </w:r>
            <w:proofErr w:type="spellEnd"/>
            <w:r>
              <w:t xml:space="preserve"> "&lt;p&gt;Non se escribiu ningún número no campo estatura.&lt;/p&gt;"; </w:t>
            </w:r>
          </w:p>
          <w:p w:rsidR="00A31746" w:rsidRPr="005167F9" w:rsidRDefault="00A31746" w:rsidP="00D251BB">
            <w:pPr>
              <w:pStyle w:val="tt1"/>
            </w:pPr>
            <w:r>
              <w:t>?&gt;</w:t>
            </w:r>
          </w:p>
        </w:tc>
        <w:tc>
          <w:tcPr>
            <w:tcW w:w="2835" w:type="dxa"/>
          </w:tcPr>
          <w:p w:rsidR="00A31746" w:rsidRDefault="00A31746" w:rsidP="00D251BB">
            <w:pPr>
              <w:pStyle w:val="tt1"/>
            </w:pPr>
            <w:proofErr w:type="spellStart"/>
            <w:r>
              <w:t>Array</w:t>
            </w:r>
            <w:proofErr w:type="spellEnd"/>
          </w:p>
          <w:p w:rsidR="00A31746" w:rsidRDefault="00A31746" w:rsidP="00D251BB">
            <w:pPr>
              <w:pStyle w:val="tt1"/>
            </w:pPr>
            <w:r>
              <w:t>(</w:t>
            </w:r>
          </w:p>
          <w:p w:rsidR="00A31746" w:rsidRDefault="00A31746" w:rsidP="00D251BB">
            <w:pPr>
              <w:pStyle w:val="tt1"/>
            </w:pPr>
            <w:r>
              <w:t xml:space="preserve">    [estatura] =&gt; 1X70</w:t>
            </w:r>
          </w:p>
          <w:p w:rsidR="00A31746" w:rsidRDefault="00A31746" w:rsidP="00D251BB">
            <w:pPr>
              <w:pStyle w:val="tt1"/>
            </w:pPr>
            <w:r>
              <w:t>)</w:t>
            </w:r>
          </w:p>
          <w:p w:rsidR="00A31746" w:rsidRPr="005167F9" w:rsidRDefault="00A31746" w:rsidP="00D251BB">
            <w:pPr>
              <w:pStyle w:val="tt1"/>
            </w:pPr>
            <w:r>
              <w:t>Non se escribiu ningún número no campo estatura.</w:t>
            </w:r>
          </w:p>
        </w:tc>
      </w:tr>
      <w:tr w:rsidR="00A31746" w:rsidRPr="005167F9" w:rsidTr="00DF7BB4">
        <w:trPr>
          <w:trHeight w:val="571"/>
        </w:trPr>
        <w:tc>
          <w:tcPr>
            <w:tcW w:w="2547" w:type="dxa"/>
            <w:vMerge/>
            <w:noWrap/>
          </w:tcPr>
          <w:p w:rsidR="00A31746" w:rsidRPr="005167F9" w:rsidRDefault="00A31746" w:rsidP="00D251BB">
            <w:pPr>
              <w:pStyle w:val="tt1"/>
            </w:pPr>
          </w:p>
        </w:tc>
        <w:tc>
          <w:tcPr>
            <w:tcW w:w="3123" w:type="dxa"/>
            <w:vMerge/>
          </w:tcPr>
          <w:p w:rsidR="00A31746" w:rsidRPr="005167F9" w:rsidRDefault="00A31746" w:rsidP="00D251BB">
            <w:pPr>
              <w:pStyle w:val="tt1"/>
            </w:pPr>
          </w:p>
        </w:tc>
        <w:tc>
          <w:tcPr>
            <w:tcW w:w="2835" w:type="dxa"/>
          </w:tcPr>
          <w:p w:rsidR="00A31746" w:rsidRDefault="00A31746" w:rsidP="00D251BB">
            <w:pPr>
              <w:pStyle w:val="tt1"/>
            </w:pPr>
            <w:proofErr w:type="spellStart"/>
            <w:r>
              <w:t>Array</w:t>
            </w:r>
            <w:proofErr w:type="spellEnd"/>
          </w:p>
          <w:p w:rsidR="00A31746" w:rsidRDefault="00A31746" w:rsidP="00D251BB">
            <w:pPr>
              <w:pStyle w:val="tt1"/>
            </w:pPr>
            <w:r>
              <w:t>(</w:t>
            </w:r>
          </w:p>
          <w:p w:rsidR="00A31746" w:rsidRDefault="00A31746" w:rsidP="00D251BB">
            <w:pPr>
              <w:pStyle w:val="tt1"/>
            </w:pPr>
            <w:r>
              <w:t xml:space="preserve">    [estatura] =&gt; 1.70</w:t>
            </w:r>
          </w:p>
          <w:p w:rsidR="00A31746" w:rsidRDefault="00A31746" w:rsidP="00D251BB">
            <w:pPr>
              <w:pStyle w:val="tt1"/>
            </w:pPr>
            <w:r>
              <w:t>)</w:t>
            </w:r>
          </w:p>
          <w:p w:rsidR="00A31746" w:rsidRPr="005167F9" w:rsidRDefault="00A31746" w:rsidP="00D251BB">
            <w:pPr>
              <w:pStyle w:val="tt1"/>
            </w:pPr>
            <w:r>
              <w:t>Escribiuse o número 1.70</w:t>
            </w:r>
          </w:p>
        </w:tc>
      </w:tr>
    </w:tbl>
    <w:p w:rsidR="00A31746" w:rsidRDefault="00A31746" w:rsidP="00A31746">
      <w:pPr>
        <w:pStyle w:val="tx1"/>
      </w:pPr>
      <w:r>
        <w:t xml:space="preserve">Cando en algún dos campos se introduce unha data, para poder validala, unha forma sinxela é mediante o uso de dúas funcións: </w:t>
      </w:r>
      <w:proofErr w:type="spellStart"/>
      <w:r>
        <w:t>explode</w:t>
      </w:r>
      <w:proofErr w:type="spellEnd"/>
      <w:r>
        <w:t xml:space="preserve">() e </w:t>
      </w:r>
      <w:proofErr w:type="spellStart"/>
      <w:r>
        <w:t>checkdate</w:t>
      </w:r>
      <w:proofErr w:type="spellEnd"/>
      <w:r>
        <w:t xml:space="preserve">(). Supoñendo unha data almacenada nunha cadea, cun formato determinado </w:t>
      </w:r>
      <w:proofErr w:type="spellStart"/>
      <w:r>
        <w:t>dd</w:t>
      </w:r>
      <w:proofErr w:type="spellEnd"/>
      <w:r>
        <w:t>/mm/</w:t>
      </w:r>
      <w:proofErr w:type="spellStart"/>
      <w:r>
        <w:t>aaaa</w:t>
      </w:r>
      <w:proofErr w:type="spellEnd"/>
      <w:r>
        <w:t xml:space="preserve"> (debería informarse deste formato ao usuario no formulario para que introduza así a data), aplicaráselle a función </w:t>
      </w:r>
      <w:proofErr w:type="spellStart"/>
      <w:r>
        <w:t>explode</w:t>
      </w:r>
      <w:proofErr w:type="spellEnd"/>
      <w:r>
        <w:t xml:space="preserve"> indicando / como carácter de separación, obtendo así un </w:t>
      </w:r>
      <w:proofErr w:type="spellStart"/>
      <w:r>
        <w:t>array</w:t>
      </w:r>
      <w:proofErr w:type="spellEnd"/>
      <w:r>
        <w:t xml:space="preserve"> de tres elementos: día, mes e ano. Comprobarase que o devandito </w:t>
      </w:r>
      <w:proofErr w:type="spellStart"/>
      <w:r>
        <w:t>array</w:t>
      </w:r>
      <w:proofErr w:type="spellEnd"/>
      <w:r>
        <w:t xml:space="preserve"> ten tres elementos, e a continuación usarase a función </w:t>
      </w:r>
      <w:proofErr w:type="spellStart"/>
      <w:r>
        <w:t>checkdate</w:t>
      </w:r>
      <w:proofErr w:type="spellEnd"/>
      <w:r>
        <w:t xml:space="preserve">() pasándolle como parámetros o mes, o día e o ano (nesa orde). Desta maneira, a función </w:t>
      </w:r>
      <w:proofErr w:type="spellStart"/>
      <w:r>
        <w:t>checkdate</w:t>
      </w:r>
      <w:proofErr w:type="spellEnd"/>
      <w:r>
        <w:t xml:space="preserve"> devolverá verdadeiro se a data é válida, e falso no caso contrario. Adicionalmente, poderíanse facer outras comprobacións se, por exemplo, desexárase que o ano fose posterior ao 2000. O seguinte exemplo ilustra este proceso de validación de datas.</w:t>
      </w:r>
    </w:p>
    <w:tbl>
      <w:tblPr>
        <w:tblW w:w="8505" w:type="dxa"/>
        <w:tblInd w:w="992" w:type="dxa"/>
        <w:tblBorders>
          <w:top w:val="single" w:sz="4" w:space="0" w:color="667DD1"/>
          <w:left w:val="single" w:sz="4" w:space="0" w:color="667DD1"/>
          <w:bottom w:val="single" w:sz="4" w:space="0" w:color="667DD1"/>
          <w:right w:val="single" w:sz="4" w:space="0" w:color="667DD1"/>
          <w:insideH w:val="single" w:sz="4" w:space="0" w:color="667DD1"/>
          <w:insideV w:val="single" w:sz="4" w:space="0" w:color="667DD1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1E0" w:firstRow="1" w:lastRow="1" w:firstColumn="1" w:lastColumn="1" w:noHBand="0" w:noVBand="0"/>
      </w:tblPr>
      <w:tblGrid>
        <w:gridCol w:w="2835"/>
        <w:gridCol w:w="2835"/>
        <w:gridCol w:w="2835"/>
      </w:tblGrid>
      <w:tr w:rsidR="00A31746" w:rsidRPr="005167F9" w:rsidTr="00D251BB">
        <w:tc>
          <w:tcPr>
            <w:tcW w:w="2835" w:type="dxa"/>
            <w:tcBorders>
              <w:bottom w:val="single" w:sz="12" w:space="0" w:color="auto"/>
            </w:tcBorders>
            <w:shd w:val="clear" w:color="auto" w:fill="E6E6E6"/>
            <w:noWrap/>
          </w:tcPr>
          <w:p w:rsidR="00A31746" w:rsidRPr="005167F9" w:rsidRDefault="00A31746" w:rsidP="00D251BB">
            <w:pPr>
              <w:pStyle w:val="tt1n"/>
              <w:widowControl w:val="0"/>
              <w:autoSpaceDE w:val="0"/>
              <w:autoSpaceDN w:val="0"/>
              <w:adjustRightInd w:val="0"/>
              <w:jc w:val="both"/>
            </w:pPr>
            <w:r>
              <w:lastRenderedPageBreak/>
              <w:t>Código do control no formulario</w:t>
            </w:r>
          </w:p>
        </w:tc>
        <w:tc>
          <w:tcPr>
            <w:tcW w:w="2835" w:type="dxa"/>
            <w:tcBorders>
              <w:bottom w:val="single" w:sz="12" w:space="0" w:color="auto"/>
            </w:tcBorders>
            <w:shd w:val="clear" w:color="auto" w:fill="E6E6E6"/>
          </w:tcPr>
          <w:p w:rsidR="00A31746" w:rsidRPr="005167F9" w:rsidRDefault="00A31746" w:rsidP="00D251BB">
            <w:pPr>
              <w:pStyle w:val="tt1n"/>
              <w:widowControl w:val="0"/>
              <w:autoSpaceDE w:val="0"/>
              <w:autoSpaceDN w:val="0"/>
              <w:adjustRightInd w:val="0"/>
              <w:jc w:val="both"/>
            </w:pPr>
            <w:r>
              <w:t xml:space="preserve">Código de </w:t>
            </w:r>
            <w:proofErr w:type="spellStart"/>
            <w:r>
              <w:t>exemplo.php</w:t>
            </w:r>
            <w:proofErr w:type="spellEnd"/>
          </w:p>
        </w:tc>
        <w:tc>
          <w:tcPr>
            <w:tcW w:w="2835" w:type="dxa"/>
            <w:tcBorders>
              <w:bottom w:val="single" w:sz="12" w:space="0" w:color="auto"/>
            </w:tcBorders>
            <w:shd w:val="clear" w:color="auto" w:fill="E6E6E6"/>
          </w:tcPr>
          <w:p w:rsidR="00A31746" w:rsidRPr="005167F9" w:rsidRDefault="00A31746" w:rsidP="00D251BB">
            <w:pPr>
              <w:pStyle w:val="tt1n"/>
              <w:widowControl w:val="0"/>
              <w:autoSpaceDE w:val="0"/>
              <w:autoSpaceDN w:val="0"/>
              <w:adjustRightInd w:val="0"/>
              <w:jc w:val="both"/>
            </w:pPr>
            <w:r>
              <w:t>Información recibida</w:t>
            </w:r>
          </w:p>
        </w:tc>
      </w:tr>
      <w:tr w:rsidR="00A31746" w:rsidRPr="005167F9" w:rsidTr="00D251BB">
        <w:trPr>
          <w:trHeight w:val="458"/>
        </w:trPr>
        <w:tc>
          <w:tcPr>
            <w:tcW w:w="2835" w:type="dxa"/>
            <w:noWrap/>
          </w:tcPr>
          <w:p w:rsidR="00A31746" w:rsidRDefault="00A31746" w:rsidP="00D251BB">
            <w:pPr>
              <w:pStyle w:val="tt1"/>
            </w:pPr>
            <w:r>
              <w:t>&lt;</w:t>
            </w:r>
            <w:proofErr w:type="spellStart"/>
            <w:r>
              <w:t>form</w:t>
            </w:r>
            <w:proofErr w:type="spellEnd"/>
            <w:r>
              <w:t xml:space="preserve"> </w:t>
            </w:r>
            <w:proofErr w:type="spellStart"/>
            <w:r>
              <w:t>action</w:t>
            </w:r>
            <w:proofErr w:type="spellEnd"/>
            <w:r>
              <w:t>="</w:t>
            </w:r>
            <w:proofErr w:type="spellStart"/>
            <w:r>
              <w:t>exemplo.php</w:t>
            </w:r>
            <w:proofErr w:type="spellEnd"/>
            <w:r>
              <w:t xml:space="preserve">"&gt; </w:t>
            </w:r>
          </w:p>
          <w:p w:rsidR="00A31746" w:rsidRDefault="00A31746" w:rsidP="00D251BB">
            <w:pPr>
              <w:pStyle w:val="tt1"/>
            </w:pPr>
            <w:r>
              <w:t xml:space="preserve">  &lt;p&gt;Data de nacemento:&lt;</w:t>
            </w:r>
            <w:proofErr w:type="spellStart"/>
            <w:r>
              <w:t>input</w:t>
            </w:r>
            <w:proofErr w:type="spellEnd"/>
            <w:r>
              <w:t xml:space="preserve"> </w:t>
            </w:r>
            <w:proofErr w:type="spellStart"/>
            <w:r>
              <w:t>type</w:t>
            </w:r>
            <w:proofErr w:type="spellEnd"/>
            <w:r>
              <w:t>="</w:t>
            </w:r>
            <w:proofErr w:type="spellStart"/>
            <w:r>
              <w:t>text</w:t>
            </w:r>
            <w:proofErr w:type="spellEnd"/>
            <w:r>
              <w:t xml:space="preserve">" </w:t>
            </w:r>
            <w:proofErr w:type="spellStart"/>
            <w:r>
              <w:t>name</w:t>
            </w:r>
            <w:proofErr w:type="spellEnd"/>
            <w:r>
              <w:t>="</w:t>
            </w:r>
            <w:proofErr w:type="spellStart"/>
            <w:r>
              <w:t>dataNacemento</w:t>
            </w:r>
            <w:proofErr w:type="spellEnd"/>
            <w:r>
              <w:t>" /&gt;</w:t>
            </w:r>
            <w:proofErr w:type="spellStart"/>
            <w:r>
              <w:t>dd</w:t>
            </w:r>
            <w:proofErr w:type="spellEnd"/>
            <w:r>
              <w:t>/mm/</w:t>
            </w:r>
            <w:proofErr w:type="spellStart"/>
            <w:r>
              <w:t>aaaa</w:t>
            </w:r>
            <w:proofErr w:type="spellEnd"/>
            <w:r>
              <w:t>&lt;/p&gt;</w:t>
            </w:r>
          </w:p>
          <w:p w:rsidR="00A31746" w:rsidRDefault="00A31746" w:rsidP="00D251BB">
            <w:pPr>
              <w:pStyle w:val="tt1"/>
            </w:pPr>
            <w:r>
              <w:t xml:space="preserve">  &lt;p&gt;&lt;</w:t>
            </w:r>
            <w:proofErr w:type="spellStart"/>
            <w:r>
              <w:t>input</w:t>
            </w:r>
            <w:proofErr w:type="spellEnd"/>
            <w:r>
              <w:t xml:space="preserve"> </w:t>
            </w:r>
            <w:proofErr w:type="spellStart"/>
            <w:r>
              <w:t>type</w:t>
            </w:r>
            <w:proofErr w:type="spellEnd"/>
            <w:r>
              <w:t>="</w:t>
            </w:r>
            <w:proofErr w:type="spellStart"/>
            <w:r>
              <w:t>submit</w:t>
            </w:r>
            <w:proofErr w:type="spellEnd"/>
            <w:r>
              <w:t xml:space="preserve">" </w:t>
            </w:r>
            <w:proofErr w:type="spellStart"/>
            <w:r>
              <w:t>value</w:t>
            </w:r>
            <w:proofErr w:type="spellEnd"/>
            <w:r>
              <w:t>="</w:t>
            </w:r>
            <w:proofErr w:type="spellStart"/>
            <w:r>
              <w:t>Submit</w:t>
            </w:r>
            <w:proofErr w:type="spellEnd"/>
            <w:r>
              <w:t>" /&gt;&lt;/p&gt;</w:t>
            </w:r>
          </w:p>
          <w:p w:rsidR="00A31746" w:rsidRPr="005167F9" w:rsidRDefault="00A31746" w:rsidP="00D251BB">
            <w:pPr>
              <w:pStyle w:val="tt1"/>
            </w:pPr>
            <w:r>
              <w:t>&lt;/</w:t>
            </w:r>
            <w:proofErr w:type="spellStart"/>
            <w:r>
              <w:t>form</w:t>
            </w:r>
            <w:proofErr w:type="spellEnd"/>
            <w:r>
              <w:t>&gt;</w:t>
            </w:r>
          </w:p>
        </w:tc>
        <w:tc>
          <w:tcPr>
            <w:tcW w:w="2835" w:type="dxa"/>
            <w:vMerge w:val="restart"/>
          </w:tcPr>
          <w:p w:rsidR="00A31746" w:rsidRDefault="00A31746" w:rsidP="00D251BB">
            <w:pPr>
              <w:pStyle w:val="tt1"/>
            </w:pPr>
            <w:r>
              <w:t>&lt;?</w:t>
            </w:r>
            <w:proofErr w:type="spellStart"/>
            <w:r>
              <w:t>php</w:t>
            </w:r>
            <w:proofErr w:type="spellEnd"/>
          </w:p>
          <w:p w:rsidR="00A31746" w:rsidRDefault="00A31746" w:rsidP="00D251BB">
            <w:pPr>
              <w:pStyle w:val="tt1"/>
            </w:pPr>
            <w:r>
              <w:t xml:space="preserve">    </w:t>
            </w:r>
            <w:proofErr w:type="spellStart"/>
            <w:r>
              <w:t>header</w:t>
            </w:r>
            <w:proofErr w:type="spellEnd"/>
            <w:r>
              <w:t>('</w:t>
            </w:r>
            <w:proofErr w:type="spellStart"/>
            <w:r>
              <w:t>Content-Type</w:t>
            </w:r>
            <w:proofErr w:type="spellEnd"/>
            <w:r>
              <w:t xml:space="preserve">: </w:t>
            </w:r>
            <w:proofErr w:type="spellStart"/>
            <w:r>
              <w:t>text</w:t>
            </w:r>
            <w:proofErr w:type="spellEnd"/>
            <w:r>
              <w:t>/</w:t>
            </w:r>
            <w:proofErr w:type="spellStart"/>
            <w:r>
              <w:t>html</w:t>
            </w:r>
            <w:proofErr w:type="spellEnd"/>
            <w:r>
              <w:t xml:space="preserve">; </w:t>
            </w:r>
            <w:proofErr w:type="spellStart"/>
            <w:r>
              <w:t>charset</w:t>
            </w:r>
            <w:proofErr w:type="spellEnd"/>
            <w:r>
              <w:t xml:space="preserve">=UTF-8'); </w:t>
            </w:r>
          </w:p>
          <w:p w:rsidR="00A31746" w:rsidRDefault="00A31746" w:rsidP="00D251BB">
            <w:pPr>
              <w:pStyle w:val="tt1"/>
            </w:pPr>
            <w:r>
              <w:t xml:space="preserve">    </w:t>
            </w:r>
            <w:proofErr w:type="spellStart"/>
            <w:r>
              <w:t>echo</w:t>
            </w:r>
            <w:proofErr w:type="spellEnd"/>
            <w:r>
              <w:t>"&lt;</w:t>
            </w:r>
            <w:proofErr w:type="spellStart"/>
            <w:r>
              <w:t>pre</w:t>
            </w:r>
            <w:proofErr w:type="spellEnd"/>
            <w:r>
              <w:t>&gt;";</w:t>
            </w:r>
          </w:p>
          <w:p w:rsidR="00A31746" w:rsidRDefault="00A31746" w:rsidP="00D251BB">
            <w:pPr>
              <w:pStyle w:val="tt1"/>
            </w:pPr>
            <w:r>
              <w:t xml:space="preserve">    </w:t>
            </w:r>
            <w:proofErr w:type="spellStart"/>
            <w:r>
              <w:t>print_r</w:t>
            </w:r>
            <w:proofErr w:type="spellEnd"/>
            <w:r>
              <w:t>($_REQUEST);</w:t>
            </w:r>
          </w:p>
          <w:p w:rsidR="00A31746" w:rsidRDefault="00A31746" w:rsidP="00D251BB">
            <w:pPr>
              <w:pStyle w:val="tt1"/>
            </w:pPr>
            <w:r>
              <w:t xml:space="preserve">    </w:t>
            </w:r>
            <w:proofErr w:type="spellStart"/>
            <w:r>
              <w:t>echo</w:t>
            </w:r>
            <w:proofErr w:type="spellEnd"/>
            <w:r>
              <w:t>"&lt;/</w:t>
            </w:r>
            <w:proofErr w:type="spellStart"/>
            <w:r>
              <w:t>pre</w:t>
            </w:r>
            <w:proofErr w:type="spellEnd"/>
            <w:r>
              <w:t xml:space="preserve">&gt;"; </w:t>
            </w:r>
          </w:p>
          <w:p w:rsidR="00A31746" w:rsidRDefault="00A31746" w:rsidP="00D251BB">
            <w:pPr>
              <w:pStyle w:val="tt1"/>
            </w:pPr>
            <w:r>
              <w:t xml:space="preserve">    $</w:t>
            </w:r>
            <w:proofErr w:type="spellStart"/>
            <w:r>
              <w:t>dataNacemento</w:t>
            </w:r>
            <w:proofErr w:type="spellEnd"/>
            <w:r>
              <w:t>= (</w:t>
            </w:r>
            <w:proofErr w:type="spellStart"/>
            <w:r>
              <w:t>isset</w:t>
            </w:r>
            <w:proofErr w:type="spellEnd"/>
            <w:r>
              <w:t>($_REQUEST['</w:t>
            </w:r>
            <w:proofErr w:type="spellStart"/>
            <w:r>
              <w:t>dataNacemento</w:t>
            </w:r>
            <w:proofErr w:type="spellEnd"/>
            <w:r>
              <w:t>']))</w:t>
            </w:r>
          </w:p>
          <w:p w:rsidR="00A31746" w:rsidRDefault="00A31746" w:rsidP="00D251BB">
            <w:pPr>
              <w:pStyle w:val="tt1"/>
            </w:pPr>
            <w:r>
              <w:t xml:space="preserve">        ? $_REQUEST['</w:t>
            </w:r>
            <w:proofErr w:type="spellStart"/>
            <w:r>
              <w:t>dataNacemento</w:t>
            </w:r>
            <w:proofErr w:type="spellEnd"/>
            <w:r>
              <w:t>']</w:t>
            </w:r>
          </w:p>
          <w:p w:rsidR="00A31746" w:rsidRDefault="00A31746" w:rsidP="00D251BB">
            <w:pPr>
              <w:pStyle w:val="tt1"/>
            </w:pPr>
            <w:r>
              <w:t xml:space="preserve">        : "";  </w:t>
            </w:r>
          </w:p>
          <w:p w:rsidR="00A31746" w:rsidRDefault="00A31746" w:rsidP="00D251BB">
            <w:pPr>
              <w:pStyle w:val="tt1"/>
            </w:pPr>
            <w:r>
              <w:t xml:space="preserve">    </w:t>
            </w:r>
            <w:proofErr w:type="spellStart"/>
            <w:r>
              <w:t>if</w:t>
            </w:r>
            <w:proofErr w:type="spellEnd"/>
            <w:r>
              <w:t xml:space="preserve"> ($</w:t>
            </w:r>
            <w:proofErr w:type="spellStart"/>
            <w:r>
              <w:t>dataNacemento</w:t>
            </w:r>
            <w:proofErr w:type="spellEnd"/>
            <w:r>
              <w:t>!=""){</w:t>
            </w:r>
          </w:p>
          <w:p w:rsidR="00A31746" w:rsidRDefault="00A31746" w:rsidP="00D251BB">
            <w:pPr>
              <w:pStyle w:val="tt1"/>
            </w:pPr>
            <w:r>
              <w:t xml:space="preserve">        $</w:t>
            </w:r>
            <w:proofErr w:type="spellStart"/>
            <w:r>
              <w:t>dataArray</w:t>
            </w:r>
            <w:proofErr w:type="spellEnd"/>
            <w:r>
              <w:t>=</w:t>
            </w:r>
            <w:proofErr w:type="spellStart"/>
            <w:r>
              <w:t>explode</w:t>
            </w:r>
            <w:proofErr w:type="spellEnd"/>
            <w:r>
              <w:t>("/", $</w:t>
            </w:r>
            <w:proofErr w:type="spellStart"/>
            <w:r>
              <w:t>dataNacemento</w:t>
            </w:r>
            <w:proofErr w:type="spellEnd"/>
            <w:r>
              <w:t>);</w:t>
            </w:r>
          </w:p>
          <w:p w:rsidR="00A31746" w:rsidRDefault="00A31746" w:rsidP="00D251BB">
            <w:pPr>
              <w:pStyle w:val="tt1"/>
            </w:pPr>
            <w:r>
              <w:t xml:space="preserve">        </w:t>
            </w:r>
            <w:proofErr w:type="spellStart"/>
            <w:r>
              <w:t>if</w:t>
            </w:r>
            <w:proofErr w:type="spellEnd"/>
            <w:r>
              <w:t xml:space="preserve"> (</w:t>
            </w:r>
            <w:proofErr w:type="spellStart"/>
            <w:r>
              <w:t>count</w:t>
            </w:r>
            <w:proofErr w:type="spellEnd"/>
            <w:r>
              <w:t>($</w:t>
            </w:r>
            <w:proofErr w:type="spellStart"/>
            <w:r>
              <w:t>dataArray</w:t>
            </w:r>
            <w:proofErr w:type="spellEnd"/>
            <w:r>
              <w:t>)==3){</w:t>
            </w:r>
          </w:p>
          <w:p w:rsidR="00A31746" w:rsidRDefault="00A31746" w:rsidP="00D251BB">
            <w:pPr>
              <w:pStyle w:val="tt1"/>
            </w:pPr>
            <w:r>
              <w:t xml:space="preserve">            </w:t>
            </w:r>
            <w:proofErr w:type="spellStart"/>
            <w:r>
              <w:t>if</w:t>
            </w:r>
            <w:proofErr w:type="spellEnd"/>
            <w:r>
              <w:t>(</w:t>
            </w:r>
            <w:proofErr w:type="spellStart"/>
            <w:r>
              <w:t>checkdate</w:t>
            </w:r>
            <w:proofErr w:type="spellEnd"/>
            <w:r>
              <w:t>($</w:t>
            </w:r>
            <w:proofErr w:type="spellStart"/>
            <w:r>
              <w:t>dataArray</w:t>
            </w:r>
            <w:proofErr w:type="spellEnd"/>
            <w:r>
              <w:t>[1], $</w:t>
            </w:r>
            <w:proofErr w:type="spellStart"/>
            <w:r>
              <w:t>dataArray</w:t>
            </w:r>
            <w:proofErr w:type="spellEnd"/>
            <w:r>
              <w:t>[0], $</w:t>
            </w:r>
            <w:proofErr w:type="spellStart"/>
            <w:r>
              <w:t>dataArray</w:t>
            </w:r>
            <w:proofErr w:type="spellEnd"/>
            <w:r>
              <w:t>[2]))</w:t>
            </w:r>
          </w:p>
          <w:p w:rsidR="00A31746" w:rsidRDefault="00A31746" w:rsidP="00D251BB">
            <w:pPr>
              <w:pStyle w:val="tt1"/>
            </w:pPr>
            <w:r>
              <w:t xml:space="preserve">                </w:t>
            </w:r>
            <w:proofErr w:type="spellStart"/>
            <w:r>
              <w:t>print</w:t>
            </w:r>
            <w:proofErr w:type="spellEnd"/>
            <w:r>
              <w:t xml:space="preserve"> "&lt;p&gt;Escribiuse a data de nacemento $</w:t>
            </w:r>
            <w:proofErr w:type="spellStart"/>
            <w:r>
              <w:t>dataNacemento</w:t>
            </w:r>
            <w:proofErr w:type="spellEnd"/>
            <w:r>
              <w:t>.&lt;/p&gt;";</w:t>
            </w:r>
          </w:p>
          <w:p w:rsidR="00A31746" w:rsidRDefault="00A31746" w:rsidP="00D251BB">
            <w:pPr>
              <w:pStyle w:val="tt1"/>
            </w:pPr>
            <w:r>
              <w:t xml:space="preserve">            </w:t>
            </w:r>
            <w:proofErr w:type="spellStart"/>
            <w:r>
              <w:t>else</w:t>
            </w:r>
            <w:proofErr w:type="spellEnd"/>
          </w:p>
          <w:p w:rsidR="00A31746" w:rsidRDefault="00A31746" w:rsidP="00D251BB">
            <w:pPr>
              <w:pStyle w:val="tt1"/>
            </w:pPr>
            <w:r>
              <w:t xml:space="preserve">                </w:t>
            </w:r>
            <w:proofErr w:type="spellStart"/>
            <w:r>
              <w:t>print</w:t>
            </w:r>
            <w:proofErr w:type="spellEnd"/>
            <w:r>
              <w:t xml:space="preserve"> "&lt;p&gt;Algún dos valores día, mes e ano non é válido.&lt;/p&gt;";</w:t>
            </w:r>
          </w:p>
          <w:p w:rsidR="00A31746" w:rsidRDefault="00A31746" w:rsidP="00D251BB">
            <w:pPr>
              <w:pStyle w:val="tt1"/>
            </w:pPr>
            <w:r>
              <w:t xml:space="preserve">        }</w:t>
            </w:r>
            <w:proofErr w:type="spellStart"/>
            <w:r>
              <w:t>else</w:t>
            </w:r>
            <w:proofErr w:type="spellEnd"/>
          </w:p>
          <w:p w:rsidR="00A31746" w:rsidRDefault="00A31746" w:rsidP="00D251BB">
            <w:pPr>
              <w:pStyle w:val="tt1"/>
            </w:pPr>
            <w:r>
              <w:t xml:space="preserve">            </w:t>
            </w:r>
            <w:proofErr w:type="spellStart"/>
            <w:r>
              <w:t>print</w:t>
            </w:r>
            <w:proofErr w:type="spellEnd"/>
            <w:r>
              <w:t xml:space="preserve"> "&lt;p&gt;A data introducida non ten un formato válido.&lt;/p&gt;";</w:t>
            </w:r>
          </w:p>
          <w:p w:rsidR="00A31746" w:rsidRDefault="00A31746" w:rsidP="00D251BB">
            <w:pPr>
              <w:pStyle w:val="tt1"/>
            </w:pPr>
            <w:r>
              <w:t xml:space="preserve">    }</w:t>
            </w:r>
            <w:proofErr w:type="spellStart"/>
            <w:r>
              <w:t>else</w:t>
            </w:r>
            <w:proofErr w:type="spellEnd"/>
            <w:r>
              <w:t xml:space="preserve"> </w:t>
            </w:r>
          </w:p>
          <w:p w:rsidR="00A31746" w:rsidRDefault="00A31746" w:rsidP="00D251BB">
            <w:pPr>
              <w:pStyle w:val="tt1"/>
            </w:pPr>
            <w:r>
              <w:t xml:space="preserve">        </w:t>
            </w:r>
            <w:proofErr w:type="spellStart"/>
            <w:r>
              <w:t>print</w:t>
            </w:r>
            <w:proofErr w:type="spellEnd"/>
            <w:r>
              <w:t xml:space="preserve"> "&lt;p&gt;Non se escribiu ningunha no campo data de nacemento.&lt;/p&gt;"; </w:t>
            </w:r>
          </w:p>
          <w:p w:rsidR="00A31746" w:rsidRPr="005167F9" w:rsidRDefault="00A31746" w:rsidP="00D251BB">
            <w:pPr>
              <w:pStyle w:val="tt1"/>
            </w:pPr>
            <w:r>
              <w:t>?&gt;</w:t>
            </w:r>
          </w:p>
        </w:tc>
        <w:tc>
          <w:tcPr>
            <w:tcW w:w="2835" w:type="dxa"/>
          </w:tcPr>
          <w:p w:rsidR="00A31746" w:rsidRDefault="00A31746" w:rsidP="00D251BB">
            <w:pPr>
              <w:pStyle w:val="tt1"/>
            </w:pPr>
            <w:proofErr w:type="spellStart"/>
            <w:r>
              <w:t>Array</w:t>
            </w:r>
            <w:proofErr w:type="spellEnd"/>
          </w:p>
          <w:p w:rsidR="00A31746" w:rsidRDefault="00A31746" w:rsidP="00D251BB">
            <w:pPr>
              <w:pStyle w:val="tt1"/>
            </w:pPr>
            <w:r>
              <w:t>(</w:t>
            </w:r>
          </w:p>
          <w:p w:rsidR="00A31746" w:rsidRDefault="00A31746" w:rsidP="00D251BB">
            <w:pPr>
              <w:pStyle w:val="tt1"/>
            </w:pPr>
            <w:r>
              <w:t xml:space="preserve">    [</w:t>
            </w:r>
            <w:proofErr w:type="spellStart"/>
            <w:r>
              <w:t>dataNacemento</w:t>
            </w:r>
            <w:proofErr w:type="spellEnd"/>
            <w:r>
              <w:t>] =&gt; 24/05/2013</w:t>
            </w:r>
          </w:p>
          <w:p w:rsidR="00A31746" w:rsidRDefault="00A31746" w:rsidP="00D251BB">
            <w:pPr>
              <w:pStyle w:val="tt1"/>
            </w:pPr>
            <w:r>
              <w:t>)</w:t>
            </w:r>
          </w:p>
          <w:p w:rsidR="00A31746" w:rsidRPr="005167F9" w:rsidRDefault="00A31746" w:rsidP="00D251BB">
            <w:pPr>
              <w:pStyle w:val="tt1"/>
            </w:pPr>
            <w:r>
              <w:t>Escribiuse a data de nacemento 24/05/2013.</w:t>
            </w:r>
          </w:p>
        </w:tc>
      </w:tr>
      <w:tr w:rsidR="00A31746" w:rsidRPr="005167F9" w:rsidTr="00D251BB">
        <w:trPr>
          <w:trHeight w:val="1578"/>
        </w:trPr>
        <w:tc>
          <w:tcPr>
            <w:tcW w:w="2835" w:type="dxa"/>
            <w:vMerge w:val="restart"/>
            <w:noWrap/>
          </w:tcPr>
          <w:p w:rsidR="00A31746" w:rsidRPr="005167F9" w:rsidRDefault="00A31746" w:rsidP="00D251BB">
            <w:pPr>
              <w:pStyle w:val="tt1"/>
            </w:pPr>
            <w:r>
              <w:object w:dxaOrig="5340" w:dyaOrig="105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36.5pt;height:26.9pt" o:ole="">
                  <v:imagedata r:id="rId6" o:title=""/>
                </v:shape>
                <o:OLEObject Type="Embed" ProgID="PBrush" ShapeID="_x0000_i1025" DrawAspect="Content" ObjectID="_1758537423" r:id="rId7"/>
              </w:object>
            </w:r>
          </w:p>
        </w:tc>
        <w:tc>
          <w:tcPr>
            <w:tcW w:w="2835" w:type="dxa"/>
            <w:vMerge/>
          </w:tcPr>
          <w:p w:rsidR="00A31746" w:rsidRPr="005167F9" w:rsidRDefault="00A31746" w:rsidP="00D251BB">
            <w:pPr>
              <w:pStyle w:val="tt1"/>
            </w:pPr>
          </w:p>
        </w:tc>
        <w:tc>
          <w:tcPr>
            <w:tcW w:w="2835" w:type="dxa"/>
          </w:tcPr>
          <w:p w:rsidR="00A31746" w:rsidRDefault="00A31746" w:rsidP="00D251BB">
            <w:pPr>
              <w:pStyle w:val="tt1"/>
            </w:pPr>
            <w:proofErr w:type="spellStart"/>
            <w:r>
              <w:t>Array</w:t>
            </w:r>
            <w:proofErr w:type="spellEnd"/>
          </w:p>
          <w:p w:rsidR="00A31746" w:rsidRDefault="00A31746" w:rsidP="00D251BB">
            <w:pPr>
              <w:pStyle w:val="tt1"/>
            </w:pPr>
            <w:r>
              <w:t>(</w:t>
            </w:r>
          </w:p>
          <w:p w:rsidR="00A31746" w:rsidRDefault="00A31746" w:rsidP="00D251BB">
            <w:pPr>
              <w:pStyle w:val="tt1"/>
            </w:pPr>
            <w:r>
              <w:t xml:space="preserve">    [</w:t>
            </w:r>
            <w:proofErr w:type="spellStart"/>
            <w:r>
              <w:t>dataNacemento</w:t>
            </w:r>
            <w:proofErr w:type="spellEnd"/>
            <w:r>
              <w:t>] =&gt; 24-05-2013</w:t>
            </w:r>
          </w:p>
          <w:p w:rsidR="00A31746" w:rsidRDefault="00A31746" w:rsidP="00D251BB">
            <w:pPr>
              <w:pStyle w:val="tt1"/>
            </w:pPr>
            <w:r>
              <w:t>)</w:t>
            </w:r>
          </w:p>
          <w:p w:rsidR="00A31746" w:rsidRPr="005167F9" w:rsidRDefault="00A31746" w:rsidP="00D251BB">
            <w:pPr>
              <w:pStyle w:val="tt1"/>
            </w:pPr>
            <w:r>
              <w:t>A data introducida non ten un formato válido.</w:t>
            </w:r>
          </w:p>
        </w:tc>
      </w:tr>
      <w:tr w:rsidR="00A31746" w:rsidRPr="005167F9" w:rsidTr="00D251BB">
        <w:trPr>
          <w:trHeight w:val="1326"/>
        </w:trPr>
        <w:tc>
          <w:tcPr>
            <w:tcW w:w="2835" w:type="dxa"/>
            <w:vMerge/>
            <w:noWrap/>
          </w:tcPr>
          <w:p w:rsidR="00A31746" w:rsidRDefault="00A31746" w:rsidP="00D251BB">
            <w:pPr>
              <w:pStyle w:val="tt1"/>
            </w:pPr>
          </w:p>
        </w:tc>
        <w:tc>
          <w:tcPr>
            <w:tcW w:w="2835" w:type="dxa"/>
            <w:vMerge/>
          </w:tcPr>
          <w:p w:rsidR="00A31746" w:rsidRPr="005167F9" w:rsidRDefault="00A31746" w:rsidP="00D251BB">
            <w:pPr>
              <w:pStyle w:val="tt1"/>
            </w:pPr>
          </w:p>
        </w:tc>
        <w:tc>
          <w:tcPr>
            <w:tcW w:w="2835" w:type="dxa"/>
          </w:tcPr>
          <w:p w:rsidR="00A31746" w:rsidRDefault="00A31746" w:rsidP="00D251BB">
            <w:pPr>
              <w:pStyle w:val="tt1"/>
            </w:pPr>
            <w:proofErr w:type="spellStart"/>
            <w:r>
              <w:t>Array</w:t>
            </w:r>
            <w:proofErr w:type="spellEnd"/>
          </w:p>
          <w:p w:rsidR="00A31746" w:rsidRDefault="00A31746" w:rsidP="00D251BB">
            <w:pPr>
              <w:pStyle w:val="tt1"/>
            </w:pPr>
            <w:r>
              <w:t>(</w:t>
            </w:r>
          </w:p>
          <w:p w:rsidR="00A31746" w:rsidRDefault="00A31746" w:rsidP="00D251BB">
            <w:pPr>
              <w:pStyle w:val="tt1"/>
            </w:pPr>
            <w:r>
              <w:t xml:space="preserve">    [</w:t>
            </w:r>
            <w:proofErr w:type="spellStart"/>
            <w:r>
              <w:t>dataNacemento</w:t>
            </w:r>
            <w:proofErr w:type="spellEnd"/>
            <w:r>
              <w:t>] =&gt; 24/17/2013</w:t>
            </w:r>
          </w:p>
          <w:p w:rsidR="00A31746" w:rsidRDefault="00A31746" w:rsidP="00D251BB">
            <w:pPr>
              <w:pStyle w:val="tt1"/>
            </w:pPr>
            <w:r>
              <w:t>)</w:t>
            </w:r>
          </w:p>
          <w:p w:rsidR="00A31746" w:rsidRPr="005167F9" w:rsidRDefault="00A31746" w:rsidP="00D251BB">
            <w:pPr>
              <w:pStyle w:val="tt1"/>
            </w:pPr>
            <w:r>
              <w:t>Algún dos valores día, mes e ano non é válido.</w:t>
            </w:r>
          </w:p>
        </w:tc>
      </w:tr>
    </w:tbl>
    <w:p w:rsidR="00117D35" w:rsidRDefault="00117D35"/>
    <w:p w:rsidR="00117D35" w:rsidRDefault="00117D35" w:rsidP="0006494E">
      <w:pPr>
        <w:pStyle w:val="tx1"/>
        <w:ind w:left="0"/>
      </w:pPr>
      <w:bookmarkStart w:id="9" w:name="_GoBack"/>
      <w:bookmarkEnd w:id="9"/>
    </w:p>
    <w:sectPr w:rsidR="00117D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05208A"/>
    <w:multiLevelType w:val="multilevel"/>
    <w:tmpl w:val="33BC3D1E"/>
    <w:name w:val="num4"/>
    <w:lvl w:ilvl="0">
      <w:start w:val="1"/>
      <w:numFmt w:val="decimal"/>
      <w:pStyle w:val="n1"/>
      <w:lvlText w:val="%1.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667DD1"/>
      </w:rPr>
    </w:lvl>
    <w:lvl w:ilvl="1">
      <w:start w:val="1"/>
      <w:numFmt w:val="decimal"/>
      <w:pStyle w:val="n2"/>
      <w:lvlText w:val="%1.%2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667DD1"/>
      </w:rPr>
    </w:lvl>
    <w:lvl w:ilvl="2">
      <w:start w:val="1"/>
      <w:numFmt w:val="decimal"/>
      <w:pStyle w:val="n3"/>
      <w:lvlText w:val="%1.%2.%3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667DD1"/>
      </w:rPr>
    </w:lvl>
    <w:lvl w:ilvl="3">
      <w:start w:val="1"/>
      <w:numFmt w:val="decimal"/>
      <w:pStyle w:val="n4"/>
      <w:lvlText w:val="%1.%2.%3.%4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667DD1"/>
      </w:rPr>
    </w:lvl>
    <w:lvl w:ilvl="4">
      <w:start w:val="1"/>
      <w:numFmt w:val="decimal"/>
      <w:lvlText w:val="%1.%2.%3.%4.%5"/>
      <w:lvlJc w:val="left"/>
      <w:pPr>
        <w:tabs>
          <w:tab w:val="num" w:pos="2005"/>
        </w:tabs>
        <w:ind w:left="2005" w:hanging="223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213"/>
        </w:tabs>
        <w:ind w:left="-227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373"/>
        </w:tabs>
        <w:ind w:left="3013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33"/>
        </w:tabs>
        <w:ind w:left="3517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453"/>
        </w:tabs>
        <w:ind w:left="4093" w:hanging="1440"/>
      </w:pPr>
      <w:rPr>
        <w:rFonts w:cs="Times New Roman" w:hint="default"/>
      </w:rPr>
    </w:lvl>
  </w:abstractNum>
  <w:abstractNum w:abstractNumId="1" w15:restartNumberingAfterBreak="0">
    <w:nsid w:val="25D520D9"/>
    <w:multiLevelType w:val="hybridMultilevel"/>
    <w:tmpl w:val="BB50A244"/>
    <w:lvl w:ilvl="0" w:tplc="0C0A0001">
      <w:start w:val="1"/>
      <w:numFmt w:val="bullet"/>
      <w:lvlText w:val=""/>
      <w:lvlJc w:val="left"/>
      <w:pPr>
        <w:ind w:left="162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34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6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8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50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22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94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6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87" w:hanging="360"/>
      </w:pPr>
      <w:rPr>
        <w:rFonts w:ascii="Wingdings" w:hAnsi="Wingdings" w:hint="default"/>
      </w:rPr>
    </w:lvl>
  </w:abstractNum>
  <w:abstractNum w:abstractNumId="2" w15:restartNumberingAfterBreak="0">
    <w:nsid w:val="3A6615AC"/>
    <w:multiLevelType w:val="hybridMultilevel"/>
    <w:tmpl w:val="47ECAE4A"/>
    <w:lvl w:ilvl="0" w:tplc="FFFFFFFF">
      <w:start w:val="1"/>
      <w:numFmt w:val="bullet"/>
      <w:pStyle w:val="p1"/>
      <w:lvlText w:val=""/>
      <w:lvlJc w:val="left"/>
      <w:pPr>
        <w:tabs>
          <w:tab w:val="num" w:pos="1191"/>
        </w:tabs>
        <w:ind w:left="1191" w:hanging="284"/>
      </w:pPr>
      <w:rPr>
        <w:rFonts w:ascii="Wingdings" w:hAnsi="Wingdings" w:hint="default"/>
        <w:color w:val="667DD1"/>
        <w:sz w:val="24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734C1A"/>
    <w:multiLevelType w:val="multilevel"/>
    <w:tmpl w:val="675CA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746"/>
    <w:rsid w:val="0006494E"/>
    <w:rsid w:val="00117D35"/>
    <w:rsid w:val="00243B16"/>
    <w:rsid w:val="0057453A"/>
    <w:rsid w:val="007B0005"/>
    <w:rsid w:val="00916586"/>
    <w:rsid w:val="00993870"/>
    <w:rsid w:val="00A31746"/>
    <w:rsid w:val="00A61894"/>
    <w:rsid w:val="00D814BE"/>
    <w:rsid w:val="00DF7BB4"/>
    <w:rsid w:val="00FE7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6AF9F6A4"/>
  <w15:chartTrackingRefBased/>
  <w15:docId w15:val="{8118976A-FC72-47C6-9DB3-8E5071F31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1746"/>
    <w:pPr>
      <w:widowControl w:val="0"/>
      <w:tabs>
        <w:tab w:val="left" w:pos="851"/>
      </w:tabs>
      <w:autoSpaceDE w:val="0"/>
      <w:autoSpaceDN w:val="0"/>
      <w:adjustRightInd w:val="0"/>
      <w:spacing w:before="60" w:after="60" w:line="240" w:lineRule="auto"/>
      <w:ind w:left="907" w:firstLine="284"/>
      <w:jc w:val="both"/>
    </w:pPr>
    <w:rPr>
      <w:rFonts w:ascii="Times New Roman" w:eastAsia="Times New Roman" w:hAnsi="Times New Roman" w:cs="Times New Roman"/>
      <w:sz w:val="24"/>
      <w:szCs w:val="24"/>
      <w:lang w:val="gl-ES" w:eastAsia="es-ES"/>
    </w:rPr>
  </w:style>
  <w:style w:type="paragraph" w:styleId="Ttulo1">
    <w:name w:val="heading 1"/>
    <w:basedOn w:val="Normal"/>
    <w:next w:val="Normal"/>
    <w:link w:val="Ttulo1Car"/>
    <w:uiPriority w:val="99"/>
    <w:rsid w:val="00243B16"/>
    <w:pPr>
      <w:keepNext/>
      <w:jc w:val="left"/>
      <w:outlineLvl w:val="0"/>
    </w:pPr>
    <w:rPr>
      <w:rFonts w:ascii="Cambria" w:hAnsi="Cambria"/>
      <w:b/>
      <w:kern w:val="32"/>
      <w:sz w:val="32"/>
      <w:szCs w:val="20"/>
      <w:lang w:eastAsia="x-none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B000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B000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x1">
    <w:name w:val="tx1"/>
    <w:link w:val="tx1Car1"/>
    <w:qFormat/>
    <w:rsid w:val="00A31746"/>
    <w:pPr>
      <w:spacing w:before="120" w:after="60" w:line="240" w:lineRule="auto"/>
      <w:ind w:left="907"/>
      <w:jc w:val="both"/>
    </w:pPr>
    <w:rPr>
      <w:rFonts w:ascii="Times New Roman" w:eastAsia="Times New Roman" w:hAnsi="Times New Roman" w:cs="Times New Roman"/>
      <w:sz w:val="24"/>
      <w:szCs w:val="24"/>
      <w:lang w:val="gl-ES" w:eastAsia="es-ES"/>
    </w:rPr>
  </w:style>
  <w:style w:type="character" w:customStyle="1" w:styleId="tx1Car1">
    <w:name w:val="tx1 Car1"/>
    <w:link w:val="tx1"/>
    <w:rsid w:val="00A31746"/>
    <w:rPr>
      <w:rFonts w:ascii="Times New Roman" w:eastAsia="Times New Roman" w:hAnsi="Times New Roman" w:cs="Times New Roman"/>
      <w:sz w:val="24"/>
      <w:szCs w:val="24"/>
      <w:lang w:val="gl-ES" w:eastAsia="es-ES"/>
    </w:rPr>
  </w:style>
  <w:style w:type="paragraph" w:customStyle="1" w:styleId="n5">
    <w:name w:val="n5"/>
    <w:next w:val="tx1"/>
    <w:link w:val="n5Car"/>
    <w:qFormat/>
    <w:rsid w:val="00A31746"/>
    <w:pPr>
      <w:keepNext/>
      <w:tabs>
        <w:tab w:val="left" w:pos="907"/>
      </w:tabs>
      <w:spacing w:before="300" w:after="240" w:line="240" w:lineRule="auto"/>
      <w:ind w:left="907"/>
    </w:pPr>
    <w:rPr>
      <w:rFonts w:ascii="Arial" w:eastAsia="Times New Roman" w:hAnsi="Arial" w:cs="Arial"/>
      <w:b/>
      <w:bCs/>
      <w:color w:val="3342B5"/>
      <w:lang w:val="gl-ES" w:eastAsia="es-ES"/>
    </w:rPr>
  </w:style>
  <w:style w:type="character" w:customStyle="1" w:styleId="n5Car">
    <w:name w:val="n5 Car"/>
    <w:link w:val="n5"/>
    <w:rsid w:val="00A31746"/>
    <w:rPr>
      <w:rFonts w:ascii="Arial" w:eastAsia="Times New Roman" w:hAnsi="Arial" w:cs="Arial"/>
      <w:b/>
      <w:bCs/>
      <w:color w:val="3342B5"/>
      <w:lang w:val="gl-ES" w:eastAsia="es-ES"/>
    </w:rPr>
  </w:style>
  <w:style w:type="paragraph" w:customStyle="1" w:styleId="tt1">
    <w:name w:val="tt1"/>
    <w:link w:val="tt1Carc"/>
    <w:uiPriority w:val="99"/>
    <w:qFormat/>
    <w:rsid w:val="00A31746"/>
    <w:pPr>
      <w:spacing w:before="20" w:after="20" w:line="240" w:lineRule="auto"/>
    </w:pPr>
    <w:rPr>
      <w:rFonts w:ascii="Arial Narrow" w:eastAsia="Times New Roman" w:hAnsi="Arial Narrow" w:cs="Helvetica"/>
      <w:sz w:val="16"/>
      <w:szCs w:val="16"/>
      <w:lang w:val="gl-ES" w:eastAsia="es-ES"/>
    </w:rPr>
  </w:style>
  <w:style w:type="character" w:customStyle="1" w:styleId="tt1Carc">
    <w:name w:val="tt1 Carác."/>
    <w:link w:val="tt1"/>
    <w:uiPriority w:val="99"/>
    <w:rsid w:val="00A31746"/>
    <w:rPr>
      <w:rFonts w:ascii="Arial Narrow" w:eastAsia="Times New Roman" w:hAnsi="Arial Narrow" w:cs="Helvetica"/>
      <w:sz w:val="16"/>
      <w:szCs w:val="16"/>
      <w:lang w:val="gl-ES" w:eastAsia="es-ES"/>
    </w:rPr>
  </w:style>
  <w:style w:type="paragraph" w:customStyle="1" w:styleId="tt1n">
    <w:name w:val="tt1n"/>
    <w:basedOn w:val="tt1"/>
    <w:link w:val="tt1nCar"/>
    <w:uiPriority w:val="99"/>
    <w:rsid w:val="00A31746"/>
    <w:pPr>
      <w:spacing w:before="40"/>
    </w:pPr>
    <w:rPr>
      <w:b/>
      <w:bCs/>
    </w:rPr>
  </w:style>
  <w:style w:type="character" w:customStyle="1" w:styleId="tt1nCar">
    <w:name w:val="tt1n Car"/>
    <w:link w:val="tt1n"/>
    <w:uiPriority w:val="99"/>
    <w:rsid w:val="00A31746"/>
    <w:rPr>
      <w:rFonts w:ascii="Arial Narrow" w:eastAsia="Times New Roman" w:hAnsi="Arial Narrow" w:cs="Helvetica"/>
      <w:b/>
      <w:bCs/>
      <w:sz w:val="16"/>
      <w:szCs w:val="16"/>
      <w:lang w:val="gl-ES" w:eastAsia="es-ES"/>
    </w:rPr>
  </w:style>
  <w:style w:type="paragraph" w:customStyle="1" w:styleId="n6">
    <w:name w:val="n6"/>
    <w:next w:val="tx1"/>
    <w:link w:val="n6Car"/>
    <w:qFormat/>
    <w:rsid w:val="00243B16"/>
    <w:pPr>
      <w:keepNext/>
      <w:spacing w:before="320" w:after="180" w:line="240" w:lineRule="auto"/>
      <w:ind w:left="907"/>
    </w:pPr>
    <w:rPr>
      <w:rFonts w:ascii="Arial" w:eastAsia="Times New Roman" w:hAnsi="Arial" w:cs="Times New Roman"/>
      <w:color w:val="3342B5"/>
      <w:szCs w:val="20"/>
      <w:lang w:val="gl-ES" w:eastAsia="es-ES"/>
    </w:rPr>
  </w:style>
  <w:style w:type="character" w:customStyle="1" w:styleId="n6Car">
    <w:name w:val="n6 Car"/>
    <w:link w:val="n6"/>
    <w:locked/>
    <w:rsid w:val="00243B16"/>
    <w:rPr>
      <w:rFonts w:ascii="Arial" w:eastAsia="Times New Roman" w:hAnsi="Arial" w:cs="Times New Roman"/>
      <w:color w:val="3342B5"/>
      <w:szCs w:val="20"/>
      <w:lang w:val="gl-ES" w:eastAsia="es-ES"/>
    </w:rPr>
  </w:style>
  <w:style w:type="paragraph" w:customStyle="1" w:styleId="Codigo">
    <w:name w:val="Codigo"/>
    <w:basedOn w:val="Normal"/>
    <w:qFormat/>
    <w:rsid w:val="00243B16"/>
    <w:pPr>
      <w:widowControl/>
      <w:tabs>
        <w:tab w:val="clear" w:pos="851"/>
      </w:tabs>
      <w:autoSpaceDE/>
      <w:autoSpaceDN/>
      <w:adjustRightInd/>
      <w:spacing w:before="240" w:after="200" w:line="360" w:lineRule="auto"/>
      <w:ind w:left="1361" w:right="170" w:firstLine="0"/>
      <w:contextualSpacing/>
      <w:jc w:val="left"/>
    </w:pPr>
    <w:rPr>
      <w:rFonts w:ascii="Courier New" w:hAnsi="Courier New"/>
      <w:sz w:val="18"/>
      <w:szCs w:val="22"/>
      <w:lang w:val="es-ES"/>
    </w:rPr>
  </w:style>
  <w:style w:type="character" w:customStyle="1" w:styleId="Code">
    <w:name w:val="Code"/>
    <w:uiPriority w:val="1"/>
    <w:qFormat/>
    <w:rsid w:val="00243B16"/>
    <w:rPr>
      <w:rFonts w:ascii="Courier New" w:hAnsi="Courier New"/>
      <w:sz w:val="20"/>
      <w:lang w:val="es-ES"/>
    </w:rPr>
  </w:style>
  <w:style w:type="character" w:customStyle="1" w:styleId="Ttulo1Car">
    <w:name w:val="Título 1 Car"/>
    <w:basedOn w:val="Fuentedeprrafopredeter"/>
    <w:link w:val="Ttulo1"/>
    <w:uiPriority w:val="99"/>
    <w:rsid w:val="00243B16"/>
    <w:rPr>
      <w:rFonts w:ascii="Cambria" w:eastAsia="Times New Roman" w:hAnsi="Cambria" w:cs="Times New Roman"/>
      <w:b/>
      <w:kern w:val="32"/>
      <w:sz w:val="32"/>
      <w:szCs w:val="20"/>
      <w:lang w:val="gl-ES" w:eastAsia="x-none"/>
    </w:rPr>
  </w:style>
  <w:style w:type="character" w:customStyle="1" w:styleId="Heading1Char">
    <w:name w:val="Heading 1 Char"/>
    <w:uiPriority w:val="9"/>
    <w:rsid w:val="00243B16"/>
    <w:rPr>
      <w:rFonts w:ascii="Cambria" w:hAnsi="Cambria" w:cs="Times New Roman"/>
      <w:b/>
      <w:bCs/>
      <w:kern w:val="32"/>
      <w:sz w:val="32"/>
      <w:szCs w:val="32"/>
      <w:lang w:val="gl-ES" w:eastAsia="x-none"/>
    </w:rPr>
  </w:style>
  <w:style w:type="paragraph" w:customStyle="1" w:styleId="n1">
    <w:name w:val="n1"/>
    <w:next w:val="tx1"/>
    <w:link w:val="n1Car"/>
    <w:qFormat/>
    <w:rsid w:val="00243B16"/>
    <w:pPr>
      <w:numPr>
        <w:numId w:val="1"/>
      </w:numPr>
      <w:pBdr>
        <w:bottom w:val="single" w:sz="12" w:space="1" w:color="667DD1"/>
      </w:pBdr>
      <w:tabs>
        <w:tab w:val="left" w:pos="907"/>
      </w:tabs>
      <w:suppressAutoHyphens/>
      <w:spacing w:before="320" w:after="180" w:line="240" w:lineRule="auto"/>
    </w:pPr>
    <w:rPr>
      <w:rFonts w:ascii="Arial" w:eastAsia="Times New Roman" w:hAnsi="Arial" w:cs="Times New Roman"/>
      <w:b/>
      <w:bCs/>
      <w:noProof/>
      <w:color w:val="3342B5"/>
      <w:sz w:val="48"/>
      <w:szCs w:val="48"/>
      <w:lang w:val="gl-ES" w:eastAsia="gl-ES"/>
    </w:rPr>
  </w:style>
  <w:style w:type="character" w:customStyle="1" w:styleId="n1Car">
    <w:name w:val="n1 Car"/>
    <w:link w:val="n1"/>
    <w:locked/>
    <w:rsid w:val="00243B16"/>
    <w:rPr>
      <w:rFonts w:ascii="Arial" w:eastAsia="Times New Roman" w:hAnsi="Arial" w:cs="Times New Roman"/>
      <w:b/>
      <w:bCs/>
      <w:noProof/>
      <w:color w:val="3342B5"/>
      <w:sz w:val="48"/>
      <w:szCs w:val="48"/>
      <w:lang w:val="gl-ES" w:eastAsia="gl-ES"/>
    </w:rPr>
  </w:style>
  <w:style w:type="paragraph" w:customStyle="1" w:styleId="n2">
    <w:name w:val="n2"/>
    <w:next w:val="tx1"/>
    <w:qFormat/>
    <w:rsid w:val="00243B16"/>
    <w:pPr>
      <w:numPr>
        <w:ilvl w:val="1"/>
        <w:numId w:val="1"/>
      </w:numPr>
      <w:tabs>
        <w:tab w:val="left" w:pos="907"/>
      </w:tabs>
      <w:spacing w:before="400" w:after="180" w:line="240" w:lineRule="auto"/>
    </w:pPr>
    <w:rPr>
      <w:rFonts w:ascii="Arial" w:eastAsia="Times New Roman" w:hAnsi="Arial" w:cs="Times New Roman"/>
      <w:b/>
      <w:bCs/>
      <w:color w:val="3342B5"/>
      <w:sz w:val="36"/>
      <w:szCs w:val="36"/>
      <w:lang w:val="gl-ES" w:eastAsia="gl-ES"/>
    </w:rPr>
  </w:style>
  <w:style w:type="paragraph" w:customStyle="1" w:styleId="n3">
    <w:name w:val="n3"/>
    <w:next w:val="tx1"/>
    <w:rsid w:val="00243B16"/>
    <w:pPr>
      <w:keepNext/>
      <w:numPr>
        <w:ilvl w:val="2"/>
        <w:numId w:val="1"/>
      </w:numPr>
      <w:spacing w:before="400" w:after="180" w:line="240" w:lineRule="auto"/>
    </w:pPr>
    <w:rPr>
      <w:rFonts w:ascii="Arial" w:eastAsia="Times New Roman" w:hAnsi="Arial" w:cs="Arial"/>
      <w:b/>
      <w:bCs/>
      <w:color w:val="3342B5"/>
      <w:sz w:val="28"/>
      <w:szCs w:val="28"/>
      <w:lang w:val="gl-ES" w:eastAsia="es-ES"/>
    </w:rPr>
  </w:style>
  <w:style w:type="paragraph" w:customStyle="1" w:styleId="n4">
    <w:name w:val="n4"/>
    <w:next w:val="tx1"/>
    <w:rsid w:val="00243B16"/>
    <w:pPr>
      <w:keepNext/>
      <w:numPr>
        <w:ilvl w:val="3"/>
        <w:numId w:val="1"/>
      </w:numPr>
      <w:spacing w:before="400" w:after="120" w:line="240" w:lineRule="auto"/>
    </w:pPr>
    <w:rPr>
      <w:rFonts w:ascii="Arial" w:eastAsia="Times New Roman" w:hAnsi="Arial" w:cs="Arial"/>
      <w:b/>
      <w:bCs/>
      <w:color w:val="3342B5"/>
      <w:lang w:val="gl-ES" w:eastAsia="es-ES"/>
    </w:rPr>
  </w:style>
  <w:style w:type="paragraph" w:customStyle="1" w:styleId="p1">
    <w:name w:val="p1"/>
    <w:link w:val="p1CarCar"/>
    <w:qFormat/>
    <w:rsid w:val="00243B16"/>
    <w:pPr>
      <w:numPr>
        <w:numId w:val="2"/>
      </w:numPr>
      <w:spacing w:before="120" w:after="6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gl-ES" w:eastAsia="gl-ES"/>
    </w:rPr>
  </w:style>
  <w:style w:type="character" w:customStyle="1" w:styleId="p1CarCar">
    <w:name w:val="p1 Car Car"/>
    <w:link w:val="p1"/>
    <w:locked/>
    <w:rsid w:val="00243B16"/>
    <w:rPr>
      <w:rFonts w:ascii="Times New Roman" w:eastAsia="Times New Roman" w:hAnsi="Times New Roman" w:cs="Times New Roman"/>
      <w:sz w:val="24"/>
      <w:szCs w:val="24"/>
      <w:lang w:val="gl-ES" w:eastAsia="gl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B0005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gl-ES" w:eastAsia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B0005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val="gl-ES" w:eastAsia="es-ES"/>
    </w:rPr>
  </w:style>
  <w:style w:type="character" w:styleId="Hipervnculo">
    <w:name w:val="Hyperlink"/>
    <w:basedOn w:val="Fuentedeprrafopredeter"/>
    <w:uiPriority w:val="99"/>
    <w:unhideWhenUsed/>
    <w:rsid w:val="0099387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131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2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cybmeta.com/isset-is_null-y-empty-diferencias-y-ejemplos-de-uso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2383</Words>
  <Characters>13109</Characters>
  <Application>Microsoft Office Word</Application>
  <DocSecurity>0</DocSecurity>
  <Lines>109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 Framiñán Fondevila</dc:creator>
  <cp:keywords/>
  <dc:description/>
  <cp:lastModifiedBy>Silvia Framiñán Fondevila</cp:lastModifiedBy>
  <cp:revision>3</cp:revision>
  <dcterms:created xsi:type="dcterms:W3CDTF">2023-10-11T11:50:00Z</dcterms:created>
  <dcterms:modified xsi:type="dcterms:W3CDTF">2023-10-11T11:51:00Z</dcterms:modified>
</cp:coreProperties>
</file>