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4D0" w:rsidRDefault="00A7468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9525</wp:posOffset>
                </wp:positionV>
                <wp:extent cx="9144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4687" w:rsidRPr="00A74687" w:rsidRDefault="00A74687">
                            <w:pPr>
                              <w:rPr>
                                <w:b/>
                              </w:rPr>
                            </w:pPr>
                            <w:r w:rsidRPr="00A74687">
                              <w:rPr>
                                <w:b/>
                              </w:rPr>
                              <w:t>Chi-Square Critical Values for Right Tailed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1.25pt;margin-top:.7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" fillcolor="white [3201]" stroked="f" strokeweight=".5pt">
                <v:textbox>
                  <w:txbxContent>
                    <w:p w:rsidR="00A74687" w:rsidRPr="00A74687" w:rsidRDefault="00A74687">
                      <w:pPr>
                        <w:rPr>
                          <w:b/>
                        </w:rPr>
                      </w:pPr>
                      <w:r w:rsidRPr="00A74687">
                        <w:rPr>
                          <w:b/>
                        </w:rPr>
                        <w:t>Chi-Square Critical Values for Right Tailed 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-76200</wp:posOffset>
                </wp:positionV>
                <wp:extent cx="542925" cy="36918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9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4687" w:rsidRDefault="00A746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65.75pt;margin-top:-6pt;width:42.75pt;height: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" filled="f" stroked="f" strokeweight=".5pt">
                <v:textbox>
                  <w:txbxContent>
                    <w:p w:rsidR="00A74687" w:rsidRDefault="00A7468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54D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457200</wp:posOffset>
            </wp:positionH>
            <wp:positionV relativeFrom="paragraph">
              <wp:posOffset>9525</wp:posOffset>
            </wp:positionV>
            <wp:extent cx="2503805" cy="11544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i-sq2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2" t="15765" r="4885" b="18103"/>
                    <a:stretch/>
                  </pic:blipFill>
                  <pic:spPr bwMode="auto">
                    <a:xfrm>
                      <a:off x="0" y="0"/>
                      <a:ext cx="2503805" cy="115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4D0" w:rsidRDefault="003554D0">
      <w:pPr>
        <w:rPr>
          <w:noProof/>
        </w:rPr>
      </w:pPr>
    </w:p>
    <w:p w:rsidR="00590E70" w:rsidRDefault="00590E70"/>
    <w:tbl>
      <w:tblPr>
        <w:tblpPr w:leftFromText="180" w:rightFromText="180" w:vertAnchor="page" w:horzAnchor="margin" w:tblpXSpec="center" w:tblpY="2986"/>
        <w:tblW w:w="9815" w:type="dxa"/>
        <w:tblLook w:val="04A0" w:firstRow="1" w:lastRow="0" w:firstColumn="1" w:lastColumn="0" w:noHBand="0" w:noVBand="1"/>
      </w:tblPr>
      <w:tblGrid>
        <w:gridCol w:w="960"/>
        <w:gridCol w:w="830"/>
        <w:gridCol w:w="830"/>
        <w:gridCol w:w="830"/>
        <w:gridCol w:w="830"/>
        <w:gridCol w:w="830"/>
        <w:gridCol w:w="941"/>
        <w:gridCol w:w="941"/>
        <w:gridCol w:w="941"/>
        <w:gridCol w:w="941"/>
        <w:gridCol w:w="941"/>
      </w:tblGrid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RANGE!A1:K38"/>
            <w:bookmarkEnd w:id="0"/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0.995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0.99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0.975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0.95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0.90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0.10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0.05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0.025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0.01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0.005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2.706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3.841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5.024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6.635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7.879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0.010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0.020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0.051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0.103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0.211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4.605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5.991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7.378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9.210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10.597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0.072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0.115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0.216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0.352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0.584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6.251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7.815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9.348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11.345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12.838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0.207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0.297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0.484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0.711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1.064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7.779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9.488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11.143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13.277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14.860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0.412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0.554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0.831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1.145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1.610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9.236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11.070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12.833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15.086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16.750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0.676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0.872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1.237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1.635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2.204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10.645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12.592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14.449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16.812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18.548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0.989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1.239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1.690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2.167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2.833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12.017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14.067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16.013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18.475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20.278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1.344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1.646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2.180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2.733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3.490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13.362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15.507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17.535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20.090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21.955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1.735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2.088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2.700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3.325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4.168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14.684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16.919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19.023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21.666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23.589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2.156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2.558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3.247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3.940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4.865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15.987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18.307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20.483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23.209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25.188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2.603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3.053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3.816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4.575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5.578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17.275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19.675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21.920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24.725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26.757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3.074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3.571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4.404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5.226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6.304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18.549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21.026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23.337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26.217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28.300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3.565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4.107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5.009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5.892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7.042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19.812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22.362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24.736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27.688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29.819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4.075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4.660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5.629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6.571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7.790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21.064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23.685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26.119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29.141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31.319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4.601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5.229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6.262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7.261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8.547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22.307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24.996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27.488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30.578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32.801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5.142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5.812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6.908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7.962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9.312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23.542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26.296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28.845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32.000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34.267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5.697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6.408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7.564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8.672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10.085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24.769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27.587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30.191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33.409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35.718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6.265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7.015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8.231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9.390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10.865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25.989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28.869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31.526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34.805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37.156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6.844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7.633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8.907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10.117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11.651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27.204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30.144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32.852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36.191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38.582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7.434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8.260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9.591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10.851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12.443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28.412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31.410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34.170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37.566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39.997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8.034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8.897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10.283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11.591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13.240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29.615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32.671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35.479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38.932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41.401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8.643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9.542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10.982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12.338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14.041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30.813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33.924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36.781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40.289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42.796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9.260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10.196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11.689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13.091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14.848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32.007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35.172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38.076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41.638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44.181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9.886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10.856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12.401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13.848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15.659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33.196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36.415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39.364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42.980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45.559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10.520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11.524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13.120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14.611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16.473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34.382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37.652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40.646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44.314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46.928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11.160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12.198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13.844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15.379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17.292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35.563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38.885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41.923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45.642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48.290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11.808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12.879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14.573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16.151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18.114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36.741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40.113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43.195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46.963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49.645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12.461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13.565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15.308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16.928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18.939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37.916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41.337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44.461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48.278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50.993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29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13.121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14.256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16.047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17.708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19.768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39.087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42.557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45.722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49.588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52.336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13.787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14.953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16.791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18.493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20.599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40.256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43.773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46.979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50.892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53.672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40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20.707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22.164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24.433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26.509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29.051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51.805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55.758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59.342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63.691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66.766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50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27.991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29.707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32.357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34.764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37.689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63.167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67.505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71.420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76.154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79.490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60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35.534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37.485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40.482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43.188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46.459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74.397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79.082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83.298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88.379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91.952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70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43.275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45.442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48.758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51.739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55.329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85.527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90.531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95.023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100.425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104.215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80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51.172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53.540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57.153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60.391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64.278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96.578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101.879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106.629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112.329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116.321</w:t>
            </w:r>
          </w:p>
        </w:tc>
      </w:tr>
      <w:tr w:rsidR="00EE6370" w:rsidRPr="00C845E2" w:rsidTr="00EE63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90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59.196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61.754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65.647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69.126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73.291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107.565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113.145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118.136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124.116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128.299</w:t>
            </w:r>
          </w:p>
        </w:tc>
      </w:tr>
      <w:tr w:rsidR="00C845E2" w:rsidRPr="00C845E2" w:rsidTr="00C845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67.328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70.065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74.222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77.929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82.358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118.498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124.342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129.561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135.807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45E2" w:rsidRPr="00C845E2" w:rsidRDefault="00C845E2" w:rsidP="00C84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45E2">
              <w:rPr>
                <w:rFonts w:ascii="Calibri" w:eastAsia="Times New Roman" w:hAnsi="Calibri" w:cs="Times New Roman"/>
                <w:color w:val="000000"/>
              </w:rPr>
              <w:t>140.169</w:t>
            </w:r>
          </w:p>
        </w:tc>
      </w:tr>
    </w:tbl>
    <w:p w:rsidR="003554D0" w:rsidRDefault="003554D0">
      <w:pPr>
        <w:rPr>
          <w:noProof/>
        </w:rPr>
      </w:pPr>
    </w:p>
    <w:p w:rsidR="003554D0" w:rsidRDefault="003554D0">
      <w:pPr>
        <w:rPr>
          <w:noProof/>
        </w:rPr>
      </w:pPr>
      <w:bookmarkStart w:id="1" w:name="_GoBack"/>
      <w:bookmarkEnd w:id="1"/>
    </w:p>
    <w:p w:rsidR="003554D0" w:rsidRDefault="003554D0">
      <w:pPr>
        <w:rPr>
          <w:noProof/>
        </w:rPr>
      </w:pPr>
    </w:p>
    <w:p w:rsidR="00C845E2" w:rsidRDefault="00C845E2"/>
    <w:sectPr w:rsidR="00C845E2" w:rsidSect="00C845E2">
      <w:pgSz w:w="12240" w:h="15840"/>
      <w:pgMar w:top="720" w:right="108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E2"/>
    <w:rsid w:val="003554D0"/>
    <w:rsid w:val="00590E70"/>
    <w:rsid w:val="00A74687"/>
    <w:rsid w:val="00C61D98"/>
    <w:rsid w:val="00C845E2"/>
    <w:rsid w:val="00E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1276"/>
  <w15:chartTrackingRefBased/>
  <w15:docId w15:val="{5E2C0EBA-D7DD-4D15-B85D-41454570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</dc:creator>
  <cp:keywords/>
  <dc:description/>
  <cp:lastModifiedBy>Overs</cp:lastModifiedBy>
  <cp:revision>4</cp:revision>
  <dcterms:created xsi:type="dcterms:W3CDTF">2017-11-09T16:30:00Z</dcterms:created>
  <dcterms:modified xsi:type="dcterms:W3CDTF">2017-11-09T16:53:00Z</dcterms:modified>
</cp:coreProperties>
</file>