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2628"/>
        <w:gridCol w:w="4657"/>
        <w:gridCol w:w="6683"/>
      </w:tblGrid>
      <w:tr w:rsidR="00BA5E17" w:rsidRPr="00FD0659" w14:paraId="199FC33E" w14:textId="77777777" w:rsidTr="00AF4766">
        <w:trPr>
          <w:tblHeader/>
        </w:trPr>
        <w:tc>
          <w:tcPr>
            <w:tcW w:w="2628" w:type="dxa"/>
            <w:shd w:val="clear" w:color="auto" w:fill="FFFFFF" w:themeFill="background1"/>
          </w:tcPr>
          <w:p w14:paraId="67F741F6" w14:textId="77777777" w:rsidR="00BA5E17" w:rsidRPr="00FD0659" w:rsidRDefault="00BA5E17" w:rsidP="001D08E5">
            <w:pPr>
              <w:spacing w:before="120" w:after="120"/>
              <w:jc w:val="center"/>
              <w:rPr>
                <w:sz w:val="20"/>
                <w:szCs w:val="22"/>
              </w:rPr>
            </w:pPr>
          </w:p>
        </w:tc>
        <w:tc>
          <w:tcPr>
            <w:tcW w:w="4657" w:type="dxa"/>
            <w:shd w:val="clear" w:color="auto" w:fill="FFFFFF" w:themeFill="background1"/>
          </w:tcPr>
          <w:p w14:paraId="13AA73E7" w14:textId="34E2D64D" w:rsidR="00BA5E17" w:rsidRPr="00FD0659" w:rsidRDefault="001D08E5" w:rsidP="001D08E5">
            <w:pPr>
              <w:spacing w:before="120" w:after="120"/>
              <w:jc w:val="center"/>
              <w:rPr>
                <w:sz w:val="20"/>
                <w:szCs w:val="22"/>
              </w:rPr>
            </w:pPr>
            <w:r w:rsidRPr="00FD0659">
              <w:rPr>
                <w:b/>
                <w:sz w:val="20"/>
                <w:szCs w:val="22"/>
              </w:rPr>
              <w:t xml:space="preserve">Sampling Distribution of Sample </w:t>
            </w:r>
            <w:r w:rsidR="00BA5E17" w:rsidRPr="00FD0659">
              <w:rPr>
                <w:b/>
                <w:sz w:val="20"/>
                <w:szCs w:val="22"/>
              </w:rPr>
              <w:t>Proportions</w:t>
            </w:r>
          </w:p>
        </w:tc>
        <w:tc>
          <w:tcPr>
            <w:tcW w:w="6683" w:type="dxa"/>
            <w:shd w:val="clear" w:color="auto" w:fill="FFFFFF" w:themeFill="background1"/>
          </w:tcPr>
          <w:p w14:paraId="0D2D3039" w14:textId="4186C2C8" w:rsidR="00BA5E17" w:rsidRPr="00FD0659" w:rsidRDefault="001D08E5" w:rsidP="001D08E5">
            <w:pPr>
              <w:spacing w:before="120" w:after="120"/>
              <w:jc w:val="center"/>
              <w:rPr>
                <w:sz w:val="20"/>
                <w:szCs w:val="22"/>
              </w:rPr>
            </w:pPr>
            <w:r w:rsidRPr="00FD0659">
              <w:rPr>
                <w:b/>
                <w:sz w:val="20"/>
                <w:szCs w:val="22"/>
              </w:rPr>
              <w:t xml:space="preserve">Sampling Distribution of Sample </w:t>
            </w:r>
            <w:r w:rsidR="00BA5E17" w:rsidRPr="00FD0659">
              <w:rPr>
                <w:b/>
                <w:sz w:val="20"/>
                <w:szCs w:val="22"/>
              </w:rPr>
              <w:t>Means</w:t>
            </w:r>
          </w:p>
        </w:tc>
      </w:tr>
      <w:tr w:rsidR="00AF4766" w:rsidRPr="008960B4" w14:paraId="77EC219F" w14:textId="77777777" w:rsidTr="00AF4766">
        <w:tc>
          <w:tcPr>
            <w:tcW w:w="2628" w:type="dxa"/>
            <w:vMerge w:val="restart"/>
            <w:shd w:val="clear" w:color="auto" w:fill="E6E6E6"/>
          </w:tcPr>
          <w:p w14:paraId="7E559203" w14:textId="77777777" w:rsidR="00AF4766" w:rsidRPr="00611199" w:rsidRDefault="00AF4766" w:rsidP="002D14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When the Population Proportion or Standard Deviation is Unknown</w:t>
            </w:r>
          </w:p>
          <w:p w14:paraId="33CF8190" w14:textId="77777777" w:rsidR="00AF4766" w:rsidRPr="00611199" w:rsidRDefault="00AF4766" w:rsidP="002D14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657" w:type="dxa"/>
            <w:shd w:val="clear" w:color="auto" w:fill="E6E6E6"/>
          </w:tcPr>
          <w:p w14:paraId="3AAA508C" w14:textId="77777777" w:rsidR="00AF4766" w:rsidRPr="008960B4" w:rsidRDefault="00AF4766" w:rsidP="002D1473">
            <w:pPr>
              <w:spacing w:before="120" w:after="120"/>
              <w:jc w:val="center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the sample proportion,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>.</w:t>
            </w:r>
          </w:p>
        </w:tc>
        <w:tc>
          <w:tcPr>
            <w:tcW w:w="6683" w:type="dxa"/>
            <w:shd w:val="clear" w:color="auto" w:fill="E6E6E6"/>
          </w:tcPr>
          <w:p w14:paraId="32E0DF88" w14:textId="77777777" w:rsidR="00AF4766" w:rsidRPr="008960B4" w:rsidRDefault="00AF4766" w:rsidP="002D1473">
            <w:pPr>
              <w:spacing w:before="120" w:after="120"/>
              <w:jc w:val="center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the sample standard deviation,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>.</w:t>
            </w:r>
          </w:p>
        </w:tc>
      </w:tr>
      <w:tr w:rsidR="00AF4766" w:rsidRPr="008960B4" w14:paraId="009D1A2E" w14:textId="77777777" w:rsidTr="00AF4766">
        <w:tc>
          <w:tcPr>
            <w:tcW w:w="2628" w:type="dxa"/>
            <w:vMerge/>
            <w:shd w:val="clear" w:color="auto" w:fill="E6E6E6"/>
          </w:tcPr>
          <w:p w14:paraId="38D2B9F6" w14:textId="77777777" w:rsidR="00AF4766" w:rsidRPr="00611199" w:rsidRDefault="00AF4766" w:rsidP="002D14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657" w:type="dxa"/>
            <w:shd w:val="clear" w:color="auto" w:fill="E6E6E6"/>
          </w:tcPr>
          <w:p w14:paraId="0734ED1C" w14:textId="77777777" w:rsidR="00AF4766" w:rsidRPr="008960B4" w:rsidRDefault="00AF4766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683" w:type="dxa"/>
            <w:shd w:val="clear" w:color="auto" w:fill="E6E6E6"/>
          </w:tcPr>
          <w:p w14:paraId="1478FD60" w14:textId="77777777" w:rsidR="00AF4766" w:rsidRPr="008960B4" w:rsidRDefault="00AF4766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FE168B" w:rsidRPr="008960B4" w14:paraId="177A07E5" w14:textId="77777777" w:rsidTr="00AF4766">
        <w:tc>
          <w:tcPr>
            <w:tcW w:w="2628" w:type="dxa"/>
            <w:tcBorders>
              <w:bottom w:val="single" w:sz="4" w:space="0" w:color="auto"/>
            </w:tcBorders>
          </w:tcPr>
          <w:p w14:paraId="5BE54FC8" w14:textId="592168DC" w:rsidR="00FE168B" w:rsidRPr="008960B4" w:rsidRDefault="00FE168B" w:rsidP="001712E5">
            <w:pPr>
              <w:keepNext/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Inference</w:t>
            </w:r>
          </w:p>
        </w:tc>
        <w:tc>
          <w:tcPr>
            <w:tcW w:w="4657" w:type="dxa"/>
            <w:tcBorders>
              <w:bottom w:val="single" w:sz="4" w:space="0" w:color="auto"/>
            </w:tcBorders>
          </w:tcPr>
          <w:p w14:paraId="3B010ABD" w14:textId="19E4A1AF" w:rsidR="00FE168B" w:rsidRPr="008960B4" w:rsidRDefault="00FE168B" w:rsidP="001712E5">
            <w:pPr>
              <w:keepNext/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Use the standard Normal distribution for drawing inferences about the population regardless of whether you </w:t>
            </w:r>
            <w:r w:rsidR="00A36E0C">
              <w:rPr>
                <w:rFonts w:ascii="Cambria" w:eastAsia="MS Mincho" w:hAnsi="Cambria" w:cs="Times New Roman"/>
                <w:sz w:val="22"/>
                <w:szCs w:val="22"/>
              </w:rPr>
              <w:t>use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="00404850">
              <w:rPr>
                <w:rFonts w:ascii="Cambria" w:eastAsia="MS Mincho" w:hAnsi="Cambria" w:cs="Times New Roman"/>
                <w:sz w:val="22"/>
                <w:szCs w:val="22"/>
              </w:rPr>
              <w:t xml:space="preserve"> or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 w:rsidR="00A36E0C">
              <w:rPr>
                <w:rFonts w:ascii="Cambria" w:eastAsia="MS Mincho" w:hAnsi="Cambria" w:cs="Times New Roman"/>
                <w:sz w:val="22"/>
                <w:szCs w:val="22"/>
              </w:rPr>
              <w:t xml:space="preserve"> to estimate the standard error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>.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200FC15E" w14:textId="45C3F153" w:rsidR="00FE168B" w:rsidRPr="008960B4" w:rsidRDefault="00A95F63" w:rsidP="001712E5">
            <w:pPr>
              <w:keepNext/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Use the </w:t>
            </w:r>
            <w:r w:rsidRPr="00F52E59">
              <w:rPr>
                <w:rFonts w:ascii="Cambria" w:eastAsia="MS Mincho" w:hAnsi="Cambria" w:cs="Times New Roman"/>
                <w:b/>
                <w:sz w:val="22"/>
                <w:szCs w:val="22"/>
              </w:rPr>
              <w:t>standard Normal distribution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for drawing inferences about the population when the population standard deviation is </w:t>
            </w:r>
            <w:r w:rsidRPr="00A95F63">
              <w:rPr>
                <w:rFonts w:ascii="Cambria" w:eastAsia="MS Mincho" w:hAnsi="Cambria" w:cs="Times New Roman"/>
                <w:b/>
                <w:sz w:val="22"/>
                <w:szCs w:val="22"/>
              </w:rPr>
              <w:t>known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. </w:t>
            </w:r>
            <w:r w:rsidR="00FE168B">
              <w:rPr>
                <w:rFonts w:ascii="Cambria" w:eastAsia="MS Mincho" w:hAnsi="Cambria" w:cs="Times New Roman"/>
                <w:sz w:val="22"/>
                <w:szCs w:val="22"/>
              </w:rPr>
              <w:t xml:space="preserve">Use the </w:t>
            </w:r>
            <w:r w:rsidR="00FE168B" w:rsidRPr="00F52E59">
              <w:rPr>
                <w:rFonts w:ascii="Cambria" w:eastAsia="MS Mincho" w:hAnsi="Cambria" w:cs="Times New Roman"/>
                <w:b/>
                <w:sz w:val="22"/>
                <w:szCs w:val="22"/>
              </w:rPr>
              <w:t>Student’s t distribution</w:t>
            </w:r>
            <w:r w:rsidR="00FE168B">
              <w:rPr>
                <w:rFonts w:ascii="Cambria" w:eastAsia="MS Mincho" w:hAnsi="Cambria" w:cs="Times New Roman"/>
                <w:sz w:val="22"/>
                <w:szCs w:val="22"/>
              </w:rPr>
              <w:t xml:space="preserve"> for drawing inferences about the population when </w:t>
            </w:r>
            <w:r w:rsidR="00053E06">
              <w:rPr>
                <w:rFonts w:ascii="Cambria" w:eastAsia="MS Mincho" w:hAnsi="Cambria" w:cs="Times New Roman"/>
                <w:sz w:val="22"/>
                <w:szCs w:val="22"/>
              </w:rPr>
              <w:t xml:space="preserve">the population standard deviation is </w:t>
            </w:r>
            <w:r w:rsidR="00053E06" w:rsidRPr="00A95F63">
              <w:rPr>
                <w:rFonts w:ascii="Cambria" w:eastAsia="MS Mincho" w:hAnsi="Cambria" w:cs="Times New Roman"/>
                <w:b/>
                <w:sz w:val="22"/>
                <w:szCs w:val="22"/>
              </w:rPr>
              <w:t>unknown</w:t>
            </w:r>
            <w:r w:rsidR="00FE168B">
              <w:rPr>
                <w:rFonts w:ascii="Cambria" w:eastAsia="MS Mincho" w:hAnsi="Cambria" w:cs="Times New Roman"/>
                <w:sz w:val="22"/>
                <w:szCs w:val="22"/>
              </w:rPr>
              <w:t>.</w:t>
            </w:r>
            <w:r w:rsidR="00A42D8C"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  <w:r w:rsidR="00FE168B">
              <w:rPr>
                <w:rFonts w:ascii="Cambria" w:eastAsia="MS Mincho" w:hAnsi="Cambria" w:cs="Times New Roman"/>
                <w:sz w:val="22"/>
                <w:szCs w:val="22"/>
              </w:rPr>
              <w:t>*</w:t>
            </w:r>
          </w:p>
        </w:tc>
      </w:tr>
      <w:tr w:rsidR="00A42D8C" w:rsidRPr="008960B4" w14:paraId="09C56DA5" w14:textId="77777777" w:rsidTr="0085479A">
        <w:tc>
          <w:tcPr>
            <w:tcW w:w="2628" w:type="dxa"/>
            <w:tcBorders>
              <w:bottom w:val="single" w:sz="4" w:space="0" w:color="auto"/>
            </w:tcBorders>
            <w:shd w:val="clear" w:color="auto" w:fill="E6E6E6"/>
          </w:tcPr>
          <w:p w14:paraId="3E2DD7DE" w14:textId="77777777" w:rsidR="00A42D8C" w:rsidRPr="008960B4" w:rsidRDefault="00A42D8C" w:rsidP="00C463E0">
            <w:pPr>
              <w:spacing w:before="120" w:after="120"/>
              <w:rPr>
                <w:sz w:val="22"/>
                <w:szCs w:val="22"/>
              </w:rPr>
            </w:pPr>
            <w:r w:rsidRPr="008960B4">
              <w:rPr>
                <w:b/>
                <w:sz w:val="22"/>
                <w:szCs w:val="22"/>
              </w:rPr>
              <w:t>Assumptions and Conditions for Inference</w:t>
            </w:r>
          </w:p>
        </w:tc>
        <w:tc>
          <w:tcPr>
            <w:tcW w:w="1134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8780791" w14:textId="77777777" w:rsidR="00A42D8C" w:rsidRPr="008960B4" w:rsidRDefault="00A42D8C" w:rsidP="004A6CF6">
            <w:pPr>
              <w:pStyle w:val="ListParagraph"/>
              <w:numPr>
                <w:ilvl w:val="0"/>
                <w:numId w:val="3"/>
              </w:numPr>
              <w:spacing w:before="60" w:line="276" w:lineRule="auto"/>
              <w:contextualSpacing w:val="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 xml:space="preserve">The sampled values must be </w:t>
            </w:r>
            <w:r w:rsidRPr="008960B4">
              <w:rPr>
                <w:b/>
                <w:iCs/>
                <w:sz w:val="22"/>
                <w:szCs w:val="22"/>
              </w:rPr>
              <w:t>independent</w:t>
            </w:r>
            <w:r w:rsidRPr="008960B4">
              <w:rPr>
                <w:i/>
                <w:iCs/>
                <w:sz w:val="22"/>
                <w:szCs w:val="22"/>
              </w:rPr>
              <w:t xml:space="preserve"> </w:t>
            </w:r>
            <w:r w:rsidRPr="008960B4">
              <w:rPr>
                <w:sz w:val="22"/>
                <w:szCs w:val="22"/>
              </w:rPr>
              <w:t>of each other.</w:t>
            </w:r>
          </w:p>
          <w:p w14:paraId="7FC6EF42" w14:textId="77777777" w:rsidR="00A42D8C" w:rsidRPr="008960B4" w:rsidRDefault="00A42D8C" w:rsidP="004A6CF6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 w:val="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 xml:space="preserve">The sampling process must be </w:t>
            </w:r>
            <w:r w:rsidRPr="008960B4">
              <w:rPr>
                <w:b/>
                <w:sz w:val="22"/>
                <w:szCs w:val="22"/>
              </w:rPr>
              <w:t>random</w:t>
            </w:r>
            <w:r w:rsidRPr="008960B4">
              <w:rPr>
                <w:sz w:val="22"/>
                <w:szCs w:val="22"/>
              </w:rPr>
              <w:t>.</w:t>
            </w:r>
          </w:p>
          <w:p w14:paraId="7F6FCB72" w14:textId="77777777" w:rsidR="00A42D8C" w:rsidRPr="00E20074" w:rsidRDefault="00A42D8C" w:rsidP="004A6CF6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 w:val="0"/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8960B4">
              <w:rPr>
                <w:iCs/>
                <w:sz w:val="22"/>
                <w:szCs w:val="22"/>
              </w:rPr>
              <w:t>T</w:t>
            </w:r>
            <w:r w:rsidRPr="008960B4">
              <w:rPr>
                <w:sz w:val="22"/>
                <w:szCs w:val="22"/>
              </w:rPr>
              <w:t xml:space="preserve">he sample size, </w:t>
            </w:r>
            <w:r w:rsidRPr="008960B4">
              <w:rPr>
                <w:b/>
                <w:bCs/>
                <w:i/>
                <w:iCs/>
                <w:sz w:val="22"/>
                <w:szCs w:val="22"/>
              </w:rPr>
              <w:t>n</w:t>
            </w:r>
            <w:r w:rsidRPr="008960B4">
              <w:rPr>
                <w:sz w:val="22"/>
                <w:szCs w:val="22"/>
              </w:rPr>
              <w:t>, must be no larger than 10% of the population.</w:t>
            </w:r>
          </w:p>
          <w:p w14:paraId="16D8AD56" w14:textId="06BC3C73" w:rsidR="00E20074" w:rsidRPr="00E20074" w:rsidRDefault="00E20074" w:rsidP="004A6CF6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 w:val="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proportions, </w:t>
            </w:r>
            <w:r w:rsidRPr="00E20074">
              <w:rPr>
                <w:sz w:val="22"/>
                <w:szCs w:val="22"/>
              </w:rPr>
              <w:t xml:space="preserve">the number of “successes,” </w:t>
            </w:r>
            <w:r w:rsidRPr="00E20074">
              <w:rPr>
                <w:b/>
                <w:bCs/>
                <w:i/>
                <w:iCs/>
                <w:sz w:val="22"/>
                <w:szCs w:val="22"/>
              </w:rPr>
              <w:t>np</w:t>
            </w:r>
            <w:r w:rsidRPr="00E20074">
              <w:rPr>
                <w:sz w:val="22"/>
                <w:szCs w:val="22"/>
              </w:rPr>
              <w:t xml:space="preserve">, and the number of “failures,” </w:t>
            </w:r>
            <w:r w:rsidRPr="00E20074">
              <w:rPr>
                <w:b/>
                <w:bCs/>
                <w:i/>
                <w:iCs/>
                <w:sz w:val="22"/>
                <w:szCs w:val="22"/>
              </w:rPr>
              <w:t>n</w:t>
            </w:r>
            <w:r>
              <w:rPr>
                <w:b/>
                <w:bCs/>
                <w:i/>
                <w:iCs/>
                <w:sz w:val="22"/>
                <w:szCs w:val="22"/>
              </w:rPr>
              <w:t>(1-p)</w:t>
            </w:r>
            <w:r w:rsidRPr="00E20074">
              <w:rPr>
                <w:sz w:val="22"/>
                <w:szCs w:val="22"/>
              </w:rPr>
              <w:t>, are expected to be at least 5.</w:t>
            </w:r>
          </w:p>
          <w:p w14:paraId="1179D3F7" w14:textId="1D5F4ED3" w:rsidR="00E20074" w:rsidRPr="008960B4" w:rsidRDefault="00E20074" w:rsidP="004A6CF6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contextualSpacing w:val="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means, the sample size must be greater than or equal to 30, i.e., </w:t>
            </w:r>
            <w:r w:rsidRPr="008960B4">
              <w:rPr>
                <w:rFonts w:ascii="Cambria" w:eastAsia="Times New Roman" w:hAnsi="Cambria" w:cs="Times New Roman"/>
                <w:sz w:val="22"/>
                <w:szCs w:val="22"/>
              </w:rPr>
              <w:t>n</w:t>
            </w:r>
            <w:r w:rsidRPr="008960B4">
              <w:rPr>
                <w:rFonts w:ascii="MS Gothic" w:eastAsia="MS Gothic" w:cs="Times New Roman" w:hint="eastAsia"/>
                <w:color w:val="000000"/>
                <w:sz w:val="22"/>
                <w:szCs w:val="22"/>
              </w:rPr>
              <w:t xml:space="preserve"> </w:t>
            </w:r>
            <w:r w:rsidRPr="008960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</w:t>
            </w:r>
            <w:r w:rsidRPr="008960B4">
              <w:rPr>
                <w:rFonts w:ascii="MS Gothic" w:eastAsia="MS Gothic" w:cs="Times New Roman" w:hint="eastAsia"/>
                <w:color w:val="000000"/>
                <w:sz w:val="22"/>
                <w:szCs w:val="22"/>
              </w:rPr>
              <w:t xml:space="preserve"> </w:t>
            </w:r>
            <w:r w:rsidRPr="008960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E618FE" w:rsidRPr="008960B4" w14:paraId="3C0523E1" w14:textId="77777777" w:rsidTr="00AF4766"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</w:tcPr>
          <w:p w14:paraId="0F9305DD" w14:textId="3F8DA060" w:rsidR="00E618FE" w:rsidRPr="008960B4" w:rsidRDefault="00E618FE" w:rsidP="00964F4E">
            <w:pPr>
              <w:spacing w:before="120" w:after="120"/>
              <w:rPr>
                <w:b/>
                <w:sz w:val="22"/>
                <w:szCs w:val="22"/>
              </w:rPr>
            </w:pPr>
            <w:r w:rsidRPr="008960B4">
              <w:rPr>
                <w:b/>
                <w:sz w:val="22"/>
                <w:szCs w:val="22"/>
              </w:rPr>
              <w:t>Critical Value</w:t>
            </w:r>
          </w:p>
        </w:tc>
        <w:tc>
          <w:tcPr>
            <w:tcW w:w="4657" w:type="dxa"/>
            <w:tcBorders>
              <w:bottom w:val="single" w:sz="4" w:space="0" w:color="auto"/>
            </w:tcBorders>
            <w:shd w:val="clear" w:color="auto" w:fill="auto"/>
          </w:tcPr>
          <w:p w14:paraId="1654B13A" w14:textId="68EFF50D" w:rsidR="00E618FE" w:rsidRPr="008960B4" w:rsidRDefault="003E478C" w:rsidP="00F41D67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683" w:type="dxa"/>
            <w:tcBorders>
              <w:bottom w:val="single" w:sz="4" w:space="0" w:color="auto"/>
            </w:tcBorders>
            <w:shd w:val="clear" w:color="auto" w:fill="auto"/>
          </w:tcPr>
          <w:p w14:paraId="4A1FAB8D" w14:textId="71125E85" w:rsidR="00E618FE" w:rsidRPr="00A42D8C" w:rsidRDefault="003E478C" w:rsidP="0099017C">
            <w:pPr>
              <w:spacing w:before="120" w:after="120"/>
              <w:jc w:val="center"/>
              <w:rPr>
                <w:rFonts w:ascii="Cambria" w:eastAsia="MS Mincho" w:hAnsi="Cambria" w:cs="Times New Roman"/>
                <w:sz w:val="16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16"/>
                    <w:szCs w:val="22"/>
                  </w:rPr>
                  <m:t>df</m:t>
                </m:r>
                <m:r>
                  <w:rPr>
                    <w:rFonts w:ascii="Cambria Math" w:hAnsi="Cambria Math"/>
                    <w:sz w:val="16"/>
                    <w:szCs w:val="22"/>
                  </w:rPr>
                  <m:t xml:space="preserve">                            where </m:t>
                </m:r>
                <m:r>
                  <w:rPr>
                    <w:rFonts w:ascii="Cambria Math" w:hAnsi="Cambria Math"/>
                    <w:sz w:val="18"/>
                    <w:szCs w:val="22"/>
                  </w:rPr>
                  <m:t>df=n-1</m:t>
                </m:r>
              </m:oMath>
            </m:oMathPara>
          </w:p>
        </w:tc>
      </w:tr>
      <w:tr w:rsidR="00D40F87" w:rsidRPr="008960B4" w14:paraId="7BF02B88" w14:textId="77777777" w:rsidTr="001712E5">
        <w:tc>
          <w:tcPr>
            <w:tcW w:w="2628" w:type="dxa"/>
            <w:vMerge w:val="restart"/>
            <w:shd w:val="clear" w:color="auto" w:fill="E6E6E6"/>
          </w:tcPr>
          <w:p w14:paraId="2FEF9C0A" w14:textId="2D4FF225" w:rsidR="00D40F87" w:rsidRPr="008960B4" w:rsidRDefault="00D40F87" w:rsidP="00964F4E">
            <w:pPr>
              <w:spacing w:before="120" w:after="120"/>
              <w:rPr>
                <w:b/>
                <w:sz w:val="22"/>
                <w:szCs w:val="22"/>
              </w:rPr>
            </w:pPr>
            <w:r w:rsidRPr="008960B4">
              <w:rPr>
                <w:b/>
                <w:sz w:val="22"/>
                <w:szCs w:val="22"/>
              </w:rPr>
              <w:t>Margin of Error</w:t>
            </w:r>
            <w:r w:rsidR="002D3F5E">
              <w:rPr>
                <w:b/>
                <w:sz w:val="22"/>
                <w:szCs w:val="22"/>
              </w:rPr>
              <w:t xml:space="preserve"> (ME)</w:t>
            </w:r>
          </w:p>
        </w:tc>
        <w:tc>
          <w:tcPr>
            <w:tcW w:w="11340" w:type="dxa"/>
            <w:gridSpan w:val="2"/>
            <w:shd w:val="clear" w:color="auto" w:fill="E6E6E6"/>
          </w:tcPr>
          <w:p w14:paraId="7E7F7D20" w14:textId="6ED78809" w:rsidR="00D40F87" w:rsidRPr="008960B4" w:rsidRDefault="00D40F87" w:rsidP="00151BEC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The margin of error is the number of standard errors that are subtracted from or added to the point estimate.</w:t>
            </w:r>
          </w:p>
        </w:tc>
      </w:tr>
      <w:tr w:rsidR="00D40F87" w:rsidRPr="008960B4" w14:paraId="09BFB442" w14:textId="77777777" w:rsidTr="00AF4766">
        <w:tc>
          <w:tcPr>
            <w:tcW w:w="2628" w:type="dxa"/>
            <w:vMerge/>
            <w:tcBorders>
              <w:bottom w:val="single" w:sz="4" w:space="0" w:color="auto"/>
            </w:tcBorders>
            <w:shd w:val="clear" w:color="auto" w:fill="E6E6E6"/>
          </w:tcPr>
          <w:p w14:paraId="02F0F7F5" w14:textId="76570E87" w:rsidR="00D40F87" w:rsidRPr="008960B4" w:rsidRDefault="00D40F87" w:rsidP="00964F4E">
            <w:pPr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4657" w:type="dxa"/>
            <w:tcBorders>
              <w:bottom w:val="single" w:sz="4" w:space="0" w:color="auto"/>
            </w:tcBorders>
            <w:shd w:val="clear" w:color="auto" w:fill="E6E6E6"/>
          </w:tcPr>
          <w:p w14:paraId="7165361C" w14:textId="347F52D4" w:rsidR="00D40F87" w:rsidRPr="008960B4" w:rsidRDefault="00D40F87" w:rsidP="00964F4E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ME=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6683" w:type="dxa"/>
            <w:tcBorders>
              <w:bottom w:val="single" w:sz="4" w:space="0" w:color="auto"/>
            </w:tcBorders>
            <w:shd w:val="clear" w:color="auto" w:fill="E6E6E6"/>
          </w:tcPr>
          <w:p w14:paraId="52D9D4A6" w14:textId="68B8730D" w:rsidR="00D40F87" w:rsidRPr="008960B4" w:rsidRDefault="00D40F87" w:rsidP="00964F4E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ME=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22"/>
                  </w:rPr>
                  <m:t>df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×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BA5E17" w:rsidRPr="008960B4" w14:paraId="1F906133" w14:textId="77777777" w:rsidTr="00AF4766"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</w:tcPr>
          <w:p w14:paraId="1A72F430" w14:textId="77777777" w:rsidR="00BA5E17" w:rsidRPr="008960B4" w:rsidRDefault="00BA5E17" w:rsidP="00964F4E">
            <w:pPr>
              <w:spacing w:before="120" w:after="120"/>
              <w:rPr>
                <w:b/>
                <w:sz w:val="22"/>
                <w:szCs w:val="22"/>
              </w:rPr>
            </w:pPr>
            <w:r w:rsidRPr="008960B4">
              <w:rPr>
                <w:b/>
                <w:sz w:val="22"/>
                <w:szCs w:val="22"/>
              </w:rPr>
              <w:t>Sample Size for Desired ME</w:t>
            </w:r>
          </w:p>
        </w:tc>
        <w:tc>
          <w:tcPr>
            <w:tcW w:w="4657" w:type="dxa"/>
            <w:tcBorders>
              <w:bottom w:val="single" w:sz="4" w:space="0" w:color="auto"/>
            </w:tcBorders>
            <w:shd w:val="clear" w:color="auto" w:fill="auto"/>
          </w:tcPr>
          <w:p w14:paraId="470E8F5B" w14:textId="43F67B37" w:rsidR="00BA5E17" w:rsidRPr="008960B4" w:rsidRDefault="00BA5E17" w:rsidP="00964F4E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n=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ME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(p)(1-p)</m:t>
                </m:r>
              </m:oMath>
            </m:oMathPara>
          </w:p>
        </w:tc>
        <w:tc>
          <w:tcPr>
            <w:tcW w:w="6683" w:type="dxa"/>
            <w:tcBorders>
              <w:bottom w:val="single" w:sz="4" w:space="0" w:color="auto"/>
            </w:tcBorders>
            <w:shd w:val="clear" w:color="auto" w:fill="auto"/>
          </w:tcPr>
          <w:p w14:paraId="149E7F90" w14:textId="2F47CD3E" w:rsidR="00BA5E17" w:rsidRPr="008960B4" w:rsidRDefault="00BA5E17" w:rsidP="00964F4E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n=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14"/>
                                <w:szCs w:val="22"/>
                              </w:rPr>
                              <m:t>df</m:t>
                            </m:r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 xml:space="preserve"> × s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ME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7F2FE5" w:rsidRPr="008960B4" w14:paraId="5D318DB0" w14:textId="77777777" w:rsidTr="00AF4766">
        <w:tc>
          <w:tcPr>
            <w:tcW w:w="2628" w:type="dxa"/>
            <w:tcBorders>
              <w:bottom w:val="single" w:sz="4" w:space="0" w:color="auto"/>
            </w:tcBorders>
            <w:shd w:val="clear" w:color="auto" w:fill="E6E6E6"/>
          </w:tcPr>
          <w:p w14:paraId="15B5A886" w14:textId="1437F70E" w:rsidR="007F2FE5" w:rsidRPr="008960B4" w:rsidRDefault="007F2FE5" w:rsidP="00964F4E">
            <w:pPr>
              <w:spacing w:before="120" w:after="120"/>
              <w:rPr>
                <w:b/>
                <w:sz w:val="22"/>
                <w:szCs w:val="22"/>
              </w:rPr>
            </w:pPr>
            <w:r w:rsidRPr="008960B4">
              <w:rPr>
                <w:b/>
                <w:sz w:val="22"/>
                <w:szCs w:val="22"/>
              </w:rPr>
              <w:t>Typical Confi</w:t>
            </w:r>
            <w:r w:rsidR="00115BB6" w:rsidRPr="008960B4">
              <w:rPr>
                <w:b/>
                <w:sz w:val="22"/>
                <w:szCs w:val="22"/>
              </w:rPr>
              <w:t xml:space="preserve">dence Intervals and their </w:t>
            </w:r>
            <w:r w:rsidRPr="008960B4">
              <w:rPr>
                <w:b/>
                <w:sz w:val="22"/>
                <w:szCs w:val="22"/>
              </w:rPr>
              <w:t>Critical Values</w:t>
            </w:r>
          </w:p>
        </w:tc>
        <w:tc>
          <w:tcPr>
            <w:tcW w:w="4657" w:type="dxa"/>
            <w:tcBorders>
              <w:bottom w:val="single" w:sz="4" w:space="0" w:color="auto"/>
            </w:tcBorders>
            <w:shd w:val="clear" w:color="auto" w:fill="E6E6E6"/>
          </w:tcPr>
          <w:p w14:paraId="7E9D0C12" w14:textId="4CD69F58" w:rsidR="007F2FE5" w:rsidRPr="008960B4" w:rsidRDefault="007F2FE5" w:rsidP="00224F4D">
            <w:pPr>
              <w:spacing w:before="60" w:after="6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>9</w:t>
            </w:r>
            <w:r w:rsidR="00115BB6" w:rsidRPr="008960B4">
              <w:rPr>
                <w:sz w:val="22"/>
                <w:szCs w:val="22"/>
              </w:rPr>
              <w:t>0</w:t>
            </w:r>
            <w:r w:rsidRPr="008960B4">
              <w:rPr>
                <w:sz w:val="22"/>
                <w:szCs w:val="22"/>
              </w:rPr>
              <w:t>% C</w:t>
            </w:r>
            <w:bookmarkStart w:id="0" w:name="_GoBack"/>
            <w:bookmarkEnd w:id="0"/>
            <w:r w:rsidRPr="008960B4">
              <w:rPr>
                <w:sz w:val="22"/>
                <w:szCs w:val="22"/>
              </w:rPr>
              <w:t>I</w:t>
            </w:r>
            <w:r w:rsidRPr="008960B4">
              <w:rPr>
                <w:sz w:val="22"/>
                <w:szCs w:val="22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0.05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 w:rsidR="00A21A5F" w:rsidRPr="008960B4">
              <w:rPr>
                <w:sz w:val="22"/>
                <w:szCs w:val="22"/>
              </w:rPr>
              <w:t xml:space="preserve"> = 1.645</w:t>
            </w:r>
          </w:p>
          <w:p w14:paraId="297EC01E" w14:textId="77777777" w:rsidR="007F2FE5" w:rsidRPr="008960B4" w:rsidRDefault="007F2FE5" w:rsidP="00224F4D">
            <w:pPr>
              <w:spacing w:before="60" w:after="6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>95% CI</w:t>
            </w:r>
            <w:r w:rsidRPr="008960B4">
              <w:rPr>
                <w:sz w:val="22"/>
                <w:szCs w:val="22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0.025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 w:rsidRPr="008960B4">
              <w:rPr>
                <w:sz w:val="22"/>
                <w:szCs w:val="22"/>
              </w:rPr>
              <w:t xml:space="preserve"> = 1.96</w:t>
            </w:r>
          </w:p>
          <w:p w14:paraId="5D3D0553" w14:textId="7A882075" w:rsidR="007F2FE5" w:rsidRPr="008960B4" w:rsidRDefault="007F2FE5" w:rsidP="00224F4D">
            <w:pPr>
              <w:spacing w:before="60" w:after="6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>9</w:t>
            </w:r>
            <w:r w:rsidR="00115BB6" w:rsidRPr="008960B4">
              <w:rPr>
                <w:sz w:val="22"/>
                <w:szCs w:val="22"/>
              </w:rPr>
              <w:t>8</w:t>
            </w:r>
            <w:r w:rsidRPr="008960B4">
              <w:rPr>
                <w:sz w:val="22"/>
                <w:szCs w:val="22"/>
              </w:rPr>
              <w:t>% CI</w:t>
            </w:r>
            <w:r w:rsidRPr="008960B4">
              <w:rPr>
                <w:sz w:val="22"/>
                <w:szCs w:val="22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 w:rsidRPr="008960B4">
              <w:rPr>
                <w:sz w:val="22"/>
                <w:szCs w:val="22"/>
              </w:rPr>
              <w:t xml:space="preserve"> = </w:t>
            </w:r>
            <w:r w:rsidR="005D7039" w:rsidRPr="008960B4">
              <w:rPr>
                <w:sz w:val="22"/>
                <w:szCs w:val="22"/>
              </w:rPr>
              <w:t>2.33</w:t>
            </w:r>
          </w:p>
          <w:p w14:paraId="750EDFBD" w14:textId="0E8F4082" w:rsidR="00115BB6" w:rsidRPr="008960B4" w:rsidRDefault="00115BB6" w:rsidP="00224F4D">
            <w:pPr>
              <w:spacing w:before="60" w:after="6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>99% CI</w:t>
            </w:r>
            <w:r w:rsidRPr="008960B4">
              <w:rPr>
                <w:sz w:val="22"/>
                <w:szCs w:val="22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0.005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 w:rsidRPr="008960B4">
              <w:rPr>
                <w:sz w:val="22"/>
                <w:szCs w:val="22"/>
              </w:rPr>
              <w:t xml:space="preserve"> = </w:t>
            </w:r>
            <w:r w:rsidR="005D7039" w:rsidRPr="008960B4">
              <w:rPr>
                <w:sz w:val="22"/>
                <w:szCs w:val="22"/>
              </w:rPr>
              <w:t>2.58</w:t>
            </w:r>
          </w:p>
        </w:tc>
        <w:tc>
          <w:tcPr>
            <w:tcW w:w="6683" w:type="dxa"/>
            <w:tcBorders>
              <w:bottom w:val="single" w:sz="4" w:space="0" w:color="auto"/>
            </w:tcBorders>
            <w:shd w:val="clear" w:color="auto" w:fill="E6E6E6"/>
          </w:tcPr>
          <w:p w14:paraId="56AA454D" w14:textId="12600D8D" w:rsidR="007F2FE5" w:rsidRPr="008960B4" w:rsidRDefault="0063635A" w:rsidP="00964F4E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8960B4">
              <w:rPr>
                <w:rFonts w:ascii="Cambria" w:eastAsia="MS Mincho" w:hAnsi="Cambria" w:cs="Times New Roman"/>
                <w:sz w:val="22"/>
                <w:szCs w:val="22"/>
              </w:rPr>
              <w:t xml:space="preserve">The t values depend on the degrees of freedom, n-1, and must be found </w:t>
            </w:r>
            <w:r w:rsidR="006A6126" w:rsidRPr="008960B4">
              <w:rPr>
                <w:rFonts w:ascii="Cambria" w:eastAsia="MS Mincho" w:hAnsi="Cambria" w:cs="Times New Roman"/>
                <w:sz w:val="22"/>
                <w:szCs w:val="22"/>
              </w:rPr>
              <w:t xml:space="preserve">with technology or </w:t>
            </w:r>
            <w:r w:rsidRPr="008960B4">
              <w:rPr>
                <w:rFonts w:ascii="Cambria" w:eastAsia="MS Mincho" w:hAnsi="Cambria" w:cs="Times New Roman"/>
                <w:sz w:val="22"/>
                <w:szCs w:val="22"/>
              </w:rPr>
              <w:t>the t Table.</w:t>
            </w:r>
          </w:p>
        </w:tc>
      </w:tr>
    </w:tbl>
    <w:p w14:paraId="2C0290C7" w14:textId="2866A546" w:rsidR="007F2FE5" w:rsidRPr="00A95F63" w:rsidRDefault="00A95F63">
      <w:pPr>
        <w:rPr>
          <w:sz w:val="20"/>
          <w:szCs w:val="22"/>
        </w:rPr>
      </w:pPr>
      <w:r w:rsidRPr="00A95F63">
        <w:rPr>
          <w:sz w:val="20"/>
          <w:szCs w:val="22"/>
        </w:rPr>
        <w:t xml:space="preserve">*All problem scenarios relating to the sampling distribution of sample </w:t>
      </w:r>
      <w:r w:rsidRPr="00A95F63">
        <w:rPr>
          <w:b/>
          <w:sz w:val="20"/>
          <w:szCs w:val="22"/>
        </w:rPr>
        <w:t>means</w:t>
      </w:r>
      <w:r w:rsidRPr="00A95F63">
        <w:rPr>
          <w:sz w:val="20"/>
          <w:szCs w:val="22"/>
        </w:rPr>
        <w:t xml:space="preserve"> will have an unknown population standard deviation, and therefore, will require the Student’s t distribution.</w:t>
      </w:r>
    </w:p>
    <w:sectPr w:rsidR="007F2FE5" w:rsidRPr="00A95F63" w:rsidSect="00115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014D1" w14:textId="77777777" w:rsidR="003E478C" w:rsidRDefault="003E478C" w:rsidP="00620060">
      <w:r>
        <w:separator/>
      </w:r>
    </w:p>
  </w:endnote>
  <w:endnote w:type="continuationSeparator" w:id="0">
    <w:p w14:paraId="43B2AF4D" w14:textId="77777777" w:rsidR="003E478C" w:rsidRDefault="003E478C" w:rsidP="0062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E1012" w14:textId="77777777" w:rsidR="003E478C" w:rsidRDefault="003E478C" w:rsidP="00620060">
      <w:r>
        <w:separator/>
      </w:r>
    </w:p>
  </w:footnote>
  <w:footnote w:type="continuationSeparator" w:id="0">
    <w:p w14:paraId="2D65A9C6" w14:textId="77777777" w:rsidR="003E478C" w:rsidRDefault="003E478C" w:rsidP="0062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E9573" w14:textId="1D3B84AD" w:rsidR="00151BEC" w:rsidRDefault="006A5D76" w:rsidP="00E3019A">
    <w:pPr>
      <w:pStyle w:val="Header"/>
      <w:spacing w:after="360"/>
      <w:jc w:val="center"/>
      <w:rPr>
        <w:b/>
      </w:rPr>
    </w:pPr>
    <w:r>
      <w:rPr>
        <w:b/>
      </w:rPr>
      <w:t>Confidence Intervals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A37"/>
    <w:multiLevelType w:val="hybridMultilevel"/>
    <w:tmpl w:val="D1D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578C2"/>
    <w:multiLevelType w:val="multilevel"/>
    <w:tmpl w:val="EAFAF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1B1A"/>
    <w:multiLevelType w:val="hybridMultilevel"/>
    <w:tmpl w:val="06AC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2EA1"/>
    <w:multiLevelType w:val="hybridMultilevel"/>
    <w:tmpl w:val="44585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3"/>
    <w:rsid w:val="00021A78"/>
    <w:rsid w:val="00042AB4"/>
    <w:rsid w:val="00053E06"/>
    <w:rsid w:val="000B2D49"/>
    <w:rsid w:val="000D6214"/>
    <w:rsid w:val="000E27E3"/>
    <w:rsid w:val="00115BB6"/>
    <w:rsid w:val="00117AA0"/>
    <w:rsid w:val="00141D9E"/>
    <w:rsid w:val="00151BEC"/>
    <w:rsid w:val="001712E5"/>
    <w:rsid w:val="001812DA"/>
    <w:rsid w:val="001A4497"/>
    <w:rsid w:val="001D08E5"/>
    <w:rsid w:val="00203EBD"/>
    <w:rsid w:val="00224F4D"/>
    <w:rsid w:val="00236B0C"/>
    <w:rsid w:val="00263737"/>
    <w:rsid w:val="002D3F5E"/>
    <w:rsid w:val="00316EED"/>
    <w:rsid w:val="00355AF1"/>
    <w:rsid w:val="003866C2"/>
    <w:rsid w:val="003A3968"/>
    <w:rsid w:val="003D1E69"/>
    <w:rsid w:val="003E478C"/>
    <w:rsid w:val="003F6B44"/>
    <w:rsid w:val="00404850"/>
    <w:rsid w:val="0041457E"/>
    <w:rsid w:val="00443D27"/>
    <w:rsid w:val="00454941"/>
    <w:rsid w:val="00467F9A"/>
    <w:rsid w:val="00493252"/>
    <w:rsid w:val="004A6CF6"/>
    <w:rsid w:val="004D0E31"/>
    <w:rsid w:val="00503DA4"/>
    <w:rsid w:val="00580878"/>
    <w:rsid w:val="005D7039"/>
    <w:rsid w:val="005E09E3"/>
    <w:rsid w:val="006030FA"/>
    <w:rsid w:val="00620060"/>
    <w:rsid w:val="00621147"/>
    <w:rsid w:val="006312CC"/>
    <w:rsid w:val="0063635A"/>
    <w:rsid w:val="0065189F"/>
    <w:rsid w:val="006A5D76"/>
    <w:rsid w:val="006A6126"/>
    <w:rsid w:val="006B5FC8"/>
    <w:rsid w:val="006C27CB"/>
    <w:rsid w:val="006C7910"/>
    <w:rsid w:val="00706D98"/>
    <w:rsid w:val="00721A6B"/>
    <w:rsid w:val="00722C62"/>
    <w:rsid w:val="0073576B"/>
    <w:rsid w:val="0073635C"/>
    <w:rsid w:val="007515CD"/>
    <w:rsid w:val="007B4719"/>
    <w:rsid w:val="007E3111"/>
    <w:rsid w:val="007E31C9"/>
    <w:rsid w:val="007F1938"/>
    <w:rsid w:val="007F2FE5"/>
    <w:rsid w:val="007F7CFE"/>
    <w:rsid w:val="00814CC5"/>
    <w:rsid w:val="00832D08"/>
    <w:rsid w:val="008428DB"/>
    <w:rsid w:val="008441E4"/>
    <w:rsid w:val="008960B4"/>
    <w:rsid w:val="008C663E"/>
    <w:rsid w:val="008F6DD6"/>
    <w:rsid w:val="00912DF7"/>
    <w:rsid w:val="009353CC"/>
    <w:rsid w:val="00951952"/>
    <w:rsid w:val="00964F4E"/>
    <w:rsid w:val="00975BB8"/>
    <w:rsid w:val="0099017C"/>
    <w:rsid w:val="009B427F"/>
    <w:rsid w:val="009D1B47"/>
    <w:rsid w:val="009D1FCD"/>
    <w:rsid w:val="009F0352"/>
    <w:rsid w:val="009F50FD"/>
    <w:rsid w:val="00A21A5F"/>
    <w:rsid w:val="00A24DDE"/>
    <w:rsid w:val="00A36E0C"/>
    <w:rsid w:val="00A42D8C"/>
    <w:rsid w:val="00A95F63"/>
    <w:rsid w:val="00AB3130"/>
    <w:rsid w:val="00AD1D24"/>
    <w:rsid w:val="00AD6B1C"/>
    <w:rsid w:val="00AF4766"/>
    <w:rsid w:val="00B15F61"/>
    <w:rsid w:val="00B65639"/>
    <w:rsid w:val="00BA317A"/>
    <w:rsid w:val="00BA5E17"/>
    <w:rsid w:val="00BD0FED"/>
    <w:rsid w:val="00BD2759"/>
    <w:rsid w:val="00C77B5A"/>
    <w:rsid w:val="00C819E7"/>
    <w:rsid w:val="00C842DB"/>
    <w:rsid w:val="00CE4CED"/>
    <w:rsid w:val="00D40F87"/>
    <w:rsid w:val="00D731C1"/>
    <w:rsid w:val="00DA29AB"/>
    <w:rsid w:val="00DF3A0C"/>
    <w:rsid w:val="00E05371"/>
    <w:rsid w:val="00E20074"/>
    <w:rsid w:val="00E3019A"/>
    <w:rsid w:val="00E34709"/>
    <w:rsid w:val="00E42209"/>
    <w:rsid w:val="00E618FE"/>
    <w:rsid w:val="00EA2851"/>
    <w:rsid w:val="00F050AB"/>
    <w:rsid w:val="00F41D67"/>
    <w:rsid w:val="00F52E59"/>
    <w:rsid w:val="00F86A75"/>
    <w:rsid w:val="00F90611"/>
    <w:rsid w:val="00F9481D"/>
    <w:rsid w:val="00FD0659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322F0"/>
  <w14:defaultImageDpi w14:val="300"/>
  <w15:docId w15:val="{2B11E4F7-2CA5-478B-BB8D-2A0C3D2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0E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7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7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932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060"/>
  </w:style>
  <w:style w:type="paragraph" w:styleId="Footer">
    <w:name w:val="footer"/>
    <w:basedOn w:val="Normal"/>
    <w:link w:val="Foot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060"/>
  </w:style>
  <w:style w:type="character" w:styleId="Hyperlink">
    <w:name w:val="Hyperlink"/>
    <w:basedOn w:val="DefaultParagraphFont"/>
    <w:uiPriority w:val="99"/>
    <w:unhideWhenUsed/>
    <w:rsid w:val="00C77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7</cp:revision>
  <dcterms:created xsi:type="dcterms:W3CDTF">2017-03-26T19:21:00Z</dcterms:created>
  <dcterms:modified xsi:type="dcterms:W3CDTF">2017-04-04T16:33:00Z</dcterms:modified>
</cp:coreProperties>
</file>