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7" w:rsidRPr="006F6347" w:rsidRDefault="00F80957" w:rsidP="00F80957">
      <w:pPr>
        <w:spacing w:after="120" w:line="288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6.7</w:t>
      </w:r>
      <w:r w:rsidRPr="006F6347">
        <w:rPr>
          <w:rFonts w:ascii="Calibri" w:hAnsi="Calibri"/>
          <w:sz w:val="24"/>
          <w:szCs w:val="24"/>
        </w:rPr>
        <w:t xml:space="preserve"> </w:t>
      </w:r>
      <w:r w:rsidRPr="006F634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The Binomial Random Variable</w:t>
      </w:r>
    </w:p>
    <w:p w:rsidR="00F80957" w:rsidRPr="00423E50" w:rsidRDefault="00F80957" w:rsidP="00F80957">
      <w:pPr>
        <w:spacing w:after="120"/>
        <w:rPr>
          <w:rFonts w:ascii="Calibri" w:hAnsi="Calibri" w:cs="Arial"/>
          <w:sz w:val="22"/>
          <w:szCs w:val="22"/>
        </w:rPr>
      </w:pPr>
      <w:r w:rsidRPr="00423E50">
        <w:rPr>
          <w:rFonts w:ascii="Calibri" w:hAnsi="Calibri" w:cs="Arial"/>
          <w:sz w:val="22"/>
          <w:szCs w:val="22"/>
        </w:rPr>
        <w:t>There are many situations that have only two outcomes.  For example:</w:t>
      </w:r>
    </w:p>
    <w:p w:rsidR="00F80957" w:rsidRPr="00423E50" w:rsidRDefault="00F80957" w:rsidP="00F80957">
      <w:pPr>
        <w:widowControl/>
        <w:numPr>
          <w:ilvl w:val="0"/>
          <w:numId w:val="1"/>
        </w:numPr>
        <w:spacing w:line="360" w:lineRule="auto"/>
        <w:ind w:left="360"/>
        <w:rPr>
          <w:rFonts w:ascii="Calibri" w:hAnsi="Calibri" w:cs="Arial"/>
          <w:sz w:val="22"/>
          <w:szCs w:val="22"/>
        </w:rPr>
      </w:pPr>
      <w:r w:rsidRPr="00423E50">
        <w:rPr>
          <w:rFonts w:ascii="Calibri" w:hAnsi="Calibri" w:cs="Arial"/>
          <w:sz w:val="22"/>
          <w:szCs w:val="22"/>
        </w:rPr>
        <w:t>Flip a coin.  The outcome is a head or a tail.</w:t>
      </w:r>
    </w:p>
    <w:p w:rsidR="00F80957" w:rsidRPr="00423E50" w:rsidRDefault="00F80957" w:rsidP="00F80957">
      <w:pPr>
        <w:widowControl/>
        <w:numPr>
          <w:ilvl w:val="0"/>
          <w:numId w:val="1"/>
        </w:numPr>
        <w:spacing w:line="360" w:lineRule="auto"/>
        <w:ind w:left="360"/>
        <w:rPr>
          <w:rFonts w:ascii="Calibri" w:hAnsi="Calibri" w:cs="Arial"/>
          <w:sz w:val="22"/>
          <w:szCs w:val="22"/>
        </w:rPr>
      </w:pPr>
      <w:r w:rsidRPr="00423E50">
        <w:rPr>
          <w:rFonts w:ascii="Calibri" w:hAnsi="Calibri" w:cs="Arial"/>
          <w:sz w:val="22"/>
          <w:szCs w:val="22"/>
        </w:rPr>
        <w:t>Select a person.  The gender is male or female.</w:t>
      </w:r>
    </w:p>
    <w:p w:rsidR="00F80957" w:rsidRPr="00423E50" w:rsidRDefault="00F80957" w:rsidP="00F80957">
      <w:pPr>
        <w:widowControl/>
        <w:numPr>
          <w:ilvl w:val="0"/>
          <w:numId w:val="1"/>
        </w:numPr>
        <w:spacing w:line="360" w:lineRule="auto"/>
        <w:ind w:left="360"/>
        <w:rPr>
          <w:rFonts w:ascii="Calibri" w:hAnsi="Calibri" w:cs="Arial"/>
          <w:sz w:val="22"/>
          <w:szCs w:val="22"/>
        </w:rPr>
      </w:pPr>
      <w:r w:rsidRPr="00423E50">
        <w:rPr>
          <w:rFonts w:ascii="Calibri" w:hAnsi="Calibri" w:cs="Arial"/>
          <w:sz w:val="22"/>
          <w:szCs w:val="22"/>
        </w:rPr>
        <w:t>Roll a fair die.  You either roll a 6 or you don’t roll a six.</w:t>
      </w:r>
    </w:p>
    <w:p w:rsidR="00F80957" w:rsidRPr="00423E50" w:rsidRDefault="00F80957" w:rsidP="00F80957">
      <w:pPr>
        <w:widowControl/>
        <w:numPr>
          <w:ilvl w:val="0"/>
          <w:numId w:val="1"/>
        </w:numPr>
        <w:spacing w:after="360" w:line="360" w:lineRule="auto"/>
        <w:ind w:left="360"/>
        <w:rPr>
          <w:rFonts w:ascii="Calibri" w:hAnsi="Calibri" w:cs="Arial"/>
          <w:sz w:val="22"/>
          <w:szCs w:val="22"/>
        </w:rPr>
      </w:pPr>
      <w:r w:rsidRPr="00423E50">
        <w:rPr>
          <w:rFonts w:ascii="Calibri" w:hAnsi="Calibri" w:cs="Arial"/>
          <w:sz w:val="22"/>
          <w:szCs w:val="22"/>
        </w:rPr>
        <w:t>Take a foul shot.  You will either hit or miss the shot.</w:t>
      </w:r>
    </w:p>
    <w:p w:rsidR="00F80957" w:rsidRPr="00423E50" w:rsidRDefault="00F80957" w:rsidP="00F80957">
      <w:pPr>
        <w:spacing w:after="120" w:line="288" w:lineRule="auto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A </w:t>
      </w:r>
      <w:r w:rsidRPr="00423E50">
        <w:rPr>
          <w:rFonts w:ascii="Calibri" w:hAnsi="Calibri"/>
          <w:b/>
          <w:sz w:val="22"/>
          <w:szCs w:val="22"/>
        </w:rPr>
        <w:t>binomial experiment</w:t>
      </w:r>
      <w:r w:rsidRPr="00423E50">
        <w:rPr>
          <w:rFonts w:ascii="Calibri" w:hAnsi="Calibri"/>
          <w:sz w:val="22"/>
          <w:szCs w:val="22"/>
        </w:rPr>
        <w:t xml:space="preserve"> occurs when all of the following criteria are met:</w:t>
      </w:r>
    </w:p>
    <w:p w:rsidR="00F80957" w:rsidRPr="00423E50" w:rsidRDefault="00F80957" w:rsidP="00F80957">
      <w:pPr>
        <w:pStyle w:val="1AutoList17"/>
        <w:numPr>
          <w:ilvl w:val="0"/>
          <w:numId w:val="2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experiment consists of a fixed number n of </w:t>
      </w:r>
      <w:r w:rsidRPr="00423E50">
        <w:rPr>
          <w:rFonts w:ascii="Calibri" w:hAnsi="Calibri"/>
          <w:b/>
          <w:sz w:val="22"/>
          <w:szCs w:val="22"/>
        </w:rPr>
        <w:t>trials</w:t>
      </w:r>
      <w:r w:rsidRPr="00423E50">
        <w:rPr>
          <w:rFonts w:ascii="Calibri" w:hAnsi="Calibri"/>
          <w:sz w:val="22"/>
          <w:szCs w:val="22"/>
        </w:rPr>
        <w:t>.</w:t>
      </w:r>
    </w:p>
    <w:p w:rsidR="00F80957" w:rsidRPr="00423E50" w:rsidRDefault="00F80957" w:rsidP="00F80957">
      <w:pPr>
        <w:pStyle w:val="1AutoList17"/>
        <w:numPr>
          <w:ilvl w:val="0"/>
          <w:numId w:val="2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Each trial results in one of </w:t>
      </w:r>
      <w:r w:rsidRPr="00423E50">
        <w:rPr>
          <w:rFonts w:ascii="Calibri" w:hAnsi="Calibri"/>
          <w:b/>
          <w:sz w:val="22"/>
          <w:szCs w:val="22"/>
        </w:rPr>
        <w:t>two outcomes</w:t>
      </w:r>
      <w:r w:rsidRPr="00423E50">
        <w:rPr>
          <w:rFonts w:ascii="Calibri" w:hAnsi="Calibri"/>
          <w:sz w:val="22"/>
          <w:szCs w:val="22"/>
        </w:rPr>
        <w:t xml:space="preserve">.  We refer to the outcomes as </w:t>
      </w:r>
      <w:r w:rsidRPr="00423E50">
        <w:rPr>
          <w:rFonts w:ascii="Calibri" w:hAnsi="Calibri"/>
          <w:b/>
          <w:sz w:val="22"/>
          <w:szCs w:val="22"/>
        </w:rPr>
        <w:t>success</w:t>
      </w:r>
      <w:r w:rsidRPr="00423E50">
        <w:rPr>
          <w:rFonts w:ascii="Calibri" w:hAnsi="Calibri"/>
          <w:sz w:val="22"/>
          <w:szCs w:val="22"/>
        </w:rPr>
        <w:t xml:space="preserve"> and </w:t>
      </w:r>
      <w:r w:rsidRPr="00423E50">
        <w:rPr>
          <w:rFonts w:ascii="Calibri" w:hAnsi="Calibri"/>
          <w:b/>
          <w:sz w:val="22"/>
          <w:szCs w:val="22"/>
        </w:rPr>
        <w:t>failure</w:t>
      </w:r>
      <w:r w:rsidRPr="00423E50">
        <w:rPr>
          <w:rFonts w:ascii="Calibri" w:hAnsi="Calibri"/>
          <w:sz w:val="22"/>
          <w:szCs w:val="22"/>
        </w:rPr>
        <w:t>.</w:t>
      </w:r>
    </w:p>
    <w:p w:rsidR="00F80957" w:rsidRPr="00423E50" w:rsidRDefault="00F80957" w:rsidP="00F80957">
      <w:pPr>
        <w:pStyle w:val="1AutoList17"/>
        <w:numPr>
          <w:ilvl w:val="0"/>
          <w:numId w:val="2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probability of success for each trial is a </w:t>
      </w:r>
      <w:r w:rsidRPr="00423E50">
        <w:rPr>
          <w:rFonts w:ascii="Calibri" w:hAnsi="Calibri"/>
          <w:b/>
          <w:sz w:val="22"/>
          <w:szCs w:val="22"/>
        </w:rPr>
        <w:t>constant value</w:t>
      </w:r>
      <w:r w:rsidRPr="00423E50">
        <w:rPr>
          <w:rFonts w:ascii="Calibri" w:hAnsi="Calibri"/>
          <w:sz w:val="22"/>
          <w:szCs w:val="22"/>
        </w:rPr>
        <w:t xml:space="preserve"> </w:t>
      </w:r>
      <w:r w:rsidRPr="00423E50">
        <w:rPr>
          <w:rFonts w:ascii="Calibri" w:hAnsi="Calibri"/>
          <w:b/>
          <w:sz w:val="22"/>
          <w:szCs w:val="22"/>
        </w:rPr>
        <w:t>p</w:t>
      </w:r>
      <w:r w:rsidRPr="00423E50">
        <w:rPr>
          <w:rFonts w:ascii="Calibri" w:hAnsi="Calibri"/>
          <w:sz w:val="22"/>
          <w:szCs w:val="22"/>
        </w:rPr>
        <w:t xml:space="preserve">.  The probability of failure for each trial is </w:t>
      </w:r>
      <w:r w:rsidRPr="00423E50">
        <w:rPr>
          <w:rFonts w:ascii="Calibri" w:hAnsi="Calibri"/>
          <w:b/>
          <w:sz w:val="22"/>
          <w:szCs w:val="22"/>
        </w:rPr>
        <w:t>1 – p</w:t>
      </w:r>
      <w:r w:rsidRPr="00423E50">
        <w:rPr>
          <w:rFonts w:ascii="Calibri" w:hAnsi="Calibri"/>
          <w:sz w:val="22"/>
          <w:szCs w:val="22"/>
        </w:rPr>
        <w:t>.</w:t>
      </w:r>
    </w:p>
    <w:p w:rsidR="00F80957" w:rsidRPr="00423E50" w:rsidRDefault="00F80957" w:rsidP="00F80957">
      <w:pPr>
        <w:pStyle w:val="1AutoList17"/>
        <w:numPr>
          <w:ilvl w:val="0"/>
          <w:numId w:val="2"/>
        </w:numPr>
        <w:tabs>
          <w:tab w:val="clear" w:pos="720"/>
          <w:tab w:val="left" w:pos="360"/>
        </w:tabs>
        <w:spacing w:after="360" w:line="288" w:lineRule="auto"/>
        <w:ind w:left="360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outcome of each trial is </w:t>
      </w:r>
      <w:r w:rsidRPr="00423E50">
        <w:rPr>
          <w:rFonts w:ascii="Calibri" w:hAnsi="Calibri"/>
          <w:b/>
          <w:sz w:val="22"/>
          <w:szCs w:val="22"/>
        </w:rPr>
        <w:t>independent</w:t>
      </w:r>
      <w:r w:rsidRPr="00423E50">
        <w:rPr>
          <w:rFonts w:ascii="Calibri" w:hAnsi="Calibri"/>
          <w:sz w:val="22"/>
          <w:szCs w:val="22"/>
        </w:rPr>
        <w:t xml:space="preserve"> of the outcome of the other trials.</w:t>
      </w:r>
    </w:p>
    <w:p w:rsidR="00F80957" w:rsidRPr="00423E50" w:rsidRDefault="00F80957" w:rsidP="00F80957">
      <w:pPr>
        <w:spacing w:after="120" w:line="288" w:lineRule="auto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When the random variable X is defined to be the number of successes observed in the n trials, the X is called a </w:t>
      </w:r>
      <w:r w:rsidRPr="00423E50">
        <w:rPr>
          <w:rFonts w:ascii="Calibri" w:hAnsi="Calibri"/>
          <w:b/>
          <w:sz w:val="22"/>
          <w:szCs w:val="22"/>
        </w:rPr>
        <w:t>binomial random variable</w:t>
      </w:r>
      <w:r w:rsidRPr="00423E50">
        <w:rPr>
          <w:rFonts w:ascii="Calibri" w:hAnsi="Calibri"/>
          <w:sz w:val="22"/>
          <w:szCs w:val="22"/>
        </w:rPr>
        <w:t xml:space="preserve">.   </w:t>
      </w:r>
    </w:p>
    <w:p w:rsidR="00F80957" w:rsidRPr="00423E50" w:rsidRDefault="00F80957" w:rsidP="00F80957">
      <w:pPr>
        <w:numPr>
          <w:ilvl w:val="0"/>
          <w:numId w:val="3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parameter </w:t>
      </w:r>
      <w:r w:rsidRPr="00423E50">
        <w:rPr>
          <w:rFonts w:ascii="Calibri" w:hAnsi="Calibri"/>
          <w:b/>
          <w:sz w:val="22"/>
          <w:szCs w:val="22"/>
        </w:rPr>
        <w:t>p</w:t>
      </w:r>
      <w:r w:rsidRPr="00423E50">
        <w:rPr>
          <w:rFonts w:ascii="Calibri" w:hAnsi="Calibri"/>
          <w:sz w:val="22"/>
          <w:szCs w:val="22"/>
        </w:rPr>
        <w:t xml:space="preserve"> is called the </w:t>
      </w:r>
      <w:r w:rsidRPr="00423E50">
        <w:rPr>
          <w:rFonts w:ascii="Calibri" w:hAnsi="Calibri"/>
          <w:b/>
          <w:sz w:val="22"/>
          <w:szCs w:val="22"/>
        </w:rPr>
        <w:t>binomial (or population) proportion</w:t>
      </w:r>
      <w:r w:rsidRPr="00423E50">
        <w:rPr>
          <w:rFonts w:ascii="Calibri" w:hAnsi="Calibri"/>
          <w:sz w:val="22"/>
          <w:szCs w:val="22"/>
        </w:rPr>
        <w:t>.  We say that the random variable X has a binomial distribution with parameters n and p.</w:t>
      </w:r>
    </w:p>
    <w:p w:rsidR="00F80957" w:rsidRPr="00423E50" w:rsidRDefault="00F80957" w:rsidP="00F80957">
      <w:pPr>
        <w:numPr>
          <w:ilvl w:val="0"/>
          <w:numId w:val="3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probability distribution function of X is given by </w:t>
      </w:r>
      <w:proofErr w:type="gramStart"/>
      <w:r w:rsidRPr="00423E50">
        <w:rPr>
          <w:rFonts w:ascii="Calibri" w:hAnsi="Calibri"/>
          <w:sz w:val="22"/>
          <w:szCs w:val="22"/>
        </w:rPr>
        <w:t>p(</w:t>
      </w:r>
      <w:proofErr w:type="gramEnd"/>
      <w:r w:rsidRPr="00423E50">
        <w:rPr>
          <w:rFonts w:ascii="Calibri" w:hAnsi="Calibri"/>
          <w:sz w:val="22"/>
          <w:szCs w:val="22"/>
        </w:rPr>
        <w:t xml:space="preserve">x) = P(X = x) = </w:t>
      </w:r>
      <w:proofErr w:type="spellStart"/>
      <w:r>
        <w:rPr>
          <w:rFonts w:ascii="Calibri" w:hAnsi="Calibri"/>
          <w:sz w:val="24"/>
          <w:szCs w:val="24"/>
          <w:vertAlign w:val="subscript"/>
        </w:rPr>
        <w:t>n</w:t>
      </w:r>
      <w:r w:rsidRPr="000753A3"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  <w:vertAlign w:val="subscript"/>
        </w:rPr>
        <w:t>x</w:t>
      </w:r>
      <w:proofErr w:type="spellEnd"/>
      <w:r w:rsidRPr="00423E50">
        <w:rPr>
          <w:rFonts w:ascii="Calibri" w:hAnsi="Calibri"/>
          <w:sz w:val="22"/>
          <w:szCs w:val="22"/>
        </w:rPr>
        <w:sym w:font="Symbol" w:char="F0D7"/>
      </w:r>
      <w:proofErr w:type="spellStart"/>
      <w:r w:rsidRPr="00423E50">
        <w:rPr>
          <w:rFonts w:ascii="Calibri" w:hAnsi="Calibri"/>
          <w:sz w:val="22"/>
          <w:szCs w:val="22"/>
        </w:rPr>
        <w:t>p</w:t>
      </w:r>
      <w:r w:rsidRPr="00423E50">
        <w:rPr>
          <w:rFonts w:ascii="Calibri" w:hAnsi="Calibri"/>
          <w:sz w:val="22"/>
          <w:szCs w:val="22"/>
          <w:vertAlign w:val="superscript"/>
        </w:rPr>
        <w:t>x</w:t>
      </w:r>
      <w:proofErr w:type="spellEnd"/>
      <w:r w:rsidRPr="00423E50">
        <w:rPr>
          <w:rFonts w:ascii="Calibri" w:hAnsi="Calibri"/>
          <w:sz w:val="22"/>
          <w:szCs w:val="22"/>
        </w:rPr>
        <w:sym w:font="Symbol" w:char="F0D7"/>
      </w:r>
      <w:r w:rsidRPr="00423E50">
        <w:rPr>
          <w:rFonts w:ascii="Calibri" w:hAnsi="Calibri"/>
          <w:sz w:val="22"/>
          <w:szCs w:val="22"/>
        </w:rPr>
        <w:t>(1 – p)</w:t>
      </w:r>
      <w:r w:rsidRPr="00423E50">
        <w:rPr>
          <w:rFonts w:ascii="Calibri" w:hAnsi="Calibri"/>
          <w:sz w:val="22"/>
          <w:szCs w:val="22"/>
          <w:vertAlign w:val="superscript"/>
        </w:rPr>
        <w:t>n-x</w:t>
      </w:r>
      <w:r w:rsidRPr="00423E50">
        <w:rPr>
          <w:rFonts w:ascii="Calibri" w:hAnsi="Calibri"/>
          <w:sz w:val="22"/>
          <w:szCs w:val="22"/>
        </w:rPr>
        <w:t xml:space="preserve">  where    </w:t>
      </w:r>
      <w:r w:rsidRPr="00B978A6">
        <w:rPr>
          <w:rFonts w:ascii="Calibri" w:hAnsi="Calibri"/>
          <w:position w:val="-26"/>
          <w:sz w:val="22"/>
          <w:szCs w:val="22"/>
        </w:rPr>
        <w:object w:dxaOrig="1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4pt" o:ole="" fillcolor="window">
            <v:imagedata r:id="rId6" o:title=""/>
          </v:shape>
          <o:OLEObject Type="Embed" ProgID="Equation.3" ShapeID="_x0000_i1025" DrawAspect="Content" ObjectID="_1362120638" r:id="rId7"/>
        </w:object>
      </w:r>
      <w:r w:rsidRPr="00423E50">
        <w:rPr>
          <w:rFonts w:ascii="Calibri" w:hAnsi="Calibri"/>
          <w:sz w:val="22"/>
          <w:szCs w:val="22"/>
        </w:rPr>
        <w:t xml:space="preserve">.   </w:t>
      </w:r>
    </w:p>
    <w:p w:rsidR="00F80957" w:rsidRPr="00423E50" w:rsidRDefault="00F80957" w:rsidP="00F80957">
      <w:pPr>
        <w:numPr>
          <w:ilvl w:val="0"/>
          <w:numId w:val="3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The numbers </w:t>
      </w:r>
      <w:proofErr w:type="spellStart"/>
      <w:r>
        <w:rPr>
          <w:rFonts w:ascii="Calibri" w:hAnsi="Calibri"/>
          <w:sz w:val="24"/>
          <w:szCs w:val="24"/>
          <w:vertAlign w:val="subscript"/>
        </w:rPr>
        <w:t>n</w:t>
      </w:r>
      <w:r w:rsidRPr="000753A3"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  <w:vertAlign w:val="subscript"/>
        </w:rPr>
        <w:t>x</w:t>
      </w:r>
      <w:proofErr w:type="spellEnd"/>
      <w:r w:rsidRPr="002B69BF">
        <w:rPr>
          <w:rFonts w:ascii="Calibri" w:hAnsi="Calibri"/>
          <w:sz w:val="22"/>
          <w:szCs w:val="22"/>
        </w:rPr>
        <w:t xml:space="preserve"> </w:t>
      </w:r>
      <w:r w:rsidRPr="00423E50">
        <w:rPr>
          <w:rFonts w:ascii="Calibri" w:hAnsi="Calibri"/>
          <w:sz w:val="22"/>
          <w:szCs w:val="22"/>
        </w:rPr>
        <w:t xml:space="preserve">are called the </w:t>
      </w:r>
      <w:r w:rsidRPr="00423E50">
        <w:rPr>
          <w:rFonts w:ascii="Calibri" w:hAnsi="Calibri"/>
          <w:b/>
          <w:sz w:val="22"/>
          <w:szCs w:val="22"/>
        </w:rPr>
        <w:t>binomial coefficients</w:t>
      </w:r>
      <w:r w:rsidRPr="00423E50">
        <w:rPr>
          <w:rFonts w:ascii="Calibri" w:hAnsi="Calibri"/>
          <w:sz w:val="22"/>
          <w:szCs w:val="22"/>
        </w:rPr>
        <w:t xml:space="preserve"> and can be found using </w:t>
      </w:r>
      <w:r w:rsidRPr="00423E50">
        <w:rPr>
          <w:rFonts w:ascii="Calibri" w:hAnsi="Calibri"/>
          <w:b/>
          <w:sz w:val="22"/>
          <w:szCs w:val="22"/>
        </w:rPr>
        <w:t>Pascal’s triangle</w:t>
      </w:r>
      <w:r w:rsidRPr="00423E50">
        <w:rPr>
          <w:rFonts w:ascii="Calibri" w:hAnsi="Calibri"/>
          <w:sz w:val="22"/>
          <w:szCs w:val="22"/>
        </w:rPr>
        <w:t>.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237"/>
        <w:gridCol w:w="256"/>
        <w:gridCol w:w="28"/>
        <w:gridCol w:w="184"/>
        <w:gridCol w:w="251"/>
        <w:gridCol w:w="26"/>
        <w:gridCol w:w="216"/>
        <w:gridCol w:w="261"/>
        <w:gridCol w:w="32"/>
        <w:gridCol w:w="223"/>
        <w:gridCol w:w="258"/>
        <w:gridCol w:w="30"/>
        <w:gridCol w:w="222"/>
        <w:gridCol w:w="264"/>
        <w:gridCol w:w="29"/>
        <w:gridCol w:w="224"/>
        <w:gridCol w:w="255"/>
        <w:gridCol w:w="30"/>
        <w:gridCol w:w="205"/>
        <w:gridCol w:w="244"/>
        <w:gridCol w:w="25"/>
        <w:gridCol w:w="218"/>
        <w:gridCol w:w="190"/>
        <w:gridCol w:w="56"/>
        <w:gridCol w:w="193"/>
        <w:gridCol w:w="163"/>
        <w:gridCol w:w="61"/>
        <w:gridCol w:w="251"/>
        <w:gridCol w:w="215"/>
        <w:gridCol w:w="60"/>
        <w:gridCol w:w="262"/>
        <w:gridCol w:w="213"/>
        <w:gridCol w:w="61"/>
        <w:gridCol w:w="262"/>
        <w:gridCol w:w="213"/>
        <w:gridCol w:w="61"/>
        <w:gridCol w:w="260"/>
        <w:gridCol w:w="216"/>
        <w:gridCol w:w="61"/>
        <w:gridCol w:w="263"/>
        <w:gridCol w:w="216"/>
        <w:gridCol w:w="61"/>
        <w:gridCol w:w="263"/>
        <w:gridCol w:w="216"/>
        <w:gridCol w:w="61"/>
        <w:gridCol w:w="263"/>
        <w:gridCol w:w="216"/>
        <w:gridCol w:w="61"/>
        <w:gridCol w:w="263"/>
        <w:gridCol w:w="204"/>
        <w:gridCol w:w="56"/>
        <w:gridCol w:w="359"/>
      </w:tblGrid>
      <w:tr w:rsidR="00F80957" w:rsidRPr="00423E50" w:rsidTr="00A57E6A"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3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0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0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rPr>
          <w:gridAfter w:val="1"/>
          <w:wAfter w:w="449" w:type="dxa"/>
        </w:trPr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0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8" w:type="dxa"/>
            <w:gridSpan w:val="4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3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1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0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0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rPr>
          <w:gridAfter w:val="1"/>
          <w:wAfter w:w="449" w:type="dxa"/>
        </w:trPr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0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1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8" w:type="dxa"/>
            <w:gridSpan w:val="4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3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1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0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0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rPr>
          <w:gridAfter w:val="1"/>
          <w:wAfter w:w="449" w:type="dxa"/>
        </w:trPr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0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51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18" w:type="dxa"/>
            <w:gridSpan w:val="4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c>
          <w:tcPr>
            <w:tcW w:w="241" w:type="dxa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1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53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52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52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51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509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9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  <w:tc>
          <w:tcPr>
            <w:tcW w:w="50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1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</w:p>
        </w:tc>
      </w:tr>
      <w:tr w:rsidR="00F80957" w:rsidRPr="00423E50" w:rsidTr="00A57E6A">
        <w:trPr>
          <w:gridAfter w:val="2"/>
          <w:wAfter w:w="510" w:type="dxa"/>
        </w:trPr>
        <w:tc>
          <w:tcPr>
            <w:tcW w:w="534" w:type="dxa"/>
            <w:gridSpan w:val="3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03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526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21</w:t>
            </w:r>
          </w:p>
        </w:tc>
        <w:tc>
          <w:tcPr>
            <w:tcW w:w="526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527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526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21</w:t>
            </w:r>
          </w:p>
        </w:tc>
        <w:tc>
          <w:tcPr>
            <w:tcW w:w="506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32" w:type="dxa"/>
            <w:gridSpan w:val="2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78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40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5" w:type="dxa"/>
            <w:gridSpan w:val="3"/>
            <w:shd w:val="clear" w:color="auto" w:fill="auto"/>
            <w:vAlign w:val="center"/>
          </w:tcPr>
          <w:p w:rsidR="00F80957" w:rsidRPr="00423E50" w:rsidRDefault="00F80957" w:rsidP="00A57E6A">
            <w:pPr>
              <w:spacing w:line="288" w:lineRule="auto"/>
              <w:jc w:val="center"/>
              <w:rPr>
                <w:b/>
                <w:sz w:val="24"/>
              </w:rPr>
            </w:pP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  <w:r w:rsidRPr="00423E50">
              <w:rPr>
                <w:rFonts w:ascii="Calibri" w:hAnsi="Calibri"/>
                <w:sz w:val="24"/>
                <w:szCs w:val="24"/>
              </w:rPr>
              <w:t>C</w:t>
            </w:r>
            <w:r w:rsidRPr="00423E50">
              <w:rPr>
                <w:rFonts w:ascii="Calibri" w:hAnsi="Calibri"/>
                <w:sz w:val="24"/>
                <w:szCs w:val="24"/>
                <w:vertAlign w:val="subscript"/>
              </w:rPr>
              <w:t>7</w:t>
            </w:r>
          </w:p>
        </w:tc>
      </w:tr>
    </w:tbl>
    <w:p w:rsidR="00F80957" w:rsidRPr="002B69BF" w:rsidRDefault="00F80957" w:rsidP="00F80957">
      <w:pPr>
        <w:spacing w:line="288" w:lineRule="auto"/>
        <w:rPr>
          <w:b/>
          <w:sz w:val="24"/>
        </w:rPr>
      </w:pPr>
    </w:p>
    <w:p w:rsidR="00F80957" w:rsidRPr="00423E50" w:rsidRDefault="00F80957" w:rsidP="00F80957">
      <w:pPr>
        <w:numPr>
          <w:ilvl w:val="0"/>
          <w:numId w:val="3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It can be shown that the mean of a binomial random variable is </w:t>
      </w:r>
      <w:r w:rsidRPr="00DE666A">
        <w:rPr>
          <w:rFonts w:ascii="Symbol" w:hAnsi="Symbol"/>
          <w:sz w:val="22"/>
          <w:szCs w:val="22"/>
        </w:rPr>
        <w:t></w:t>
      </w:r>
      <w:r w:rsidRPr="00423E50">
        <w:rPr>
          <w:rFonts w:ascii="Calibri" w:hAnsi="Calibri"/>
          <w:sz w:val="22"/>
          <w:szCs w:val="22"/>
        </w:rPr>
        <w:t xml:space="preserve"> = </w:t>
      </w:r>
      <w:proofErr w:type="spellStart"/>
      <w:r w:rsidRPr="00423E50">
        <w:rPr>
          <w:rFonts w:ascii="Calibri" w:hAnsi="Calibri"/>
          <w:sz w:val="22"/>
          <w:szCs w:val="22"/>
        </w:rPr>
        <w:t>np</w:t>
      </w:r>
      <w:proofErr w:type="spellEnd"/>
      <w:r w:rsidRPr="00423E50">
        <w:rPr>
          <w:rFonts w:ascii="Calibri" w:hAnsi="Calibri"/>
          <w:sz w:val="22"/>
          <w:szCs w:val="22"/>
        </w:rPr>
        <w:t xml:space="preserve">.  </w:t>
      </w:r>
    </w:p>
    <w:p w:rsidR="00F80957" w:rsidRPr="00423E50" w:rsidRDefault="00F80957" w:rsidP="00F80957">
      <w:pPr>
        <w:numPr>
          <w:ilvl w:val="0"/>
          <w:numId w:val="3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lastRenderedPageBreak/>
        <w:t xml:space="preserve">It can also be shown that the variance is </w:t>
      </w:r>
      <w:r w:rsidRPr="00423E50">
        <w:rPr>
          <w:rFonts w:ascii="Calibri" w:hAnsi="Calibri"/>
          <w:sz w:val="22"/>
          <w:szCs w:val="22"/>
        </w:rPr>
        <w:sym w:font="Symbol" w:char="F073"/>
      </w:r>
      <w:r w:rsidRPr="00423E50">
        <w:rPr>
          <w:rFonts w:ascii="Calibri" w:hAnsi="Calibri"/>
          <w:sz w:val="22"/>
          <w:szCs w:val="22"/>
          <w:vertAlign w:val="superscript"/>
        </w:rPr>
        <w:t>2</w:t>
      </w:r>
      <w:r w:rsidRPr="00423E50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423E50">
        <w:rPr>
          <w:rFonts w:ascii="Calibri" w:hAnsi="Calibri"/>
          <w:sz w:val="22"/>
          <w:szCs w:val="22"/>
        </w:rPr>
        <w:t>np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1 – p)</w:t>
      </w:r>
      <w:r w:rsidRPr="00423E50">
        <w:rPr>
          <w:rFonts w:ascii="Calibri" w:hAnsi="Calibri"/>
          <w:sz w:val="22"/>
          <w:szCs w:val="22"/>
        </w:rPr>
        <w:t xml:space="preserve"> and the standard deviation is </w:t>
      </w:r>
      <w:r w:rsidRPr="00423E50">
        <w:rPr>
          <w:rFonts w:ascii="Calibri" w:hAnsi="Calibri"/>
          <w:sz w:val="22"/>
          <w:szCs w:val="22"/>
        </w:rPr>
        <w:sym w:font="Symbol" w:char="F073"/>
      </w:r>
      <w:r w:rsidRPr="00423E50">
        <w:rPr>
          <w:rFonts w:ascii="Calibri" w:hAnsi="Calibri"/>
          <w:sz w:val="22"/>
          <w:szCs w:val="22"/>
        </w:rPr>
        <w:t xml:space="preserve"> = </w:t>
      </w:r>
      <w:r w:rsidRPr="00423E50">
        <w:rPr>
          <w:rFonts w:ascii="Calibri" w:hAnsi="Calibri"/>
          <w:position w:val="-12"/>
          <w:sz w:val="22"/>
          <w:szCs w:val="22"/>
        </w:rPr>
        <w:object w:dxaOrig="999" w:dyaOrig="380">
          <v:shape id="_x0000_i1026" type="#_x0000_t75" style="width:50pt;height:19pt" o:ole="">
            <v:imagedata r:id="rId8" o:title=""/>
          </v:shape>
          <o:OLEObject Type="Embed" ProgID="Equation.3" ShapeID="_x0000_i1026" DrawAspect="Content" ObjectID="_1362120639" r:id="rId9"/>
        </w:object>
      </w:r>
      <w:r w:rsidRPr="00423E50">
        <w:rPr>
          <w:rFonts w:ascii="Calibri" w:hAnsi="Calibri"/>
          <w:sz w:val="22"/>
          <w:szCs w:val="22"/>
        </w:rPr>
        <w:t>.</w:t>
      </w:r>
    </w:p>
    <w:p w:rsidR="00F80957" w:rsidRPr="006F6347" w:rsidRDefault="00F80957" w:rsidP="00F80957">
      <w:pPr>
        <w:spacing w:after="120" w:line="288" w:lineRule="auto"/>
        <w:jc w:val="both"/>
        <w:rPr>
          <w:rFonts w:ascii="Calibri" w:hAnsi="Calibri"/>
          <w:b/>
          <w:sz w:val="24"/>
          <w:szCs w:val="24"/>
        </w:rPr>
      </w:pPr>
      <w:r w:rsidRPr="00423E50">
        <w:rPr>
          <w:rFonts w:ascii="Calibri" w:hAnsi="Calibri"/>
          <w:sz w:val="22"/>
          <w:szCs w:val="22"/>
        </w:rPr>
        <w:br w:type="page"/>
      </w:r>
      <w:r>
        <w:rPr>
          <w:rFonts w:ascii="Calibri" w:hAnsi="Calibri"/>
          <w:b/>
          <w:sz w:val="24"/>
          <w:szCs w:val="24"/>
        </w:rPr>
        <w:t>6.7</w:t>
      </w:r>
      <w:r w:rsidRPr="006F6347">
        <w:rPr>
          <w:rFonts w:ascii="Calibri" w:hAnsi="Calibri"/>
          <w:sz w:val="24"/>
          <w:szCs w:val="24"/>
        </w:rPr>
        <w:t xml:space="preserve"> </w:t>
      </w:r>
      <w:r w:rsidRPr="006F634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The Binomial Random Variable</w:t>
      </w:r>
    </w:p>
    <w:p w:rsidR="00F80957" w:rsidRPr="00301B2B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301B2B">
        <w:rPr>
          <w:rFonts w:ascii="Calibri" w:hAnsi="Calibri" w:cs="Arial"/>
          <w:b/>
          <w:sz w:val="22"/>
          <w:szCs w:val="22"/>
        </w:rPr>
        <w:t>Example</w:t>
      </w:r>
      <w:r>
        <w:rPr>
          <w:rFonts w:ascii="Calibri" w:hAnsi="Calibri" w:cs="Arial"/>
          <w:b/>
          <w:sz w:val="22"/>
          <w:szCs w:val="22"/>
        </w:rPr>
        <w:t xml:space="preserve"> 17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On average, a basketball player makes 80% of her free throw shots.  Consider the player taking 5 free throw shots and assume that outcome of each shot is independent of the outcome of any of the other shots.   </w:t>
      </w:r>
    </w:p>
    <w:p w:rsidR="00F80957" w:rsidRDefault="00F80957" w:rsidP="00F80957">
      <w:pPr>
        <w:numPr>
          <w:ilvl w:val="0"/>
          <w:numId w:val="4"/>
        </w:numPr>
        <w:spacing w:after="12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Examine the four conditions for a binomial experiment.</w:t>
      </w:r>
    </w:p>
    <w:p w:rsidR="00F80957" w:rsidRDefault="00F80957" w:rsidP="00F80957">
      <w:pPr>
        <w:numPr>
          <w:ilvl w:val="0"/>
          <w:numId w:val="5"/>
        </w:numPr>
        <w:spacing w:after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experiment consists of n = 5 trials (free throw attempts).</w:t>
      </w:r>
    </w:p>
    <w:p w:rsidR="00F80957" w:rsidRDefault="00F80957" w:rsidP="00F80957">
      <w:pPr>
        <w:numPr>
          <w:ilvl w:val="0"/>
          <w:numId w:val="5"/>
        </w:numPr>
        <w:spacing w:after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player will either make (success) or miss (failure) each shot.</w:t>
      </w:r>
    </w:p>
    <w:p w:rsidR="00F80957" w:rsidRDefault="00F80957" w:rsidP="00F80957">
      <w:pPr>
        <w:numPr>
          <w:ilvl w:val="0"/>
          <w:numId w:val="5"/>
        </w:numPr>
        <w:spacing w:after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probability of making a shot on each attempt is approximately p = 0.80.</w:t>
      </w:r>
    </w:p>
    <w:p w:rsidR="00F80957" w:rsidRDefault="00F80957" w:rsidP="00F80957">
      <w:pPr>
        <w:numPr>
          <w:ilvl w:val="0"/>
          <w:numId w:val="5"/>
        </w:numPr>
        <w:spacing w:after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outcome of each shot is independent of the outcome of any of the other shots.</w:t>
      </w:r>
    </w:p>
    <w:p w:rsidR="00F80957" w:rsidRPr="00123869" w:rsidRDefault="00F80957" w:rsidP="00F80957">
      <w:pPr>
        <w:numPr>
          <w:ilvl w:val="0"/>
          <w:numId w:val="4"/>
        </w:numPr>
        <w:spacing w:after="12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Define the binomial random variable.</w:t>
      </w:r>
    </w:p>
    <w:p w:rsidR="00F80957" w:rsidRPr="00123869" w:rsidRDefault="00F80957" w:rsidP="00F80957">
      <w:pPr>
        <w:spacing w:after="12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Answer:  Let X be the number of successful free throw shots out of 5 shots.</w:t>
      </w:r>
    </w:p>
    <w:p w:rsidR="00F80957" w:rsidRDefault="00F80957" w:rsidP="00F80957">
      <w:pPr>
        <w:pStyle w:val="1AutoList17"/>
        <w:numPr>
          <w:ilvl w:val="0"/>
          <w:numId w:val="4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Specify (in words) the distribution of X.</w:t>
      </w:r>
    </w:p>
    <w:p w:rsidR="00F80957" w:rsidRPr="00123869" w:rsidRDefault="00F80957" w:rsidP="00F80957">
      <w:pPr>
        <w:pStyle w:val="1AutoList17"/>
        <w:tabs>
          <w:tab w:val="clear" w:pos="720"/>
          <w:tab w:val="left" w:pos="360"/>
        </w:tabs>
        <w:spacing w:after="120" w:line="288" w:lineRule="auto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Answer:  X has a binomial distribution with parameter n = 5 and p = 0.80.</w:t>
      </w:r>
    </w:p>
    <w:p w:rsidR="00F80957" w:rsidRPr="00830B26" w:rsidRDefault="00F80957" w:rsidP="00F80957">
      <w:pPr>
        <w:pStyle w:val="1AutoList17"/>
        <w:numPr>
          <w:ilvl w:val="0"/>
          <w:numId w:val="4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the formula for the probability distribution function of X.</w:t>
      </w:r>
    </w:p>
    <w:p w:rsidR="00F80957" w:rsidRPr="00123869" w:rsidRDefault="00F80957" w:rsidP="00F80957">
      <w:pPr>
        <w:pStyle w:val="1AutoList17"/>
        <w:tabs>
          <w:tab w:val="clear" w:pos="720"/>
        </w:tabs>
        <w:spacing w:after="120" w:line="288" w:lineRule="auto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Answer:  </w:t>
      </w:r>
      <w:proofErr w:type="gramStart"/>
      <w:r w:rsidRPr="00881FA8">
        <w:rPr>
          <w:rFonts w:ascii="Calibri" w:hAnsi="Calibri"/>
          <w:sz w:val="22"/>
          <w:szCs w:val="22"/>
        </w:rPr>
        <w:t>p(</w:t>
      </w:r>
      <w:proofErr w:type="gramEnd"/>
      <w:r w:rsidRPr="00881FA8">
        <w:rPr>
          <w:rFonts w:ascii="Calibri" w:hAnsi="Calibri"/>
          <w:sz w:val="22"/>
          <w:szCs w:val="22"/>
        </w:rPr>
        <w:t xml:space="preserve">x) = P(X = x) = </w:t>
      </w:r>
      <w:r>
        <w:rPr>
          <w:rFonts w:ascii="Calibri" w:hAnsi="Calibri"/>
          <w:szCs w:val="24"/>
          <w:vertAlign w:val="subscript"/>
        </w:rPr>
        <w:t>5</w:t>
      </w:r>
      <w:r w:rsidRPr="000753A3">
        <w:rPr>
          <w:rFonts w:ascii="Calibri" w:hAnsi="Calibri"/>
          <w:szCs w:val="24"/>
        </w:rPr>
        <w:t>C</w:t>
      </w:r>
      <w:r>
        <w:rPr>
          <w:rFonts w:ascii="Calibri" w:hAnsi="Calibri"/>
          <w:szCs w:val="24"/>
          <w:vertAlign w:val="subscript"/>
        </w:rPr>
        <w:t>x</w:t>
      </w:r>
      <w:r w:rsidRPr="00881FA8">
        <w:rPr>
          <w:rFonts w:ascii="Calibri" w:hAnsi="Calibri"/>
          <w:sz w:val="22"/>
          <w:szCs w:val="22"/>
        </w:rPr>
        <w:sym w:font="Symbol" w:char="F0D7"/>
      </w:r>
      <w:r>
        <w:rPr>
          <w:rFonts w:ascii="Calibri" w:hAnsi="Calibri"/>
          <w:sz w:val="22"/>
          <w:szCs w:val="22"/>
        </w:rPr>
        <w:t>( 0.80 )</w:t>
      </w:r>
      <w:r w:rsidRPr="00881FA8">
        <w:rPr>
          <w:rFonts w:ascii="Calibri" w:hAnsi="Calibri"/>
          <w:sz w:val="22"/>
          <w:szCs w:val="22"/>
          <w:vertAlign w:val="superscript"/>
        </w:rPr>
        <w:t>x</w:t>
      </w:r>
      <w:r w:rsidRPr="00881FA8">
        <w:rPr>
          <w:rFonts w:ascii="Calibri" w:hAnsi="Calibri"/>
          <w:sz w:val="22"/>
          <w:szCs w:val="22"/>
        </w:rPr>
        <w:sym w:font="Symbol" w:char="F0D7"/>
      </w:r>
      <w:r w:rsidRPr="00881FA8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 xml:space="preserve"> 0.20 </w:t>
      </w:r>
      <w:r w:rsidRPr="00881FA8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  <w:vertAlign w:val="superscript"/>
        </w:rPr>
        <w:t>5</w:t>
      </w:r>
      <w:r w:rsidRPr="00881FA8">
        <w:rPr>
          <w:rFonts w:ascii="Calibri" w:hAnsi="Calibri"/>
          <w:sz w:val="22"/>
          <w:szCs w:val="22"/>
          <w:vertAlign w:val="superscript"/>
        </w:rPr>
        <w:t>-x</w:t>
      </w:r>
      <w:r w:rsidRPr="00881FA8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 x = 0, 1, 2, 3, 4, 5 .</w:t>
      </w:r>
    </w:p>
    <w:p w:rsidR="00F80957" w:rsidRPr="002B69BF" w:rsidRDefault="00F80957" w:rsidP="00F80957">
      <w:pPr>
        <w:pStyle w:val="1AutoList17"/>
        <w:numPr>
          <w:ilvl w:val="0"/>
          <w:numId w:val="4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 the probability distribution in tabular form.</w:t>
      </w:r>
    </w:p>
    <w:tbl>
      <w:tblPr>
        <w:tblW w:w="7020" w:type="dxa"/>
        <w:tblInd w:w="80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4050"/>
      </w:tblGrid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b/>
                <w:sz w:val="22"/>
                <w:szCs w:val="22"/>
              </w:rPr>
              <w:t>PDF of X</w:t>
            </w:r>
          </w:p>
        </w:tc>
        <w:tc>
          <w:tcPr>
            <w:tcW w:w="4050" w:type="dxa"/>
            <w:tcBorders>
              <w:left w:val="single" w:sz="12" w:space="0" w:color="auto"/>
            </w:tcBorders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350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2B69BF">
              <w:rPr>
                <w:rFonts w:ascii="Calibri" w:hAnsi="Calibri"/>
                <w:b/>
                <w:sz w:val="22"/>
                <w:szCs w:val="22"/>
              </w:rPr>
              <w:t>x</w:t>
            </w:r>
            <w:proofErr w:type="gramEnd"/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2B69BF">
              <w:rPr>
                <w:rFonts w:ascii="Calibri" w:hAnsi="Calibri"/>
                <w:b/>
                <w:sz w:val="22"/>
                <w:szCs w:val="22"/>
              </w:rPr>
              <w:t>p</w:t>
            </w:r>
            <w:proofErr w:type="gramEnd"/>
            <w:r w:rsidRPr="002B69BF">
              <w:rPr>
                <w:rFonts w:ascii="Calibri" w:hAnsi="Calibri"/>
                <w:b/>
                <w:sz w:val="22"/>
                <w:szCs w:val="22"/>
              </w:rPr>
              <w:t>(x)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0.00032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2B69BF"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 w:rsidRPr="002B69BF">
              <w:rPr>
                <w:rFonts w:ascii="Calibri" w:hAnsi="Calibri"/>
                <w:sz w:val="22"/>
                <w:szCs w:val="22"/>
              </w:rPr>
              <w:t>(0) = P( X = 0 ) = 1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( 0.8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>0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( 0.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5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0.00640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(1</w:t>
            </w:r>
            <w:r w:rsidRPr="00B978A6">
              <w:rPr>
                <w:rFonts w:ascii="Calibri" w:hAnsi="Calibri"/>
                <w:sz w:val="22"/>
                <w:szCs w:val="22"/>
              </w:rPr>
              <w:t xml:space="preserve">) = 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P( X = 1 ) = 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 xml:space="preserve"> 0.8</w:t>
            </w:r>
            <w:r w:rsidRPr="002B69BF">
              <w:rPr>
                <w:rFonts w:ascii="Calibri" w:hAnsi="Calibri"/>
                <w:sz w:val="22"/>
                <w:szCs w:val="22"/>
              </w:rPr>
              <w:t>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t>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>1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4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0.05120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(2</w:t>
            </w:r>
            <w:r w:rsidRPr="00B978A6">
              <w:rPr>
                <w:rFonts w:ascii="Calibri" w:hAnsi="Calibri"/>
                <w:sz w:val="22"/>
                <w:szCs w:val="22"/>
              </w:rPr>
              <w:t xml:space="preserve">) = 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P( X = 2 ) = 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 xml:space="preserve"> 0.8</w:t>
            </w:r>
            <w:r w:rsidRPr="002B69BF">
              <w:rPr>
                <w:rFonts w:ascii="Calibri" w:hAnsi="Calibri"/>
                <w:sz w:val="22"/>
                <w:szCs w:val="22"/>
              </w:rPr>
              <w:t>0)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>2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3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0.20480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(3</w:t>
            </w:r>
            <w:r w:rsidRPr="00B978A6">
              <w:rPr>
                <w:rFonts w:ascii="Calibri" w:hAnsi="Calibri"/>
                <w:sz w:val="22"/>
                <w:szCs w:val="22"/>
              </w:rPr>
              <w:t xml:space="preserve">) = 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P( X = 3 ) = 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 xml:space="preserve"> 0.8</w:t>
            </w:r>
            <w:r w:rsidRPr="002B69BF">
              <w:rPr>
                <w:rFonts w:ascii="Calibri" w:hAnsi="Calibri"/>
                <w:sz w:val="22"/>
                <w:szCs w:val="22"/>
              </w:rPr>
              <w:t>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t>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>3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2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0.40960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(4</w:t>
            </w:r>
            <w:r w:rsidRPr="00B978A6">
              <w:rPr>
                <w:rFonts w:ascii="Calibri" w:hAnsi="Calibri"/>
                <w:sz w:val="22"/>
                <w:szCs w:val="22"/>
              </w:rPr>
              <w:t xml:space="preserve">) = 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P( X = 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) = 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 xml:space="preserve"> 0.8</w:t>
            </w:r>
            <w:r w:rsidRPr="002B69BF">
              <w:rPr>
                <w:rFonts w:ascii="Calibri" w:hAnsi="Calibri"/>
                <w:sz w:val="22"/>
                <w:szCs w:val="22"/>
              </w:rPr>
              <w:t>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4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1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0957" w:rsidRPr="00E605B2" w:rsidRDefault="00F80957" w:rsidP="00A57E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5B2">
              <w:rPr>
                <w:rFonts w:ascii="Calibri" w:hAnsi="Calibri"/>
                <w:color w:val="000000"/>
                <w:sz w:val="22"/>
                <w:szCs w:val="22"/>
              </w:rPr>
              <w:t>0.32768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sym w:font="Symbol" w:char="F0AC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(5</w:t>
            </w:r>
            <w:r w:rsidRPr="00B978A6">
              <w:rPr>
                <w:rFonts w:ascii="Calibri" w:hAnsi="Calibri"/>
                <w:sz w:val="22"/>
                <w:szCs w:val="22"/>
              </w:rPr>
              <w:t xml:space="preserve">) = 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P( X = 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) = 1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 xml:space="preserve"> 0.8</w:t>
            </w:r>
            <w:r w:rsidRPr="002B69BF">
              <w:rPr>
                <w:rFonts w:ascii="Calibri" w:hAnsi="Calibri"/>
                <w:sz w:val="22"/>
                <w:szCs w:val="22"/>
              </w:rPr>
              <w:t>0</w:t>
            </w:r>
            <w:r w:rsidRPr="002B69BF">
              <w:rPr>
                <w:rFonts w:ascii="Calibri" w:hAnsi="Calibri"/>
                <w:sz w:val="22"/>
                <w:szCs w:val="22"/>
                <w:vertAlign w:val="subscript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5</w:t>
            </w:r>
            <w:r w:rsidRPr="002B69BF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B69BF">
              <w:rPr>
                <w:rFonts w:ascii="Calibri" w:hAnsi="Calibri"/>
                <w:sz w:val="22"/>
                <w:szCs w:val="22"/>
              </w:rPr>
              <w:sym w:font="Symbol" w:char="F0D7"/>
            </w:r>
            <w:r>
              <w:rPr>
                <w:rFonts w:ascii="Calibri" w:hAnsi="Calibri"/>
                <w:sz w:val="22"/>
                <w:szCs w:val="22"/>
              </w:rPr>
              <w:t xml:space="preserve"> ( 0.1</w:t>
            </w:r>
            <w:r w:rsidRPr="002B69BF">
              <w:rPr>
                <w:rFonts w:ascii="Calibri" w:hAnsi="Calibri"/>
                <w:sz w:val="22"/>
                <w:szCs w:val="22"/>
              </w:rPr>
              <w:t>0 )</w:t>
            </w:r>
            <w:r w:rsidRPr="002B69BF">
              <w:rPr>
                <w:rFonts w:ascii="Calibri" w:hAnsi="Calibri"/>
                <w:sz w:val="22"/>
                <w:szCs w:val="22"/>
                <w:vertAlign w:val="superscript"/>
              </w:rPr>
              <w:t xml:space="preserve">0  </w:t>
            </w:r>
          </w:p>
        </w:tc>
      </w:tr>
      <w:tr w:rsidR="00F80957" w:rsidRPr="002B69BF" w:rsidTr="00A57E6A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80957" w:rsidRPr="002B69BF" w:rsidRDefault="00F80957" w:rsidP="00A57E6A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 w:rsidRPr="002B69BF">
              <w:rPr>
                <w:rFonts w:ascii="Calibri" w:hAnsi="Calibri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B69BF">
              <w:rPr>
                <w:rFonts w:ascii="Calibri" w:hAnsi="Calibri"/>
                <w:b/>
                <w:bCs/>
                <w:sz w:val="22"/>
                <w:szCs w:val="22"/>
              </w:rPr>
              <w:t>1.0000</w:t>
            </w:r>
          </w:p>
        </w:tc>
        <w:tc>
          <w:tcPr>
            <w:tcW w:w="4050" w:type="dxa"/>
            <w:tcBorders>
              <w:left w:val="single" w:sz="12" w:space="0" w:color="auto"/>
            </w:tcBorders>
            <w:vAlign w:val="center"/>
          </w:tcPr>
          <w:p w:rsidR="00F80957" w:rsidRPr="002B69BF" w:rsidRDefault="00F80957" w:rsidP="00A57E6A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80957" w:rsidRDefault="00F80957" w:rsidP="00F80957">
      <w:pPr>
        <w:spacing w:line="288" w:lineRule="auto"/>
        <w:jc w:val="both"/>
        <w:rPr>
          <w:b/>
          <w:sz w:val="24"/>
        </w:rPr>
      </w:pPr>
    </w:p>
    <w:p w:rsidR="00F80957" w:rsidRPr="00423E50" w:rsidRDefault="00F80957" w:rsidP="00F80957">
      <w:pPr>
        <w:numPr>
          <w:ilvl w:val="0"/>
          <w:numId w:val="4"/>
        </w:numPr>
        <w:spacing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>Find the mean and the standard deviation of X.  Interpret these numbers.</w:t>
      </w:r>
    </w:p>
    <w:p w:rsidR="00F80957" w:rsidRDefault="00F80957" w:rsidP="00F80957">
      <w:pPr>
        <w:spacing w:line="288" w:lineRule="auto"/>
        <w:ind w:firstLine="720"/>
        <w:jc w:val="both"/>
        <w:rPr>
          <w:rFonts w:ascii="Calibri" w:hAnsi="Calibri"/>
          <w:sz w:val="22"/>
          <w:szCs w:val="22"/>
        </w:rPr>
      </w:pPr>
      <w:r w:rsidRPr="00423E50">
        <w:rPr>
          <w:rFonts w:ascii="Calibri" w:hAnsi="Calibri"/>
          <w:sz w:val="22"/>
          <w:szCs w:val="22"/>
        </w:rPr>
        <w:t xml:space="preserve">Answer:  </w:t>
      </w:r>
      <w:r w:rsidRPr="00DE666A">
        <w:rPr>
          <w:rFonts w:ascii="Symbol" w:hAnsi="Symbol"/>
          <w:sz w:val="22"/>
          <w:szCs w:val="22"/>
        </w:rPr>
        <w:t></w:t>
      </w:r>
      <w:r w:rsidRPr="00301B2B">
        <w:rPr>
          <w:rFonts w:ascii="Calibri" w:hAnsi="Calibri"/>
          <w:sz w:val="22"/>
          <w:szCs w:val="22"/>
        </w:rPr>
        <w:t xml:space="preserve"> = </w:t>
      </w:r>
      <w:proofErr w:type="spellStart"/>
      <w:r w:rsidRPr="00301B2B">
        <w:rPr>
          <w:rFonts w:ascii="Calibri" w:hAnsi="Calibri"/>
          <w:sz w:val="22"/>
          <w:szCs w:val="22"/>
        </w:rPr>
        <w:t>np</w:t>
      </w:r>
      <w:proofErr w:type="spellEnd"/>
      <w:r>
        <w:rPr>
          <w:rFonts w:ascii="Calibri" w:hAnsi="Calibri"/>
          <w:sz w:val="22"/>
          <w:szCs w:val="22"/>
        </w:rPr>
        <w:t xml:space="preserve"> = (5)(0.8) = 4.   </w:t>
      </w:r>
      <w:r w:rsidRPr="00301B2B">
        <w:rPr>
          <w:rFonts w:ascii="Calibri" w:hAnsi="Calibri"/>
          <w:sz w:val="22"/>
          <w:szCs w:val="22"/>
        </w:rPr>
        <w:sym w:font="Symbol" w:char="F073"/>
      </w:r>
      <w:r w:rsidRPr="00301B2B">
        <w:rPr>
          <w:rFonts w:ascii="Calibri" w:hAnsi="Calibri"/>
          <w:sz w:val="22"/>
          <w:szCs w:val="22"/>
        </w:rPr>
        <w:t xml:space="preserve"> = </w:t>
      </w:r>
      <w:r w:rsidRPr="00301B2B">
        <w:rPr>
          <w:rFonts w:ascii="Calibri" w:hAnsi="Calibri"/>
          <w:position w:val="-12"/>
          <w:sz w:val="22"/>
          <w:szCs w:val="22"/>
        </w:rPr>
        <w:object w:dxaOrig="2960" w:dyaOrig="380">
          <v:shape id="_x0000_i1027" type="#_x0000_t75" style="width:148pt;height:19pt" o:ole="">
            <v:imagedata r:id="rId10" o:title=""/>
          </v:shape>
          <o:OLEObject Type="Embed" ProgID="Equation.3" ShapeID="_x0000_i1027" DrawAspect="Content" ObjectID="_1362120640" r:id="rId11"/>
        </w:object>
      </w:r>
      <w:r>
        <w:rPr>
          <w:rFonts w:ascii="Calibri" w:hAnsi="Calibri"/>
          <w:sz w:val="22"/>
          <w:szCs w:val="22"/>
        </w:rPr>
        <w:t xml:space="preserve">.    </w:t>
      </w:r>
    </w:p>
    <w:p w:rsidR="00F80957" w:rsidRDefault="00F80957" w:rsidP="00F80957">
      <w:pPr>
        <w:spacing w:line="288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repeated sets of 5 free throw shots, the player will make on average 4 out of the 5 shots.   Typically, the number of successful shots will vary from the mean of 4 by 0.894 shots.</w:t>
      </w:r>
    </w:p>
    <w:p w:rsidR="00F80957" w:rsidRPr="006F6347" w:rsidRDefault="00F80957" w:rsidP="00F80957">
      <w:pPr>
        <w:spacing w:after="120" w:line="288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2"/>
          <w:szCs w:val="22"/>
        </w:rPr>
        <w:br w:type="page"/>
      </w:r>
      <w:r>
        <w:rPr>
          <w:rFonts w:ascii="Calibri" w:hAnsi="Calibri"/>
          <w:b/>
          <w:sz w:val="24"/>
          <w:szCs w:val="24"/>
        </w:rPr>
        <w:t>6.7</w:t>
      </w:r>
      <w:r w:rsidRPr="006F6347">
        <w:rPr>
          <w:rFonts w:ascii="Calibri" w:hAnsi="Calibri"/>
          <w:sz w:val="24"/>
          <w:szCs w:val="24"/>
        </w:rPr>
        <w:t xml:space="preserve"> </w:t>
      </w:r>
      <w:r w:rsidRPr="006F634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The Binomial Random Variable</w:t>
      </w:r>
    </w:p>
    <w:p w:rsidR="00F80957" w:rsidRPr="00301B2B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301B2B">
        <w:rPr>
          <w:rFonts w:ascii="Calibri" w:hAnsi="Calibri" w:cs="Arial"/>
          <w:b/>
          <w:sz w:val="22"/>
          <w:szCs w:val="22"/>
        </w:rPr>
        <w:t>Example</w:t>
      </w:r>
      <w:r>
        <w:rPr>
          <w:rFonts w:ascii="Calibri" w:hAnsi="Calibri" w:cs="Arial"/>
          <w:b/>
          <w:sz w:val="22"/>
          <w:szCs w:val="22"/>
        </w:rPr>
        <w:t xml:space="preserve"> 17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player wins a certain game of chance about 32% of the time.   Suppose the player plays the game 6 times.  Find the probability that the player wins the game exactly twice.  Begin by defining the random variable X and specifying the distribution of X.</w:t>
      </w:r>
    </w:p>
    <w:p w:rsidR="00F80957" w:rsidRPr="00241026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241026">
        <w:rPr>
          <w:rFonts w:ascii="Calibri" w:hAnsi="Calibri" w:cs="Arial"/>
          <w:b/>
          <w:sz w:val="22"/>
          <w:szCs w:val="22"/>
        </w:rPr>
        <w:t>Solution</w:t>
      </w:r>
    </w:p>
    <w:p w:rsidR="00F80957" w:rsidRDefault="00F80957" w:rsidP="00F8095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Let X </w:t>
      </w:r>
      <w:proofErr w:type="gramStart"/>
      <w:r>
        <w:rPr>
          <w:rFonts w:ascii="Calibri" w:hAnsi="Calibri" w:cs="Arial"/>
          <w:sz w:val="22"/>
          <w:szCs w:val="22"/>
        </w:rPr>
        <w:t>denote</w:t>
      </w:r>
      <w:proofErr w:type="gramEnd"/>
      <w:r>
        <w:rPr>
          <w:rFonts w:ascii="Calibri" w:hAnsi="Calibri" w:cs="Arial"/>
          <w:sz w:val="22"/>
          <w:szCs w:val="22"/>
        </w:rPr>
        <w:t xml:space="preserve"> the number of wins in 6 plays of the game.  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X has a binomial distribution with parameters n = 6 and p = 0.32.   </w:t>
      </w:r>
    </w:p>
    <w:p w:rsidR="00F80957" w:rsidRDefault="00F80957" w:rsidP="00F80957">
      <w:pPr>
        <w:spacing w:after="1440" w:line="288" w:lineRule="auto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P(</w:t>
      </w:r>
      <w:proofErr w:type="gramEnd"/>
      <w:r>
        <w:rPr>
          <w:rFonts w:ascii="Calibri" w:hAnsi="Calibri" w:cs="Arial"/>
          <w:sz w:val="22"/>
          <w:szCs w:val="22"/>
        </w:rPr>
        <w:t>X = 2) =</w:t>
      </w:r>
    </w:p>
    <w:p w:rsidR="00F80957" w:rsidRPr="00301B2B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301B2B">
        <w:rPr>
          <w:rFonts w:ascii="Calibri" w:hAnsi="Calibri" w:cs="Arial"/>
          <w:b/>
          <w:sz w:val="22"/>
          <w:szCs w:val="22"/>
        </w:rPr>
        <w:t>Example</w:t>
      </w:r>
      <w:r>
        <w:rPr>
          <w:rFonts w:ascii="Calibri" w:hAnsi="Calibri" w:cs="Arial"/>
          <w:b/>
          <w:sz w:val="22"/>
          <w:szCs w:val="22"/>
        </w:rPr>
        <w:t xml:space="preserve"> 18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fair four-sided die is tossed 8 times.  Find the probability of observing no more than 1 four.  Begin by defining the random variable X and specifying the distribution of X.</w:t>
      </w:r>
    </w:p>
    <w:p w:rsidR="00F80957" w:rsidRPr="00241026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241026">
        <w:rPr>
          <w:rFonts w:ascii="Calibri" w:hAnsi="Calibri" w:cs="Arial"/>
          <w:b/>
          <w:sz w:val="22"/>
          <w:szCs w:val="22"/>
        </w:rPr>
        <w:t>Solution</w:t>
      </w:r>
    </w:p>
    <w:p w:rsidR="00F80957" w:rsidRDefault="00F80957" w:rsidP="00F8095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Let X </w:t>
      </w:r>
      <w:proofErr w:type="gramStart"/>
      <w:r>
        <w:rPr>
          <w:rFonts w:ascii="Calibri" w:hAnsi="Calibri" w:cs="Arial"/>
          <w:sz w:val="22"/>
          <w:szCs w:val="22"/>
        </w:rPr>
        <w:t>denote</w:t>
      </w:r>
      <w:proofErr w:type="gramEnd"/>
      <w:r>
        <w:rPr>
          <w:rFonts w:ascii="Calibri" w:hAnsi="Calibri" w:cs="Arial"/>
          <w:sz w:val="22"/>
          <w:szCs w:val="22"/>
        </w:rPr>
        <w:t xml:space="preserve"> the number of fours observed in 8 tosses of a fair four-sided die.  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X has a binomial distribution with parameters n = 8 and p = 0.25.   </w:t>
      </w:r>
    </w:p>
    <w:p w:rsidR="00F80957" w:rsidRDefault="00F80957" w:rsidP="00F80957">
      <w:pPr>
        <w:spacing w:after="1440" w:line="288" w:lineRule="auto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P(</w:t>
      </w:r>
      <w:proofErr w:type="gramEnd"/>
      <w:r>
        <w:rPr>
          <w:rFonts w:ascii="Calibri" w:hAnsi="Calibri" w:cs="Arial"/>
          <w:sz w:val="22"/>
          <w:szCs w:val="22"/>
        </w:rPr>
        <w:t xml:space="preserve">X </w:t>
      </w:r>
      <w:r w:rsidRPr="0068083D">
        <w:rPr>
          <w:rFonts w:ascii="Calibri" w:hAnsi="Calibri" w:cs="Arial"/>
          <w:sz w:val="22"/>
          <w:szCs w:val="22"/>
          <w:u w:val="single"/>
        </w:rPr>
        <w:t>&lt;</w:t>
      </w:r>
      <w:r>
        <w:rPr>
          <w:rFonts w:ascii="Calibri" w:hAnsi="Calibri" w:cs="Arial"/>
          <w:sz w:val="22"/>
          <w:szCs w:val="22"/>
        </w:rPr>
        <w:t xml:space="preserve"> 1) =</w:t>
      </w:r>
    </w:p>
    <w:p w:rsidR="00F80957" w:rsidRPr="00301B2B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301B2B">
        <w:rPr>
          <w:rFonts w:ascii="Calibri" w:hAnsi="Calibri" w:cs="Arial"/>
          <w:b/>
          <w:sz w:val="22"/>
          <w:szCs w:val="22"/>
        </w:rPr>
        <w:t>Example</w:t>
      </w:r>
      <w:r>
        <w:rPr>
          <w:rFonts w:ascii="Calibri" w:hAnsi="Calibri" w:cs="Arial"/>
          <w:b/>
          <w:sz w:val="22"/>
          <w:szCs w:val="22"/>
        </w:rPr>
        <w:t xml:space="preserve"> 19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 poorly prepared student is guessing at a 10-question </w:t>
      </w:r>
      <w:proofErr w:type="gramStart"/>
      <w:r>
        <w:rPr>
          <w:rFonts w:ascii="Calibri" w:hAnsi="Calibri" w:cs="Arial"/>
          <w:sz w:val="22"/>
          <w:szCs w:val="22"/>
        </w:rPr>
        <w:t>multiple choice</w:t>
      </w:r>
      <w:proofErr w:type="gramEnd"/>
      <w:r>
        <w:rPr>
          <w:rFonts w:ascii="Calibri" w:hAnsi="Calibri" w:cs="Arial"/>
          <w:sz w:val="22"/>
          <w:szCs w:val="22"/>
        </w:rPr>
        <w:t xml:space="preserve"> exam.  Each question has 5 selections.  Find the probability of observing at least 8 correct answers.  Begin by defining the random variable X and specifying the distribution of X.</w:t>
      </w:r>
    </w:p>
    <w:p w:rsidR="00F80957" w:rsidRPr="00241026" w:rsidRDefault="00F80957" w:rsidP="00F8095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 w:rsidRPr="00241026">
        <w:rPr>
          <w:rFonts w:ascii="Calibri" w:hAnsi="Calibri" w:cs="Arial"/>
          <w:b/>
          <w:sz w:val="22"/>
          <w:szCs w:val="22"/>
        </w:rPr>
        <w:t>Solution</w:t>
      </w:r>
    </w:p>
    <w:p w:rsidR="00F80957" w:rsidRDefault="00F80957" w:rsidP="00F8095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Let X denote the number of correct answers on a 10-question </w:t>
      </w:r>
      <w:proofErr w:type="gramStart"/>
      <w:r>
        <w:rPr>
          <w:rFonts w:ascii="Calibri" w:hAnsi="Calibri" w:cs="Arial"/>
          <w:sz w:val="22"/>
          <w:szCs w:val="22"/>
        </w:rPr>
        <w:t>multiple choice</w:t>
      </w:r>
      <w:proofErr w:type="gramEnd"/>
      <w:r>
        <w:rPr>
          <w:rFonts w:ascii="Calibri" w:hAnsi="Calibri" w:cs="Arial"/>
          <w:sz w:val="22"/>
          <w:szCs w:val="22"/>
        </w:rPr>
        <w:t xml:space="preserve"> exam.  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X has a binomial distribution with parameters n = 10 and p = 0.20.   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P(</w:t>
      </w:r>
      <w:proofErr w:type="gramEnd"/>
      <w:r>
        <w:rPr>
          <w:rFonts w:ascii="Calibri" w:hAnsi="Calibri" w:cs="Arial"/>
          <w:sz w:val="22"/>
          <w:szCs w:val="22"/>
        </w:rPr>
        <w:t xml:space="preserve">X </w:t>
      </w:r>
      <w:r>
        <w:rPr>
          <w:rFonts w:ascii="Calibri" w:hAnsi="Calibri" w:cs="Arial"/>
          <w:sz w:val="22"/>
          <w:szCs w:val="22"/>
          <w:u w:val="single"/>
        </w:rPr>
        <w:t>&gt;</w:t>
      </w:r>
      <w:r>
        <w:rPr>
          <w:rFonts w:ascii="Calibri" w:hAnsi="Calibri" w:cs="Arial"/>
          <w:sz w:val="22"/>
          <w:szCs w:val="22"/>
        </w:rPr>
        <w:t xml:space="preserve"> 8) =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</w:p>
    <w:p w:rsidR="00F80957" w:rsidRDefault="00F80957" w:rsidP="00F8095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</w:p>
    <w:p w:rsidR="00F80957" w:rsidRPr="006F6347" w:rsidRDefault="00F80957" w:rsidP="00F80957">
      <w:pPr>
        <w:spacing w:after="120" w:line="288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6.7</w:t>
      </w:r>
      <w:r w:rsidRPr="006F6347">
        <w:rPr>
          <w:rFonts w:ascii="Calibri" w:hAnsi="Calibri"/>
          <w:sz w:val="24"/>
          <w:szCs w:val="24"/>
        </w:rPr>
        <w:t xml:space="preserve"> </w:t>
      </w:r>
      <w:r w:rsidRPr="006F634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>The Binomial Random Variable</w:t>
      </w:r>
    </w:p>
    <w:p w:rsidR="00F80957" w:rsidRPr="006F6347" w:rsidRDefault="00F80957" w:rsidP="00F80957">
      <w:pPr>
        <w:spacing w:line="288" w:lineRule="auto"/>
        <w:jc w:val="both"/>
        <w:rPr>
          <w:rFonts w:ascii="Calibri" w:hAnsi="Calibri"/>
          <w:b/>
          <w:sz w:val="22"/>
          <w:szCs w:val="22"/>
        </w:rPr>
      </w:pPr>
      <w:r w:rsidRPr="00301B2B">
        <w:rPr>
          <w:rFonts w:ascii="Calibri" w:hAnsi="Calibri" w:cs="Arial"/>
          <w:b/>
          <w:sz w:val="22"/>
          <w:szCs w:val="22"/>
        </w:rPr>
        <w:t>Example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20</w:t>
      </w:r>
    </w:p>
    <w:p w:rsidR="00F80957" w:rsidRDefault="00F80957" w:rsidP="00F80957">
      <w:pPr>
        <w:spacing w:after="120" w:line="288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Approximately 10% of the world’s population is left-handed.   Consider 25 randomly selected people.  Define the random variable X to be the number of lefties in the sample.  </w:t>
      </w:r>
    </w:p>
    <w:p w:rsidR="00F80957" w:rsidRPr="00423E50" w:rsidRDefault="00F80957" w:rsidP="00F80957">
      <w:pPr>
        <w:numPr>
          <w:ilvl w:val="0"/>
          <w:numId w:val="6"/>
        </w:numPr>
        <w:spacing w:after="1080" w:line="288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Specify (in words) the distribution of X.</w:t>
      </w:r>
    </w:p>
    <w:p w:rsidR="00F80957" w:rsidRPr="00423E50" w:rsidRDefault="00F80957" w:rsidP="00F80957">
      <w:pPr>
        <w:numPr>
          <w:ilvl w:val="0"/>
          <w:numId w:val="6"/>
        </w:numPr>
        <w:spacing w:after="108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DD50DF">
        <w:rPr>
          <w:rFonts w:ascii="Calibri" w:hAnsi="Calibri"/>
          <w:bCs/>
          <w:sz w:val="22"/>
          <w:szCs w:val="22"/>
        </w:rPr>
        <w:t>Find the probability of observing no more than 4 lefties in the sample.   Use the CDF feature in your calculator</w:t>
      </w:r>
      <w:r>
        <w:rPr>
          <w:rFonts w:ascii="Calibri" w:hAnsi="Calibri"/>
          <w:bCs/>
          <w:sz w:val="22"/>
          <w:szCs w:val="22"/>
        </w:rPr>
        <w:t>.</w:t>
      </w:r>
    </w:p>
    <w:p w:rsidR="00F80957" w:rsidRPr="00423E50" w:rsidRDefault="00F80957" w:rsidP="00F80957">
      <w:pPr>
        <w:numPr>
          <w:ilvl w:val="0"/>
          <w:numId w:val="6"/>
        </w:numPr>
        <w:spacing w:after="108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DD50DF">
        <w:rPr>
          <w:rFonts w:ascii="Calibri" w:hAnsi="Calibri"/>
          <w:bCs/>
          <w:sz w:val="22"/>
          <w:szCs w:val="22"/>
        </w:rPr>
        <w:t>Find the probability of observing at least 7 lefties in the sample.  Use the CDF feature in your calculator.</w:t>
      </w:r>
    </w:p>
    <w:p w:rsidR="00F80957" w:rsidRPr="00423E50" w:rsidRDefault="00F80957" w:rsidP="00F80957">
      <w:pPr>
        <w:numPr>
          <w:ilvl w:val="0"/>
          <w:numId w:val="6"/>
        </w:numPr>
        <w:spacing w:after="108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DD50DF">
        <w:rPr>
          <w:rFonts w:ascii="Calibri" w:hAnsi="Calibri"/>
          <w:bCs/>
          <w:sz w:val="22"/>
          <w:szCs w:val="22"/>
        </w:rPr>
        <w:t>Find the probability of observing between 2 and 5 lefties in the sample.  Use the CDF feature in your calculator.</w:t>
      </w:r>
    </w:p>
    <w:p w:rsidR="00F80957" w:rsidRPr="00423E50" w:rsidRDefault="00F80957" w:rsidP="00F80957">
      <w:pPr>
        <w:numPr>
          <w:ilvl w:val="0"/>
          <w:numId w:val="6"/>
        </w:numPr>
        <w:spacing w:after="108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DD50DF">
        <w:rPr>
          <w:rFonts w:ascii="Calibri" w:hAnsi="Calibri"/>
          <w:bCs/>
          <w:sz w:val="22"/>
          <w:szCs w:val="22"/>
        </w:rPr>
        <w:t xml:space="preserve">Find the mean and standard deviation of X.  </w:t>
      </w:r>
    </w:p>
    <w:p w:rsidR="0073635C" w:rsidRDefault="0073635C" w:rsidP="00F80957">
      <w:bookmarkStart w:id="0" w:name="_GoBack"/>
      <w:bookmarkEnd w:id="0"/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FFF"/>
    <w:multiLevelType w:val="hybridMultilevel"/>
    <w:tmpl w:val="A4B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64BC"/>
    <w:multiLevelType w:val="hybridMultilevel"/>
    <w:tmpl w:val="8D581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1E7821"/>
    <w:multiLevelType w:val="hybridMultilevel"/>
    <w:tmpl w:val="A0C2D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F59E8"/>
    <w:multiLevelType w:val="hybridMultilevel"/>
    <w:tmpl w:val="E6DC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F7FBF"/>
    <w:multiLevelType w:val="hybridMultilevel"/>
    <w:tmpl w:val="288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51DCA"/>
    <w:multiLevelType w:val="hybridMultilevel"/>
    <w:tmpl w:val="E364F366"/>
    <w:lvl w:ilvl="0" w:tplc="83AA7F1C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57"/>
    <w:rsid w:val="00721A6B"/>
    <w:rsid w:val="0073635C"/>
    <w:rsid w:val="00F8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57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80957"/>
    <w:pPr>
      <w:keepNext/>
      <w:spacing w:line="288" w:lineRule="auto"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0957"/>
    <w:rPr>
      <w:rFonts w:ascii="Times New Roman" w:eastAsia="Times New Roman" w:hAnsi="Times New Roman" w:cs="Times New Roman"/>
      <w:b/>
      <w:szCs w:val="20"/>
    </w:rPr>
  </w:style>
  <w:style w:type="paragraph" w:customStyle="1" w:styleId="1AutoList17">
    <w:name w:val="1AutoList17"/>
    <w:rsid w:val="00F80957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57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80957"/>
    <w:pPr>
      <w:keepNext/>
      <w:spacing w:line="288" w:lineRule="auto"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0957"/>
    <w:rPr>
      <w:rFonts w:ascii="Times New Roman" w:eastAsia="Times New Roman" w:hAnsi="Times New Roman" w:cs="Times New Roman"/>
      <w:b/>
      <w:szCs w:val="20"/>
    </w:rPr>
  </w:style>
  <w:style w:type="paragraph" w:customStyle="1" w:styleId="1AutoList17">
    <w:name w:val="1AutoList17"/>
    <w:rsid w:val="00F80957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4589</Characters>
  <Application>Microsoft Macintosh Word</Application>
  <DocSecurity>0</DocSecurity>
  <Lines>38</Lines>
  <Paragraphs>10</Paragraphs>
  <ScaleCrop>false</ScaleCrop>
  <Company>Duquesne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2015-03-19T14:01:00Z</dcterms:created>
  <dcterms:modified xsi:type="dcterms:W3CDTF">2015-03-19T14:04:00Z</dcterms:modified>
</cp:coreProperties>
</file>