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E67C1" w14:textId="26A2D2EE" w:rsidR="0003269E" w:rsidRPr="0003269E" w:rsidRDefault="0003269E">
      <w:pPr>
        <w:rPr>
          <w:b/>
        </w:rPr>
      </w:pPr>
      <w:r w:rsidRPr="0003269E">
        <w:rPr>
          <w:b/>
        </w:rPr>
        <w:t>Chapter 12 Pages</w:t>
      </w:r>
      <w:r w:rsidR="00D57D20">
        <w:rPr>
          <w:b/>
        </w:rPr>
        <w:t xml:space="preserve"> 307-313</w:t>
      </w:r>
    </w:p>
    <w:p w14:paraId="3AAF5345" w14:textId="77777777" w:rsidR="0003269E" w:rsidRDefault="0003269E"/>
    <w:p w14:paraId="67131541" w14:textId="0D43CC8F" w:rsidR="00590E1E" w:rsidRPr="008511F4" w:rsidRDefault="00D206A9" w:rsidP="008511F4">
      <w:pPr>
        <w:rPr>
          <w:b/>
        </w:rPr>
      </w:pPr>
      <w:r w:rsidRPr="0003269E">
        <w:rPr>
          <w:b/>
        </w:rPr>
        <w:t>TODAY YOU WILL BE ABLE TO…</w:t>
      </w:r>
    </w:p>
    <w:p w14:paraId="3B99F3A0" w14:textId="3E5CBFDA" w:rsidR="006820A6" w:rsidRDefault="00C86233" w:rsidP="00D87557">
      <w:pPr>
        <w:pStyle w:val="ListParagraph"/>
        <w:numPr>
          <w:ilvl w:val="0"/>
          <w:numId w:val="4"/>
        </w:numPr>
      </w:pPr>
      <w:r>
        <w:t xml:space="preserve">Distinguish between </w:t>
      </w:r>
      <w:proofErr w:type="spellStart"/>
      <w:r>
        <w:t>disjoint</w:t>
      </w:r>
      <w:r w:rsidR="006820A6">
        <w:t>ness</w:t>
      </w:r>
      <w:proofErr w:type="spellEnd"/>
      <w:r w:rsidR="006820A6">
        <w:t xml:space="preserve"> and independence</w:t>
      </w:r>
    </w:p>
    <w:p w14:paraId="04DFD9F1" w14:textId="1AB894B8" w:rsidR="00735D00" w:rsidRDefault="00735D00" w:rsidP="00D87557">
      <w:pPr>
        <w:pStyle w:val="ListParagraph"/>
        <w:numPr>
          <w:ilvl w:val="0"/>
          <w:numId w:val="4"/>
        </w:numPr>
      </w:pPr>
      <w:r w:rsidRPr="00D87557">
        <w:t>Determine whether two events are independent</w:t>
      </w:r>
    </w:p>
    <w:p w14:paraId="60262F8B" w14:textId="53583DCC" w:rsidR="00391868" w:rsidRDefault="00391868" w:rsidP="00391868">
      <w:pPr>
        <w:pStyle w:val="ListParagraph"/>
        <w:numPr>
          <w:ilvl w:val="0"/>
          <w:numId w:val="4"/>
        </w:numPr>
      </w:pPr>
      <w:r>
        <w:t xml:space="preserve">Apply the multiplication rule </w:t>
      </w:r>
      <w:r w:rsidR="00873617">
        <w:t xml:space="preserve">for </w:t>
      </w:r>
      <w:r>
        <w:t>independent events</w:t>
      </w:r>
    </w:p>
    <w:p w14:paraId="5926909A" w14:textId="362220FE" w:rsidR="009762EA" w:rsidRDefault="009762EA" w:rsidP="00D87557">
      <w:pPr>
        <w:pStyle w:val="ListParagraph"/>
        <w:numPr>
          <w:ilvl w:val="0"/>
          <w:numId w:val="4"/>
        </w:numPr>
      </w:pPr>
      <w:r>
        <w:t>Determine whether two events are disjoint</w:t>
      </w:r>
    </w:p>
    <w:p w14:paraId="385B01B0" w14:textId="3027B9CD" w:rsidR="00C32943" w:rsidRDefault="009762EA" w:rsidP="00BC7FC3">
      <w:pPr>
        <w:pStyle w:val="ListParagraph"/>
        <w:numPr>
          <w:ilvl w:val="0"/>
          <w:numId w:val="4"/>
        </w:numPr>
      </w:pPr>
      <w:r w:rsidRPr="00D87557">
        <w:t>Apply the general addition rule</w:t>
      </w:r>
    </w:p>
    <w:p w14:paraId="53F0A468" w14:textId="77777777" w:rsidR="006663F1" w:rsidRDefault="006663F1" w:rsidP="006663F1"/>
    <w:p w14:paraId="1261A05E" w14:textId="0738DAC7" w:rsidR="006663F1" w:rsidRPr="00DA42E2" w:rsidRDefault="008511F4" w:rsidP="006663F1">
      <w:pPr>
        <w:rPr>
          <w:b/>
        </w:rPr>
      </w:pPr>
      <w:r>
        <w:rPr>
          <w:b/>
        </w:rPr>
        <w:t>DISJOINTNESS VS. INDEPENDENCE</w:t>
      </w:r>
    </w:p>
    <w:p w14:paraId="458E0BA4" w14:textId="77777777" w:rsidR="006663F1" w:rsidRDefault="006663F1" w:rsidP="006663F1"/>
    <w:p w14:paraId="523131A1" w14:textId="62F96DD1" w:rsidR="006663F1" w:rsidRDefault="006663F1" w:rsidP="006663F1">
      <w:r>
        <w:t xml:space="preserve">If two or more events have no outcomes in common, they are called </w:t>
      </w:r>
      <w:r w:rsidRPr="00585C43">
        <w:rPr>
          <w:b/>
        </w:rPr>
        <w:t>disjoint</w:t>
      </w:r>
      <w:r>
        <w:t xml:space="preserve"> events. </w:t>
      </w:r>
    </w:p>
    <w:p w14:paraId="7D583712" w14:textId="77777777" w:rsidR="009762EA" w:rsidRDefault="009762EA" w:rsidP="006663F1"/>
    <w:p w14:paraId="3C459ADC" w14:textId="535EE970" w:rsidR="009762EA" w:rsidRDefault="009762EA" w:rsidP="006663F1">
      <w:r w:rsidRPr="002618EE">
        <w:t xml:space="preserve">If two events A and B do not influence each other, and if knowledge </w:t>
      </w:r>
      <w:r w:rsidR="00DB5BBD">
        <w:t>that one occurred</w:t>
      </w:r>
      <w:r w:rsidRPr="002618EE">
        <w:t xml:space="preserve"> does not change the probability of the other</w:t>
      </w:r>
      <w:r w:rsidR="00DB5BBD">
        <w:t xml:space="preserve"> occurring</w:t>
      </w:r>
      <w:r w:rsidRPr="002618EE">
        <w:t xml:space="preserve">, the events are said to be </w:t>
      </w:r>
      <w:r w:rsidRPr="002618EE">
        <w:rPr>
          <w:b/>
          <w:bCs/>
        </w:rPr>
        <w:t>independent</w:t>
      </w:r>
      <w:r w:rsidRPr="002618EE">
        <w:t xml:space="preserve"> of each other.</w:t>
      </w:r>
    </w:p>
    <w:p w14:paraId="76C19660" w14:textId="77777777" w:rsidR="00F44969" w:rsidRDefault="00F44969" w:rsidP="006663F1"/>
    <w:p w14:paraId="7BB2CE91" w14:textId="15AB8DE2" w:rsidR="00F44969" w:rsidRDefault="00F44969" w:rsidP="006663F1">
      <w:pPr>
        <w:rPr>
          <w:b/>
          <w:u w:val="single"/>
        </w:rPr>
      </w:pPr>
      <w:r w:rsidRPr="006D4560">
        <w:rPr>
          <w:b/>
          <w:u w:val="single"/>
        </w:rPr>
        <w:t xml:space="preserve">Be careful not to confuse </w:t>
      </w:r>
      <w:proofErr w:type="spellStart"/>
      <w:r w:rsidRPr="006D4560">
        <w:rPr>
          <w:b/>
          <w:u w:val="single"/>
        </w:rPr>
        <w:t>disjointness</w:t>
      </w:r>
      <w:proofErr w:type="spellEnd"/>
      <w:r w:rsidRPr="006D4560">
        <w:rPr>
          <w:b/>
          <w:u w:val="single"/>
        </w:rPr>
        <w:t xml:space="preserve"> with independence.</w:t>
      </w:r>
    </w:p>
    <w:p w14:paraId="2B83B9ED" w14:textId="77777777" w:rsidR="006D4560" w:rsidRDefault="006D4560" w:rsidP="006663F1">
      <w:pPr>
        <w:rPr>
          <w:b/>
          <w:u w:val="single"/>
        </w:rPr>
      </w:pPr>
    </w:p>
    <w:p w14:paraId="5DFA20CC" w14:textId="77738266" w:rsidR="007339A4" w:rsidRPr="00B12430" w:rsidRDefault="001E6A05" w:rsidP="007339A4">
      <w:pPr>
        <w:spacing w:after="120"/>
      </w:pPr>
      <w:r w:rsidRPr="001E6A05">
        <w:rPr>
          <w:b/>
          <w:i/>
        </w:rPr>
        <w:t>Example 1:</w:t>
      </w:r>
      <w:r>
        <w:t xml:space="preserve"> Disjoint </w:t>
      </w:r>
      <w:r w:rsidR="00052C0C">
        <w:t>vs. Not Disjoint</w:t>
      </w:r>
      <w:r w:rsidR="005C1E50">
        <w:t xml:space="preserve"> (overlap)</w:t>
      </w:r>
      <w:r w:rsidR="00DA42E2">
        <w:t xml:space="preserve"> </w:t>
      </w:r>
      <w:r w:rsidR="000544DF">
        <w:t>**</w:t>
      </w:r>
      <w:r w:rsidR="000544DF" w:rsidRPr="00DA42E2">
        <w:rPr>
          <w:u w:val="single"/>
        </w:rPr>
        <w:t>Use a Venn diagram</w:t>
      </w:r>
      <w:r w:rsidR="000544DF">
        <w:rPr>
          <w:u w:val="single"/>
        </w:rPr>
        <w:t xml:space="preserve"> to illustrate</w:t>
      </w:r>
      <w:r w:rsidR="000544DF">
        <w:t>**</w:t>
      </w:r>
    </w:p>
    <w:p w14:paraId="6BE1E3B0" w14:textId="3382A7E2" w:rsidR="00527F1E" w:rsidRPr="00343FB5" w:rsidRDefault="00343FB5" w:rsidP="00527F1E">
      <w:pPr>
        <w:spacing w:before="120" w:after="120"/>
        <w:rPr>
          <w:i/>
        </w:rPr>
      </w:pPr>
      <w:r w:rsidRPr="00343FB5">
        <w:rPr>
          <w:i/>
        </w:rPr>
        <w:t>Define the following events</w:t>
      </w:r>
      <w:r w:rsidR="00B12430">
        <w:rPr>
          <w:i/>
        </w:rPr>
        <w:t>:</w:t>
      </w:r>
    </w:p>
    <w:p w14:paraId="220A5270" w14:textId="143CCAA5" w:rsidR="00CA4061" w:rsidRDefault="00CA4061" w:rsidP="00527F1E">
      <w:pPr>
        <w:spacing w:before="120" w:after="120"/>
      </w:pPr>
      <w:r>
        <w:t xml:space="preserve">A = the person chosen is </w:t>
      </w:r>
      <w:r w:rsidR="00052C0C">
        <w:t>1</w:t>
      </w:r>
      <w:r w:rsidR="002E36FE">
        <w:t>8</w:t>
      </w:r>
      <w:r w:rsidR="00052C0C">
        <w:t xml:space="preserve"> years of age</w:t>
      </w:r>
      <w:r w:rsidR="00BF3F1B">
        <w:t xml:space="preserve"> or younger</w:t>
      </w:r>
    </w:p>
    <w:p w14:paraId="5FA87597" w14:textId="6880BEA9" w:rsidR="00052C0C" w:rsidRDefault="002E36FE" w:rsidP="00527F1E">
      <w:pPr>
        <w:spacing w:before="120" w:after="120"/>
      </w:pPr>
      <w:r>
        <w:t>B</w:t>
      </w:r>
      <w:r w:rsidR="00052C0C">
        <w:t xml:space="preserve"> = the person is </w:t>
      </w:r>
      <w:r>
        <w:t>19</w:t>
      </w:r>
      <w:r w:rsidR="00BF3F1B">
        <w:t xml:space="preserve"> years of age or older</w:t>
      </w:r>
    </w:p>
    <w:p w14:paraId="3FC972F0" w14:textId="1771E9BA" w:rsidR="00343FB5" w:rsidRDefault="00343FB5" w:rsidP="00527F1E">
      <w:pPr>
        <w:spacing w:before="120" w:after="120"/>
        <w:rPr>
          <w:i/>
        </w:rPr>
      </w:pPr>
      <w:r w:rsidRPr="00343FB5">
        <w:rPr>
          <w:i/>
        </w:rPr>
        <w:t>Select a person at random.</w:t>
      </w:r>
    </w:p>
    <w:p w14:paraId="366F5887" w14:textId="75E8AA4B" w:rsidR="00B12430" w:rsidRPr="00343FB5" w:rsidRDefault="00B12430" w:rsidP="00527F1E">
      <w:pPr>
        <w:spacing w:before="120" w:after="120"/>
        <w:rPr>
          <w:i/>
        </w:rPr>
      </w:pPr>
      <w:r w:rsidRPr="00E03AE6">
        <w:rPr>
          <w:b/>
        </w:rPr>
        <w:t xml:space="preserve">If </w:t>
      </w:r>
      <w:proofErr w:type="gramStart"/>
      <w:r w:rsidRPr="00E03AE6">
        <w:rPr>
          <w:b/>
        </w:rPr>
        <w:t>A and</w:t>
      </w:r>
      <w:proofErr w:type="gramEnd"/>
      <w:r w:rsidRPr="00E03AE6">
        <w:rPr>
          <w:b/>
        </w:rPr>
        <w:t xml:space="preserve"> B are disjoint, the fact that A occurs means </w:t>
      </w:r>
      <w:r>
        <w:rPr>
          <w:b/>
        </w:rPr>
        <w:br/>
      </w:r>
      <w:r w:rsidRPr="00E03AE6">
        <w:rPr>
          <w:b/>
        </w:rPr>
        <w:t>that event B cannot occur.</w:t>
      </w:r>
    </w:p>
    <w:p w14:paraId="66193793" w14:textId="47894FEC" w:rsidR="00E33558" w:rsidRPr="00541AB8" w:rsidRDefault="00BF3F1B" w:rsidP="00527F1E">
      <w:pPr>
        <w:spacing w:before="120" w:after="120"/>
        <w:rPr>
          <w:b/>
        </w:rPr>
      </w:pPr>
      <w:r>
        <w:rPr>
          <w:b/>
        </w:rPr>
        <w:t xml:space="preserve">The person selected </w:t>
      </w:r>
      <w:r w:rsidR="00886781">
        <w:rPr>
          <w:b/>
        </w:rPr>
        <w:t xml:space="preserve">cannot be </w:t>
      </w:r>
      <w:r w:rsidR="002E36FE">
        <w:rPr>
          <w:b/>
        </w:rPr>
        <w:t xml:space="preserve">both </w:t>
      </w:r>
      <w:r w:rsidR="00B12430">
        <w:rPr>
          <w:b/>
        </w:rPr>
        <w:t>“</w:t>
      </w:r>
      <w:r w:rsidR="002E36FE">
        <w:rPr>
          <w:b/>
        </w:rPr>
        <w:t>18 or younger</w:t>
      </w:r>
      <w:r w:rsidR="00B12430">
        <w:rPr>
          <w:b/>
        </w:rPr>
        <w:t>”</w:t>
      </w:r>
      <w:r w:rsidR="002E36FE">
        <w:rPr>
          <w:b/>
        </w:rPr>
        <w:t xml:space="preserve"> </w:t>
      </w:r>
      <w:r w:rsidR="00757B6A">
        <w:rPr>
          <w:b/>
        </w:rPr>
        <w:br/>
      </w:r>
      <w:r w:rsidR="002E36FE">
        <w:rPr>
          <w:b/>
        </w:rPr>
        <w:t xml:space="preserve">AND </w:t>
      </w:r>
      <w:r w:rsidR="00B12430">
        <w:rPr>
          <w:b/>
        </w:rPr>
        <w:t>“</w:t>
      </w:r>
      <w:r w:rsidR="002E36FE">
        <w:rPr>
          <w:b/>
        </w:rPr>
        <w:t>19 or older</w:t>
      </w:r>
      <w:r w:rsidR="00886781">
        <w:rPr>
          <w:b/>
        </w:rPr>
        <w:t>.</w:t>
      </w:r>
      <w:r w:rsidR="00B12430">
        <w:rPr>
          <w:b/>
        </w:rPr>
        <w:t>”</w:t>
      </w:r>
    </w:p>
    <w:p w14:paraId="55D0D1EC" w14:textId="77777777" w:rsidR="00052C0C" w:rsidRDefault="00052C0C" w:rsidP="00527F1E">
      <w:pPr>
        <w:spacing w:before="120" w:after="120"/>
      </w:pPr>
    </w:p>
    <w:p w14:paraId="01443C66" w14:textId="6C1352E7" w:rsidR="00052C0C" w:rsidRPr="00D500E5" w:rsidRDefault="00D500E5" w:rsidP="00527F1E">
      <w:pPr>
        <w:spacing w:before="120" w:after="120"/>
        <w:rPr>
          <w:i/>
        </w:rPr>
      </w:pPr>
      <w:r w:rsidRPr="00D500E5">
        <w:rPr>
          <w:i/>
        </w:rPr>
        <w:t>Define the following events</w:t>
      </w:r>
      <w:r w:rsidR="00052C0C" w:rsidRPr="00D500E5">
        <w:rPr>
          <w:i/>
        </w:rPr>
        <w:t>:</w:t>
      </w:r>
    </w:p>
    <w:p w14:paraId="2FDC29A6" w14:textId="4C5F0037" w:rsidR="00052C0C" w:rsidRDefault="00052C0C" w:rsidP="00527F1E">
      <w:pPr>
        <w:spacing w:before="120" w:after="120"/>
      </w:pPr>
      <w:r>
        <w:t xml:space="preserve">A = </w:t>
      </w:r>
      <w:r w:rsidR="00F108AF">
        <w:t>the person has a dog</w:t>
      </w:r>
    </w:p>
    <w:p w14:paraId="10E56BA3" w14:textId="73981A11" w:rsidR="00F108AF" w:rsidRDefault="00F108AF" w:rsidP="00527F1E">
      <w:pPr>
        <w:spacing w:before="120" w:after="120"/>
      </w:pPr>
      <w:r>
        <w:t>B = the person has a cat</w:t>
      </w:r>
    </w:p>
    <w:p w14:paraId="3C605C6F" w14:textId="2996DBA6" w:rsidR="00D500E5" w:rsidRDefault="00D500E5" w:rsidP="00527F1E">
      <w:pPr>
        <w:spacing w:before="120" w:after="120"/>
        <w:rPr>
          <w:i/>
        </w:rPr>
      </w:pPr>
      <w:r w:rsidRPr="00D500E5">
        <w:rPr>
          <w:i/>
        </w:rPr>
        <w:t>Select a person at random.</w:t>
      </w:r>
    </w:p>
    <w:p w14:paraId="79E82FF7" w14:textId="19F91594" w:rsidR="00B12430" w:rsidRPr="00B12430" w:rsidRDefault="00B12430" w:rsidP="00527F1E">
      <w:pPr>
        <w:spacing w:before="120" w:after="120"/>
        <w:rPr>
          <w:b/>
        </w:rPr>
      </w:pPr>
      <w:r w:rsidRPr="00E03AE6">
        <w:rPr>
          <w:b/>
        </w:rPr>
        <w:t>If A and B overlap, both A and B can occur.</w:t>
      </w:r>
    </w:p>
    <w:p w14:paraId="2E521B35" w14:textId="1EEA7D3F" w:rsidR="00BF3F1B" w:rsidRPr="00886781" w:rsidRDefault="00BF3F1B" w:rsidP="00527F1E">
      <w:pPr>
        <w:spacing w:before="120" w:after="120"/>
        <w:rPr>
          <w:b/>
        </w:rPr>
      </w:pPr>
      <w:r w:rsidRPr="00886781">
        <w:rPr>
          <w:b/>
        </w:rPr>
        <w:t>The person selected can have both a cat and a dog.</w:t>
      </w:r>
    </w:p>
    <w:p w14:paraId="1B9A3354" w14:textId="77777777" w:rsidR="00C80B2E" w:rsidRDefault="00C80B2E" w:rsidP="00527F1E">
      <w:pPr>
        <w:spacing w:before="120" w:after="120"/>
      </w:pPr>
    </w:p>
    <w:p w14:paraId="1DDD03B6" w14:textId="2F089327" w:rsidR="00B12430" w:rsidRDefault="00C80B2E" w:rsidP="007339A4">
      <w:pPr>
        <w:keepNext/>
        <w:spacing w:before="120" w:after="120"/>
      </w:pPr>
      <w:r w:rsidRPr="00C80B2E">
        <w:rPr>
          <w:b/>
          <w:i/>
        </w:rPr>
        <w:lastRenderedPageBreak/>
        <w:t>Example 2:</w:t>
      </w:r>
      <w:r>
        <w:t xml:space="preserve"> Independent vs. Dependent</w:t>
      </w:r>
      <w:r w:rsidR="000544DF">
        <w:t xml:space="preserve"> **</w:t>
      </w:r>
      <w:proofErr w:type="gramStart"/>
      <w:r w:rsidR="000544DF" w:rsidRPr="000544DF">
        <w:rPr>
          <w:b/>
          <w:u w:val="single"/>
        </w:rPr>
        <w:t>C</w:t>
      </w:r>
      <w:r w:rsidR="000544DF" w:rsidRPr="007A778C">
        <w:rPr>
          <w:b/>
          <w:u w:val="single"/>
        </w:rPr>
        <w:t>annot</w:t>
      </w:r>
      <w:proofErr w:type="gramEnd"/>
      <w:r w:rsidR="000544DF" w:rsidRPr="007A778C">
        <w:rPr>
          <w:b/>
          <w:u w:val="single"/>
        </w:rPr>
        <w:t xml:space="preserve"> </w:t>
      </w:r>
      <w:r w:rsidR="000544DF" w:rsidRPr="00405CB2">
        <w:rPr>
          <w:u w:val="single"/>
        </w:rPr>
        <w:t>use a Venn diagram to illustrate</w:t>
      </w:r>
      <w:r w:rsidR="000544DF">
        <w:t>**</w:t>
      </w:r>
    </w:p>
    <w:p w14:paraId="489C979E" w14:textId="08F3E2C2" w:rsidR="009A25B1" w:rsidRDefault="009A25B1" w:rsidP="007339A4">
      <w:pPr>
        <w:keepNext/>
        <w:spacing w:before="120" w:after="120"/>
      </w:pPr>
      <w:r>
        <w:t xml:space="preserve">Define the </w:t>
      </w:r>
      <w:r w:rsidR="00B946B7">
        <w:t>sample space S={red, blue} and the following events</w:t>
      </w:r>
      <w:r w:rsidR="006207CB">
        <w:t xml:space="preserve"> rela</w:t>
      </w:r>
      <w:r w:rsidR="00F40233">
        <w:t>ted</w:t>
      </w:r>
      <w:r w:rsidR="006207CB">
        <w:t xml:space="preserve"> to sel</w:t>
      </w:r>
      <w:r w:rsidR="00F40233">
        <w:t>ecting</w:t>
      </w:r>
      <w:r w:rsidR="006207CB">
        <w:t xml:space="preserve"> two beads</w:t>
      </w:r>
      <w:r w:rsidR="00484064">
        <w:t xml:space="preserve"> where the first bead will NOT be replaced before drawing the second bead</w:t>
      </w:r>
      <w:r w:rsidR="00B946B7">
        <w:t>:</w:t>
      </w:r>
    </w:p>
    <w:p w14:paraId="4DA72AB1" w14:textId="5C666FBB" w:rsidR="00DE593A" w:rsidRDefault="009A25B1" w:rsidP="007339A4">
      <w:pPr>
        <w:keepNext/>
        <w:spacing w:before="120" w:after="120"/>
      </w:pPr>
      <w:r>
        <w:t xml:space="preserve">A = </w:t>
      </w:r>
      <w:r w:rsidR="000F2227">
        <w:t xml:space="preserve">the </w:t>
      </w:r>
      <w:r w:rsidR="00484064">
        <w:t xml:space="preserve">first </w:t>
      </w:r>
      <w:r w:rsidR="00B813DD">
        <w:t>bead</w:t>
      </w:r>
      <w:r w:rsidR="000F2227">
        <w:t xml:space="preserve"> chosen is </w:t>
      </w:r>
      <w:r w:rsidR="00B813DD">
        <w:t>red</w:t>
      </w:r>
    </w:p>
    <w:p w14:paraId="6B863F2E" w14:textId="60D92F19" w:rsidR="000F2227" w:rsidRDefault="000F2227" w:rsidP="007339A4">
      <w:pPr>
        <w:keepNext/>
        <w:spacing w:before="120" w:after="120"/>
      </w:pPr>
      <w:r>
        <w:t xml:space="preserve">B = the </w:t>
      </w:r>
      <w:r w:rsidR="00484064">
        <w:t xml:space="preserve">second </w:t>
      </w:r>
      <w:r w:rsidR="00B813DD">
        <w:t xml:space="preserve">bead chosen is </w:t>
      </w:r>
      <w:r w:rsidR="007813D2">
        <w:t>blue</w:t>
      </w:r>
    </w:p>
    <w:p w14:paraId="01D34388" w14:textId="17288B55" w:rsidR="00BB414E" w:rsidRPr="002E0EA0" w:rsidRDefault="002E0EA0" w:rsidP="007339A4">
      <w:pPr>
        <w:keepNext/>
        <w:spacing w:before="120" w:after="120"/>
        <w:rPr>
          <w:i/>
        </w:rPr>
      </w:pPr>
      <w:r w:rsidRPr="002E0EA0">
        <w:rPr>
          <w:i/>
        </w:rPr>
        <w:t>Are these events</w:t>
      </w:r>
      <w:r w:rsidR="00BB414E" w:rsidRPr="002E0EA0">
        <w:rPr>
          <w:i/>
        </w:rPr>
        <w:t xml:space="preserve"> independent?</w:t>
      </w:r>
    </w:p>
    <w:p w14:paraId="51E7912F" w14:textId="6C04529F" w:rsidR="001B28C1" w:rsidRPr="00403000" w:rsidRDefault="00FA6D97" w:rsidP="007339A4">
      <w:pPr>
        <w:keepNext/>
        <w:spacing w:before="120" w:after="120"/>
        <w:rPr>
          <w:b/>
        </w:rPr>
      </w:pPr>
      <w:r w:rsidRPr="009A25B1">
        <w:rPr>
          <w:b/>
        </w:rPr>
        <w:t xml:space="preserve">Independence has to do with probabilities of the events rather than just the outcomes that make up the events. </w:t>
      </w:r>
      <w:r w:rsidR="002C00BF">
        <w:rPr>
          <w:b/>
        </w:rPr>
        <w:t xml:space="preserve">If A and B are independent events, then the occurrence of A has no effect on the probability of B. </w:t>
      </w:r>
    </w:p>
    <w:p w14:paraId="6E7655D0" w14:textId="627A4D49" w:rsidR="00220672" w:rsidRDefault="00403000" w:rsidP="007339A4">
      <w:pPr>
        <w:keepNext/>
        <w:spacing w:before="120" w:after="120"/>
      </w:pPr>
      <w:r>
        <w:t>What is the probability of selecting a red bead on the first draw?</w:t>
      </w:r>
    </w:p>
    <w:p w14:paraId="305199E5" w14:textId="2DB6F566" w:rsidR="00CA4CF3" w:rsidRDefault="00403000" w:rsidP="007339A4">
      <w:pPr>
        <w:keepNext/>
        <w:spacing w:before="120" w:after="120"/>
      </w:pPr>
      <w:proofErr w:type="gramStart"/>
      <w:r>
        <w:t>P(</w:t>
      </w:r>
      <w:proofErr w:type="gramEnd"/>
      <w:r>
        <w:t xml:space="preserve">A) = </w:t>
      </w:r>
    </w:p>
    <w:p w14:paraId="5F572C4B" w14:textId="77777777" w:rsidR="00403000" w:rsidRDefault="00403000" w:rsidP="007339A4">
      <w:pPr>
        <w:keepNext/>
        <w:spacing w:before="120" w:after="120"/>
      </w:pPr>
    </w:p>
    <w:p w14:paraId="15B1506B" w14:textId="5FD703CB" w:rsidR="00403000" w:rsidRDefault="00403000" w:rsidP="007339A4">
      <w:pPr>
        <w:keepNext/>
        <w:spacing w:before="120" w:after="120"/>
      </w:pPr>
      <w:r>
        <w:t>If a red bead was selected on the first draw, what is the probability of selecting a blue bead on the second draw?</w:t>
      </w:r>
    </w:p>
    <w:p w14:paraId="56B96D25" w14:textId="298FCB1B" w:rsidR="00403000" w:rsidRDefault="00403000" w:rsidP="007339A4">
      <w:pPr>
        <w:keepNext/>
        <w:spacing w:before="120" w:after="120"/>
      </w:pPr>
      <w:proofErr w:type="gramStart"/>
      <w:r>
        <w:t>P(</w:t>
      </w:r>
      <w:proofErr w:type="gramEnd"/>
      <w:r>
        <w:t xml:space="preserve">B) = </w:t>
      </w:r>
    </w:p>
    <w:p w14:paraId="7B6C667B" w14:textId="77777777" w:rsidR="00403000" w:rsidRDefault="00403000" w:rsidP="007339A4">
      <w:pPr>
        <w:keepNext/>
        <w:spacing w:before="120" w:after="120"/>
      </w:pPr>
    </w:p>
    <w:p w14:paraId="08A47758" w14:textId="67053CDF" w:rsidR="00403000" w:rsidRDefault="00403000" w:rsidP="007339A4">
      <w:pPr>
        <w:keepNext/>
        <w:spacing w:before="120" w:after="120"/>
      </w:pPr>
      <w:r>
        <w:t>If a blue bead was chosen on the first draw, what is the probability of selecting a blue bead on the second draw?</w:t>
      </w:r>
    </w:p>
    <w:p w14:paraId="19EB16BB" w14:textId="57FD4012" w:rsidR="00DF7404" w:rsidRDefault="00403000" w:rsidP="007339A4">
      <w:pPr>
        <w:keepNext/>
        <w:spacing w:before="120" w:after="120"/>
      </w:pPr>
      <w:proofErr w:type="gramStart"/>
      <w:r>
        <w:t>P(</w:t>
      </w:r>
      <w:proofErr w:type="gramEnd"/>
      <w:r>
        <w:t xml:space="preserve">B) = </w:t>
      </w:r>
    </w:p>
    <w:p w14:paraId="4589AE0C" w14:textId="77777777" w:rsidR="00CA4CF3" w:rsidRDefault="00CA4CF3" w:rsidP="007339A4">
      <w:pPr>
        <w:keepNext/>
        <w:spacing w:before="120" w:after="120"/>
      </w:pPr>
    </w:p>
    <w:p w14:paraId="4DE6E39E" w14:textId="77777777" w:rsidR="00CA4CF3" w:rsidRDefault="00CA4CF3" w:rsidP="007339A4">
      <w:pPr>
        <w:keepNext/>
        <w:spacing w:before="120" w:after="120"/>
      </w:pPr>
    </w:p>
    <w:p w14:paraId="4B332A2C" w14:textId="77777777" w:rsidR="00403000" w:rsidRDefault="00403000">
      <w:pPr>
        <w:rPr>
          <w:b/>
          <w:i/>
        </w:rPr>
      </w:pPr>
    </w:p>
    <w:p w14:paraId="35376685" w14:textId="0880AB2A" w:rsidR="00652D1D" w:rsidRPr="00403000" w:rsidRDefault="00652D1D">
      <w:pPr>
        <w:rPr>
          <w:b/>
          <w:i/>
        </w:rPr>
      </w:pPr>
      <w:r>
        <w:rPr>
          <w:b/>
        </w:rPr>
        <w:t>DETERMINE WHETHER TWO EVENTS ARE INDEPENDENT</w:t>
      </w:r>
    </w:p>
    <w:p w14:paraId="2964D722" w14:textId="77777777" w:rsidR="00652D1D" w:rsidRDefault="00652D1D">
      <w:pPr>
        <w:rPr>
          <w:b/>
          <w:i/>
        </w:rPr>
      </w:pPr>
    </w:p>
    <w:p w14:paraId="628D2BFF" w14:textId="721B0CBF" w:rsidR="00B92EE5" w:rsidRPr="00B92EE5" w:rsidRDefault="00000434">
      <w:pPr>
        <w:rPr>
          <w:b/>
        </w:rPr>
      </w:pPr>
      <w:r w:rsidRPr="00000434">
        <w:rPr>
          <w:b/>
          <w:i/>
        </w:rPr>
        <w:t>Example 3</w:t>
      </w:r>
      <w:r w:rsidR="000C0C71">
        <w:rPr>
          <w:b/>
          <w:i/>
        </w:rPr>
        <w:t>.1</w:t>
      </w:r>
      <w:r>
        <w:rPr>
          <w:b/>
          <w:i/>
        </w:rPr>
        <w:t xml:space="preserve">: </w:t>
      </w:r>
      <w:r w:rsidRPr="00000434">
        <w:t>Are these events i</w:t>
      </w:r>
      <w:r w:rsidR="00B92EE5" w:rsidRPr="00000434">
        <w:t>ndependent or not?</w:t>
      </w:r>
    </w:p>
    <w:p w14:paraId="44FFC62D" w14:textId="77777777" w:rsidR="00B92EE5" w:rsidRDefault="00B92EE5"/>
    <w:p w14:paraId="3CA29BD8" w14:textId="078259EA" w:rsidR="00000434" w:rsidRDefault="00000434" w:rsidP="00000434">
      <w:pPr>
        <w:pStyle w:val="ListParagraph"/>
        <w:numPr>
          <w:ilvl w:val="0"/>
          <w:numId w:val="9"/>
        </w:numPr>
      </w:pPr>
      <w:r>
        <w:t>Can you taste PTC? PTC is a substance with an unusual property: 70% of people find that it has a bitter taste and the other 30% cannot taste it at all. Define the following events and choose two people at random:</w:t>
      </w:r>
    </w:p>
    <w:p w14:paraId="7C4A2661" w14:textId="77777777" w:rsidR="00000434" w:rsidRDefault="00000434"/>
    <w:p w14:paraId="02D30AEF" w14:textId="77777777" w:rsidR="00000434" w:rsidRDefault="00000434" w:rsidP="00000434">
      <w:pPr>
        <w:ind w:left="360"/>
      </w:pPr>
      <w:r>
        <w:t>A = the first person can taste PTC</w:t>
      </w:r>
    </w:p>
    <w:p w14:paraId="1BFD8665" w14:textId="77777777" w:rsidR="00000434" w:rsidRDefault="00000434" w:rsidP="00000434">
      <w:pPr>
        <w:ind w:left="360"/>
      </w:pPr>
      <w:r>
        <w:t>B = the second person can taste PTC</w:t>
      </w:r>
    </w:p>
    <w:p w14:paraId="22326DEA" w14:textId="77777777" w:rsidR="007534DC" w:rsidRDefault="007534DC" w:rsidP="00000434">
      <w:pPr>
        <w:ind w:left="360"/>
      </w:pPr>
    </w:p>
    <w:p w14:paraId="03AF5BD7" w14:textId="4F00EB6B" w:rsidR="007534DC" w:rsidRDefault="007534DC" w:rsidP="00000434">
      <w:pPr>
        <w:ind w:left="360"/>
      </w:pPr>
      <w:r>
        <w:t>Does the ability of the first person to taste or not taste PTC influence the ability of the second person?</w:t>
      </w:r>
    </w:p>
    <w:p w14:paraId="22BD1A4A" w14:textId="77777777" w:rsidR="00905A0A" w:rsidRDefault="00905A0A" w:rsidP="00000434">
      <w:pPr>
        <w:ind w:left="360"/>
      </w:pPr>
    </w:p>
    <w:p w14:paraId="33AEF7B4" w14:textId="32DCA46E" w:rsidR="002445B0" w:rsidRDefault="00CA4CF3" w:rsidP="00CA4CF3">
      <w:pPr>
        <w:pStyle w:val="ListParagraph"/>
        <w:numPr>
          <w:ilvl w:val="0"/>
          <w:numId w:val="9"/>
        </w:numPr>
      </w:pPr>
      <w:r>
        <w:t xml:space="preserve">Flip a fair coin three times.  </w:t>
      </w:r>
      <w:r w:rsidR="00320B2F">
        <w:t>Is</w:t>
      </w:r>
      <w:r w:rsidR="002445B0">
        <w:t xml:space="preserve"> the </w:t>
      </w:r>
      <w:r w:rsidR="00320B2F">
        <w:t>result</w:t>
      </w:r>
      <w:r w:rsidR="002445B0">
        <w:t xml:space="preserve"> </w:t>
      </w:r>
      <w:r w:rsidR="00320B2F">
        <w:t xml:space="preserve">of each flip independent of the </w:t>
      </w:r>
      <w:r w:rsidR="002445B0">
        <w:t>other</w:t>
      </w:r>
      <w:r w:rsidR="00320B2F">
        <w:t xml:space="preserve"> flips</w:t>
      </w:r>
      <w:r w:rsidR="002445B0">
        <w:t>?</w:t>
      </w:r>
    </w:p>
    <w:p w14:paraId="2162BADC" w14:textId="77777777" w:rsidR="00905A0A" w:rsidRDefault="00905A0A" w:rsidP="009D4A1D"/>
    <w:p w14:paraId="63A742DE" w14:textId="77777777" w:rsidR="00905A0A" w:rsidRDefault="00905A0A" w:rsidP="000E3D91">
      <w:pPr>
        <w:ind w:left="360"/>
      </w:pPr>
    </w:p>
    <w:p w14:paraId="4341B4D6" w14:textId="77777777" w:rsidR="00F82944" w:rsidRDefault="00F82944" w:rsidP="000E3D91">
      <w:pPr>
        <w:ind w:left="360"/>
      </w:pPr>
    </w:p>
    <w:p w14:paraId="21B772DE" w14:textId="480151ED" w:rsidR="005F75CA" w:rsidRDefault="005F75CA" w:rsidP="00F82944">
      <w:pPr>
        <w:pStyle w:val="ListParagraph"/>
        <w:numPr>
          <w:ilvl w:val="0"/>
          <w:numId w:val="9"/>
        </w:numPr>
      </w:pPr>
      <w:r>
        <w:t>Define the following events</w:t>
      </w:r>
      <w:r w:rsidR="002226EB">
        <w:t xml:space="preserve"> and deal two cards from a standard deck</w:t>
      </w:r>
      <w:r>
        <w:t>:</w:t>
      </w:r>
    </w:p>
    <w:p w14:paraId="15BE78C1" w14:textId="77777777" w:rsidR="005F75CA" w:rsidRDefault="005F75CA" w:rsidP="005F75CA">
      <w:pPr>
        <w:pStyle w:val="ListParagraph"/>
        <w:ind w:left="360"/>
      </w:pPr>
    </w:p>
    <w:p w14:paraId="63B222FA" w14:textId="1FFB5C43" w:rsidR="005F75CA" w:rsidRDefault="005F75CA" w:rsidP="005F75CA">
      <w:pPr>
        <w:pStyle w:val="ListParagraph"/>
        <w:ind w:left="360"/>
      </w:pPr>
      <w:r>
        <w:t>A = the first card dealt is red</w:t>
      </w:r>
    </w:p>
    <w:p w14:paraId="43F4C376" w14:textId="1F5418CF" w:rsidR="005F75CA" w:rsidRDefault="005F75CA" w:rsidP="005F75CA">
      <w:pPr>
        <w:pStyle w:val="ListParagraph"/>
        <w:ind w:left="360"/>
      </w:pPr>
      <w:r>
        <w:t>B =the second card dealt is red</w:t>
      </w:r>
    </w:p>
    <w:p w14:paraId="283F4C05" w14:textId="77777777" w:rsidR="005F75CA" w:rsidRDefault="005F75CA" w:rsidP="005F75CA">
      <w:pPr>
        <w:pStyle w:val="ListParagraph"/>
        <w:ind w:left="360"/>
      </w:pPr>
    </w:p>
    <w:p w14:paraId="428BB065" w14:textId="3030B93A" w:rsidR="00F82944" w:rsidRDefault="005E11A2" w:rsidP="005F75CA">
      <w:r>
        <w:t>Are the colors of successive cards dealt from the same deck independent?</w:t>
      </w:r>
    </w:p>
    <w:p w14:paraId="12BC564A" w14:textId="77777777" w:rsidR="009D4A1D" w:rsidRDefault="009D4A1D"/>
    <w:p w14:paraId="680F8C76" w14:textId="77777777" w:rsidR="009D4A1D" w:rsidRDefault="009D4A1D"/>
    <w:p w14:paraId="0E225F63" w14:textId="77777777" w:rsidR="009D4A1D" w:rsidRDefault="009D4A1D"/>
    <w:p w14:paraId="4AE66BC1" w14:textId="44F2E5AC" w:rsidR="007368B8" w:rsidRPr="00AF61C0" w:rsidRDefault="007368B8">
      <w:pPr>
        <w:rPr>
          <w:b/>
        </w:rPr>
      </w:pPr>
      <w:r w:rsidRPr="007368B8">
        <w:rPr>
          <w:b/>
        </w:rPr>
        <w:t>THE MULTIPLICATION RULE FOR INDEPENDENT EVENTS</w:t>
      </w:r>
    </w:p>
    <w:p w14:paraId="6F00653D" w14:textId="77777777" w:rsidR="007368B8" w:rsidRDefault="007368B8"/>
    <w:p w14:paraId="095D0695" w14:textId="77777777" w:rsidR="00B72C78" w:rsidRDefault="00B72C78">
      <w:r>
        <w:t xml:space="preserve">Two events are independent if knowing that one occurs does not change the probability that the other occurs. If A and B are independent, </w:t>
      </w:r>
    </w:p>
    <w:p w14:paraId="2B98CA65" w14:textId="77777777" w:rsidR="00B72C78" w:rsidRDefault="00B72C78"/>
    <w:p w14:paraId="58E0A3AE" w14:textId="77777777" w:rsidR="00B72C78" w:rsidRDefault="00B72C78" w:rsidP="004103F8">
      <w:pPr>
        <w:jc w:val="center"/>
      </w:pPr>
      <w:proofErr w:type="gramStart"/>
      <w:r>
        <w:t>P(</w:t>
      </w:r>
      <w:proofErr w:type="gramEnd"/>
      <w:r>
        <w:t>A and B) = P(A)P(B)</w:t>
      </w:r>
    </w:p>
    <w:p w14:paraId="09719A89" w14:textId="77777777" w:rsidR="000C0C71" w:rsidRDefault="000C0C71" w:rsidP="004103F8">
      <w:pPr>
        <w:jc w:val="center"/>
      </w:pPr>
    </w:p>
    <w:p w14:paraId="5DEF399C" w14:textId="47E3C364" w:rsidR="000C0C71" w:rsidRPr="00085A4A" w:rsidRDefault="000C0C71" w:rsidP="000C0C71">
      <w:pPr>
        <w:rPr>
          <w:b/>
          <w:i/>
        </w:rPr>
      </w:pPr>
      <w:r w:rsidRPr="00000434">
        <w:rPr>
          <w:b/>
          <w:i/>
        </w:rPr>
        <w:t>Example 3</w:t>
      </w:r>
      <w:r>
        <w:rPr>
          <w:b/>
          <w:i/>
        </w:rPr>
        <w:t xml:space="preserve">.2: </w:t>
      </w:r>
      <w:r w:rsidRPr="00000434">
        <w:t>Are these events independent or not?</w:t>
      </w:r>
    </w:p>
    <w:p w14:paraId="3D820D55" w14:textId="77777777" w:rsidR="000C0C71" w:rsidRDefault="000C0C71" w:rsidP="000C0C71"/>
    <w:p w14:paraId="414652CA" w14:textId="77777777" w:rsidR="000C0C71" w:rsidRDefault="000C0C71" w:rsidP="003D5FB7">
      <w:pPr>
        <w:pStyle w:val="ListParagraph"/>
        <w:numPr>
          <w:ilvl w:val="0"/>
          <w:numId w:val="10"/>
        </w:numPr>
      </w:pPr>
      <w:r>
        <w:t>Can you taste PTC? PTC is a substance with an unusual property: 70% of people find that it has a bitter taste and the other 30% cannot taste it at all. Define the following events and choose two people at random:</w:t>
      </w:r>
    </w:p>
    <w:p w14:paraId="41E2F237" w14:textId="77777777" w:rsidR="000C0C71" w:rsidRDefault="000C0C71" w:rsidP="000C0C71"/>
    <w:p w14:paraId="3A72F1DC" w14:textId="77777777" w:rsidR="000C0C71" w:rsidRDefault="000C0C71" w:rsidP="000C0C71">
      <w:pPr>
        <w:ind w:left="360"/>
      </w:pPr>
      <w:r>
        <w:t>A = the first person can taste PTC</w:t>
      </w:r>
    </w:p>
    <w:p w14:paraId="66B56281" w14:textId="77777777" w:rsidR="000C0C71" w:rsidRDefault="000C0C71" w:rsidP="000C0C71">
      <w:pPr>
        <w:ind w:left="360"/>
      </w:pPr>
      <w:r>
        <w:t>B = the second person can taste PTC</w:t>
      </w:r>
    </w:p>
    <w:p w14:paraId="5790EA0B" w14:textId="77777777" w:rsidR="000C0C71" w:rsidRDefault="000C0C71" w:rsidP="000C0C71">
      <w:pPr>
        <w:ind w:left="360"/>
      </w:pPr>
    </w:p>
    <w:p w14:paraId="6D6F9983" w14:textId="688AB43C" w:rsidR="000C0C71" w:rsidRDefault="003506C6" w:rsidP="000C0C71">
      <w:pPr>
        <w:ind w:left="360"/>
      </w:pPr>
      <w:proofErr w:type="gramStart"/>
      <w:r>
        <w:t>P(</w:t>
      </w:r>
      <w:proofErr w:type="gramEnd"/>
      <w:r>
        <w:t xml:space="preserve">both people can taste PTC) = </w:t>
      </w:r>
    </w:p>
    <w:p w14:paraId="6D61178B" w14:textId="77777777" w:rsidR="000C0C71" w:rsidRDefault="000C0C71" w:rsidP="000C0C71">
      <w:pPr>
        <w:ind w:left="360"/>
      </w:pPr>
    </w:p>
    <w:p w14:paraId="1673F4AB" w14:textId="77777777" w:rsidR="000C0C71" w:rsidRDefault="000C0C71" w:rsidP="005731E0"/>
    <w:p w14:paraId="797DF0DA" w14:textId="77777777" w:rsidR="000C0C71" w:rsidRDefault="000C0C71" w:rsidP="000C0C71">
      <w:pPr>
        <w:ind w:left="360"/>
      </w:pPr>
    </w:p>
    <w:p w14:paraId="6F8DC5E4" w14:textId="77777777" w:rsidR="000C0C71" w:rsidRDefault="000C0C71" w:rsidP="000C0C71">
      <w:pPr>
        <w:ind w:left="360"/>
      </w:pPr>
    </w:p>
    <w:p w14:paraId="2CEDAED8" w14:textId="54C1955E" w:rsidR="000C0C71" w:rsidRDefault="00365520" w:rsidP="003D5FB7">
      <w:pPr>
        <w:pStyle w:val="ListParagraph"/>
        <w:numPr>
          <w:ilvl w:val="0"/>
          <w:numId w:val="10"/>
        </w:numPr>
      </w:pPr>
      <w:r>
        <w:t>F</w:t>
      </w:r>
      <w:r w:rsidR="00AF61C0">
        <w:t>lip a coin three times</w:t>
      </w:r>
      <w:r w:rsidR="000C0C71">
        <w:t>:</w:t>
      </w:r>
    </w:p>
    <w:p w14:paraId="2ECA487D" w14:textId="77777777" w:rsidR="000C0C71" w:rsidRDefault="000C0C71" w:rsidP="00365520"/>
    <w:p w14:paraId="214BC040" w14:textId="6EE883C3" w:rsidR="000C0C71" w:rsidRDefault="003506C6" w:rsidP="000C0C71">
      <w:pPr>
        <w:ind w:left="360"/>
      </w:pPr>
      <w:proofErr w:type="gramStart"/>
      <w:r>
        <w:t>P(</w:t>
      </w:r>
      <w:proofErr w:type="gramEnd"/>
      <w:r>
        <w:t>three</w:t>
      </w:r>
      <w:r w:rsidR="00EA334F" w:rsidRPr="00EA334F">
        <w:t xml:space="preserve"> </w:t>
      </w:r>
      <w:r w:rsidR="00EA334F">
        <w:t xml:space="preserve">heads in succession) = </w:t>
      </w:r>
      <w:bookmarkStart w:id="0" w:name="_GoBack"/>
      <w:bookmarkEnd w:id="0"/>
    </w:p>
    <w:p w14:paraId="66421DCF" w14:textId="77777777" w:rsidR="000C0C71" w:rsidRDefault="000C0C71" w:rsidP="000C0C71"/>
    <w:p w14:paraId="01ACA3A2" w14:textId="77777777" w:rsidR="00B72C78" w:rsidRDefault="00B72C78"/>
    <w:p w14:paraId="1425D87F" w14:textId="77777777" w:rsidR="005731E0" w:rsidRDefault="005731E0"/>
    <w:p w14:paraId="0AEF3869" w14:textId="77777777" w:rsidR="005731E0" w:rsidRDefault="005731E0"/>
    <w:p w14:paraId="297C7526" w14:textId="77777777" w:rsidR="005731E0" w:rsidRDefault="005731E0">
      <w:pPr>
        <w:rPr>
          <w:b/>
        </w:rPr>
      </w:pPr>
      <w:r>
        <w:rPr>
          <w:b/>
        </w:rPr>
        <w:br w:type="page"/>
      </w:r>
    </w:p>
    <w:p w14:paraId="3E1740A4" w14:textId="1653D76F" w:rsidR="00052C0C" w:rsidRPr="009D4A1D" w:rsidRDefault="00337FD4" w:rsidP="00527F1E">
      <w:pPr>
        <w:spacing w:before="120" w:after="120"/>
        <w:rPr>
          <w:b/>
        </w:rPr>
      </w:pPr>
      <w:r w:rsidRPr="009D4A1D">
        <w:rPr>
          <w:b/>
        </w:rPr>
        <w:t>DETERMINE WHETHER EVENTS ARE DISJOINT</w:t>
      </w:r>
    </w:p>
    <w:p w14:paraId="71127770" w14:textId="6B647AE5" w:rsidR="00DF6681" w:rsidRDefault="007E7233" w:rsidP="00527F1E">
      <w:pPr>
        <w:spacing w:before="120" w:after="120"/>
        <w:rPr>
          <w:b/>
          <w:i/>
        </w:rPr>
      </w:pPr>
      <w:r>
        <w:rPr>
          <w:b/>
          <w:i/>
        </w:rPr>
        <w:t>Example 4</w:t>
      </w:r>
      <w:r w:rsidR="00DF6681" w:rsidRPr="00DF6681">
        <w:rPr>
          <w:b/>
          <w:i/>
        </w:rPr>
        <w:t>:</w:t>
      </w:r>
    </w:p>
    <w:p w14:paraId="5767ABA5" w14:textId="09CE4152" w:rsidR="001F4747" w:rsidRPr="00CD6FC7" w:rsidRDefault="001F4747" w:rsidP="001F4747">
      <w:pPr>
        <w:spacing w:before="120" w:after="120"/>
        <w:rPr>
          <w:i/>
        </w:rPr>
      </w:pPr>
      <w:r>
        <w:rPr>
          <w:i/>
        </w:rPr>
        <w:t xml:space="preserve">Given </w:t>
      </w:r>
      <w:r w:rsidRPr="00CD6FC7">
        <w:rPr>
          <w:i/>
        </w:rPr>
        <w:t xml:space="preserve">a pair of </w:t>
      </w:r>
      <w:r>
        <w:rPr>
          <w:i/>
        </w:rPr>
        <w:t>fair die, define events A and B as possible outcomes of rolling the die…</w:t>
      </w:r>
    </w:p>
    <w:p w14:paraId="3F30BB8C" w14:textId="77777777" w:rsidR="001F4747" w:rsidRDefault="001F4747" w:rsidP="001F4747">
      <w:pPr>
        <w:spacing w:before="120" w:after="120"/>
      </w:pPr>
      <w:r>
        <w:t>A = the sum of the dots is 11</w:t>
      </w:r>
    </w:p>
    <w:p w14:paraId="651E531F" w14:textId="4B97C532" w:rsidR="001F4747" w:rsidRDefault="001F4747" w:rsidP="001F4747">
      <w:pPr>
        <w:spacing w:before="120" w:after="120"/>
      </w:pPr>
      <w:r>
        <w:t>B = a pair is rolled</w:t>
      </w:r>
    </w:p>
    <w:p w14:paraId="601B6716" w14:textId="4B57FE94" w:rsidR="001F4747" w:rsidRDefault="001F4747" w:rsidP="001F4747">
      <w:pPr>
        <w:spacing w:before="120" w:after="120"/>
        <w:rPr>
          <w:i/>
        </w:rPr>
      </w:pPr>
      <w:r>
        <w:rPr>
          <w:i/>
        </w:rPr>
        <w:t>Are events A and B Disjoint?</w:t>
      </w:r>
    </w:p>
    <w:p w14:paraId="10A0E3CD" w14:textId="77777777" w:rsidR="00B26CD0" w:rsidRDefault="00B26CD0" w:rsidP="001F4747">
      <w:pPr>
        <w:spacing w:before="120" w:after="120"/>
        <w:rPr>
          <w:i/>
        </w:rPr>
      </w:pPr>
    </w:p>
    <w:p w14:paraId="1FD64989" w14:textId="6516B3D7" w:rsidR="00B26CD0" w:rsidRPr="00CD6FC7" w:rsidRDefault="00B26CD0" w:rsidP="00B26CD0">
      <w:pPr>
        <w:spacing w:before="120" w:after="120"/>
        <w:rPr>
          <w:i/>
        </w:rPr>
      </w:pPr>
      <w:r>
        <w:rPr>
          <w:i/>
        </w:rPr>
        <w:t xml:space="preserve">Given </w:t>
      </w:r>
      <w:r w:rsidRPr="00CD6FC7">
        <w:rPr>
          <w:i/>
        </w:rPr>
        <w:t xml:space="preserve">a pair of </w:t>
      </w:r>
      <w:r>
        <w:rPr>
          <w:i/>
        </w:rPr>
        <w:t>fair die, define events C and D as possible outcomes of rolling the die…</w:t>
      </w:r>
    </w:p>
    <w:p w14:paraId="7806C14E" w14:textId="77777777" w:rsidR="00B26CD0" w:rsidRDefault="00B26CD0" w:rsidP="00B26CD0">
      <w:pPr>
        <w:spacing w:before="120" w:after="120"/>
      </w:pPr>
      <w:r>
        <w:t>C = the sum of the dots is 12</w:t>
      </w:r>
    </w:p>
    <w:p w14:paraId="1B743421" w14:textId="77777777" w:rsidR="00B26CD0" w:rsidRDefault="00B26CD0" w:rsidP="00B26CD0">
      <w:pPr>
        <w:spacing w:before="120" w:after="120"/>
        <w:rPr>
          <w:i/>
        </w:rPr>
      </w:pPr>
      <w:r>
        <w:t>D = a pair is rolled</w:t>
      </w:r>
      <w:r>
        <w:rPr>
          <w:i/>
        </w:rPr>
        <w:t xml:space="preserve"> </w:t>
      </w:r>
    </w:p>
    <w:p w14:paraId="074FEA25" w14:textId="54008C4F" w:rsidR="00B26CD0" w:rsidRPr="00CD6FC7" w:rsidRDefault="00B26CD0" w:rsidP="00B26CD0">
      <w:pPr>
        <w:spacing w:before="120" w:after="120"/>
        <w:rPr>
          <w:i/>
        </w:rPr>
      </w:pPr>
      <w:r>
        <w:rPr>
          <w:i/>
        </w:rPr>
        <w:t>Are events A and B Disjoint?</w:t>
      </w:r>
    </w:p>
    <w:p w14:paraId="3020160F" w14:textId="79F513CC" w:rsidR="00337FD4" w:rsidRDefault="00337FD4" w:rsidP="00527F1E">
      <w:pPr>
        <w:spacing w:before="120" w:after="120"/>
      </w:pPr>
    </w:p>
    <w:p w14:paraId="123C1CE4" w14:textId="5C46B074" w:rsidR="00DF6681" w:rsidRPr="00DF6681" w:rsidRDefault="007E7233" w:rsidP="00527F1E">
      <w:pPr>
        <w:spacing w:before="120" w:after="120"/>
        <w:rPr>
          <w:b/>
          <w:i/>
        </w:rPr>
      </w:pPr>
      <w:r>
        <w:rPr>
          <w:b/>
          <w:i/>
        </w:rPr>
        <w:t>Example 5</w:t>
      </w:r>
      <w:r w:rsidR="0099210D">
        <w:rPr>
          <w:b/>
          <w:i/>
        </w:rPr>
        <w:t>.1</w:t>
      </w:r>
      <w:r w:rsidR="00DF6681" w:rsidRPr="00DF6681">
        <w:rPr>
          <w:b/>
          <w:i/>
        </w:rPr>
        <w:t>:</w:t>
      </w:r>
    </w:p>
    <w:p w14:paraId="272D06B6" w14:textId="5412FFF9" w:rsidR="00DF6681" w:rsidRDefault="00DF6681" w:rsidP="00527F1E">
      <w:pPr>
        <w:spacing w:before="120" w:after="120"/>
      </w:pPr>
      <w:r>
        <w:t xml:space="preserve">Motor vehicles in the U.S. are classified as either cars or light trucks and as either domestic or imported. </w:t>
      </w:r>
      <w:r w:rsidR="006D0F3B">
        <w:t>In 2010, 76% of new vehicles sold to individuals</w:t>
      </w:r>
      <w:r w:rsidR="008F239D">
        <w:t xml:space="preserve"> were domestic, 50% were light trucks, and 43% were domestic light trucks. </w:t>
      </w:r>
      <w:r w:rsidR="009A5515">
        <w:t>Choose a vehicle sale at random.</w:t>
      </w:r>
    </w:p>
    <w:p w14:paraId="38814940" w14:textId="0ECC1D60" w:rsidR="009B727B" w:rsidRDefault="009B727B" w:rsidP="00527F1E">
      <w:pPr>
        <w:spacing w:before="120" w:after="120"/>
      </w:pPr>
      <w:r>
        <w:t>A = the sale chosen involved the sale of a light truck</w:t>
      </w:r>
    </w:p>
    <w:p w14:paraId="52E3F8C9" w14:textId="6C934959" w:rsidR="009B727B" w:rsidRDefault="009B727B" w:rsidP="00527F1E">
      <w:pPr>
        <w:spacing w:before="120" w:after="120"/>
      </w:pPr>
      <w:r>
        <w:t>B = the sale chosen involved the sale of a domestic light truck</w:t>
      </w:r>
    </w:p>
    <w:p w14:paraId="478FA3FF" w14:textId="2E6791E4" w:rsidR="009B727B" w:rsidRPr="000B7995" w:rsidRDefault="00E8368E" w:rsidP="000B7995">
      <w:pPr>
        <w:spacing w:before="120" w:after="120"/>
        <w:rPr>
          <w:b/>
        </w:rPr>
      </w:pPr>
      <w:r w:rsidRPr="000B7995">
        <w:rPr>
          <w:b/>
        </w:rPr>
        <w:t xml:space="preserve">Are these events </w:t>
      </w:r>
      <w:proofErr w:type="gramStart"/>
      <w:r w:rsidRPr="000B7995">
        <w:rPr>
          <w:b/>
        </w:rPr>
        <w:t>disjoint</w:t>
      </w:r>
      <w:proofErr w:type="gramEnd"/>
      <w:r w:rsidRPr="000B7995">
        <w:rPr>
          <w:b/>
        </w:rPr>
        <w:t>?</w:t>
      </w:r>
    </w:p>
    <w:p w14:paraId="1943319E" w14:textId="77777777" w:rsidR="00B037A3" w:rsidRDefault="00B037A3" w:rsidP="00B037A3">
      <w:pPr>
        <w:spacing w:before="120" w:after="120"/>
      </w:pPr>
    </w:p>
    <w:p w14:paraId="6491701C" w14:textId="77777777" w:rsidR="00B037A3" w:rsidRDefault="00B037A3" w:rsidP="00B037A3">
      <w:pPr>
        <w:spacing w:before="120" w:after="120"/>
      </w:pPr>
    </w:p>
    <w:p w14:paraId="3A86CD78" w14:textId="77777777" w:rsidR="00B037A3" w:rsidRDefault="00B037A3" w:rsidP="00B037A3">
      <w:pPr>
        <w:spacing w:before="120" w:after="120"/>
      </w:pPr>
    </w:p>
    <w:p w14:paraId="608552A1" w14:textId="77777777" w:rsidR="00B037A3" w:rsidRDefault="00B037A3" w:rsidP="00B037A3">
      <w:pPr>
        <w:spacing w:before="120" w:after="120"/>
      </w:pPr>
    </w:p>
    <w:p w14:paraId="75BFC2C0" w14:textId="77777777" w:rsidR="00B037A3" w:rsidRDefault="00B037A3" w:rsidP="00B037A3">
      <w:pPr>
        <w:spacing w:before="120" w:after="120"/>
      </w:pPr>
    </w:p>
    <w:p w14:paraId="589F3EE7" w14:textId="77777777" w:rsidR="00B037A3" w:rsidRDefault="00B037A3" w:rsidP="00B037A3">
      <w:pPr>
        <w:spacing w:before="120" w:after="120"/>
      </w:pPr>
    </w:p>
    <w:p w14:paraId="3337D819" w14:textId="77777777" w:rsidR="007927F3" w:rsidRDefault="007927F3">
      <w:pPr>
        <w:rPr>
          <w:b/>
        </w:rPr>
      </w:pPr>
      <w:r>
        <w:rPr>
          <w:b/>
        </w:rPr>
        <w:br w:type="page"/>
      </w:r>
    </w:p>
    <w:p w14:paraId="703D0732" w14:textId="0FCDDAEC" w:rsidR="00B037A3" w:rsidRDefault="00873617" w:rsidP="0098281E">
      <w:pPr>
        <w:rPr>
          <w:b/>
        </w:rPr>
      </w:pPr>
      <w:r>
        <w:rPr>
          <w:b/>
        </w:rPr>
        <w:t>THE GENERAL ADDITION RULE</w:t>
      </w:r>
    </w:p>
    <w:p w14:paraId="32D8FE4A" w14:textId="77777777" w:rsidR="00463140" w:rsidRPr="00285160" w:rsidRDefault="00463140" w:rsidP="0098281E">
      <w:pPr>
        <w:rPr>
          <w:b/>
        </w:rPr>
      </w:pPr>
    </w:p>
    <w:p w14:paraId="45D5C961" w14:textId="4855166B" w:rsidR="001D1330" w:rsidRPr="001D1330" w:rsidRDefault="00873617" w:rsidP="00463140">
      <w:r>
        <w:t xml:space="preserve">Recall that </w:t>
      </w:r>
      <w:r w:rsidR="001D1330" w:rsidRPr="001D1330">
        <w:t xml:space="preserve">if </w:t>
      </w:r>
      <w:r w:rsidR="001D1330" w:rsidRPr="001D1330">
        <w:rPr>
          <w:i/>
          <w:iCs/>
        </w:rPr>
        <w:t>A</w:t>
      </w:r>
      <w:r w:rsidR="001D1330" w:rsidRPr="001D1330">
        <w:t xml:space="preserve"> and </w:t>
      </w:r>
      <w:r w:rsidR="001D1330" w:rsidRPr="001D1330">
        <w:rPr>
          <w:i/>
          <w:iCs/>
        </w:rPr>
        <w:t>B</w:t>
      </w:r>
      <w:r w:rsidR="001D1330" w:rsidRPr="001D1330">
        <w:t xml:space="preserve"> are </w:t>
      </w:r>
      <w:r w:rsidR="001D1330" w:rsidRPr="001D1330">
        <w:rPr>
          <w:b/>
          <w:bCs/>
        </w:rPr>
        <w:t>disjoint</w:t>
      </w:r>
      <w:r w:rsidR="001D1330" w:rsidRPr="001D1330">
        <w:t xml:space="preserve"> events,</w:t>
      </w:r>
    </w:p>
    <w:p w14:paraId="359B79D6" w14:textId="77777777" w:rsidR="001D1330" w:rsidRPr="001D1330" w:rsidRDefault="001D1330" w:rsidP="00463140">
      <w:proofErr w:type="gramStart"/>
      <w:r w:rsidRPr="001D1330">
        <w:rPr>
          <w:i/>
          <w:iCs/>
        </w:rPr>
        <w:t>P</w:t>
      </w:r>
      <w:r w:rsidRPr="001D1330">
        <w:t>(</w:t>
      </w:r>
      <w:proofErr w:type="gramEnd"/>
      <w:r w:rsidRPr="001D1330">
        <w:rPr>
          <w:i/>
          <w:iCs/>
        </w:rPr>
        <w:t>A</w:t>
      </w:r>
      <w:r w:rsidRPr="001D1330">
        <w:t xml:space="preserve"> or </w:t>
      </w:r>
      <w:r w:rsidRPr="001D1330">
        <w:rPr>
          <w:i/>
          <w:iCs/>
        </w:rPr>
        <w:t>B</w:t>
      </w:r>
      <w:r w:rsidRPr="001D1330">
        <w:t xml:space="preserve">) = </w:t>
      </w:r>
      <w:r w:rsidRPr="001D1330">
        <w:rPr>
          <w:i/>
          <w:iCs/>
        </w:rPr>
        <w:t>P</w:t>
      </w:r>
      <w:r w:rsidRPr="001D1330">
        <w:t>(</w:t>
      </w:r>
      <w:r w:rsidRPr="001D1330">
        <w:rPr>
          <w:i/>
          <w:iCs/>
        </w:rPr>
        <w:t>A</w:t>
      </w:r>
      <w:r w:rsidRPr="001D1330">
        <w:t xml:space="preserve">) + </w:t>
      </w:r>
      <w:r w:rsidRPr="001D1330">
        <w:rPr>
          <w:i/>
          <w:iCs/>
        </w:rPr>
        <w:t>P</w:t>
      </w:r>
      <w:r w:rsidRPr="001D1330">
        <w:t>(</w:t>
      </w:r>
      <w:r w:rsidRPr="001D1330">
        <w:rPr>
          <w:i/>
          <w:iCs/>
        </w:rPr>
        <w:t>B</w:t>
      </w:r>
      <w:r w:rsidRPr="001D1330">
        <w:t>)</w:t>
      </w:r>
    </w:p>
    <w:p w14:paraId="35A42207" w14:textId="77777777" w:rsidR="005A4AAB" w:rsidRDefault="005A4AAB" w:rsidP="00463140"/>
    <w:p w14:paraId="0BC4907F" w14:textId="2015C343" w:rsidR="001D1330" w:rsidRDefault="007927F3" w:rsidP="00463140">
      <w:pPr>
        <w:rPr>
          <w:b/>
          <w:bCs/>
        </w:rPr>
      </w:pPr>
      <w:r>
        <w:rPr>
          <w:b/>
          <w:bCs/>
        </w:rPr>
        <w:t>The following addition r</w:t>
      </w:r>
      <w:r w:rsidR="001D1330" w:rsidRPr="001D1330">
        <w:rPr>
          <w:b/>
          <w:bCs/>
        </w:rPr>
        <w:t xml:space="preserve">ule </w:t>
      </w:r>
      <w:r>
        <w:rPr>
          <w:b/>
          <w:bCs/>
        </w:rPr>
        <w:t>works for any two e</w:t>
      </w:r>
      <w:r w:rsidR="001D1330" w:rsidRPr="001D1330">
        <w:rPr>
          <w:b/>
          <w:bCs/>
        </w:rPr>
        <w:t>vents</w:t>
      </w:r>
      <w:r w:rsidR="00463140">
        <w:rPr>
          <w:b/>
          <w:bCs/>
        </w:rPr>
        <w:t>:</w:t>
      </w:r>
    </w:p>
    <w:p w14:paraId="49A02770" w14:textId="77777777" w:rsidR="00463140" w:rsidRPr="001D1330" w:rsidRDefault="00463140" w:rsidP="00463140"/>
    <w:p w14:paraId="0EE7FCB4" w14:textId="77777777" w:rsidR="001D1330" w:rsidRPr="001D1330" w:rsidRDefault="001D1330" w:rsidP="00463140">
      <w:r w:rsidRPr="001D1330">
        <w:t xml:space="preserve">For any two events </w:t>
      </w:r>
      <w:r w:rsidRPr="001D1330">
        <w:rPr>
          <w:i/>
          <w:iCs/>
        </w:rPr>
        <w:t>A</w:t>
      </w:r>
      <w:r w:rsidRPr="001D1330">
        <w:t xml:space="preserve"> and </w:t>
      </w:r>
      <w:r w:rsidRPr="001D1330">
        <w:rPr>
          <w:i/>
          <w:iCs/>
        </w:rPr>
        <w:t>B</w:t>
      </w:r>
      <w:r w:rsidRPr="001D1330">
        <w:t>:</w:t>
      </w:r>
    </w:p>
    <w:p w14:paraId="74D65171" w14:textId="77777777" w:rsidR="001D1330" w:rsidRDefault="001D1330" w:rsidP="00463140">
      <w:pPr>
        <w:rPr>
          <w:b/>
          <w:bCs/>
        </w:rPr>
      </w:pPr>
      <w:proofErr w:type="gramStart"/>
      <w:r w:rsidRPr="001D1330">
        <w:rPr>
          <w:b/>
          <w:bCs/>
          <w:i/>
          <w:iCs/>
        </w:rPr>
        <w:t>P</w:t>
      </w:r>
      <w:r w:rsidRPr="001D1330">
        <w:rPr>
          <w:b/>
          <w:bCs/>
        </w:rPr>
        <w:t>(</w:t>
      </w:r>
      <w:proofErr w:type="gramEnd"/>
      <w:r w:rsidRPr="001D1330">
        <w:rPr>
          <w:b/>
          <w:bCs/>
          <w:i/>
          <w:iCs/>
        </w:rPr>
        <w:t>A</w:t>
      </w:r>
      <w:r w:rsidRPr="001D1330">
        <w:rPr>
          <w:b/>
          <w:bCs/>
        </w:rPr>
        <w:t xml:space="preserve"> or </w:t>
      </w:r>
      <w:r w:rsidRPr="001D1330">
        <w:rPr>
          <w:b/>
          <w:bCs/>
          <w:i/>
          <w:iCs/>
        </w:rPr>
        <w:t>B</w:t>
      </w:r>
      <w:r w:rsidRPr="001D1330">
        <w:rPr>
          <w:b/>
          <w:bCs/>
        </w:rPr>
        <w:t xml:space="preserve">) = </w:t>
      </w:r>
      <w:r w:rsidRPr="001D1330">
        <w:rPr>
          <w:b/>
          <w:bCs/>
          <w:i/>
          <w:iCs/>
        </w:rPr>
        <w:t>P</w:t>
      </w:r>
      <w:r w:rsidRPr="001D1330">
        <w:rPr>
          <w:b/>
          <w:bCs/>
        </w:rPr>
        <w:t>(</w:t>
      </w:r>
      <w:r w:rsidRPr="001D1330">
        <w:rPr>
          <w:b/>
          <w:bCs/>
          <w:i/>
          <w:iCs/>
        </w:rPr>
        <w:t>A</w:t>
      </w:r>
      <w:r w:rsidRPr="001D1330">
        <w:rPr>
          <w:b/>
          <w:bCs/>
        </w:rPr>
        <w:t xml:space="preserve">) + </w:t>
      </w:r>
      <w:r w:rsidRPr="001D1330">
        <w:rPr>
          <w:b/>
          <w:bCs/>
          <w:i/>
          <w:iCs/>
        </w:rPr>
        <w:t>P</w:t>
      </w:r>
      <w:r w:rsidRPr="001D1330">
        <w:rPr>
          <w:b/>
          <w:bCs/>
        </w:rPr>
        <w:t>(</w:t>
      </w:r>
      <w:r w:rsidRPr="001D1330">
        <w:rPr>
          <w:b/>
          <w:bCs/>
          <w:i/>
          <w:iCs/>
        </w:rPr>
        <w:t>B</w:t>
      </w:r>
      <w:r w:rsidRPr="001D1330">
        <w:rPr>
          <w:b/>
          <w:bCs/>
        </w:rPr>
        <w:t xml:space="preserve">) – </w:t>
      </w:r>
      <w:r w:rsidRPr="001D1330">
        <w:rPr>
          <w:b/>
          <w:bCs/>
          <w:i/>
          <w:iCs/>
        </w:rPr>
        <w:t>P</w:t>
      </w:r>
      <w:r w:rsidRPr="001D1330">
        <w:rPr>
          <w:b/>
          <w:bCs/>
        </w:rPr>
        <w:t>(</w:t>
      </w:r>
      <w:r w:rsidRPr="001D1330">
        <w:rPr>
          <w:b/>
          <w:bCs/>
          <w:i/>
          <w:iCs/>
        </w:rPr>
        <w:t>A</w:t>
      </w:r>
      <w:r w:rsidRPr="001D1330">
        <w:rPr>
          <w:b/>
          <w:bCs/>
        </w:rPr>
        <w:t xml:space="preserve"> and </w:t>
      </w:r>
      <w:r w:rsidRPr="001D1330">
        <w:rPr>
          <w:b/>
          <w:bCs/>
          <w:i/>
          <w:iCs/>
        </w:rPr>
        <w:t>B</w:t>
      </w:r>
      <w:r w:rsidRPr="001D1330">
        <w:rPr>
          <w:b/>
          <w:bCs/>
        </w:rPr>
        <w:t>)</w:t>
      </w:r>
    </w:p>
    <w:p w14:paraId="13AD368B" w14:textId="77777777" w:rsidR="007927F3" w:rsidRDefault="007927F3" w:rsidP="00463140">
      <w:pPr>
        <w:rPr>
          <w:b/>
          <w:bCs/>
        </w:rPr>
      </w:pPr>
    </w:p>
    <w:p w14:paraId="77121F60" w14:textId="77777777" w:rsidR="007927F3" w:rsidRDefault="007927F3" w:rsidP="001D1330">
      <w:pPr>
        <w:spacing w:before="120" w:after="120"/>
        <w:rPr>
          <w:b/>
          <w:bCs/>
        </w:rPr>
      </w:pPr>
    </w:p>
    <w:p w14:paraId="0D4A9E83" w14:textId="77777777" w:rsidR="007927F3" w:rsidRDefault="007927F3" w:rsidP="001D1330">
      <w:pPr>
        <w:spacing w:before="120" w:after="120"/>
        <w:rPr>
          <w:b/>
          <w:bCs/>
        </w:rPr>
      </w:pPr>
    </w:p>
    <w:p w14:paraId="02AFCC27" w14:textId="77777777" w:rsidR="007927F3" w:rsidRDefault="007927F3" w:rsidP="001D1330">
      <w:pPr>
        <w:spacing w:before="120" w:after="120"/>
        <w:rPr>
          <w:b/>
          <w:bCs/>
        </w:rPr>
      </w:pPr>
    </w:p>
    <w:p w14:paraId="11A8240D" w14:textId="77777777" w:rsidR="001D1330" w:rsidRDefault="001D1330" w:rsidP="000B7995">
      <w:pPr>
        <w:spacing w:before="120" w:after="120"/>
      </w:pPr>
    </w:p>
    <w:p w14:paraId="282AE270" w14:textId="77777777" w:rsidR="005A4AAB" w:rsidRDefault="005A4AAB" w:rsidP="000B7995">
      <w:pPr>
        <w:spacing w:before="120" w:after="120"/>
      </w:pPr>
    </w:p>
    <w:p w14:paraId="33944A4E" w14:textId="77777777" w:rsidR="00CE5B6F" w:rsidRDefault="00CE5B6F" w:rsidP="000B7995">
      <w:pPr>
        <w:spacing w:before="120" w:after="120"/>
      </w:pPr>
    </w:p>
    <w:p w14:paraId="5AF358FE" w14:textId="77777777" w:rsidR="00CE5B6F" w:rsidRDefault="00CE5B6F" w:rsidP="000B7995">
      <w:pPr>
        <w:spacing w:before="120" w:after="120"/>
      </w:pPr>
    </w:p>
    <w:p w14:paraId="45FAD132" w14:textId="6731B8E7" w:rsidR="00CE5B6F" w:rsidRPr="00DF6681" w:rsidRDefault="007E7233" w:rsidP="00CE5B6F">
      <w:pPr>
        <w:spacing w:before="120" w:after="120"/>
        <w:rPr>
          <w:b/>
          <w:i/>
        </w:rPr>
      </w:pPr>
      <w:r>
        <w:rPr>
          <w:b/>
          <w:i/>
        </w:rPr>
        <w:t>Example 5</w:t>
      </w:r>
      <w:r w:rsidR="0099210D">
        <w:rPr>
          <w:b/>
          <w:i/>
        </w:rPr>
        <w:t>.2</w:t>
      </w:r>
      <w:r w:rsidR="00CE5B6F" w:rsidRPr="00DF6681">
        <w:rPr>
          <w:b/>
          <w:i/>
        </w:rPr>
        <w:t>:</w:t>
      </w:r>
    </w:p>
    <w:p w14:paraId="42384C92" w14:textId="77777777" w:rsidR="00CE5B6F" w:rsidRDefault="00CE5B6F" w:rsidP="00CE5B6F">
      <w:pPr>
        <w:spacing w:before="120" w:after="120"/>
      </w:pPr>
      <w:r>
        <w:t>Motor vehicles in the U.S. are classified as either cars or light trucks and as either domestic or imported. In 2010, 76% of new vehicles sold to individuals were domestic, 50% were light trucks, and 43% were domestic light trucks. Choose a vehicle sale at random.</w:t>
      </w:r>
    </w:p>
    <w:p w14:paraId="04DE5BFA" w14:textId="77777777" w:rsidR="00CE5B6F" w:rsidRDefault="00CE5B6F" w:rsidP="00CE5B6F">
      <w:pPr>
        <w:spacing w:before="120" w:after="120"/>
      </w:pPr>
      <w:r>
        <w:t>A = the sale chosen involved the sale of a light truck</w:t>
      </w:r>
    </w:p>
    <w:p w14:paraId="617B3E9D" w14:textId="77777777" w:rsidR="00CE5B6F" w:rsidRDefault="00CE5B6F" w:rsidP="00CE5B6F">
      <w:pPr>
        <w:spacing w:before="120" w:after="120"/>
      </w:pPr>
      <w:r>
        <w:t>B = the sale chosen involved the sale of a domestic light truck</w:t>
      </w:r>
    </w:p>
    <w:p w14:paraId="44A9ED21" w14:textId="3C23BD50" w:rsidR="00CE5B6F" w:rsidRPr="001E7899" w:rsidRDefault="00B26A9E" w:rsidP="001E7899">
      <w:pPr>
        <w:pStyle w:val="ListParagraph"/>
        <w:numPr>
          <w:ilvl w:val="0"/>
          <w:numId w:val="8"/>
        </w:numPr>
        <w:spacing w:before="120" w:after="120"/>
        <w:ind w:left="360"/>
      </w:pPr>
      <w:r w:rsidRPr="001E7899">
        <w:t>What is the probability that the sale chosen is domestic or a light truck?</w:t>
      </w:r>
    </w:p>
    <w:p w14:paraId="318C3BA7" w14:textId="77777777" w:rsidR="00982C39" w:rsidRDefault="00982C39" w:rsidP="001E7899">
      <w:pPr>
        <w:spacing w:before="120" w:after="120"/>
      </w:pPr>
    </w:p>
    <w:p w14:paraId="570F7E4B" w14:textId="77777777" w:rsidR="00554CB7" w:rsidRDefault="00554CB7" w:rsidP="001E7899">
      <w:pPr>
        <w:spacing w:before="120" w:after="120"/>
      </w:pPr>
    </w:p>
    <w:p w14:paraId="086CE841" w14:textId="77777777" w:rsidR="00554CB7" w:rsidRPr="001E7899" w:rsidRDefault="00554CB7" w:rsidP="001E7899">
      <w:pPr>
        <w:spacing w:before="120" w:after="120"/>
      </w:pPr>
    </w:p>
    <w:p w14:paraId="6BD93CD9" w14:textId="0800401B" w:rsidR="00982C39" w:rsidRPr="001E7899" w:rsidRDefault="00982C39" w:rsidP="001E7899">
      <w:pPr>
        <w:pStyle w:val="ListParagraph"/>
        <w:numPr>
          <w:ilvl w:val="0"/>
          <w:numId w:val="8"/>
        </w:numPr>
        <w:spacing w:before="120" w:after="120"/>
        <w:ind w:left="360"/>
      </w:pPr>
      <w:r w:rsidRPr="001E7899">
        <w:t>What is the probability that the sale chosen is an imported car?</w:t>
      </w:r>
    </w:p>
    <w:p w14:paraId="770DFF72" w14:textId="77777777" w:rsidR="00866E2A" w:rsidRDefault="00866E2A" w:rsidP="001E7899">
      <w:pPr>
        <w:spacing w:before="120" w:after="120"/>
      </w:pPr>
    </w:p>
    <w:p w14:paraId="5516B365" w14:textId="77777777" w:rsidR="00554CB7" w:rsidRPr="001E7899" w:rsidRDefault="00554CB7" w:rsidP="001E7899">
      <w:pPr>
        <w:spacing w:before="120" w:after="120"/>
      </w:pPr>
    </w:p>
    <w:p w14:paraId="717ED13E" w14:textId="6E82910C" w:rsidR="00D87557" w:rsidRDefault="001E7899" w:rsidP="007E5EA2">
      <w:pPr>
        <w:pStyle w:val="ListParagraph"/>
        <w:numPr>
          <w:ilvl w:val="0"/>
          <w:numId w:val="8"/>
        </w:numPr>
        <w:spacing w:before="120" w:after="120"/>
        <w:ind w:left="360"/>
      </w:pPr>
      <w:r w:rsidRPr="001E7899">
        <w:t>What is the probability that the sale chosen is a domestic car?</w:t>
      </w:r>
      <w:r w:rsidR="00D87557">
        <w:br w:type="page"/>
      </w:r>
    </w:p>
    <w:p w14:paraId="2D99D1FD" w14:textId="26E9D6F8" w:rsidR="00D87557" w:rsidRPr="0003269E" w:rsidRDefault="00D87557" w:rsidP="00D87557">
      <w:pPr>
        <w:rPr>
          <w:b/>
        </w:rPr>
      </w:pPr>
      <w:r w:rsidRPr="0003269E">
        <w:rPr>
          <w:b/>
        </w:rPr>
        <w:t>Chapter 12 Pages</w:t>
      </w:r>
      <w:r w:rsidR="0023649D">
        <w:rPr>
          <w:b/>
        </w:rPr>
        <w:t xml:space="preserve"> 314-321</w:t>
      </w:r>
    </w:p>
    <w:p w14:paraId="01199495" w14:textId="77777777" w:rsidR="00D87557" w:rsidRDefault="00D87557" w:rsidP="00D87557"/>
    <w:p w14:paraId="4D65B80C" w14:textId="77777777" w:rsidR="00D87557" w:rsidRPr="0003269E" w:rsidRDefault="00D87557" w:rsidP="00D87557">
      <w:pPr>
        <w:rPr>
          <w:b/>
        </w:rPr>
      </w:pPr>
      <w:r w:rsidRPr="0003269E">
        <w:rPr>
          <w:b/>
        </w:rPr>
        <w:t>TODAY YOU WILL BE ABLE TO…</w:t>
      </w:r>
    </w:p>
    <w:p w14:paraId="34549B35" w14:textId="77777777" w:rsidR="00D87557" w:rsidRPr="00D87557" w:rsidRDefault="00D87557" w:rsidP="00D87557">
      <w:pPr>
        <w:pStyle w:val="ListParagraph"/>
        <w:numPr>
          <w:ilvl w:val="0"/>
          <w:numId w:val="4"/>
        </w:numPr>
      </w:pPr>
      <w:r w:rsidRPr="00D87557">
        <w:t>Define conditional probability</w:t>
      </w:r>
    </w:p>
    <w:p w14:paraId="1EDBEC34" w14:textId="350267F5" w:rsidR="00C32943" w:rsidRDefault="00D87557" w:rsidP="00C32943">
      <w:pPr>
        <w:pStyle w:val="ListParagraph"/>
        <w:numPr>
          <w:ilvl w:val="0"/>
          <w:numId w:val="4"/>
        </w:numPr>
      </w:pPr>
      <w:r w:rsidRPr="00D87557">
        <w:t>Compute conditional probabilities</w:t>
      </w:r>
    </w:p>
    <w:p w14:paraId="61694729" w14:textId="3A0B3FAD" w:rsidR="00C32943" w:rsidRPr="00D87557" w:rsidRDefault="00C32943" w:rsidP="00C32943">
      <w:pPr>
        <w:pStyle w:val="ListParagraph"/>
        <w:numPr>
          <w:ilvl w:val="0"/>
          <w:numId w:val="4"/>
        </w:numPr>
      </w:pPr>
      <w:r w:rsidRPr="00D87557">
        <w:t>Apply the general multiplication rule</w:t>
      </w:r>
    </w:p>
    <w:p w14:paraId="7BC165DF" w14:textId="77777777" w:rsidR="00D87557" w:rsidRDefault="00D87557" w:rsidP="00D87557">
      <w:pPr>
        <w:pStyle w:val="ListParagraph"/>
        <w:numPr>
          <w:ilvl w:val="0"/>
          <w:numId w:val="4"/>
        </w:numPr>
      </w:pPr>
      <w:r w:rsidRPr="00D87557">
        <w:t>Describe chance behavior with a tree diagram</w:t>
      </w:r>
    </w:p>
    <w:p w14:paraId="456E274E" w14:textId="77777777" w:rsidR="00D87557" w:rsidRDefault="00D87557" w:rsidP="00D87557"/>
    <w:p w14:paraId="6B761F40" w14:textId="5B6E1733" w:rsidR="00D87557" w:rsidRDefault="00A10375" w:rsidP="00D87557">
      <w:r>
        <w:t xml:space="preserve">The probability we assign to an event can change if we know that some other event has occurred. </w:t>
      </w:r>
    </w:p>
    <w:p w14:paraId="0644BAFA" w14:textId="77777777" w:rsidR="00EC4931" w:rsidRDefault="00EC4931" w:rsidP="00D87557"/>
    <w:p w14:paraId="22BD615A" w14:textId="539D4DF2" w:rsidR="00C25FA2" w:rsidRPr="00EC4931" w:rsidRDefault="00EC4931" w:rsidP="00EC4931">
      <w:pPr>
        <w:spacing w:before="120" w:after="120"/>
        <w:rPr>
          <w:b/>
          <w:i/>
        </w:rPr>
      </w:pPr>
      <w:r>
        <w:rPr>
          <w:b/>
          <w:i/>
        </w:rPr>
        <w:t>Example 5.3</w:t>
      </w:r>
      <w:r w:rsidRPr="00DF6681">
        <w:rPr>
          <w:b/>
          <w:i/>
        </w:rPr>
        <w:t>:</w:t>
      </w:r>
    </w:p>
    <w:p w14:paraId="564C7364" w14:textId="7BFAC6A1" w:rsidR="00C25FA2" w:rsidRDefault="00C25FA2" w:rsidP="00D87557">
      <w:r>
        <w:t xml:space="preserve">The following table gives the probabilities for a randomly chosen light motor vehicle sold at retail in the U.S. </w:t>
      </w:r>
    </w:p>
    <w:p w14:paraId="2A70EFC4" w14:textId="77777777" w:rsidR="006746C8" w:rsidRDefault="006746C8" w:rsidP="00D87557"/>
    <w:tbl>
      <w:tblPr>
        <w:tblStyle w:val="TableGrid"/>
        <w:tblW w:w="0" w:type="auto"/>
        <w:tblInd w:w="36" w:type="dxa"/>
        <w:tblLook w:val="04A0" w:firstRow="1" w:lastRow="0" w:firstColumn="1" w:lastColumn="0" w:noHBand="0" w:noVBand="1"/>
      </w:tblPr>
      <w:tblGrid>
        <w:gridCol w:w="1692"/>
        <w:gridCol w:w="1968"/>
        <w:gridCol w:w="1968"/>
        <w:gridCol w:w="1968"/>
      </w:tblGrid>
      <w:tr w:rsidR="006746C8" w:rsidRPr="006746C8" w14:paraId="733E5924" w14:textId="77777777" w:rsidTr="00C43645">
        <w:trPr>
          <w:cantSplit/>
          <w:trHeight w:val="432"/>
        </w:trPr>
        <w:tc>
          <w:tcPr>
            <w:tcW w:w="1692" w:type="dxa"/>
            <w:vAlign w:val="center"/>
          </w:tcPr>
          <w:p w14:paraId="413F6652" w14:textId="77777777" w:rsidR="006746C8" w:rsidRPr="006746C8" w:rsidRDefault="006746C8" w:rsidP="0039225D">
            <w:pPr>
              <w:jc w:val="right"/>
              <w:rPr>
                <w:b/>
              </w:rPr>
            </w:pP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3845305B" w14:textId="16FD4AE5" w:rsidR="006746C8" w:rsidRPr="006746C8" w:rsidRDefault="006746C8" w:rsidP="0039225D">
            <w:pPr>
              <w:jc w:val="center"/>
              <w:rPr>
                <w:b/>
              </w:rPr>
            </w:pPr>
            <w:r w:rsidRPr="006746C8">
              <w:rPr>
                <w:b/>
              </w:rPr>
              <w:t>Domestic</w:t>
            </w: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30941807" w14:textId="77777777" w:rsidR="006746C8" w:rsidRPr="006746C8" w:rsidRDefault="006746C8" w:rsidP="0039225D">
            <w:pPr>
              <w:jc w:val="center"/>
              <w:rPr>
                <w:b/>
              </w:rPr>
            </w:pPr>
            <w:r w:rsidRPr="006746C8">
              <w:rPr>
                <w:b/>
              </w:rPr>
              <w:t>Imported</w:t>
            </w:r>
          </w:p>
        </w:tc>
        <w:tc>
          <w:tcPr>
            <w:tcW w:w="1968" w:type="dxa"/>
            <w:vAlign w:val="center"/>
          </w:tcPr>
          <w:p w14:paraId="515CE15C" w14:textId="3C6AA1FB" w:rsidR="006746C8" w:rsidRPr="006746C8" w:rsidRDefault="006746C8" w:rsidP="0039225D">
            <w:pPr>
              <w:jc w:val="center"/>
              <w:rPr>
                <w:b/>
              </w:rPr>
            </w:pPr>
            <w:r w:rsidRPr="006746C8">
              <w:rPr>
                <w:b/>
              </w:rPr>
              <w:t>Total</w:t>
            </w:r>
          </w:p>
        </w:tc>
      </w:tr>
      <w:tr w:rsidR="006746C8" w14:paraId="3972583C" w14:textId="77777777" w:rsidTr="00C43645">
        <w:trPr>
          <w:cantSplit/>
          <w:trHeight w:val="432"/>
        </w:trPr>
        <w:tc>
          <w:tcPr>
            <w:tcW w:w="1692" w:type="dxa"/>
            <w:vAlign w:val="center"/>
          </w:tcPr>
          <w:p w14:paraId="39EEA84C" w14:textId="68F699B9" w:rsidR="006746C8" w:rsidRPr="006746C8" w:rsidRDefault="006746C8" w:rsidP="0039225D">
            <w:pPr>
              <w:jc w:val="right"/>
              <w:rPr>
                <w:b/>
              </w:rPr>
            </w:pPr>
            <w:r w:rsidRPr="006746C8">
              <w:rPr>
                <w:b/>
              </w:rPr>
              <w:t>Light Truck</w:t>
            </w:r>
          </w:p>
        </w:tc>
        <w:tc>
          <w:tcPr>
            <w:tcW w:w="1968" w:type="dxa"/>
            <w:shd w:val="clear" w:color="auto" w:fill="E0E0E0"/>
            <w:vAlign w:val="center"/>
          </w:tcPr>
          <w:p w14:paraId="13BB4CF2" w14:textId="106E1CBF" w:rsidR="006746C8" w:rsidRDefault="006746C8" w:rsidP="0039225D">
            <w:pPr>
              <w:jc w:val="center"/>
            </w:pPr>
            <w:r>
              <w:t>0.43</w:t>
            </w:r>
          </w:p>
        </w:tc>
        <w:tc>
          <w:tcPr>
            <w:tcW w:w="1968" w:type="dxa"/>
            <w:shd w:val="clear" w:color="auto" w:fill="E0E0E0"/>
            <w:vAlign w:val="center"/>
          </w:tcPr>
          <w:p w14:paraId="03554167" w14:textId="6B518CF2" w:rsidR="006746C8" w:rsidRDefault="006746C8" w:rsidP="0039225D">
            <w:pPr>
              <w:jc w:val="center"/>
            </w:pPr>
            <w:r>
              <w:t>0.07</w:t>
            </w:r>
          </w:p>
        </w:tc>
        <w:tc>
          <w:tcPr>
            <w:tcW w:w="1968" w:type="dxa"/>
            <w:vAlign w:val="center"/>
          </w:tcPr>
          <w:p w14:paraId="13839185" w14:textId="32991DA5" w:rsidR="006746C8" w:rsidRDefault="006746C8" w:rsidP="0039225D">
            <w:pPr>
              <w:jc w:val="center"/>
            </w:pPr>
            <w:r>
              <w:t>0.5</w:t>
            </w:r>
          </w:p>
        </w:tc>
      </w:tr>
      <w:tr w:rsidR="006746C8" w14:paraId="0E672FCC" w14:textId="77777777" w:rsidTr="00F23EBD">
        <w:trPr>
          <w:cantSplit/>
          <w:trHeight w:val="432"/>
        </w:trPr>
        <w:tc>
          <w:tcPr>
            <w:tcW w:w="1692" w:type="dxa"/>
            <w:vAlign w:val="center"/>
          </w:tcPr>
          <w:p w14:paraId="72AFC31F" w14:textId="577432AF" w:rsidR="006746C8" w:rsidRPr="006746C8" w:rsidRDefault="006746C8" w:rsidP="0039225D">
            <w:pPr>
              <w:jc w:val="right"/>
              <w:rPr>
                <w:b/>
              </w:rPr>
            </w:pPr>
            <w:r w:rsidRPr="006746C8">
              <w:rPr>
                <w:b/>
              </w:rPr>
              <w:t>Car</w:t>
            </w:r>
          </w:p>
        </w:tc>
        <w:tc>
          <w:tcPr>
            <w:tcW w:w="1968" w:type="dxa"/>
            <w:shd w:val="clear" w:color="auto" w:fill="E0E0E0"/>
            <w:vAlign w:val="center"/>
          </w:tcPr>
          <w:p w14:paraId="5BDD677C" w14:textId="371314FD" w:rsidR="006746C8" w:rsidRDefault="006746C8" w:rsidP="0039225D">
            <w:pPr>
              <w:jc w:val="center"/>
            </w:pPr>
            <w:r>
              <w:t>0.33</w:t>
            </w:r>
          </w:p>
        </w:tc>
        <w:tc>
          <w:tcPr>
            <w:tcW w:w="1968" w:type="dxa"/>
            <w:shd w:val="clear" w:color="auto" w:fill="E0E0E0"/>
            <w:vAlign w:val="center"/>
          </w:tcPr>
          <w:p w14:paraId="7A95B168" w14:textId="721903C6" w:rsidR="006746C8" w:rsidRDefault="006746C8" w:rsidP="0039225D">
            <w:pPr>
              <w:jc w:val="center"/>
            </w:pPr>
            <w:r>
              <w:t>0.17</w:t>
            </w: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57D7D730" w14:textId="2650AD75" w:rsidR="006746C8" w:rsidRDefault="006746C8" w:rsidP="0039225D">
            <w:pPr>
              <w:jc w:val="center"/>
            </w:pPr>
          </w:p>
        </w:tc>
      </w:tr>
      <w:tr w:rsidR="006746C8" w14:paraId="411BF79A" w14:textId="77777777" w:rsidTr="00F23EBD">
        <w:trPr>
          <w:cantSplit/>
          <w:trHeight w:val="432"/>
        </w:trPr>
        <w:tc>
          <w:tcPr>
            <w:tcW w:w="1692" w:type="dxa"/>
            <w:vAlign w:val="center"/>
          </w:tcPr>
          <w:p w14:paraId="27A1530B" w14:textId="1FC953AB" w:rsidR="006746C8" w:rsidRPr="006746C8" w:rsidRDefault="006746C8" w:rsidP="0039225D">
            <w:pPr>
              <w:jc w:val="right"/>
              <w:rPr>
                <w:b/>
              </w:rPr>
            </w:pPr>
            <w:r w:rsidRPr="006746C8">
              <w:rPr>
                <w:b/>
              </w:rPr>
              <w:t>Total</w:t>
            </w:r>
          </w:p>
        </w:tc>
        <w:tc>
          <w:tcPr>
            <w:tcW w:w="1968" w:type="dxa"/>
            <w:vAlign w:val="center"/>
          </w:tcPr>
          <w:p w14:paraId="72FB8DBB" w14:textId="497FC51E" w:rsidR="006746C8" w:rsidRDefault="006746C8" w:rsidP="0039225D">
            <w:pPr>
              <w:jc w:val="center"/>
            </w:pPr>
          </w:p>
        </w:tc>
        <w:tc>
          <w:tcPr>
            <w:tcW w:w="1968" w:type="dxa"/>
            <w:vAlign w:val="center"/>
          </w:tcPr>
          <w:p w14:paraId="0FB7DAAF" w14:textId="1728349E" w:rsidR="006746C8" w:rsidRDefault="006746C8" w:rsidP="0039225D">
            <w:pPr>
              <w:jc w:val="center"/>
            </w:pPr>
          </w:p>
        </w:tc>
        <w:tc>
          <w:tcPr>
            <w:tcW w:w="1968" w:type="dxa"/>
            <w:shd w:val="clear" w:color="auto" w:fill="606060"/>
            <w:vAlign w:val="center"/>
          </w:tcPr>
          <w:p w14:paraId="37793CBD" w14:textId="3FDBB5C8" w:rsidR="006746C8" w:rsidRPr="00F23EBD" w:rsidRDefault="006746C8" w:rsidP="0039225D">
            <w:pPr>
              <w:jc w:val="center"/>
              <w:rPr>
                <w:color w:val="FFFFFF" w:themeColor="background1"/>
              </w:rPr>
            </w:pPr>
            <w:r w:rsidRPr="00F23EBD">
              <w:rPr>
                <w:color w:val="FFFFFF" w:themeColor="background1"/>
              </w:rPr>
              <w:t>1</w:t>
            </w:r>
          </w:p>
        </w:tc>
      </w:tr>
    </w:tbl>
    <w:p w14:paraId="49AAEB13" w14:textId="77777777" w:rsidR="006746C8" w:rsidRPr="00D87557" w:rsidRDefault="006746C8" w:rsidP="00D87557"/>
    <w:p w14:paraId="548B9260" w14:textId="77777777" w:rsidR="00D206A9" w:rsidRDefault="00D206A9" w:rsidP="00D87557">
      <w:pPr>
        <w:ind w:left="360"/>
      </w:pPr>
    </w:p>
    <w:p w14:paraId="2FF4DB9B" w14:textId="560EAFC4" w:rsidR="00882FEE" w:rsidRDefault="00882FEE">
      <w:r>
        <w:t>The probabilities in the body of the table (</w:t>
      </w:r>
      <w:r w:rsidR="00F23EBD">
        <w:t xml:space="preserve">light </w:t>
      </w:r>
      <w:r>
        <w:t xml:space="preserve">grey cells) sum to 1 </w:t>
      </w:r>
      <w:r w:rsidR="00F23EBD">
        <w:t xml:space="preserve">(dark grey) </w:t>
      </w:r>
      <w:r>
        <w:t>because they describe all vehicles sold.</w:t>
      </w:r>
    </w:p>
    <w:p w14:paraId="0E3AB8BC" w14:textId="77777777" w:rsidR="0075593C" w:rsidRDefault="0075593C"/>
    <w:p w14:paraId="7DCDB79F" w14:textId="371CD91A" w:rsidR="0075593C" w:rsidRDefault="0075593C">
      <w:r>
        <w:t xml:space="preserve">The </w:t>
      </w:r>
      <w:r w:rsidRPr="0075593C">
        <w:rPr>
          <w:b/>
        </w:rPr>
        <w:t>Total</w:t>
      </w:r>
      <w:r>
        <w:t xml:space="preserve"> rows and columns</w:t>
      </w:r>
      <w:r w:rsidR="00F23EBD">
        <w:t>, marginal probabilities,</w:t>
      </w:r>
      <w:r>
        <w:t xml:space="preserve"> are obtained by the addition rule:</w:t>
      </w:r>
    </w:p>
    <w:p w14:paraId="149DEB0A" w14:textId="77777777" w:rsidR="0075593C" w:rsidRDefault="0075593C"/>
    <w:p w14:paraId="4C969C5A" w14:textId="77777777" w:rsidR="0075593C" w:rsidRDefault="0075593C">
      <w:proofErr w:type="gramStart"/>
      <w:r>
        <w:t>P(</w:t>
      </w:r>
      <w:proofErr w:type="gramEnd"/>
      <w:r>
        <w:t xml:space="preserve">domestic light truck or imported light truck) = </w:t>
      </w:r>
    </w:p>
    <w:p w14:paraId="058BF980" w14:textId="001B2E89" w:rsidR="0075593C" w:rsidRDefault="0075593C">
      <w:proofErr w:type="gramStart"/>
      <w:r>
        <w:t>P(</w:t>
      </w:r>
      <w:proofErr w:type="gramEnd"/>
      <w:r>
        <w:t>domestic light truck)+P(imported light truck) = 0.43+0.07 = 0.5</w:t>
      </w:r>
    </w:p>
    <w:p w14:paraId="68C1811A" w14:textId="77777777" w:rsidR="00F23EBD" w:rsidRDefault="00F23EBD"/>
    <w:p w14:paraId="6282A74C" w14:textId="75A8F51D" w:rsidR="00F23EBD" w:rsidRPr="00AF1DF7" w:rsidRDefault="00F23EBD">
      <w:pPr>
        <w:rPr>
          <w:b/>
        </w:rPr>
      </w:pPr>
      <w:r w:rsidRPr="00AF1DF7">
        <w:rPr>
          <w:b/>
        </w:rPr>
        <w:t>Calculate the following:</w:t>
      </w:r>
    </w:p>
    <w:p w14:paraId="4958FB2E" w14:textId="77777777" w:rsidR="00F23EBD" w:rsidRDefault="00F23EBD"/>
    <w:p w14:paraId="6DD05ED5" w14:textId="37F92C14" w:rsidR="00F23EBD" w:rsidRDefault="00AF1DF7">
      <w:proofErr w:type="gramStart"/>
      <w:r>
        <w:t>P(</w:t>
      </w:r>
      <w:proofErr w:type="gramEnd"/>
      <w:r>
        <w:t xml:space="preserve">domestic light truck or domestic car) = </w:t>
      </w:r>
    </w:p>
    <w:p w14:paraId="14A1F7BA" w14:textId="77777777" w:rsidR="00AF1DF7" w:rsidRDefault="00AF1DF7"/>
    <w:p w14:paraId="1A0A5C7D" w14:textId="33BBEC23" w:rsidR="00AF1DF7" w:rsidRDefault="00AF1DF7" w:rsidP="00AF1DF7">
      <w:proofErr w:type="gramStart"/>
      <w:r>
        <w:t>P(</w:t>
      </w:r>
      <w:proofErr w:type="gramEnd"/>
      <w:r>
        <w:t xml:space="preserve">imported light truck or imported car) = </w:t>
      </w:r>
    </w:p>
    <w:p w14:paraId="0F5A6611" w14:textId="77777777" w:rsidR="00AF1DF7" w:rsidRDefault="00AF1DF7"/>
    <w:p w14:paraId="604EB658" w14:textId="2071808D" w:rsidR="00AF1DF7" w:rsidRDefault="00AF1DF7" w:rsidP="00AF1DF7">
      <w:proofErr w:type="gramStart"/>
      <w:r>
        <w:t>P(</w:t>
      </w:r>
      <w:proofErr w:type="gramEnd"/>
      <w:r>
        <w:t xml:space="preserve">domestic car or imported car) = </w:t>
      </w:r>
    </w:p>
    <w:p w14:paraId="08A45BCD" w14:textId="77777777" w:rsidR="00466C32" w:rsidRDefault="00466C32" w:rsidP="00AF1DF7"/>
    <w:p w14:paraId="24628417" w14:textId="6BAF67B0" w:rsidR="00466C32" w:rsidRDefault="00CE3CBB" w:rsidP="00AF1DF7">
      <w:r>
        <w:t xml:space="preserve">Suppose you know that the vehicle chosen is imported, i.e., it is one of the 24% in the </w:t>
      </w:r>
      <w:r w:rsidRPr="00CE3CBB">
        <w:rPr>
          <w:b/>
        </w:rPr>
        <w:t>Imported</w:t>
      </w:r>
      <w:r>
        <w:t xml:space="preserve"> column of the table.</w:t>
      </w:r>
      <w:r w:rsidR="00D21563">
        <w:t xml:space="preserve"> </w:t>
      </w:r>
      <w:r w:rsidR="004368A5">
        <w:t>What proportion of imported vehicles are light trucks?</w:t>
      </w:r>
    </w:p>
    <w:p w14:paraId="69FEB695" w14:textId="5E29B83E" w:rsidR="004368A5" w:rsidRPr="00E32458" w:rsidRDefault="00E32458" w:rsidP="00AF1DF7">
      <w:pPr>
        <w:rPr>
          <w:sz w:val="28"/>
        </w:rPr>
      </w:pPr>
      <w:r w:rsidRPr="000B5D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C4471" wp14:editId="09D04ABB">
                <wp:simplePos x="0" y="0"/>
                <wp:positionH relativeFrom="column">
                  <wp:posOffset>3200400</wp:posOffset>
                </wp:positionH>
                <wp:positionV relativeFrom="paragraph">
                  <wp:posOffset>-205105</wp:posOffset>
                </wp:positionV>
                <wp:extent cx="2514600" cy="14097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0FE3A" w14:textId="14F311FB" w:rsidR="00085A4A" w:rsidRDefault="00085A4A" w:rsidP="00E3245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The pipe, “|”, means “given the information that”</w:t>
                            </w:r>
                          </w:p>
                          <w:p w14:paraId="2CE710E5" w14:textId="77777777" w:rsidR="00085A4A" w:rsidRDefault="00085A4A" w:rsidP="00E3245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490BCC64" w14:textId="7D061133" w:rsidR="00085A4A" w:rsidRDefault="00085A4A" w:rsidP="00E3245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What is the probability that the vehicle is a truck </w:t>
                            </w:r>
                            <w:r w:rsidRPr="00E32458">
                              <w:rPr>
                                <w:b/>
                              </w:rPr>
                              <w:t xml:space="preserve">given the </w:t>
                            </w:r>
                            <w:r>
                              <w:rPr>
                                <w:b/>
                              </w:rPr>
                              <w:t>information</w:t>
                            </w:r>
                            <w:r w:rsidRPr="00E32458">
                              <w:rPr>
                                <w:b/>
                              </w:rPr>
                              <w:t xml:space="preserve"> that</w:t>
                            </w:r>
                            <w:r>
                              <w:t xml:space="preserve"> the vehicle is imported?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52pt;margin-top:-16.1pt;width:198pt;height:11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" filled="f" stroked="f">
                <v:textbox>
                  <w:txbxContent>
                    <w:p w14:paraId="61C0FE3A" w14:textId="14F311FB" w:rsidR="00085A4A" w:rsidRDefault="00085A4A" w:rsidP="00E3245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The pipe, “|”, means “given the information that”</w:t>
                      </w:r>
                    </w:p>
                    <w:p w14:paraId="2CE710E5" w14:textId="77777777" w:rsidR="00085A4A" w:rsidRDefault="00085A4A" w:rsidP="00E3245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490BCC64" w14:textId="7D061133" w:rsidR="00085A4A" w:rsidRDefault="00085A4A" w:rsidP="00E3245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What is the probability that the vehicle is a truck </w:t>
                      </w:r>
                      <w:r w:rsidRPr="00E32458">
                        <w:rPr>
                          <w:b/>
                        </w:rPr>
                        <w:t xml:space="preserve">given the </w:t>
                      </w:r>
                      <w:r>
                        <w:rPr>
                          <w:b/>
                        </w:rPr>
                        <w:t>information</w:t>
                      </w:r>
                      <w:r w:rsidRPr="00E32458">
                        <w:rPr>
                          <w:b/>
                        </w:rPr>
                        <w:t xml:space="preserve"> that</w:t>
                      </w:r>
                      <w:r>
                        <w:t xml:space="preserve"> the vehicle is imported?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4368A5" w:rsidRPr="000B5DED">
        <w:t>P(</w:t>
      </w:r>
      <w:proofErr w:type="gramEnd"/>
      <w:r w:rsidR="004368A5" w:rsidRPr="000B5DED">
        <w:t>truck</w:t>
      </w:r>
      <w:r w:rsidR="00617F78" w:rsidRPr="000B5DED">
        <w:t xml:space="preserve"> </w:t>
      </w:r>
      <w:r w:rsidR="004368A5" w:rsidRPr="000B5DED">
        <w:t>|</w:t>
      </w:r>
      <w:r w:rsidR="00617F78" w:rsidRPr="000B5DED">
        <w:t xml:space="preserve"> </w:t>
      </w:r>
      <w:r w:rsidR="004368A5" w:rsidRPr="000B5DED">
        <w:t xml:space="preserve">imported) </w:t>
      </w:r>
      <w:r w:rsidR="004368A5" w:rsidRPr="00796DFD">
        <w:t>=</w:t>
      </w:r>
      <w:r w:rsidR="004368A5" w:rsidRPr="00E32458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0.07</m:t>
            </m:r>
          </m:num>
          <m:den>
            <m:r>
              <w:rPr>
                <w:rFonts w:ascii="Cambria Math" w:hAnsi="Cambria Math"/>
                <w:sz w:val="32"/>
              </w:rPr>
              <m:t>0.24</m:t>
            </m:r>
          </m:den>
        </m:f>
      </m:oMath>
      <w:r w:rsidR="004368A5" w:rsidRPr="00E32458">
        <w:rPr>
          <w:sz w:val="28"/>
        </w:rPr>
        <w:t xml:space="preserve"> </w:t>
      </w:r>
      <w:r w:rsidR="004368A5" w:rsidRPr="00796DFD">
        <w:t>= 0.29</w:t>
      </w:r>
    </w:p>
    <w:p w14:paraId="4011A020" w14:textId="77777777" w:rsidR="004368A5" w:rsidRDefault="004368A5" w:rsidP="00AF1DF7"/>
    <w:p w14:paraId="16CFABD2" w14:textId="77777777" w:rsidR="002C6E66" w:rsidRDefault="002C6E66" w:rsidP="00AF1DF7">
      <w:pPr>
        <w:rPr>
          <w:b/>
        </w:rPr>
      </w:pPr>
    </w:p>
    <w:p w14:paraId="37FF607F" w14:textId="77777777" w:rsidR="002C6E66" w:rsidRDefault="002C6E66" w:rsidP="00AF1DF7">
      <w:pPr>
        <w:rPr>
          <w:b/>
        </w:rPr>
      </w:pPr>
    </w:p>
    <w:p w14:paraId="7F38B32E" w14:textId="5CEC5D30" w:rsidR="004368A5" w:rsidRDefault="004368A5" w:rsidP="00AF1DF7">
      <w:pPr>
        <w:rPr>
          <w:b/>
        </w:rPr>
      </w:pPr>
      <w:r w:rsidRPr="00E32458">
        <w:rPr>
          <w:b/>
        </w:rPr>
        <w:t>Calculate the following:</w:t>
      </w:r>
    </w:p>
    <w:p w14:paraId="18D1CD6B" w14:textId="77777777" w:rsidR="000B5DED" w:rsidRDefault="000B5DED" w:rsidP="00AF1DF7">
      <w:pPr>
        <w:rPr>
          <w:b/>
        </w:rPr>
      </w:pPr>
    </w:p>
    <w:p w14:paraId="2EDC8523" w14:textId="15E77E36" w:rsidR="004368A5" w:rsidRDefault="000B5DED" w:rsidP="00AF1DF7">
      <w:r w:rsidRPr="000B5DED">
        <w:t>What proportion of domestic vehicles are cars?</w:t>
      </w:r>
    </w:p>
    <w:p w14:paraId="72BFF398" w14:textId="763C0907" w:rsidR="004368A5" w:rsidRDefault="00617F78" w:rsidP="00AF1DF7">
      <w:proofErr w:type="gramStart"/>
      <w:r>
        <w:t>P(</w:t>
      </w:r>
      <w:proofErr w:type="gramEnd"/>
      <w:r>
        <w:t xml:space="preserve">car | domestic) = </w:t>
      </w:r>
    </w:p>
    <w:p w14:paraId="6B6FE8ED" w14:textId="77777777" w:rsidR="00617F78" w:rsidRDefault="00617F78" w:rsidP="00AF1DF7"/>
    <w:p w14:paraId="43994E34" w14:textId="77777777" w:rsidR="00617F78" w:rsidRDefault="00617F78" w:rsidP="00AF1DF7"/>
    <w:p w14:paraId="2AE7FEAB" w14:textId="2121AB5B" w:rsidR="00E028A6" w:rsidRDefault="00E028A6" w:rsidP="00AF1DF7">
      <w:r>
        <w:t xml:space="preserve">What </w:t>
      </w:r>
      <w:proofErr w:type="gramStart"/>
      <w:r>
        <w:t>proportion of cars are</w:t>
      </w:r>
      <w:proofErr w:type="gramEnd"/>
      <w:r>
        <w:t xml:space="preserve"> imported?</w:t>
      </w:r>
    </w:p>
    <w:p w14:paraId="741A5EF1" w14:textId="7833569D" w:rsidR="00617F78" w:rsidRDefault="00617F78" w:rsidP="00AF1DF7">
      <w:proofErr w:type="gramStart"/>
      <w:r>
        <w:t>P(</w:t>
      </w:r>
      <w:proofErr w:type="gramEnd"/>
      <w:r>
        <w:t xml:space="preserve">imported | car) = </w:t>
      </w:r>
    </w:p>
    <w:p w14:paraId="1DAB1622" w14:textId="77777777" w:rsidR="00860DA8" w:rsidRDefault="00860DA8" w:rsidP="00AF1DF7"/>
    <w:p w14:paraId="477CE148" w14:textId="77777777" w:rsidR="00860DA8" w:rsidRDefault="00860DA8" w:rsidP="00AF1DF7"/>
    <w:p w14:paraId="44BBC1FF" w14:textId="2330274C" w:rsidR="009E4E18" w:rsidRPr="000B5DED" w:rsidRDefault="009E4E18" w:rsidP="00AF1DF7">
      <w:pPr>
        <w:rPr>
          <w:b/>
        </w:rPr>
      </w:pPr>
      <w:r w:rsidRPr="000B5DED">
        <w:rPr>
          <w:b/>
        </w:rPr>
        <w:t>THE CONDITIONAL PROBABILITY RULE</w:t>
      </w:r>
    </w:p>
    <w:p w14:paraId="720E21B6" w14:textId="77777777" w:rsidR="009E4E18" w:rsidRDefault="009E4E18" w:rsidP="00AF1DF7"/>
    <w:p w14:paraId="096062E8" w14:textId="75A88E6E" w:rsidR="009E4E18" w:rsidRDefault="000B5DED" w:rsidP="00AF1DF7">
      <w:r>
        <w:t>When A &gt; 0, the conditional probability of B given A is…</w:t>
      </w:r>
    </w:p>
    <w:p w14:paraId="3B154CD6" w14:textId="77777777" w:rsidR="001A18FC" w:rsidRDefault="001A18FC" w:rsidP="00AF1DF7"/>
    <w:p w14:paraId="3B318C74" w14:textId="297E9F54" w:rsidR="001A18FC" w:rsidRPr="001A18FC" w:rsidRDefault="001A18FC" w:rsidP="00AF1DF7">
      <w:pPr>
        <w:rPr>
          <w:sz w:val="28"/>
        </w:rPr>
      </w:pPr>
      <w:proofErr w:type="gramStart"/>
      <w:r>
        <w:t>P(</w:t>
      </w:r>
      <w:proofErr w:type="gramEnd"/>
      <w:r>
        <w:t xml:space="preserve">B | A)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P(A and B)</m:t>
            </m:r>
          </m:num>
          <m:den>
            <m:r>
              <w:rPr>
                <w:rFonts w:ascii="Cambria Math" w:hAnsi="Cambria Math"/>
                <w:sz w:val="32"/>
              </w:rPr>
              <m:t>P(A)</m:t>
            </m:r>
          </m:den>
        </m:f>
      </m:oMath>
    </w:p>
    <w:p w14:paraId="1A8AF7BC" w14:textId="77777777" w:rsidR="00AF1DF7" w:rsidRDefault="00AF1DF7"/>
    <w:p w14:paraId="0C17049B" w14:textId="4422FD24" w:rsidR="003B7818" w:rsidRPr="001E17C0" w:rsidRDefault="00617587">
      <w:pPr>
        <w:rPr>
          <w:b/>
        </w:rPr>
      </w:pPr>
      <w:r w:rsidRPr="001E17C0">
        <w:rPr>
          <w:b/>
        </w:rPr>
        <w:t>THE GENERAL MULTIPLICATION RULE</w:t>
      </w:r>
    </w:p>
    <w:p w14:paraId="21C834D4" w14:textId="77777777" w:rsidR="00617587" w:rsidRDefault="00617587"/>
    <w:p w14:paraId="189F675C" w14:textId="364CECB2" w:rsidR="00617587" w:rsidRDefault="00617587">
      <w:r>
        <w:t xml:space="preserve">We want to know the probability of both A and B happening. Take the conditional probability formula and solve for </w:t>
      </w:r>
      <w:proofErr w:type="gramStart"/>
      <w:r>
        <w:t>P(</w:t>
      </w:r>
      <w:proofErr w:type="gramEnd"/>
      <w:r>
        <w:t>A and B).</w:t>
      </w:r>
    </w:p>
    <w:p w14:paraId="7FDC5E84" w14:textId="77777777" w:rsidR="00617587" w:rsidRDefault="00617587"/>
    <w:p w14:paraId="0D562C6B" w14:textId="3DF2AC49" w:rsidR="00617587" w:rsidRDefault="00617587">
      <w:proofErr w:type="gramStart"/>
      <w:r>
        <w:t>P(</w:t>
      </w:r>
      <w:proofErr w:type="gramEnd"/>
      <w:r>
        <w:t>A and B) = P(A)P(B | A)</w:t>
      </w:r>
    </w:p>
    <w:p w14:paraId="6BB13E68" w14:textId="77777777" w:rsidR="00BA0842" w:rsidRDefault="00BA0842"/>
    <w:p w14:paraId="2AD8EB63" w14:textId="4443FEA7" w:rsidR="00E0107F" w:rsidRDefault="001E17C0">
      <w:r w:rsidRPr="001E17C0">
        <w:rPr>
          <w:b/>
          <w:i/>
        </w:rPr>
        <w:t>Note:</w:t>
      </w:r>
      <w:r>
        <w:t xml:space="preserve"> </w:t>
      </w:r>
      <w:proofErr w:type="gramStart"/>
      <w:r w:rsidR="00E0107F">
        <w:t>P(</w:t>
      </w:r>
      <w:proofErr w:type="gramEnd"/>
      <w:r w:rsidR="00E0107F">
        <w:t xml:space="preserve">A and B) = P(A)P(B) is a special case of the general multiplication rule. If two events are independent, then </w:t>
      </w:r>
      <w:proofErr w:type="gramStart"/>
      <w:r w:rsidR="00E0107F">
        <w:t>P(</w:t>
      </w:r>
      <w:proofErr w:type="gramEnd"/>
      <w:r w:rsidR="00E0107F">
        <w:t xml:space="preserve">B | A) = P(B) and P(B | A) can be replaced by P(B) in the general multiplication rule. </w:t>
      </w:r>
    </w:p>
    <w:p w14:paraId="490885C3" w14:textId="77777777" w:rsidR="00D65DE8" w:rsidRDefault="00D65DE8"/>
    <w:p w14:paraId="67006780" w14:textId="5E678AD0" w:rsidR="00D65DE8" w:rsidRPr="00796DFD" w:rsidRDefault="00DA1D63">
      <w:pPr>
        <w:rPr>
          <w:b/>
        </w:rPr>
      </w:pPr>
      <w:r w:rsidRPr="00796DFD">
        <w:rPr>
          <w:b/>
        </w:rPr>
        <w:t>TREE DIAGRAMS</w:t>
      </w:r>
    </w:p>
    <w:p w14:paraId="224223E3" w14:textId="77777777" w:rsidR="00DA1D63" w:rsidRDefault="00DA1D63"/>
    <w:p w14:paraId="4545351D" w14:textId="2D34AFC5" w:rsidR="00DA1D63" w:rsidRDefault="00FB635A">
      <w:r>
        <w:t>Tree diagrams organize probabilities in complex problems.</w:t>
      </w:r>
    </w:p>
    <w:p w14:paraId="1BB3EBE6" w14:textId="77777777" w:rsidR="00E60FCB" w:rsidRDefault="00E60FCB"/>
    <w:p w14:paraId="2FA08D84" w14:textId="61E35A04" w:rsidR="000028DC" w:rsidRPr="001A18FC" w:rsidRDefault="00E60FCB">
      <w:r>
        <w:t xml:space="preserve">About 1% of the American population is allergic to peanuts or tree nuts. Choose three people at random and let the random variable X be the number in the sample who </w:t>
      </w:r>
      <w:proofErr w:type="gramStart"/>
      <w:r>
        <w:t>are</w:t>
      </w:r>
      <w:proofErr w:type="gramEnd"/>
      <w:r>
        <w:t xml:space="preserve"> allergic to peanuts or tree nuts. </w:t>
      </w:r>
      <w:r w:rsidR="00B0183B">
        <w:t>X = 0, 1, 2, 3.</w:t>
      </w:r>
      <w:r w:rsidR="00565BC7">
        <w:t>Make a three-stage tree diagram to outline the possible outcomes</w:t>
      </w:r>
      <w:r w:rsidR="007F5364">
        <w:t xml:space="preserve"> and respective probabilities to obtain the probability distribution of X.</w:t>
      </w:r>
    </w:p>
    <w:sectPr w:rsidR="000028DC" w:rsidRPr="001A18FC" w:rsidSect="00721A6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F3D031" w14:textId="77777777" w:rsidR="00085A4A" w:rsidRDefault="00085A4A" w:rsidP="00D206A9">
      <w:r>
        <w:separator/>
      </w:r>
    </w:p>
  </w:endnote>
  <w:endnote w:type="continuationSeparator" w:id="0">
    <w:p w14:paraId="23C2E4A7" w14:textId="77777777" w:rsidR="00085A4A" w:rsidRDefault="00085A4A" w:rsidP="00D20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51A0C5" w14:textId="77777777" w:rsidR="00085A4A" w:rsidRDefault="00085A4A" w:rsidP="00D206A9">
      <w:r>
        <w:separator/>
      </w:r>
    </w:p>
  </w:footnote>
  <w:footnote w:type="continuationSeparator" w:id="0">
    <w:p w14:paraId="53E52704" w14:textId="77777777" w:rsidR="00085A4A" w:rsidRDefault="00085A4A" w:rsidP="00D206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F7CDDF" w14:textId="77777777" w:rsidR="00085A4A" w:rsidRDefault="00085A4A">
    <w:pPr>
      <w:pStyle w:val="Header"/>
    </w:pPr>
    <w:r>
      <w:t>General Rules of Probability</w:t>
    </w:r>
  </w:p>
  <w:p w14:paraId="0BA19970" w14:textId="77777777" w:rsidR="00085A4A" w:rsidRDefault="00085A4A" w:rsidP="00D87557">
    <w:pPr>
      <w:pStyle w:val="Header"/>
      <w:spacing w:after="480"/>
    </w:pPr>
    <w:r>
      <w:t>Guided Notes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0ED5"/>
    <w:multiLevelType w:val="hybridMultilevel"/>
    <w:tmpl w:val="4C0E4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C690E"/>
    <w:multiLevelType w:val="hybridMultilevel"/>
    <w:tmpl w:val="2D90745A"/>
    <w:lvl w:ilvl="0" w:tplc="3F20378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E3B6801E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A412E922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4F44554C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AAE0C8C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7AE66E1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B8D0976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D89EBD6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8FAC1CA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D9124D"/>
    <w:multiLevelType w:val="hybridMultilevel"/>
    <w:tmpl w:val="73E6D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331CB2"/>
    <w:multiLevelType w:val="hybridMultilevel"/>
    <w:tmpl w:val="01706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F17EF"/>
    <w:multiLevelType w:val="hybridMultilevel"/>
    <w:tmpl w:val="28F246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7D33E9"/>
    <w:multiLevelType w:val="hybridMultilevel"/>
    <w:tmpl w:val="07F498B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0E050C"/>
    <w:multiLevelType w:val="hybridMultilevel"/>
    <w:tmpl w:val="A4D294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DB1701"/>
    <w:multiLevelType w:val="hybridMultilevel"/>
    <w:tmpl w:val="59DCD160"/>
    <w:lvl w:ilvl="0" w:tplc="33627FF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CD5A44"/>
    <w:multiLevelType w:val="hybridMultilevel"/>
    <w:tmpl w:val="7DC47016"/>
    <w:lvl w:ilvl="0" w:tplc="33627FF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A951741"/>
    <w:multiLevelType w:val="hybridMultilevel"/>
    <w:tmpl w:val="9D8ED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34434E"/>
    <w:multiLevelType w:val="hybridMultilevel"/>
    <w:tmpl w:val="42B454B6"/>
    <w:lvl w:ilvl="0" w:tplc="33627FF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DCC0D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B6FB3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A6722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D61ED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8AD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54009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AC148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04E6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9D64E5D"/>
    <w:multiLevelType w:val="hybridMultilevel"/>
    <w:tmpl w:val="E092C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11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6A9"/>
    <w:rsid w:val="00000434"/>
    <w:rsid w:val="00000C45"/>
    <w:rsid w:val="000028DC"/>
    <w:rsid w:val="0003269E"/>
    <w:rsid w:val="00052C0C"/>
    <w:rsid w:val="000544DF"/>
    <w:rsid w:val="00085A4A"/>
    <w:rsid w:val="000951DE"/>
    <w:rsid w:val="000B5DED"/>
    <w:rsid w:val="000B7995"/>
    <w:rsid w:val="000C0C71"/>
    <w:rsid w:val="000E3D91"/>
    <w:rsid w:val="000F2227"/>
    <w:rsid w:val="00125559"/>
    <w:rsid w:val="001317CA"/>
    <w:rsid w:val="001741C5"/>
    <w:rsid w:val="001845C9"/>
    <w:rsid w:val="001A18FC"/>
    <w:rsid w:val="001B28C1"/>
    <w:rsid w:val="001B4E87"/>
    <w:rsid w:val="001C746A"/>
    <w:rsid w:val="001D1330"/>
    <w:rsid w:val="001E17C0"/>
    <w:rsid w:val="001E6A05"/>
    <w:rsid w:val="001E7899"/>
    <w:rsid w:val="001F4747"/>
    <w:rsid w:val="00220672"/>
    <w:rsid w:val="002226EB"/>
    <w:rsid w:val="0023649D"/>
    <w:rsid w:val="002445B0"/>
    <w:rsid w:val="00261017"/>
    <w:rsid w:val="002618EE"/>
    <w:rsid w:val="00285160"/>
    <w:rsid w:val="00290837"/>
    <w:rsid w:val="002A0CDC"/>
    <w:rsid w:val="002C00BF"/>
    <w:rsid w:val="002C232C"/>
    <w:rsid w:val="002C6E66"/>
    <w:rsid w:val="002E0EA0"/>
    <w:rsid w:val="002E36FE"/>
    <w:rsid w:val="003146E6"/>
    <w:rsid w:val="00320B2F"/>
    <w:rsid w:val="003229F6"/>
    <w:rsid w:val="0033048A"/>
    <w:rsid w:val="00337FD4"/>
    <w:rsid w:val="00343FB5"/>
    <w:rsid w:val="003506C6"/>
    <w:rsid w:val="00365520"/>
    <w:rsid w:val="00373390"/>
    <w:rsid w:val="00391868"/>
    <w:rsid w:val="0039225D"/>
    <w:rsid w:val="003B7818"/>
    <w:rsid w:val="003D213B"/>
    <w:rsid w:val="003D5FB7"/>
    <w:rsid w:val="003F0CF1"/>
    <w:rsid w:val="00403000"/>
    <w:rsid w:val="00405CB2"/>
    <w:rsid w:val="004103F8"/>
    <w:rsid w:val="004368A5"/>
    <w:rsid w:val="00463140"/>
    <w:rsid w:val="00466C32"/>
    <w:rsid w:val="00484064"/>
    <w:rsid w:val="00491F83"/>
    <w:rsid w:val="004B2471"/>
    <w:rsid w:val="004C5A94"/>
    <w:rsid w:val="004C6B45"/>
    <w:rsid w:val="00504A3C"/>
    <w:rsid w:val="00513CEE"/>
    <w:rsid w:val="00527F1E"/>
    <w:rsid w:val="0053550C"/>
    <w:rsid w:val="00541AB8"/>
    <w:rsid w:val="00554CB7"/>
    <w:rsid w:val="00565BC7"/>
    <w:rsid w:val="005731E0"/>
    <w:rsid w:val="00590E1E"/>
    <w:rsid w:val="005A4AAB"/>
    <w:rsid w:val="005C1E50"/>
    <w:rsid w:val="005E11A2"/>
    <w:rsid w:val="005E472E"/>
    <w:rsid w:val="005F0C19"/>
    <w:rsid w:val="005F75CA"/>
    <w:rsid w:val="00602285"/>
    <w:rsid w:val="00617587"/>
    <w:rsid w:val="00617F78"/>
    <w:rsid w:val="006207CB"/>
    <w:rsid w:val="0062249D"/>
    <w:rsid w:val="006374AE"/>
    <w:rsid w:val="00652D1D"/>
    <w:rsid w:val="00663111"/>
    <w:rsid w:val="006663F1"/>
    <w:rsid w:val="006746C8"/>
    <w:rsid w:val="006820A6"/>
    <w:rsid w:val="006A11B3"/>
    <w:rsid w:val="006A3B06"/>
    <w:rsid w:val="006D0F3B"/>
    <w:rsid w:val="006D4560"/>
    <w:rsid w:val="006E3CE8"/>
    <w:rsid w:val="00721A6B"/>
    <w:rsid w:val="007339A4"/>
    <w:rsid w:val="00735D00"/>
    <w:rsid w:val="0073635C"/>
    <w:rsid w:val="007368B8"/>
    <w:rsid w:val="007534DC"/>
    <w:rsid w:val="0075593C"/>
    <w:rsid w:val="00757B6A"/>
    <w:rsid w:val="00773AD5"/>
    <w:rsid w:val="007813D2"/>
    <w:rsid w:val="007927F3"/>
    <w:rsid w:val="00796DFD"/>
    <w:rsid w:val="007A28FB"/>
    <w:rsid w:val="007A778C"/>
    <w:rsid w:val="007B4492"/>
    <w:rsid w:val="007E5EA2"/>
    <w:rsid w:val="007E7233"/>
    <w:rsid w:val="007F49E3"/>
    <w:rsid w:val="007F5364"/>
    <w:rsid w:val="008511F4"/>
    <w:rsid w:val="00860DA8"/>
    <w:rsid w:val="00866E2A"/>
    <w:rsid w:val="008707EE"/>
    <w:rsid w:val="00873617"/>
    <w:rsid w:val="00882FEE"/>
    <w:rsid w:val="00886781"/>
    <w:rsid w:val="008F239D"/>
    <w:rsid w:val="00900598"/>
    <w:rsid w:val="00903F8C"/>
    <w:rsid w:val="00905A0A"/>
    <w:rsid w:val="009551DA"/>
    <w:rsid w:val="00975893"/>
    <w:rsid w:val="009762EA"/>
    <w:rsid w:val="0098281E"/>
    <w:rsid w:val="00982C39"/>
    <w:rsid w:val="0098452B"/>
    <w:rsid w:val="009867F4"/>
    <w:rsid w:val="0099210D"/>
    <w:rsid w:val="009A25B1"/>
    <w:rsid w:val="009A5515"/>
    <w:rsid w:val="009B727B"/>
    <w:rsid w:val="009D4A1D"/>
    <w:rsid w:val="009E4E18"/>
    <w:rsid w:val="00A10375"/>
    <w:rsid w:val="00AE604D"/>
    <w:rsid w:val="00AF1DF7"/>
    <w:rsid w:val="00AF61C0"/>
    <w:rsid w:val="00B0183B"/>
    <w:rsid w:val="00B037A3"/>
    <w:rsid w:val="00B12430"/>
    <w:rsid w:val="00B1567E"/>
    <w:rsid w:val="00B26A9E"/>
    <w:rsid w:val="00B26CD0"/>
    <w:rsid w:val="00B30AF6"/>
    <w:rsid w:val="00B72C78"/>
    <w:rsid w:val="00B813DD"/>
    <w:rsid w:val="00B92A88"/>
    <w:rsid w:val="00B92EE5"/>
    <w:rsid w:val="00B946B7"/>
    <w:rsid w:val="00BA0842"/>
    <w:rsid w:val="00BB414E"/>
    <w:rsid w:val="00BC7FC3"/>
    <w:rsid w:val="00BE02FA"/>
    <w:rsid w:val="00BE0C01"/>
    <w:rsid w:val="00BE5A39"/>
    <w:rsid w:val="00BF3F1B"/>
    <w:rsid w:val="00C25FA2"/>
    <w:rsid w:val="00C32943"/>
    <w:rsid w:val="00C34ADC"/>
    <w:rsid w:val="00C43645"/>
    <w:rsid w:val="00C80633"/>
    <w:rsid w:val="00C80B2E"/>
    <w:rsid w:val="00C86233"/>
    <w:rsid w:val="00CA4061"/>
    <w:rsid w:val="00CA4CF3"/>
    <w:rsid w:val="00CB2D65"/>
    <w:rsid w:val="00CD6FC7"/>
    <w:rsid w:val="00CE3CBB"/>
    <w:rsid w:val="00CE5B6F"/>
    <w:rsid w:val="00CF3DB4"/>
    <w:rsid w:val="00CF701E"/>
    <w:rsid w:val="00D206A9"/>
    <w:rsid w:val="00D21563"/>
    <w:rsid w:val="00D430E5"/>
    <w:rsid w:val="00D500E5"/>
    <w:rsid w:val="00D57D20"/>
    <w:rsid w:val="00D65DE8"/>
    <w:rsid w:val="00D87557"/>
    <w:rsid w:val="00DA1D63"/>
    <w:rsid w:val="00DA3847"/>
    <w:rsid w:val="00DA42E2"/>
    <w:rsid w:val="00DA61D1"/>
    <w:rsid w:val="00DB5BBD"/>
    <w:rsid w:val="00DE593A"/>
    <w:rsid w:val="00DF12F4"/>
    <w:rsid w:val="00DF6681"/>
    <w:rsid w:val="00DF7404"/>
    <w:rsid w:val="00E0107F"/>
    <w:rsid w:val="00E028A6"/>
    <w:rsid w:val="00E03AE6"/>
    <w:rsid w:val="00E310FA"/>
    <w:rsid w:val="00E32458"/>
    <w:rsid w:val="00E33558"/>
    <w:rsid w:val="00E5110A"/>
    <w:rsid w:val="00E60FCB"/>
    <w:rsid w:val="00E8368E"/>
    <w:rsid w:val="00EA334F"/>
    <w:rsid w:val="00EC4931"/>
    <w:rsid w:val="00ED6C9F"/>
    <w:rsid w:val="00EE31ED"/>
    <w:rsid w:val="00F07F8D"/>
    <w:rsid w:val="00F108AF"/>
    <w:rsid w:val="00F23EBD"/>
    <w:rsid w:val="00F40233"/>
    <w:rsid w:val="00F44969"/>
    <w:rsid w:val="00F82944"/>
    <w:rsid w:val="00FA3FAE"/>
    <w:rsid w:val="00FA6D97"/>
    <w:rsid w:val="00FB635A"/>
    <w:rsid w:val="00FC48DF"/>
    <w:rsid w:val="00FD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AA26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6A9"/>
  </w:style>
  <w:style w:type="paragraph" w:styleId="Footer">
    <w:name w:val="footer"/>
    <w:basedOn w:val="Normal"/>
    <w:link w:val="FooterChar"/>
    <w:uiPriority w:val="99"/>
    <w:unhideWhenUsed/>
    <w:rsid w:val="00D20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6A9"/>
  </w:style>
  <w:style w:type="paragraph" w:styleId="ListParagraph">
    <w:name w:val="List Paragraph"/>
    <w:basedOn w:val="Normal"/>
    <w:uiPriority w:val="34"/>
    <w:qFormat/>
    <w:rsid w:val="00D87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6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63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27F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68A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6A9"/>
  </w:style>
  <w:style w:type="paragraph" w:styleId="Footer">
    <w:name w:val="footer"/>
    <w:basedOn w:val="Normal"/>
    <w:link w:val="FooterChar"/>
    <w:uiPriority w:val="99"/>
    <w:unhideWhenUsed/>
    <w:rsid w:val="00D20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6A9"/>
  </w:style>
  <w:style w:type="paragraph" w:styleId="ListParagraph">
    <w:name w:val="List Paragraph"/>
    <w:basedOn w:val="Normal"/>
    <w:uiPriority w:val="34"/>
    <w:qFormat/>
    <w:rsid w:val="00D87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6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63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27F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68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1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2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87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80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3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5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4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1125</Words>
  <Characters>6414</Characters>
  <Application>Microsoft Macintosh Word</Application>
  <DocSecurity>0</DocSecurity>
  <Lines>53</Lines>
  <Paragraphs>15</Paragraphs>
  <ScaleCrop>false</ScaleCrop>
  <Company>Duquesne</Company>
  <LinksUpToDate>false</LinksUpToDate>
  <CharactersWithSpaces>7524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223</cp:revision>
  <dcterms:created xsi:type="dcterms:W3CDTF">2015-02-15T00:47:00Z</dcterms:created>
  <dcterms:modified xsi:type="dcterms:W3CDTF">2015-02-26T16:28:00Z</dcterms:modified>
</cp:coreProperties>
</file>