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0DBC" w:rsidRDefault="00032748" w:rsidP="00032748">
      <w:pPr>
        <w:pStyle w:val="Title"/>
      </w:pPr>
      <w:r>
        <w:t xml:space="preserve">hw33:  </w:t>
      </w:r>
      <w:r w:rsidR="002F2D8A">
        <w:t xml:space="preserve">a </w:t>
      </w:r>
      <w:r>
        <w:t>list</w:t>
      </w:r>
      <w:r w:rsidR="002F2D8A">
        <w:t xml:space="preserve"> of </w:t>
      </w:r>
      <w:r w:rsidR="002F2D8A">
        <w:rPr>
          <w:i/>
        </w:rPr>
        <w:t>n</w:t>
      </w:r>
      <w:r w:rsidR="002F2D8A">
        <w:t xml:space="preserve"> items</w:t>
      </w:r>
      <w:r>
        <w:t xml:space="preserve">, </w:t>
      </w:r>
      <w:r>
        <w:br/>
      </w:r>
      <w:r w:rsidR="005662D3">
        <w:t xml:space="preserve">defined </w:t>
      </w:r>
      <w:r>
        <w:t>while-style and recursively</w:t>
      </w:r>
    </w:p>
    <w:p w:rsidR="00E04C49" w:rsidRDefault="00E04C49" w:rsidP="00E04C49">
      <w:pPr>
        <w:pStyle w:val="Heading1"/>
      </w:pPr>
      <w:r>
        <w:t>desiderat</w:t>
      </w:r>
      <w:r w:rsidR="00ED220A">
        <w:t>um</w:t>
      </w:r>
    </w:p>
    <w:p w:rsidR="00E04C49" w:rsidRPr="00E04C49" w:rsidRDefault="00D052E7" w:rsidP="00E04C49">
      <w:r>
        <w:t>The definition should apply to a</w:t>
      </w:r>
      <w:r w:rsidR="00E04C49">
        <w:t xml:space="preserve"> list </w:t>
      </w:r>
      <w:r>
        <w:t xml:space="preserve">having </w:t>
      </w:r>
      <w:r w:rsidR="00E04C49">
        <w:t>zero items</w:t>
      </w:r>
      <w:r>
        <w:t>.</w:t>
      </w:r>
    </w:p>
    <w:p w:rsidR="00E04C49" w:rsidRDefault="00A851B4" w:rsidP="00E04C49">
      <w:pPr>
        <w:pStyle w:val="Heading1"/>
      </w:pPr>
      <w:r>
        <w:t>helpful definition</w:t>
      </w:r>
      <w:r w:rsidR="00ED220A">
        <w:t>s</w:t>
      </w:r>
    </w:p>
    <w:p w:rsidR="00304912" w:rsidRDefault="00304912" w:rsidP="004B4F8B">
      <w:r>
        <w:t xml:space="preserve">A </w:t>
      </w:r>
      <w:r w:rsidRPr="00304912">
        <w:rPr>
          <w:rStyle w:val="definedTerm"/>
        </w:rPr>
        <w:t>null reference</w:t>
      </w:r>
      <w:r>
        <w:t xml:space="preserve"> is a reference to no object.</w:t>
      </w:r>
    </w:p>
    <w:p w:rsidR="00991A02" w:rsidRDefault="00D06880" w:rsidP="004B4F8B">
      <w:r w:rsidRPr="00D06880">
        <w:rPr>
          <w:rStyle w:val="definedTerm"/>
        </w:rPr>
        <w:t>node</w:t>
      </w:r>
      <w:r>
        <w:t xml:space="preserve"> a repository for a value. A node can be linked to a</w:t>
      </w:r>
      <w:r w:rsidR="00E409D7">
        <w:t xml:space="preserve"> single </w:t>
      </w:r>
      <w:r>
        <w:t>other node.</w:t>
      </w:r>
    </w:p>
    <w:p w:rsidR="00032748" w:rsidRDefault="005662D3" w:rsidP="005662D3">
      <w:pPr>
        <w:pStyle w:val="Heading1"/>
      </w:pPr>
      <w:r>
        <w:t>while-style</w:t>
      </w:r>
    </w:p>
    <w:p w:rsidR="005662D3" w:rsidRDefault="00D706F2" w:rsidP="005662D3">
      <w:r>
        <w:t xml:space="preserve">A </w:t>
      </w:r>
      <w:r w:rsidR="00E409D7" w:rsidRPr="00E409D7">
        <w:rPr>
          <w:rStyle w:val="definedTerm"/>
        </w:rPr>
        <w:t>list</w:t>
      </w:r>
      <w:r w:rsidR="00E409D7">
        <w:t xml:space="preserve"> </w:t>
      </w:r>
      <w:r>
        <w:t xml:space="preserve">of </w:t>
      </w:r>
      <w:r>
        <w:rPr>
          <w:i/>
        </w:rPr>
        <w:t>n</w:t>
      </w:r>
      <w:r>
        <w:t xml:space="preserve"> items…</w:t>
      </w:r>
    </w:p>
    <w:p w:rsidR="00C5160A" w:rsidRDefault="006226C1" w:rsidP="005662D3">
      <w:pPr>
        <w:rPr>
          <w:rStyle w:val="definedTerm"/>
        </w:rPr>
      </w:pPr>
      <w:r>
        <w:t xml:space="preserve">starts with </w:t>
      </w:r>
      <w:r w:rsidR="00DB030F">
        <w:t xml:space="preserve">a </w:t>
      </w:r>
      <w:r w:rsidR="00C5160A">
        <w:t xml:space="preserve">node called the </w:t>
      </w:r>
      <w:r w:rsidR="00C5160A" w:rsidRPr="00C5160A">
        <w:rPr>
          <w:rStyle w:val="definedTerm"/>
        </w:rPr>
        <w:t>head</w:t>
      </w:r>
      <w:r w:rsidR="00C5160A">
        <w:rPr>
          <w:rStyle w:val="definedTerm"/>
        </w:rPr>
        <w:t>.</w:t>
      </w:r>
    </w:p>
    <w:p w:rsidR="006226C1" w:rsidRDefault="00C5160A" w:rsidP="00C5160A">
      <w:pPr>
        <w:ind w:left="1094"/>
      </w:pPr>
      <w:r w:rsidRPr="00C5160A">
        <w:t>The</w:t>
      </w:r>
      <w:r>
        <w:rPr>
          <w:rStyle w:val="definedTerm"/>
        </w:rPr>
        <w:t xml:space="preserve"> </w:t>
      </w:r>
      <w:proofErr w:type="gramStart"/>
      <w:r>
        <w:rPr>
          <w:rStyle w:val="definedTerm"/>
        </w:rPr>
        <w:t>hea</w:t>
      </w:r>
      <w:r w:rsidR="002B3447">
        <w:rPr>
          <w:rStyle w:val="definedTerm"/>
        </w:rPr>
        <w:t xml:space="preserve">d  </w:t>
      </w:r>
      <w:r>
        <w:t>can</w:t>
      </w:r>
      <w:proofErr w:type="gramEnd"/>
      <w:r>
        <w:t xml:space="preserve"> be null, to indicate a list having zero items.</w:t>
      </w:r>
    </w:p>
    <w:p w:rsidR="005662D3" w:rsidRDefault="00C5160A" w:rsidP="005662D3">
      <w:r>
        <w:t>E</w:t>
      </w:r>
      <w:r w:rsidR="0027585B">
        <w:t xml:space="preserve">ach of the </w:t>
      </w:r>
      <w:r w:rsidR="0027585B">
        <w:rPr>
          <w:i/>
        </w:rPr>
        <w:t>n</w:t>
      </w:r>
      <w:r w:rsidR="0027585B">
        <w:t xml:space="preserve"> items</w:t>
      </w:r>
      <w:r w:rsidR="00445BA2">
        <w:t xml:space="preserve"> </w:t>
      </w:r>
      <w:r>
        <w:t xml:space="preserve">is represented </w:t>
      </w:r>
      <w:r w:rsidR="00445BA2">
        <w:t>in a separate node</w:t>
      </w:r>
      <w:r>
        <w:t>.</w:t>
      </w:r>
    </w:p>
    <w:p w:rsidR="0027585B" w:rsidRDefault="00445BA2" w:rsidP="0027585B">
      <w:pPr>
        <w:ind w:left="1094"/>
      </w:pPr>
      <w:r>
        <w:t xml:space="preserve">Each node is linked to </w:t>
      </w:r>
      <w:r w:rsidR="00460B8B">
        <w:t xml:space="preserve">exactly one </w:t>
      </w:r>
      <w:r w:rsidR="00460B8B" w:rsidRPr="00460B8B">
        <w:rPr>
          <w:rStyle w:val="definedTerm"/>
        </w:rPr>
        <w:t>next</w:t>
      </w:r>
      <w:r w:rsidR="00460B8B">
        <w:t xml:space="preserve"> node, </w:t>
      </w:r>
    </w:p>
    <w:p w:rsidR="00460B8B" w:rsidRPr="00460B8B" w:rsidRDefault="00460B8B" w:rsidP="0027585B">
      <w:pPr>
        <w:ind w:left="1094"/>
      </w:pPr>
      <w:r>
        <w:t xml:space="preserve">except for one node, which has a null </w:t>
      </w:r>
      <w:proofErr w:type="gramStart"/>
      <w:r w:rsidRPr="00460B8B">
        <w:rPr>
          <w:rStyle w:val="definedTerm"/>
        </w:rPr>
        <w:t>next</w:t>
      </w:r>
      <w:r w:rsidR="002B3447">
        <w:rPr>
          <w:rStyle w:val="definedTerm"/>
        </w:rPr>
        <w:t xml:space="preserve"> </w:t>
      </w:r>
      <w:r>
        <w:rPr>
          <w:rStyle w:val="definedTerm"/>
        </w:rPr>
        <w:t xml:space="preserve"> </w:t>
      </w:r>
      <w:r>
        <w:t>node</w:t>
      </w:r>
      <w:proofErr w:type="gramEnd"/>
      <w:r>
        <w:t xml:space="preserve">. Call this node the </w:t>
      </w:r>
      <w:r w:rsidR="00C5160A">
        <w:rPr>
          <w:rStyle w:val="definedTerm"/>
        </w:rPr>
        <w:t>tail</w:t>
      </w:r>
      <w:r>
        <w:t xml:space="preserve"> node.</w:t>
      </w:r>
    </w:p>
    <w:p w:rsidR="005662D3" w:rsidRDefault="005662D3" w:rsidP="005662D3">
      <w:pPr>
        <w:pStyle w:val="Heading1"/>
      </w:pPr>
      <w:r>
        <w:t>recursively</w:t>
      </w:r>
    </w:p>
    <w:p w:rsidR="00A32CE9" w:rsidRDefault="00041D5E" w:rsidP="00041D5E">
      <w:r>
        <w:t xml:space="preserve">A </w:t>
      </w:r>
      <w:r w:rsidRPr="00E409D7">
        <w:rPr>
          <w:rStyle w:val="definedTerm"/>
        </w:rPr>
        <w:t>list</w:t>
      </w:r>
      <w:r w:rsidR="008E493E">
        <w:t xml:space="preserve"> </w:t>
      </w:r>
      <w:r w:rsidR="00A32CE9">
        <w:t>comprises a reference to a</w:t>
      </w:r>
      <w:r>
        <w:t xml:space="preserve"> </w:t>
      </w:r>
      <w:r w:rsidR="00A32CE9" w:rsidRPr="00DB2254">
        <w:rPr>
          <w:rStyle w:val="definedTerm"/>
        </w:rPr>
        <w:t>chain of nodes</w:t>
      </w:r>
    </w:p>
    <w:p w:rsidR="00A32CE9" w:rsidRDefault="00A32CE9" w:rsidP="00A32CE9">
      <w:pPr>
        <w:ind w:left="1094"/>
      </w:pPr>
      <w:r>
        <w:t xml:space="preserve">The reference is called the </w:t>
      </w:r>
      <w:r w:rsidRPr="00A32CE9">
        <w:rPr>
          <w:rStyle w:val="definedTerm"/>
        </w:rPr>
        <w:t>head</w:t>
      </w:r>
      <w:r>
        <w:t xml:space="preserve">. </w:t>
      </w:r>
    </w:p>
    <w:p w:rsidR="004662E5" w:rsidRDefault="004662E5" w:rsidP="00041D5E">
      <w:r>
        <w:t xml:space="preserve">The minimal </w:t>
      </w:r>
      <w:r w:rsidR="00DB2254" w:rsidRPr="00DB2254">
        <w:rPr>
          <w:rStyle w:val="definedTerm"/>
        </w:rPr>
        <w:t xml:space="preserve">chain of </w:t>
      </w:r>
      <w:proofErr w:type="gramStart"/>
      <w:r w:rsidR="00DB2254" w:rsidRPr="00DB2254">
        <w:rPr>
          <w:rStyle w:val="definedTerm"/>
        </w:rPr>
        <w:t>nodes</w:t>
      </w:r>
      <w:r w:rsidR="00DB2254" w:rsidRPr="004662E5">
        <w:t xml:space="preserve"> </w:t>
      </w:r>
      <w:r w:rsidR="00DB2254">
        <w:t xml:space="preserve"> </w:t>
      </w:r>
      <w:r w:rsidRPr="004662E5">
        <w:t>is</w:t>
      </w:r>
      <w:proofErr w:type="gramEnd"/>
      <w:r w:rsidRPr="004662E5">
        <w:t xml:space="preserve"> a null reference</w:t>
      </w:r>
      <w:r>
        <w:t>, to indicate a list having zero items.</w:t>
      </w:r>
    </w:p>
    <w:p w:rsidR="004662E5" w:rsidRDefault="004662E5" w:rsidP="004662E5">
      <w:pPr>
        <w:ind w:left="1094"/>
      </w:pPr>
      <w:r>
        <w:t xml:space="preserve">Denote </w:t>
      </w:r>
      <w:r>
        <w:t xml:space="preserve">that </w:t>
      </w:r>
      <w:r w:rsidRPr="00E409D7">
        <w:rPr>
          <w:rStyle w:val="definedTerm"/>
        </w:rPr>
        <w:t>list</w:t>
      </w:r>
      <w:r>
        <w:t xml:space="preserve"> as being of size 0.</w:t>
      </w:r>
    </w:p>
    <w:p w:rsidR="004662E5" w:rsidRDefault="004662E5" w:rsidP="00041D5E">
      <w:pPr>
        <w:rPr>
          <w:rStyle w:val="definedTerm"/>
        </w:rPr>
      </w:pPr>
      <w:r>
        <w:t xml:space="preserve">A larger </w:t>
      </w:r>
      <w:r w:rsidRPr="00D210AA">
        <w:rPr>
          <w:rStyle w:val="definedTerm"/>
        </w:rPr>
        <w:t>list</w:t>
      </w:r>
      <w:r>
        <w:t xml:space="preserve"> (that is, a </w:t>
      </w:r>
      <w:r w:rsidRPr="00D210AA">
        <w:rPr>
          <w:rStyle w:val="definedTerm"/>
        </w:rPr>
        <w:t>list</w:t>
      </w:r>
      <w:r>
        <w:t xml:space="preserve"> of size </w:t>
      </w:r>
      <w:r w:rsidRPr="00C65A3F">
        <w:rPr>
          <w:i/>
        </w:rPr>
        <w:t>n</w:t>
      </w:r>
      <w:r>
        <w:t xml:space="preserve"> where </w:t>
      </w:r>
      <w:r w:rsidRPr="00C65A3F">
        <w:rPr>
          <w:i/>
        </w:rPr>
        <w:t>n</w:t>
      </w:r>
      <w:r>
        <w:t xml:space="preserve"> &gt; 0) comprises a </w:t>
      </w:r>
      <w:r w:rsidRPr="00D210AA">
        <w:rPr>
          <w:rStyle w:val="definedTerm"/>
        </w:rPr>
        <w:t>node</w:t>
      </w:r>
      <w:r>
        <w:t xml:space="preserve"> linked to </w:t>
      </w:r>
      <w:r w:rsidR="001C55A5">
        <w:t xml:space="preserve">the beginning of </w:t>
      </w:r>
      <w:r>
        <w:t xml:space="preserve">a </w:t>
      </w:r>
      <w:r w:rsidR="00DB2254" w:rsidRPr="00DB2254">
        <w:rPr>
          <w:rStyle w:val="definedTerm"/>
        </w:rPr>
        <w:t>chain of nodes</w:t>
      </w:r>
      <w:r w:rsidR="00D210AA">
        <w:rPr>
          <w:rStyle w:val="definedTerm"/>
        </w:rPr>
        <w:t>.</w:t>
      </w:r>
    </w:p>
    <w:p w:rsidR="00AE49D7" w:rsidRDefault="001C55A5" w:rsidP="001C55A5">
      <w:pPr>
        <w:ind w:left="1094"/>
      </w:pPr>
      <w:r>
        <w:t>To be precise</w:t>
      </w:r>
      <w:r w:rsidR="00877B00">
        <w:t xml:space="preserve">, we have to define the </w:t>
      </w:r>
      <w:r w:rsidR="00877B00" w:rsidRPr="00877B00">
        <w:t>“beginning</w:t>
      </w:r>
      <w:r w:rsidR="00877B00">
        <w:t xml:space="preserve">” </w:t>
      </w:r>
      <w:r w:rsidR="00877B00">
        <w:t xml:space="preserve">of </w:t>
      </w:r>
      <w:r w:rsidR="00877B00">
        <w:t xml:space="preserve">a </w:t>
      </w:r>
      <w:r w:rsidR="00877B00" w:rsidRPr="00DB580A">
        <w:rPr>
          <w:rStyle w:val="definedTerm"/>
        </w:rPr>
        <w:t>chain</w:t>
      </w:r>
      <w:r w:rsidR="00C3254A">
        <w:t>,</w:t>
      </w:r>
    </w:p>
    <w:p w:rsidR="002D0375" w:rsidRPr="001C55A5" w:rsidRDefault="002D0375" w:rsidP="002D0375">
      <w:pPr>
        <w:ind w:left="1641"/>
      </w:pPr>
      <w:r>
        <w:t xml:space="preserve">For a null </w:t>
      </w:r>
      <w:r w:rsidR="00F27C1B" w:rsidRPr="00DB580A">
        <w:rPr>
          <w:rStyle w:val="definedTerm"/>
        </w:rPr>
        <w:t>chain</w:t>
      </w:r>
      <w:r>
        <w:t xml:space="preserve">, the </w:t>
      </w:r>
      <w:r w:rsidRPr="001C55A5">
        <w:rPr>
          <w:rStyle w:val="definedTerm"/>
        </w:rPr>
        <w:t>beginning</w:t>
      </w:r>
      <w:r>
        <w:t xml:space="preserve"> of the </w:t>
      </w:r>
      <w:r w:rsidRPr="00DB580A">
        <w:rPr>
          <w:rStyle w:val="definedTerm"/>
        </w:rPr>
        <w:t>chain</w:t>
      </w:r>
      <w:r>
        <w:t xml:space="preserve"> is a null reference.</w:t>
      </w:r>
    </w:p>
    <w:p w:rsidR="00AE49D7" w:rsidRDefault="00F27C1B" w:rsidP="00AE49D7">
      <w:pPr>
        <w:ind w:left="1641"/>
      </w:pPr>
      <w:r>
        <w:t xml:space="preserve">A larger </w:t>
      </w:r>
      <w:r w:rsidR="001C55A5">
        <w:t xml:space="preserve">chain </w:t>
      </w:r>
      <w:r>
        <w:t xml:space="preserve">has one or </w:t>
      </w:r>
      <w:r w:rsidR="001C55A5">
        <w:t>more nodes</w:t>
      </w:r>
      <w:r>
        <w:t>. T</w:t>
      </w:r>
      <w:r w:rsidR="001C55A5">
        <w:t xml:space="preserve">he </w:t>
      </w:r>
      <w:r w:rsidR="001C55A5" w:rsidRPr="001C55A5">
        <w:rPr>
          <w:rStyle w:val="definedTerm"/>
        </w:rPr>
        <w:t>beginning</w:t>
      </w:r>
      <w:r w:rsidR="001C55A5">
        <w:t xml:space="preserve"> of </w:t>
      </w:r>
      <w:r>
        <w:t>such a</w:t>
      </w:r>
      <w:r w:rsidR="001C55A5">
        <w:t xml:space="preserve"> </w:t>
      </w:r>
      <w:r w:rsidR="001C55A5" w:rsidRPr="00DB580A">
        <w:rPr>
          <w:rStyle w:val="definedTerm"/>
        </w:rPr>
        <w:t>chain</w:t>
      </w:r>
      <w:r w:rsidR="001C55A5">
        <w:t xml:space="preserve"> </w:t>
      </w:r>
      <w:r w:rsidR="001C55A5">
        <w:t xml:space="preserve">is the </w:t>
      </w:r>
      <w:r w:rsidR="00AE49D7">
        <w:t>node that has no links to it.</w:t>
      </w:r>
    </w:p>
    <w:p w:rsidR="00C3254A" w:rsidRDefault="00C3254A" w:rsidP="00C3254A">
      <w:pPr>
        <w:pStyle w:val="Heading2"/>
      </w:pPr>
      <w:r>
        <w:t>commentary on the recursive definition</w:t>
      </w:r>
    </w:p>
    <w:p w:rsidR="00C3254A" w:rsidRDefault="00C3254A" w:rsidP="00C3254A">
      <w:r>
        <w:t xml:space="preserve">This definition of </w:t>
      </w:r>
      <w:r w:rsidRPr="001C55A5">
        <w:rPr>
          <w:rStyle w:val="definedTerm"/>
        </w:rPr>
        <w:t>beginning</w:t>
      </w:r>
      <w:r>
        <w:t xml:space="preserve"> </w:t>
      </w:r>
      <w:r w:rsidR="00DB2254">
        <w:t xml:space="preserve">aims </w:t>
      </w:r>
      <w:r>
        <w:t xml:space="preserve">to </w:t>
      </w:r>
      <w:r w:rsidR="00266563">
        <w:t>preclude star shapes from being considered linked lists.</w:t>
      </w:r>
      <w:r w:rsidR="00266563">
        <w:t xml:space="preserve"> </w:t>
      </w:r>
      <w:r w:rsidR="00D30AB0">
        <w:t xml:space="preserve">Linked lists are linear. </w:t>
      </w:r>
    </w:p>
    <w:p w:rsidR="00C3254A" w:rsidRDefault="00C3254A" w:rsidP="00C3254A">
      <w:r>
        <w:t>I</w:t>
      </w:r>
      <w:r>
        <w:t xml:space="preserve">deally </w:t>
      </w:r>
      <w:r w:rsidR="00266563" w:rsidRPr="001C55A5">
        <w:rPr>
          <w:rStyle w:val="definedTerm"/>
        </w:rPr>
        <w:t>beginning</w:t>
      </w:r>
      <w:r w:rsidR="00266563">
        <w:t xml:space="preserve"> </w:t>
      </w:r>
      <w:r w:rsidR="00266563">
        <w:t xml:space="preserve">is defined in </w:t>
      </w:r>
      <w:r>
        <w:t>a way that corresponds to programmers’ intuitive</w:t>
      </w:r>
      <w:r w:rsidR="00266563">
        <w:t xml:space="preserve"> understanding of that term.</w:t>
      </w:r>
    </w:p>
    <w:p w:rsidR="001C55A5" w:rsidRDefault="001C55A5" w:rsidP="00C3254A">
      <w:r>
        <w:t xml:space="preserve">This definition of a </w:t>
      </w:r>
      <w:r w:rsidRPr="00DB580A">
        <w:rPr>
          <w:rStyle w:val="definedTerm"/>
        </w:rPr>
        <w:t>chain</w:t>
      </w:r>
      <w:r>
        <w:t xml:space="preserve"> of </w:t>
      </w:r>
      <w:r w:rsidRPr="00DB580A">
        <w:rPr>
          <w:rStyle w:val="definedTerm"/>
        </w:rPr>
        <w:t>nodes</w:t>
      </w:r>
      <w:r>
        <w:t xml:space="preserve"> implies that there can be </w:t>
      </w:r>
      <w:r w:rsidR="002D0375">
        <w:t xml:space="preserve">at most </w:t>
      </w:r>
      <w:r>
        <w:t>one</w:t>
      </w:r>
      <w:r w:rsidR="00AE49D7">
        <w:t xml:space="preserve"> node with no links to it</w:t>
      </w:r>
      <w:r>
        <w:t>.</w:t>
      </w:r>
    </w:p>
    <w:p w:rsidR="00F27C1B" w:rsidRDefault="00F27C1B" w:rsidP="00C3254A">
      <w:r>
        <w:lastRenderedPageBreak/>
        <w:t>This definition cries out for improvement.</w:t>
      </w:r>
      <w:r>
        <w:t xml:space="preserve"> Maybe it would help to define the head of a chain?</w:t>
      </w:r>
    </w:p>
    <w:p w:rsidR="00E409D7" w:rsidRDefault="00E409D7" w:rsidP="00E409D7">
      <w:bookmarkStart w:id="0" w:name="_GoBack"/>
      <w:bookmarkEnd w:id="0"/>
      <w:r>
        <w:t xml:space="preserve">The recursive definition of a </w:t>
      </w:r>
      <w:r w:rsidR="00ED220A" w:rsidRPr="00E409D7">
        <w:rPr>
          <w:rStyle w:val="definedTerm"/>
        </w:rPr>
        <w:t>list</w:t>
      </w:r>
      <w:r w:rsidR="00ED220A">
        <w:t xml:space="preserve"> relies on a </w:t>
      </w:r>
      <w:r w:rsidR="00ED220A" w:rsidRPr="00E409D7">
        <w:rPr>
          <w:rStyle w:val="definedTerm"/>
        </w:rPr>
        <w:t>list</w:t>
      </w:r>
      <w:r w:rsidR="00ED220A">
        <w:rPr>
          <w:rStyle w:val="definedTerm"/>
        </w:rPr>
        <w:t xml:space="preserve"> </w:t>
      </w:r>
      <w:r w:rsidR="00ED220A" w:rsidRPr="00ED220A">
        <w:t xml:space="preserve">in </w:t>
      </w:r>
      <w:r w:rsidR="00ED220A">
        <w:t>its recursive portion. The while-style definition does not.</w:t>
      </w:r>
    </w:p>
    <w:p w:rsidR="00DB580A" w:rsidRPr="00DB580A" w:rsidRDefault="00DB580A" w:rsidP="00E409D7">
      <w:r>
        <w:t xml:space="preserve">A </w:t>
      </w:r>
      <w:r w:rsidRPr="00DB580A">
        <w:rPr>
          <w:rStyle w:val="definedTerm"/>
        </w:rPr>
        <w:t>chain</w:t>
      </w:r>
      <w:r>
        <w:t xml:space="preserve"> of </w:t>
      </w:r>
      <w:proofErr w:type="gramStart"/>
      <w:r w:rsidRPr="00DB580A">
        <w:rPr>
          <w:rStyle w:val="definedTerm"/>
        </w:rPr>
        <w:t>nodes</w:t>
      </w:r>
      <w:r>
        <w:rPr>
          <w:rStyle w:val="definedTerm"/>
        </w:rPr>
        <w:t xml:space="preserve">  </w:t>
      </w:r>
      <w:r>
        <w:t>differs</w:t>
      </w:r>
      <w:proofErr w:type="gramEnd"/>
      <w:r>
        <w:t xml:space="preserve"> from a </w:t>
      </w:r>
      <w:hyperlink r:id="rId6" w:history="1">
        <w:r w:rsidRPr="001E26BE">
          <w:rPr>
            <w:rStyle w:val="Hyperlink"/>
          </w:rPr>
          <w:t>Chain of Fools</w:t>
        </w:r>
      </w:hyperlink>
      <w:r>
        <w:t>. (</w:t>
      </w:r>
      <w:r w:rsidR="002A017E">
        <w:t xml:space="preserve">not comp </w:t>
      </w:r>
      <w:proofErr w:type="spellStart"/>
      <w:r w:rsidR="002A017E">
        <w:t>sci</w:t>
      </w:r>
      <w:proofErr w:type="spellEnd"/>
      <w:r w:rsidR="002A017E">
        <w:t xml:space="preserve">; merely an important cultural </w:t>
      </w:r>
      <w:r w:rsidR="001E26BE">
        <w:t>reference</w:t>
      </w:r>
      <w:r w:rsidR="00246AFE">
        <w:t>, included here as a reward for having made it this far</w:t>
      </w:r>
      <w:r>
        <w:t>)</w:t>
      </w:r>
    </w:p>
    <w:sectPr w:rsidR="00DB580A" w:rsidRPr="00DB580A" w:rsidSect="00BD31F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embedSystemFonts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547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2748"/>
    <w:rsid w:val="0000742C"/>
    <w:rsid w:val="0002296E"/>
    <w:rsid w:val="00024C4D"/>
    <w:rsid w:val="00032748"/>
    <w:rsid w:val="00041D5E"/>
    <w:rsid w:val="00080655"/>
    <w:rsid w:val="00083DE7"/>
    <w:rsid w:val="000A6E18"/>
    <w:rsid w:val="001123DA"/>
    <w:rsid w:val="00142CAA"/>
    <w:rsid w:val="00152B4E"/>
    <w:rsid w:val="00167171"/>
    <w:rsid w:val="00171040"/>
    <w:rsid w:val="00186E50"/>
    <w:rsid w:val="001A5AE9"/>
    <w:rsid w:val="001C4793"/>
    <w:rsid w:val="001C55A5"/>
    <w:rsid w:val="001D1FC0"/>
    <w:rsid w:val="001D2E4C"/>
    <w:rsid w:val="001D49F9"/>
    <w:rsid w:val="001E26BE"/>
    <w:rsid w:val="001F6907"/>
    <w:rsid w:val="00202459"/>
    <w:rsid w:val="00246AFE"/>
    <w:rsid w:val="002653E9"/>
    <w:rsid w:val="00265CBE"/>
    <w:rsid w:val="00266563"/>
    <w:rsid w:val="00267354"/>
    <w:rsid w:val="0027351D"/>
    <w:rsid w:val="0027585B"/>
    <w:rsid w:val="00291514"/>
    <w:rsid w:val="0029317B"/>
    <w:rsid w:val="002A017E"/>
    <w:rsid w:val="002B3447"/>
    <w:rsid w:val="002B7775"/>
    <w:rsid w:val="002D0375"/>
    <w:rsid w:val="002E5DB4"/>
    <w:rsid w:val="002F2D8A"/>
    <w:rsid w:val="00304912"/>
    <w:rsid w:val="00304B24"/>
    <w:rsid w:val="00311F60"/>
    <w:rsid w:val="003544F7"/>
    <w:rsid w:val="0037699F"/>
    <w:rsid w:val="00381770"/>
    <w:rsid w:val="003B7CE2"/>
    <w:rsid w:val="003D4B93"/>
    <w:rsid w:val="004126E3"/>
    <w:rsid w:val="00414214"/>
    <w:rsid w:val="00423EA1"/>
    <w:rsid w:val="00445BA2"/>
    <w:rsid w:val="0046071E"/>
    <w:rsid w:val="00460B8B"/>
    <w:rsid w:val="004662E5"/>
    <w:rsid w:val="00477723"/>
    <w:rsid w:val="004A785D"/>
    <w:rsid w:val="004B4F8B"/>
    <w:rsid w:val="00515F58"/>
    <w:rsid w:val="00545FE1"/>
    <w:rsid w:val="0056454E"/>
    <w:rsid w:val="005662D3"/>
    <w:rsid w:val="00605612"/>
    <w:rsid w:val="006156EC"/>
    <w:rsid w:val="00621F4D"/>
    <w:rsid w:val="006226C1"/>
    <w:rsid w:val="00624E08"/>
    <w:rsid w:val="006317E5"/>
    <w:rsid w:val="00655A34"/>
    <w:rsid w:val="00697BCF"/>
    <w:rsid w:val="006A2E10"/>
    <w:rsid w:val="006A58BD"/>
    <w:rsid w:val="006D358D"/>
    <w:rsid w:val="006E09A7"/>
    <w:rsid w:val="006E1184"/>
    <w:rsid w:val="006F2B52"/>
    <w:rsid w:val="006F63D1"/>
    <w:rsid w:val="00743A63"/>
    <w:rsid w:val="00787CCE"/>
    <w:rsid w:val="007B6CCE"/>
    <w:rsid w:val="007C54D2"/>
    <w:rsid w:val="007C7407"/>
    <w:rsid w:val="007E1361"/>
    <w:rsid w:val="007E152A"/>
    <w:rsid w:val="007E2DBD"/>
    <w:rsid w:val="007F3D70"/>
    <w:rsid w:val="00805AAE"/>
    <w:rsid w:val="008332E9"/>
    <w:rsid w:val="00834CCB"/>
    <w:rsid w:val="008442A6"/>
    <w:rsid w:val="0085335C"/>
    <w:rsid w:val="00877B00"/>
    <w:rsid w:val="00881B47"/>
    <w:rsid w:val="008916A9"/>
    <w:rsid w:val="008A2D56"/>
    <w:rsid w:val="008D56E8"/>
    <w:rsid w:val="008E493E"/>
    <w:rsid w:val="008E7463"/>
    <w:rsid w:val="009208DA"/>
    <w:rsid w:val="00991A02"/>
    <w:rsid w:val="009C088A"/>
    <w:rsid w:val="009C6F45"/>
    <w:rsid w:val="009F35D7"/>
    <w:rsid w:val="00A32CE9"/>
    <w:rsid w:val="00A372CD"/>
    <w:rsid w:val="00A851B4"/>
    <w:rsid w:val="00A8687B"/>
    <w:rsid w:val="00AC062F"/>
    <w:rsid w:val="00AC3372"/>
    <w:rsid w:val="00AE49D7"/>
    <w:rsid w:val="00B02BBD"/>
    <w:rsid w:val="00B23CDA"/>
    <w:rsid w:val="00B672D5"/>
    <w:rsid w:val="00BD20C0"/>
    <w:rsid w:val="00BD31FA"/>
    <w:rsid w:val="00C24C60"/>
    <w:rsid w:val="00C3254A"/>
    <w:rsid w:val="00C33F83"/>
    <w:rsid w:val="00C5160A"/>
    <w:rsid w:val="00C65A3F"/>
    <w:rsid w:val="00D052E7"/>
    <w:rsid w:val="00D06880"/>
    <w:rsid w:val="00D210AA"/>
    <w:rsid w:val="00D22FCA"/>
    <w:rsid w:val="00D271D3"/>
    <w:rsid w:val="00D30AB0"/>
    <w:rsid w:val="00D57FDF"/>
    <w:rsid w:val="00D706F2"/>
    <w:rsid w:val="00D720F1"/>
    <w:rsid w:val="00D9470B"/>
    <w:rsid w:val="00DB030F"/>
    <w:rsid w:val="00DB2254"/>
    <w:rsid w:val="00DB580A"/>
    <w:rsid w:val="00E04C49"/>
    <w:rsid w:val="00E12A7F"/>
    <w:rsid w:val="00E31B5E"/>
    <w:rsid w:val="00E409D7"/>
    <w:rsid w:val="00ED220A"/>
    <w:rsid w:val="00ED5155"/>
    <w:rsid w:val="00EF01BE"/>
    <w:rsid w:val="00EF4B24"/>
    <w:rsid w:val="00F1675F"/>
    <w:rsid w:val="00F27C1B"/>
    <w:rsid w:val="00F30DBC"/>
    <w:rsid w:val="00F72FFE"/>
    <w:rsid w:val="00F76059"/>
    <w:rsid w:val="00F76B24"/>
    <w:rsid w:val="00F773EE"/>
    <w:rsid w:val="00F8119B"/>
    <w:rsid w:val="00FF27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E1361"/>
    <w:pPr>
      <w:ind w:left="547" w:hanging="547"/>
    </w:pPr>
    <w:rPr>
      <w:rFonts w:ascii="Book Antiqua" w:hAnsi="Book Antiqua"/>
      <w:sz w:val="24"/>
    </w:rPr>
  </w:style>
  <w:style w:type="paragraph" w:styleId="Heading1">
    <w:name w:val="heading 1"/>
    <w:basedOn w:val="Normal"/>
    <w:next w:val="Normal"/>
    <w:link w:val="Heading1Char"/>
    <w:qFormat/>
    <w:rsid w:val="001D2E4C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rsid w:val="001D2E4C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i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1D2E4C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nhideWhenUsed/>
    <w:qFormat/>
    <w:rsid w:val="001D2E4C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D2E4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DocumentMap">
    <w:name w:val="Document Map"/>
    <w:basedOn w:val="Normal"/>
    <w:link w:val="DocumentMapChar"/>
    <w:rsid w:val="009208DA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208DA"/>
    <w:rPr>
      <w:rFonts w:ascii="Tahoma" w:hAnsi="Tahoma" w:cs="Tahoma"/>
      <w:sz w:val="16"/>
      <w:szCs w:val="16"/>
    </w:rPr>
  </w:style>
  <w:style w:type="character" w:customStyle="1" w:styleId="definedTerm">
    <w:name w:val="definedTerm"/>
    <w:rsid w:val="0029317B"/>
    <w:rPr>
      <w:rFonts w:ascii="Tahoma" w:hAnsi="Tahoma"/>
      <w:i/>
      <w:sz w:val="20"/>
    </w:rPr>
  </w:style>
  <w:style w:type="character" w:customStyle="1" w:styleId="computer">
    <w:name w:val="computer"/>
    <w:rsid w:val="0029317B"/>
    <w:rPr>
      <w:rFonts w:ascii="Courier New" w:hAnsi="Courier New"/>
      <w:sz w:val="20"/>
    </w:rPr>
  </w:style>
  <w:style w:type="character" w:customStyle="1" w:styleId="Heading2Char">
    <w:name w:val="Heading 2 Char"/>
    <w:basedOn w:val="DefaultParagraphFont"/>
    <w:link w:val="Heading2"/>
    <w:rsid w:val="001D2E4C"/>
    <w:rPr>
      <w:rFonts w:asciiTheme="majorHAnsi" w:eastAsiaTheme="majorEastAsia" w:hAnsiTheme="majorHAnsi" w:cstheme="majorBidi"/>
      <w:b/>
      <w:bCs/>
      <w:i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rsid w:val="001D2E4C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Heading3Char">
    <w:name w:val="Heading 3 Char"/>
    <w:basedOn w:val="DefaultParagraphFont"/>
    <w:link w:val="Heading3"/>
    <w:rsid w:val="001D2E4C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paragraph" w:styleId="Title">
    <w:name w:val="Title"/>
    <w:basedOn w:val="Normal"/>
    <w:next w:val="Normal"/>
    <w:link w:val="TitleChar"/>
    <w:qFormat/>
    <w:rsid w:val="00032748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032748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Hyperlink">
    <w:name w:val="Hyperlink"/>
    <w:basedOn w:val="DefaultParagraphFont"/>
    <w:unhideWhenUsed/>
    <w:rsid w:val="001E26BE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E1361"/>
    <w:pPr>
      <w:ind w:left="547" w:hanging="547"/>
    </w:pPr>
    <w:rPr>
      <w:rFonts w:ascii="Book Antiqua" w:hAnsi="Book Antiqua"/>
      <w:sz w:val="24"/>
    </w:rPr>
  </w:style>
  <w:style w:type="paragraph" w:styleId="Heading1">
    <w:name w:val="heading 1"/>
    <w:basedOn w:val="Normal"/>
    <w:next w:val="Normal"/>
    <w:link w:val="Heading1Char"/>
    <w:qFormat/>
    <w:rsid w:val="001D2E4C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rsid w:val="001D2E4C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i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1D2E4C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nhideWhenUsed/>
    <w:qFormat/>
    <w:rsid w:val="001D2E4C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D2E4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DocumentMap">
    <w:name w:val="Document Map"/>
    <w:basedOn w:val="Normal"/>
    <w:link w:val="DocumentMapChar"/>
    <w:rsid w:val="009208DA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208DA"/>
    <w:rPr>
      <w:rFonts w:ascii="Tahoma" w:hAnsi="Tahoma" w:cs="Tahoma"/>
      <w:sz w:val="16"/>
      <w:szCs w:val="16"/>
    </w:rPr>
  </w:style>
  <w:style w:type="character" w:customStyle="1" w:styleId="definedTerm">
    <w:name w:val="definedTerm"/>
    <w:rsid w:val="0029317B"/>
    <w:rPr>
      <w:rFonts w:ascii="Tahoma" w:hAnsi="Tahoma"/>
      <w:i/>
      <w:sz w:val="20"/>
    </w:rPr>
  </w:style>
  <w:style w:type="character" w:customStyle="1" w:styleId="computer">
    <w:name w:val="computer"/>
    <w:rsid w:val="0029317B"/>
    <w:rPr>
      <w:rFonts w:ascii="Courier New" w:hAnsi="Courier New"/>
      <w:sz w:val="20"/>
    </w:rPr>
  </w:style>
  <w:style w:type="character" w:customStyle="1" w:styleId="Heading2Char">
    <w:name w:val="Heading 2 Char"/>
    <w:basedOn w:val="DefaultParagraphFont"/>
    <w:link w:val="Heading2"/>
    <w:rsid w:val="001D2E4C"/>
    <w:rPr>
      <w:rFonts w:asciiTheme="majorHAnsi" w:eastAsiaTheme="majorEastAsia" w:hAnsiTheme="majorHAnsi" w:cstheme="majorBidi"/>
      <w:b/>
      <w:bCs/>
      <w:i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rsid w:val="001D2E4C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Heading3Char">
    <w:name w:val="Heading 3 Char"/>
    <w:basedOn w:val="DefaultParagraphFont"/>
    <w:link w:val="Heading3"/>
    <w:rsid w:val="001D2E4C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paragraph" w:styleId="Title">
    <w:name w:val="Title"/>
    <w:basedOn w:val="Normal"/>
    <w:next w:val="Normal"/>
    <w:link w:val="TitleChar"/>
    <w:qFormat/>
    <w:rsid w:val="00032748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032748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Hyperlink">
    <w:name w:val="Hyperlink"/>
    <w:basedOn w:val="DefaultParagraphFont"/>
    <w:unhideWhenUsed/>
    <w:rsid w:val="001E26BE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https://www.youtube.com/watch?v=J2TKenh5HVI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Public\Documents\templates\outline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6916869-3A81-4AB7-B2D5-1825835F4B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outline.dotm</Template>
  <TotalTime>511</TotalTime>
  <Pages>1</Pages>
  <Words>349</Words>
  <Characters>1600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1946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David Holmes</dc:creator>
  <cp:lastModifiedBy>David Holmes</cp:lastModifiedBy>
  <cp:revision>12</cp:revision>
  <cp:lastPrinted>2017-11-09T10:07:00Z</cp:lastPrinted>
  <dcterms:created xsi:type="dcterms:W3CDTF">2017-11-06T09:41:00Z</dcterms:created>
  <dcterms:modified xsi:type="dcterms:W3CDTF">2017-11-09T10:37:00Z</dcterms:modified>
</cp:coreProperties>
</file>