
<file path=[Content_Types].xml><?xml version="1.0" encoding="utf-8"?>
<Types xmlns="http://schemas.openxmlformats.org/package/2006/content-types">
  <Default Extension="png" ContentType="image/png"/>
  <Default Extension="jfif" ContentType="image/jpe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77777777"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20T00:00:00Z">
                                      <w:dateFormat w:val="d-M-yyyy"/>
                                      <w:lid w:val="es-ES"/>
                                      <w:storeMappedDataAs w:val="dateTime"/>
                                      <w:calendar w:val="gregorian"/>
                                    </w:date>
                                  </w:sdtPr>
                                  <w:sdtEndPr/>
                                  <w:sdtContent>
                                    <w:p w14:paraId="5BA09A19" w14:textId="16DBB974" w:rsidR="00055243" w:rsidRDefault="00F36748">
                                      <w:pPr>
                                        <w:pStyle w:val="Sinespaciado"/>
                                        <w:jc w:val="right"/>
                                        <w:rPr>
                                          <w:color w:val="FFFFFF" w:themeColor="background1"/>
                                          <w:sz w:val="28"/>
                                          <w:szCs w:val="28"/>
                                        </w:rPr>
                                      </w:pPr>
                                      <w:r>
                                        <w:rPr>
                                          <w:color w:val="FFFFFF" w:themeColor="background1"/>
                                          <w:sz w:val="28"/>
                                          <w:szCs w:val="28"/>
                                          <w:lang w:val="es-ES"/>
                                        </w:rPr>
                                        <w:t>20-2</w:t>
                                      </w:r>
                                      <w:r w:rsidR="00A03255">
                                        <w:rPr>
                                          <w:color w:val="FFFFFF" w:themeColor="background1"/>
                                          <w:sz w:val="28"/>
                                          <w:szCs w:val="28"/>
                                          <w:lang w:val="es-ES"/>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20T00:00:00Z">
                                <w:dateFormat w:val="d-M-yyyy"/>
                                <w:lid w:val="es-ES"/>
                                <w:storeMappedDataAs w:val="dateTime"/>
                                <w:calendar w:val="gregorian"/>
                              </w:date>
                            </w:sdtPr>
                            <w:sdtEndPr/>
                            <w:sdtContent>
                              <w:p w14:paraId="5BA09A19" w14:textId="16DBB974" w:rsidR="00055243" w:rsidRDefault="00F36748">
                                <w:pPr>
                                  <w:pStyle w:val="Sinespaciado"/>
                                  <w:jc w:val="right"/>
                                  <w:rPr>
                                    <w:color w:val="FFFFFF" w:themeColor="background1"/>
                                    <w:sz w:val="28"/>
                                    <w:szCs w:val="28"/>
                                  </w:rPr>
                                </w:pPr>
                                <w:r>
                                  <w:rPr>
                                    <w:color w:val="FFFFFF" w:themeColor="background1"/>
                                    <w:sz w:val="28"/>
                                    <w:szCs w:val="28"/>
                                    <w:lang w:val="es-ES"/>
                                  </w:rPr>
                                  <w:t>20-2</w:t>
                                </w:r>
                                <w:r w:rsidR="00A03255">
                                  <w:rPr>
                                    <w:color w:val="FFFFFF" w:themeColor="background1"/>
                                    <w:sz w:val="28"/>
                                    <w:szCs w:val="28"/>
                                    <w:lang w:val="es-ES"/>
                                  </w:rPr>
                                  <w:t>-2020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56F3D1" wp14:editId="1FD45C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03B2" w14:textId="545DB75F" w:rsidR="00055243" w:rsidRPr="00A03255" w:rsidRDefault="00607B72">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607B7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56F3D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C303B2" w14:textId="545DB75F" w:rsidR="00055243" w:rsidRPr="00A03255" w:rsidRDefault="00607B72">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607B7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EB016A" wp14:editId="42A219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DA7C" w14:textId="6E67F8F6" w:rsidR="00055243" w:rsidRDefault="00607B7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7C97">
                                      <w:rPr>
                                        <w:rFonts w:asciiTheme="majorHAnsi" w:eastAsiaTheme="majorEastAsia" w:hAnsiTheme="majorHAnsi" w:cstheme="majorBidi"/>
                                        <w:color w:val="262626" w:themeColor="text1" w:themeTint="D9"/>
                                        <w:sz w:val="72"/>
                                        <w:szCs w:val="72"/>
                                      </w:rPr>
                                      <w:t>Interrupciones</w:t>
                                    </w:r>
                                  </w:sdtContent>
                                </w:sdt>
                              </w:p>
                              <w:p w14:paraId="649595A5" w14:textId="791C452B" w:rsidR="00055243" w:rsidRDefault="00607B7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EB016A"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4947DA7C" w14:textId="6E67F8F6" w:rsidR="00055243" w:rsidRDefault="00607B7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7C97">
                                <w:rPr>
                                  <w:rFonts w:asciiTheme="majorHAnsi" w:eastAsiaTheme="majorEastAsia" w:hAnsiTheme="majorHAnsi" w:cstheme="majorBidi"/>
                                  <w:color w:val="262626" w:themeColor="text1" w:themeTint="D9"/>
                                  <w:sz w:val="72"/>
                                  <w:szCs w:val="72"/>
                                </w:rPr>
                                <w:t>Interrupciones</w:t>
                              </w:r>
                            </w:sdtContent>
                          </w:sdt>
                        </w:p>
                        <w:p w14:paraId="649595A5" w14:textId="791C452B" w:rsidR="00055243" w:rsidRDefault="00607B72">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v:textbox>
                    <w10:wrap anchorx="page" anchory="page"/>
                  </v:shape>
                </w:pict>
              </mc:Fallback>
            </mc:AlternateContent>
          </w:r>
        </w:p>
        <w:p w14:paraId="5871E538" w14:textId="77777777" w:rsidR="00055243" w:rsidRDefault="00A03255">
          <w:r>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sdtContent>
    </w:sdt>
    <w:p w14:paraId="24736DA6" w14:textId="1A2DB3AF" w:rsidR="009853BB" w:rsidRPr="009853BB" w:rsidRDefault="00187C97" w:rsidP="00A03255">
      <w:pPr>
        <w:spacing w:line="360" w:lineRule="auto"/>
        <w:jc w:val="both"/>
        <w:rPr>
          <w:rFonts w:ascii="Arial" w:hAnsi="Arial" w:cs="Arial"/>
          <w:b/>
          <w:i/>
          <w:sz w:val="24"/>
          <w:szCs w:val="24"/>
        </w:rPr>
      </w:pPr>
      <w:r>
        <w:rPr>
          <w:rFonts w:ascii="Arial" w:hAnsi="Arial" w:cs="Arial"/>
          <w:b/>
          <w:i/>
          <w:sz w:val="24"/>
          <w:szCs w:val="24"/>
        </w:rPr>
        <w:lastRenderedPageBreak/>
        <w:t>Ev_3_3_Interrupciones</w:t>
      </w:r>
    </w:p>
    <w:p w14:paraId="7B42426E" w14:textId="77777777" w:rsidR="00016539" w:rsidRDefault="00055243" w:rsidP="00A03255">
      <w:pPr>
        <w:spacing w:line="360" w:lineRule="auto"/>
        <w:jc w:val="both"/>
        <w:rPr>
          <w:rFonts w:ascii="Arial" w:hAnsi="Arial" w:cs="Arial"/>
          <w:b/>
          <w:sz w:val="24"/>
          <w:szCs w:val="24"/>
        </w:rPr>
      </w:pPr>
      <w:r w:rsidRPr="00A03255">
        <w:rPr>
          <w:rFonts w:ascii="Arial" w:hAnsi="Arial" w:cs="Arial"/>
          <w:b/>
          <w:sz w:val="24"/>
          <w:szCs w:val="24"/>
        </w:rPr>
        <w:t>Objetivo:</w:t>
      </w:r>
    </w:p>
    <w:p w14:paraId="09F81041" w14:textId="64C502E2" w:rsidR="00873787" w:rsidRDefault="0006798B" w:rsidP="00A03255">
      <w:pPr>
        <w:spacing w:line="360" w:lineRule="auto"/>
        <w:jc w:val="both"/>
        <w:rPr>
          <w:rFonts w:ascii="Arial" w:hAnsi="Arial" w:cs="Arial"/>
          <w:b/>
          <w:i/>
          <w:sz w:val="24"/>
          <w:szCs w:val="24"/>
        </w:rPr>
      </w:pPr>
      <w:r w:rsidRPr="0006798B">
        <w:rPr>
          <w:rFonts w:ascii="Arial" w:hAnsi="Arial" w:cs="Arial"/>
          <w:b/>
          <w:i/>
          <w:sz w:val="24"/>
          <w:szCs w:val="24"/>
        </w:rPr>
        <w:t xml:space="preserve">Hacer </w:t>
      </w:r>
      <w:r w:rsidR="00187C97">
        <w:rPr>
          <w:rFonts w:ascii="Arial" w:hAnsi="Arial" w:cs="Arial"/>
          <w:b/>
          <w:i/>
          <w:sz w:val="24"/>
          <w:szCs w:val="24"/>
        </w:rPr>
        <w:t>una programación utilizando Psoc creator donde utilizaremos una LCD y la tarjeta PSOC5 para la interrupción del apagado y encendido de un foco.</w:t>
      </w:r>
    </w:p>
    <w:p w14:paraId="468EE862" w14:textId="4D1DC414" w:rsidR="00055243" w:rsidRPr="00A03255" w:rsidRDefault="00055243" w:rsidP="00A03255">
      <w:pPr>
        <w:spacing w:line="360" w:lineRule="auto"/>
        <w:jc w:val="both"/>
        <w:rPr>
          <w:rFonts w:ascii="Arial" w:hAnsi="Arial" w:cs="Arial"/>
          <w:b/>
          <w:sz w:val="24"/>
          <w:szCs w:val="24"/>
        </w:rPr>
      </w:pPr>
      <w:r w:rsidRPr="00A03255">
        <w:rPr>
          <w:rFonts w:ascii="Arial" w:hAnsi="Arial" w:cs="Arial"/>
          <w:b/>
          <w:sz w:val="24"/>
          <w:szCs w:val="24"/>
        </w:rPr>
        <w:t>Materiales:</w:t>
      </w:r>
    </w:p>
    <w:p w14:paraId="755FD1DC"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LCD 16X2.</w:t>
      </w:r>
    </w:p>
    <w:p w14:paraId="7802D037"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Tarjeta PSOC5.</w:t>
      </w:r>
    </w:p>
    <w:p w14:paraId="1EFAD262"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Cables para protoboard.</w:t>
      </w:r>
    </w:p>
    <w:p w14:paraId="1765AB95"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Protoboard.</w:t>
      </w:r>
    </w:p>
    <w:p w14:paraId="32742C86" w14:textId="56FDC306" w:rsid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Programa PSoc CREATOR instalado.</w:t>
      </w:r>
    </w:p>
    <w:p w14:paraId="602FA840" w14:textId="16220E6B" w:rsidR="00187C97" w:rsidRDefault="00187C97" w:rsidP="0006798B">
      <w:pPr>
        <w:pStyle w:val="Prrafodelista"/>
        <w:numPr>
          <w:ilvl w:val="0"/>
          <w:numId w:val="5"/>
        </w:numPr>
        <w:spacing w:line="360" w:lineRule="auto"/>
        <w:jc w:val="both"/>
        <w:rPr>
          <w:rFonts w:ascii="Arial" w:hAnsi="Arial" w:cs="Arial"/>
          <w:sz w:val="24"/>
          <w:szCs w:val="24"/>
        </w:rPr>
      </w:pPr>
      <w:r>
        <w:rPr>
          <w:rFonts w:ascii="Arial" w:hAnsi="Arial" w:cs="Arial"/>
          <w:sz w:val="24"/>
          <w:szCs w:val="24"/>
        </w:rPr>
        <w:t>Foco</w:t>
      </w:r>
    </w:p>
    <w:p w14:paraId="7D798B2D" w14:textId="0978265A" w:rsidR="00187C97" w:rsidRDefault="00187C97" w:rsidP="0006798B">
      <w:pPr>
        <w:pStyle w:val="Prrafodelista"/>
        <w:numPr>
          <w:ilvl w:val="0"/>
          <w:numId w:val="5"/>
        </w:numPr>
        <w:spacing w:line="360" w:lineRule="auto"/>
        <w:jc w:val="both"/>
        <w:rPr>
          <w:rFonts w:ascii="Arial" w:hAnsi="Arial" w:cs="Arial"/>
          <w:sz w:val="24"/>
          <w:szCs w:val="24"/>
        </w:rPr>
      </w:pPr>
      <w:r>
        <w:rPr>
          <w:rFonts w:ascii="Arial" w:hAnsi="Arial" w:cs="Arial"/>
          <w:sz w:val="24"/>
          <w:szCs w:val="24"/>
        </w:rPr>
        <w:t>Clavija</w:t>
      </w:r>
    </w:p>
    <w:p w14:paraId="474C9CAB" w14:textId="5E945253" w:rsidR="00187C97" w:rsidRDefault="00187C97" w:rsidP="00187C97">
      <w:pPr>
        <w:pStyle w:val="Prrafodelista"/>
        <w:numPr>
          <w:ilvl w:val="0"/>
          <w:numId w:val="5"/>
        </w:numPr>
        <w:spacing w:line="360" w:lineRule="auto"/>
        <w:jc w:val="both"/>
        <w:rPr>
          <w:rFonts w:ascii="Arial" w:hAnsi="Arial" w:cs="Arial"/>
          <w:sz w:val="24"/>
          <w:szCs w:val="24"/>
        </w:rPr>
      </w:pPr>
      <w:r>
        <w:rPr>
          <w:rFonts w:ascii="Arial" w:hAnsi="Arial" w:cs="Arial"/>
          <w:sz w:val="24"/>
          <w:szCs w:val="24"/>
        </w:rPr>
        <w:t>Drivers</w:t>
      </w:r>
    </w:p>
    <w:p w14:paraId="7B271902" w14:textId="7AB57B0A" w:rsidR="00187C97" w:rsidRPr="00187C97" w:rsidRDefault="00187C97" w:rsidP="00187C97">
      <w:pPr>
        <w:pStyle w:val="Prrafodelista"/>
        <w:numPr>
          <w:ilvl w:val="0"/>
          <w:numId w:val="5"/>
        </w:numPr>
        <w:spacing w:line="360" w:lineRule="auto"/>
        <w:jc w:val="both"/>
        <w:rPr>
          <w:rFonts w:ascii="Arial" w:hAnsi="Arial" w:cs="Arial"/>
          <w:sz w:val="24"/>
          <w:szCs w:val="24"/>
        </w:rPr>
      </w:pPr>
      <w:r>
        <w:rPr>
          <w:rFonts w:ascii="Arial" w:hAnsi="Arial" w:cs="Arial"/>
          <w:sz w:val="24"/>
          <w:szCs w:val="24"/>
        </w:rPr>
        <w:t xml:space="preserve">10 Leds </w:t>
      </w:r>
    </w:p>
    <w:p w14:paraId="0E82DBF5" w14:textId="42C83B6A"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I</w:t>
      </w:r>
      <w:r w:rsidRPr="00873787">
        <w:rPr>
          <w:rFonts w:ascii="Arial" w:hAnsi="Arial" w:cs="Arial"/>
          <w:b/>
          <w:sz w:val="24"/>
          <w:szCs w:val="24"/>
        </w:rPr>
        <w:t>ntroducción.</w:t>
      </w:r>
    </w:p>
    <w:p w14:paraId="2EC1EF7E" w14:textId="33365F8D" w:rsidR="0006798B" w:rsidRDefault="0006798B" w:rsidP="00873787">
      <w:pPr>
        <w:spacing w:line="360" w:lineRule="auto"/>
        <w:jc w:val="both"/>
        <w:rPr>
          <w:rFonts w:ascii="Arial" w:hAnsi="Arial" w:cs="Arial"/>
          <w:sz w:val="24"/>
          <w:szCs w:val="24"/>
        </w:rPr>
      </w:pPr>
      <w:r w:rsidRPr="0006798B">
        <w:rPr>
          <w:rFonts w:ascii="Arial" w:hAnsi="Arial" w:cs="Arial"/>
          <w:sz w:val="24"/>
          <w:szCs w:val="24"/>
        </w:rPr>
        <w:t>En el presente documento podremos observar cómo se realiza la programación para cargarla a la PSOC5 a la cual se le conectara una LCD</w:t>
      </w:r>
      <w:r w:rsidR="00187C97">
        <w:rPr>
          <w:rFonts w:ascii="Arial" w:hAnsi="Arial" w:cs="Arial"/>
          <w:sz w:val="24"/>
          <w:szCs w:val="24"/>
        </w:rPr>
        <w:t xml:space="preserve"> y a su vez a un foco, leds y </w:t>
      </w:r>
      <w:r w:rsidR="00BD2A5A">
        <w:rPr>
          <w:rFonts w:ascii="Arial" w:hAnsi="Arial" w:cs="Arial"/>
          <w:sz w:val="24"/>
          <w:szCs w:val="24"/>
        </w:rPr>
        <w:t>un driver</w:t>
      </w:r>
      <w:r w:rsidR="00187C97">
        <w:rPr>
          <w:rFonts w:ascii="Arial" w:hAnsi="Arial" w:cs="Arial"/>
          <w:sz w:val="24"/>
          <w:szCs w:val="24"/>
        </w:rPr>
        <w:t>,</w:t>
      </w:r>
      <w:r w:rsidRPr="0006798B">
        <w:rPr>
          <w:rFonts w:ascii="Arial" w:hAnsi="Arial" w:cs="Arial"/>
          <w:sz w:val="24"/>
          <w:szCs w:val="24"/>
        </w:rPr>
        <w:t xml:space="preserve"> para que</w:t>
      </w:r>
      <w:r w:rsidR="00187C97">
        <w:rPr>
          <w:rFonts w:ascii="Arial" w:hAnsi="Arial" w:cs="Arial"/>
          <w:sz w:val="24"/>
          <w:szCs w:val="24"/>
        </w:rPr>
        <w:t xml:space="preserve"> en la LCD</w:t>
      </w:r>
      <w:r w:rsidRPr="0006798B">
        <w:rPr>
          <w:rFonts w:ascii="Arial" w:hAnsi="Arial" w:cs="Arial"/>
          <w:sz w:val="24"/>
          <w:szCs w:val="24"/>
        </w:rPr>
        <w:t xml:space="preserve"> se puedan observar</w:t>
      </w:r>
      <w:r w:rsidR="00187C97">
        <w:rPr>
          <w:rFonts w:ascii="Arial" w:hAnsi="Arial" w:cs="Arial"/>
          <w:sz w:val="24"/>
          <w:szCs w:val="24"/>
        </w:rPr>
        <w:t xml:space="preserve"> </w:t>
      </w:r>
      <w:r w:rsidR="00187C97" w:rsidRPr="0006798B">
        <w:rPr>
          <w:rFonts w:ascii="Arial" w:hAnsi="Arial" w:cs="Arial"/>
          <w:sz w:val="24"/>
          <w:szCs w:val="24"/>
        </w:rPr>
        <w:t>los resultados los cuales es</w:t>
      </w:r>
      <w:r w:rsidR="00187C97">
        <w:rPr>
          <w:rFonts w:ascii="Arial" w:hAnsi="Arial" w:cs="Arial"/>
          <w:sz w:val="24"/>
          <w:szCs w:val="24"/>
        </w:rPr>
        <w:t xml:space="preserve"> </w:t>
      </w:r>
      <w:r w:rsidR="00187C97">
        <w:rPr>
          <w:rFonts w:ascii="Arial" w:hAnsi="Arial" w:cs="Arial"/>
          <w:sz w:val="24"/>
          <w:szCs w:val="24"/>
        </w:rPr>
        <w:t>el encendido del foco y el apagado</w:t>
      </w:r>
      <w:r w:rsidRPr="0006798B">
        <w:rPr>
          <w:rFonts w:ascii="Arial" w:hAnsi="Arial" w:cs="Arial"/>
          <w:sz w:val="24"/>
          <w:szCs w:val="24"/>
        </w:rPr>
        <w:t xml:space="preserve"> el nombre completo. </w:t>
      </w:r>
    </w:p>
    <w:p w14:paraId="049D3B1C" w14:textId="71BE5B50"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M</w:t>
      </w:r>
      <w:r w:rsidRPr="00873787">
        <w:rPr>
          <w:rFonts w:ascii="Arial" w:hAnsi="Arial" w:cs="Arial"/>
          <w:b/>
          <w:sz w:val="24"/>
          <w:szCs w:val="24"/>
        </w:rPr>
        <w:t>arco teórico.</w:t>
      </w:r>
    </w:p>
    <w:p w14:paraId="1EF15EC4" w14:textId="618F9E22" w:rsid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El PSoC® (Programmable System-on-Chip) es un sistema que ofrece novedosas capacidades integradas en un solo chip, fabricados por la compañía norteamericana Cypress Semiconductor, con un moderno método de adquisición, procesamiento y control de señales y una excelente precisión. Incluye además un arreglo de bloques digitales (UDB) y analógicos que hacen del PSoC® una muy buena propuesta para el desarrollo de proyectos de ingeniería, lo que proporciona al sistema la capacidad de asignar cualquier función, a cualquier terminal del circuito integrado, lo que confiere una gran versatilidad. Los PSoC emplean una arquitectura configurable </w:t>
      </w:r>
      <w:r w:rsidRPr="00873787">
        <w:rPr>
          <w:rFonts w:ascii="Arial" w:hAnsi="Arial" w:cs="Arial"/>
          <w:sz w:val="24"/>
          <w:szCs w:val="24"/>
        </w:rPr>
        <w:lastRenderedPageBreak/>
        <w:t>para el control del diseño embebido, ofreciendo un equivalente a un FP-ASIC (field programable application-specific integrated circuit) con la ventaja del tiempo de implementación. Los dispositivos PSoC integran circuitos digitales y analógicos configurables, controlados por un microcontrolador interno, de modo que proveen tanto una capacidad mejorada para la revisión de los diseños como la disminución del número de componentes usados. Un solo PSoC puede integrar hasta 100 funciones periféricas, y ahorrar de esta manera tiempo de diseño, espacio físico y consumo de energía mientras que se mejora la calidad del sistema y se reduce su costo.</w:t>
      </w:r>
    </w:p>
    <w:p w14:paraId="5DB277E2" w14:textId="73D16ED2" w:rsidR="00873787" w:rsidRDefault="00873787" w:rsidP="00873787">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386F659D" wp14:editId="6F8F7421">
            <wp:extent cx="4511675" cy="2174789"/>
            <wp:effectExtent l="76200" t="76200" r="136525" b="130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9230" cy="2178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8D2D1" w14:textId="77777777" w:rsidR="0006798B" w:rsidRPr="0006798B" w:rsidRDefault="0006798B" w:rsidP="0006798B">
      <w:pPr>
        <w:spacing w:line="360" w:lineRule="auto"/>
        <w:jc w:val="both"/>
        <w:rPr>
          <w:rFonts w:ascii="Arial" w:hAnsi="Arial" w:cs="Arial"/>
          <w:b/>
          <w:sz w:val="24"/>
          <w:szCs w:val="24"/>
        </w:rPr>
      </w:pPr>
      <w:r w:rsidRPr="0006798B">
        <w:rPr>
          <w:rFonts w:ascii="Arial" w:hAnsi="Arial" w:cs="Arial"/>
          <w:b/>
          <w:sz w:val="24"/>
          <w:szCs w:val="24"/>
        </w:rPr>
        <w:t xml:space="preserve">LCD 16x2 </w:t>
      </w:r>
    </w:p>
    <w:p w14:paraId="21CC2C3E" w14:textId="58EB6979" w:rsidR="0006798B" w:rsidRPr="0006798B" w:rsidRDefault="0006798B" w:rsidP="0006798B">
      <w:pPr>
        <w:spacing w:line="360" w:lineRule="auto"/>
        <w:jc w:val="both"/>
        <w:rPr>
          <w:rFonts w:ascii="Arial" w:hAnsi="Arial" w:cs="Arial"/>
          <w:sz w:val="24"/>
          <w:szCs w:val="24"/>
        </w:rPr>
      </w:pPr>
      <w:r>
        <w:rPr>
          <w:rFonts w:ascii="Arial" w:hAnsi="Arial" w:cs="Arial"/>
          <w:sz w:val="24"/>
          <w:szCs w:val="24"/>
        </w:rPr>
        <w:t>S</w:t>
      </w:r>
      <w:r w:rsidRPr="0006798B">
        <w:rPr>
          <w:rFonts w:ascii="Arial" w:hAnsi="Arial" w:cs="Arial"/>
          <w:sz w:val="24"/>
          <w:szCs w:val="24"/>
        </w:rPr>
        <w:t>e refiere a un pequeño dispositivo con pantalla de cristal líquido que cuenta con dos filas, de dieciséis caracteres cada una, que se utiliza para mostrar información, por lo general alfanumérica. Las capacidades de estos dispositivos son altas, pues se puede mostrar todo tipo de información sin importar qué tipo de símbolos o caracteres sean, el idioma o el lenguaje, pues el sistema puede mostrar cualquier carácter alfanumérico, símbolos y algunas figuras, el número de píxeles que tiene cada símbolo o carácter varía dependiendo del modelo del dispositivo y cada artefacto está controlado por un microcontrolador que está programado para dirigir el funcionamiento y la imagen mostrada en la pantalla.</w:t>
      </w:r>
    </w:p>
    <w:p w14:paraId="30CA1054" w14:textId="77777777" w:rsidR="0006798B" w:rsidRPr="0006798B" w:rsidRDefault="0006798B" w:rsidP="0006798B">
      <w:pPr>
        <w:spacing w:line="360" w:lineRule="auto"/>
        <w:jc w:val="both"/>
        <w:rPr>
          <w:rFonts w:ascii="Arial" w:hAnsi="Arial" w:cs="Arial"/>
          <w:sz w:val="24"/>
          <w:szCs w:val="24"/>
        </w:rPr>
      </w:pPr>
      <w:r w:rsidRPr="0006798B">
        <w:rPr>
          <w:rFonts w:ascii="Arial" w:hAnsi="Arial" w:cs="Arial"/>
          <w:sz w:val="24"/>
          <w:szCs w:val="24"/>
        </w:rPr>
        <w:lastRenderedPageBreak/>
        <w:t>Entre las ventajas que se tienen al utilizar este tipo de artefactos están el mínimo consumo de energía o corriente eléctrica, la programación es sumamente sencilla y es por lo general cargada por el fabricante, dependiendo del uso y tipo de equipo que se trate.</w:t>
      </w:r>
    </w:p>
    <w:p w14:paraId="44955CA9" w14:textId="78B9668E" w:rsidR="0006798B" w:rsidRDefault="0006798B" w:rsidP="0006798B">
      <w:pPr>
        <w:spacing w:line="360" w:lineRule="auto"/>
        <w:jc w:val="both"/>
        <w:rPr>
          <w:rFonts w:ascii="Arial" w:hAnsi="Arial" w:cs="Arial"/>
          <w:sz w:val="24"/>
          <w:szCs w:val="24"/>
        </w:rPr>
      </w:pPr>
      <w:r w:rsidRPr="0006798B">
        <w:rPr>
          <w:rFonts w:ascii="Arial" w:hAnsi="Arial" w:cs="Arial"/>
          <w:sz w:val="24"/>
          <w:szCs w:val="24"/>
        </w:rPr>
        <w:t>Estos módulos de pantalla de cristal líquido tienen usos muy variados y en diferentes campos como la informática, las telecomunicaciones, la telefonía, la industria automotriz, la relojería, la robótica, la línea blanca, entre muchas otras, ideales sobre todo para dispositivos que requieren de una visualización pequeña o incluso mediana.</w:t>
      </w:r>
    </w:p>
    <w:p w14:paraId="7BA055A3" w14:textId="40F7114A" w:rsidR="0006798B" w:rsidRDefault="0006798B" w:rsidP="0006798B">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5DC91773" wp14:editId="56781406">
            <wp:extent cx="5614670" cy="2962910"/>
            <wp:effectExtent l="76200" t="76200" r="138430" b="142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F13AE" w14:textId="77777777" w:rsidR="00187C97" w:rsidRPr="00873787" w:rsidRDefault="00187C97" w:rsidP="0006798B">
      <w:pPr>
        <w:spacing w:line="360" w:lineRule="auto"/>
        <w:jc w:val="both"/>
        <w:rPr>
          <w:rFonts w:ascii="Arial" w:hAnsi="Arial" w:cs="Arial"/>
          <w:sz w:val="24"/>
          <w:szCs w:val="24"/>
        </w:rPr>
      </w:pPr>
    </w:p>
    <w:p w14:paraId="7E1B31A8" w14:textId="77777777" w:rsidR="00873787" w:rsidRPr="00873787" w:rsidRDefault="00791749" w:rsidP="00873787">
      <w:pPr>
        <w:spacing w:line="360" w:lineRule="auto"/>
        <w:jc w:val="both"/>
        <w:rPr>
          <w:rFonts w:ascii="Arial" w:hAnsi="Arial" w:cs="Arial"/>
          <w:b/>
          <w:sz w:val="28"/>
          <w:szCs w:val="24"/>
        </w:rPr>
      </w:pPr>
      <w:r w:rsidRPr="00873787">
        <w:rPr>
          <w:rFonts w:ascii="Arial" w:hAnsi="Arial" w:cs="Arial"/>
          <w:b/>
          <w:sz w:val="28"/>
          <w:szCs w:val="24"/>
        </w:rPr>
        <w:t>Pasos a seguir;</w:t>
      </w:r>
      <w:r w:rsidR="00C46BD3" w:rsidRPr="00873787">
        <w:rPr>
          <w:rFonts w:ascii="Arial" w:hAnsi="Arial" w:cs="Arial"/>
          <w:b/>
          <w:sz w:val="28"/>
          <w:szCs w:val="24"/>
        </w:rPr>
        <w:t xml:space="preserve">    </w:t>
      </w:r>
    </w:p>
    <w:p w14:paraId="76D7D5ED" w14:textId="4DE34119" w:rsidR="00873787" w:rsidRPr="00A045CE" w:rsidRDefault="00873787" w:rsidP="00873787">
      <w:pPr>
        <w:spacing w:line="360" w:lineRule="auto"/>
        <w:jc w:val="both"/>
        <w:rPr>
          <w:rFonts w:ascii="Arial" w:hAnsi="Arial" w:cs="Arial"/>
          <w:b/>
          <w:sz w:val="24"/>
          <w:szCs w:val="24"/>
        </w:rPr>
      </w:pPr>
      <w:r w:rsidRPr="00A045CE">
        <w:rPr>
          <w:rFonts w:ascii="Arial" w:hAnsi="Arial" w:cs="Arial"/>
          <w:b/>
          <w:sz w:val="24"/>
          <w:szCs w:val="24"/>
        </w:rPr>
        <w:t>Paso 1.</w:t>
      </w:r>
    </w:p>
    <w:p w14:paraId="5136EAD8" w14:textId="41713CAC"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En primer lugar, se abre el programa (PSOC CREATOR) y se crea con su respectivo no</w:t>
      </w:r>
      <w:r w:rsidRPr="00873787">
        <w:rPr>
          <w:rFonts w:ascii="Arial" w:hAnsi="Arial" w:cs="Arial"/>
          <w:sz w:val="24"/>
          <w:szCs w:val="24"/>
        </w:rPr>
        <w:t xml:space="preserve">mbre el nuevo archivo. </w:t>
      </w:r>
    </w:p>
    <w:p w14:paraId="0DE4CB2E" w14:textId="16B1D193" w:rsidR="00873787" w:rsidRPr="00873787" w:rsidRDefault="00873787" w:rsidP="00873787">
      <w:pPr>
        <w:spacing w:line="360" w:lineRule="auto"/>
        <w:jc w:val="both"/>
        <w:rPr>
          <w:rFonts w:ascii="Arial" w:hAnsi="Arial" w:cs="Arial"/>
          <w:b/>
          <w:sz w:val="24"/>
          <w:szCs w:val="24"/>
        </w:rPr>
      </w:pPr>
      <w:r>
        <w:rPr>
          <w:rFonts w:ascii="Arial" w:hAnsi="Arial" w:cs="Arial"/>
          <w:b/>
          <w:noProof/>
          <w:sz w:val="24"/>
          <w:szCs w:val="24"/>
          <w:lang w:eastAsia="es-MX"/>
        </w:rPr>
        <w:lastRenderedPageBreak/>
        <w:drawing>
          <wp:inline distT="0" distB="0" distL="0" distR="0" wp14:anchorId="2D87CCB5" wp14:editId="5100918A">
            <wp:extent cx="5156115" cy="2183027"/>
            <wp:effectExtent l="76200" t="76200" r="140335" b="1416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76" cy="2186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35C0F" w14:textId="05C7B388"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Pr="00873787">
        <w:rPr>
          <w:rFonts w:ascii="Arial" w:hAnsi="Arial" w:cs="Arial"/>
          <w:b/>
          <w:sz w:val="24"/>
          <w:szCs w:val="24"/>
        </w:rPr>
        <w:t>aso 2</w:t>
      </w:r>
      <w:r w:rsidRPr="00873787">
        <w:rPr>
          <w:rFonts w:ascii="Arial" w:hAnsi="Arial" w:cs="Arial"/>
          <w:b/>
          <w:sz w:val="24"/>
          <w:szCs w:val="24"/>
        </w:rPr>
        <w:t>.</w:t>
      </w:r>
    </w:p>
    <w:p w14:paraId="0C21E95D" w14:textId="1F7C119A" w:rsidR="00873787" w:rsidRPr="00873787" w:rsidRDefault="0006798B" w:rsidP="00BD2A5A">
      <w:pPr>
        <w:spacing w:line="360" w:lineRule="auto"/>
        <w:rPr>
          <w:rFonts w:ascii="Arial" w:hAnsi="Arial" w:cs="Arial"/>
          <w:b/>
          <w:sz w:val="24"/>
          <w:szCs w:val="24"/>
        </w:rPr>
      </w:pPr>
      <w:r w:rsidRPr="0006798B">
        <w:rPr>
          <w:rFonts w:ascii="Arial" w:hAnsi="Arial" w:cs="Arial"/>
          <w:sz w:val="24"/>
          <w:szCs w:val="24"/>
        </w:rPr>
        <w:t>Se realiza un diagrama de los componentes que se necesitan pa</w:t>
      </w:r>
      <w:r w:rsidR="00BD2A5A">
        <w:rPr>
          <w:rFonts w:ascii="Arial" w:hAnsi="Arial" w:cs="Arial"/>
          <w:sz w:val="24"/>
          <w:szCs w:val="24"/>
        </w:rPr>
        <w:t xml:space="preserve">ra realizar lo requerido incluyendo la lcd, el driver, los leds y el foco. </w:t>
      </w:r>
      <w:r w:rsidRPr="0006798B">
        <w:rPr>
          <w:rFonts w:ascii="Arial" w:hAnsi="Arial" w:cs="Arial"/>
          <w:sz w:val="24"/>
          <w:szCs w:val="24"/>
        </w:rPr>
        <w:t xml:space="preserve"> </w:t>
      </w:r>
      <w:r w:rsidR="00BD2A5A">
        <w:rPr>
          <w:rFonts w:ascii="Arial" w:hAnsi="Arial" w:cs="Arial"/>
          <w:b/>
          <w:noProof/>
          <w:sz w:val="24"/>
          <w:szCs w:val="24"/>
          <w:lang w:eastAsia="es-MX"/>
        </w:rPr>
        <w:drawing>
          <wp:inline distT="0" distB="0" distL="0" distR="0" wp14:anchorId="05CFE159" wp14:editId="2CB114FB">
            <wp:extent cx="5612130" cy="2407285"/>
            <wp:effectExtent l="76200" t="76200" r="140970" b="12636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BC73C.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2407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255FA" w14:textId="0369CAE7"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3</w:t>
      </w:r>
      <w:r w:rsidRPr="00873787">
        <w:rPr>
          <w:rFonts w:ascii="Arial" w:hAnsi="Arial" w:cs="Arial"/>
          <w:b/>
          <w:sz w:val="24"/>
          <w:szCs w:val="24"/>
        </w:rPr>
        <w:t>.</w:t>
      </w:r>
    </w:p>
    <w:p w14:paraId="50A90C58" w14:textId="5FE1958E" w:rsidR="00873787" w:rsidRDefault="00873787" w:rsidP="00873787">
      <w:pPr>
        <w:spacing w:line="360" w:lineRule="auto"/>
        <w:jc w:val="both"/>
        <w:rPr>
          <w:rFonts w:ascii="Arial" w:hAnsi="Arial" w:cs="Arial"/>
          <w:sz w:val="24"/>
          <w:szCs w:val="24"/>
        </w:rPr>
      </w:pPr>
      <w:r w:rsidRPr="00A045CE">
        <w:rPr>
          <w:rFonts w:ascii="Arial" w:hAnsi="Arial" w:cs="Arial"/>
          <w:sz w:val="24"/>
          <w:szCs w:val="24"/>
        </w:rPr>
        <w:t>Al tener echo el circuito se abre su respectivo “main” que se encuentra en las listas de la bar</w:t>
      </w:r>
      <w:r w:rsidR="00A045CE">
        <w:rPr>
          <w:rFonts w:ascii="Arial" w:hAnsi="Arial" w:cs="Arial"/>
          <w:sz w:val="24"/>
          <w:szCs w:val="24"/>
        </w:rPr>
        <w:t xml:space="preserve">ra del lado izquierdo. </w:t>
      </w:r>
    </w:p>
    <w:p w14:paraId="6C335F0C" w14:textId="6D138B4C" w:rsidR="002E06E0" w:rsidRDefault="002E06E0" w:rsidP="00873787">
      <w:pPr>
        <w:spacing w:line="360" w:lineRule="auto"/>
        <w:jc w:val="both"/>
        <w:rPr>
          <w:rFonts w:ascii="Arial" w:hAnsi="Arial" w:cs="Arial"/>
          <w:sz w:val="24"/>
          <w:szCs w:val="24"/>
        </w:rPr>
      </w:pPr>
    </w:p>
    <w:p w14:paraId="21D3E5F6" w14:textId="77777777" w:rsidR="002E06E0" w:rsidRDefault="002E06E0" w:rsidP="00873787">
      <w:pPr>
        <w:spacing w:line="360" w:lineRule="auto"/>
        <w:jc w:val="both"/>
        <w:rPr>
          <w:rFonts w:ascii="Arial" w:hAnsi="Arial" w:cs="Arial"/>
          <w:sz w:val="24"/>
          <w:szCs w:val="24"/>
        </w:rPr>
      </w:pPr>
    </w:p>
    <w:p w14:paraId="71D28946" w14:textId="767200D1" w:rsidR="00A045CE" w:rsidRPr="00A045CE" w:rsidRDefault="00A045CE" w:rsidP="00873787">
      <w:pPr>
        <w:spacing w:line="360" w:lineRule="auto"/>
        <w:jc w:val="both"/>
        <w:rPr>
          <w:rFonts w:ascii="Arial" w:hAnsi="Arial" w:cs="Arial"/>
          <w:sz w:val="24"/>
          <w:szCs w:val="24"/>
        </w:rPr>
      </w:pPr>
      <w:r>
        <w:rPr>
          <w:noProof/>
          <w:lang w:eastAsia="es-MX"/>
        </w:rPr>
        <w:lastRenderedPageBreak/>
        <w:drawing>
          <wp:inline distT="0" distB="0" distL="0" distR="0" wp14:anchorId="5C731C51" wp14:editId="45607897">
            <wp:extent cx="4305300" cy="2905125"/>
            <wp:effectExtent l="76200" t="76200" r="133350" b="142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2113" r="49375" b="15181"/>
                    <a:stretch/>
                  </pic:blipFill>
                  <pic:spPr bwMode="auto">
                    <a:xfrm>
                      <a:off x="0" y="0"/>
                      <a:ext cx="4342282" cy="293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1E36EE" w14:textId="6CCE25A2"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A045CE">
        <w:rPr>
          <w:rFonts w:ascii="Arial" w:hAnsi="Arial" w:cs="Arial"/>
          <w:b/>
          <w:sz w:val="24"/>
          <w:szCs w:val="24"/>
        </w:rPr>
        <w:t>aso 4</w:t>
      </w:r>
      <w:r w:rsidRPr="00873787">
        <w:rPr>
          <w:rFonts w:ascii="Arial" w:hAnsi="Arial" w:cs="Arial"/>
          <w:b/>
          <w:sz w:val="24"/>
          <w:szCs w:val="24"/>
        </w:rPr>
        <w:t>.</w:t>
      </w:r>
    </w:p>
    <w:p w14:paraId="34839FB0" w14:textId="537383D4" w:rsidR="002E06E0" w:rsidRDefault="002E06E0" w:rsidP="002E06E0">
      <w:pPr>
        <w:spacing w:line="360" w:lineRule="auto"/>
        <w:jc w:val="both"/>
        <w:rPr>
          <w:rFonts w:ascii="Arial" w:hAnsi="Arial" w:cs="Arial"/>
          <w:sz w:val="24"/>
        </w:rPr>
      </w:pPr>
      <w:r w:rsidRPr="002E06E0">
        <w:rPr>
          <w:rFonts w:ascii="Arial" w:hAnsi="Arial" w:cs="Arial"/>
          <w:sz w:val="24"/>
          <w:szCs w:val="24"/>
        </w:rPr>
        <w:t>Al haber abierto el “main”, se realiza la programación para que al programar la tarjeta PSOC5 haga la función que se requiere, en este</w:t>
      </w:r>
      <w:r>
        <w:rPr>
          <w:rFonts w:ascii="Arial" w:hAnsi="Arial" w:cs="Arial"/>
          <w:sz w:val="24"/>
          <w:szCs w:val="24"/>
        </w:rPr>
        <w:t xml:space="preserve"> caso que </w:t>
      </w:r>
      <w:r w:rsidR="00BD2A5A">
        <w:rPr>
          <w:rFonts w:ascii="Arial" w:hAnsi="Arial" w:cs="Arial"/>
          <w:sz w:val="24"/>
          <w:szCs w:val="24"/>
        </w:rPr>
        <w:t>en la lcd aparezca cuando el foco este encendido o apagado. Además cuando el foco este apagado no lo indiquen los leds.</w:t>
      </w:r>
    </w:p>
    <w:p w14:paraId="7E005837" w14:textId="79B81D26" w:rsidR="002E06E0" w:rsidRDefault="00BD2A5A" w:rsidP="002E06E0">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0E816D78" wp14:editId="1EDFE2AD">
            <wp:extent cx="5612130" cy="2832100"/>
            <wp:effectExtent l="76200" t="76200" r="140970" b="139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BCB882.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283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AF8BFD" w14:textId="008FE4E3" w:rsidR="002E06E0" w:rsidRPr="002E06E0" w:rsidRDefault="00BD2A5A" w:rsidP="002E06E0">
      <w:pPr>
        <w:spacing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14:anchorId="72A0FB5A" wp14:editId="1980080A">
            <wp:extent cx="5612130" cy="3300730"/>
            <wp:effectExtent l="76200" t="76200" r="140970" b="128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BC50FA.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300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2FD04" w14:textId="3900546D"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5.</w:t>
      </w:r>
    </w:p>
    <w:p w14:paraId="3ADABB05" w14:textId="4227C4AA" w:rsidR="00873787" w:rsidRDefault="002E06E0" w:rsidP="00873787">
      <w:pPr>
        <w:spacing w:line="360" w:lineRule="auto"/>
        <w:jc w:val="both"/>
        <w:rPr>
          <w:rFonts w:ascii="Arial" w:hAnsi="Arial" w:cs="Arial"/>
          <w:sz w:val="24"/>
          <w:szCs w:val="24"/>
        </w:rPr>
      </w:pPr>
      <w:r w:rsidRPr="002E06E0">
        <w:rPr>
          <w:rFonts w:ascii="Arial" w:hAnsi="Arial" w:cs="Arial"/>
          <w:sz w:val="24"/>
          <w:szCs w:val="24"/>
        </w:rPr>
        <w:t>Al realizar la programación y el circuito se compila el código y se observa cómo se abre una ventana en la cual por default se obtienen los números de pines en donde se harán las conexiones en físico de la tarjeta a los leds</w:t>
      </w:r>
      <w:r w:rsidR="00550543">
        <w:rPr>
          <w:rFonts w:ascii="Arial" w:hAnsi="Arial" w:cs="Arial"/>
          <w:sz w:val="24"/>
          <w:szCs w:val="24"/>
        </w:rPr>
        <w:t>, la lcd, el driver y el foco</w:t>
      </w:r>
      <w:r w:rsidRPr="002E06E0">
        <w:rPr>
          <w:rFonts w:ascii="Arial" w:hAnsi="Arial" w:cs="Arial"/>
          <w:sz w:val="24"/>
          <w:szCs w:val="24"/>
        </w:rPr>
        <w:t>.</w:t>
      </w:r>
    </w:p>
    <w:p w14:paraId="0AB08C79" w14:textId="6226B49B" w:rsidR="00550543" w:rsidRDefault="00550543" w:rsidP="00873787">
      <w:pPr>
        <w:spacing w:line="360" w:lineRule="auto"/>
        <w:jc w:val="both"/>
        <w:rPr>
          <w:noProof/>
          <w:lang w:eastAsia="es-MX"/>
        </w:rPr>
      </w:pPr>
      <w:r>
        <w:rPr>
          <w:noProof/>
          <w:lang w:eastAsia="es-MX"/>
        </w:rPr>
        <w:drawing>
          <wp:inline distT="0" distB="0" distL="0" distR="0" wp14:anchorId="01EB9539" wp14:editId="3D28F943">
            <wp:extent cx="5612130" cy="2333625"/>
            <wp:effectExtent l="76200" t="76200" r="140970" b="1428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BC44B2.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95EBE" w14:textId="12729AA7" w:rsidR="002E06E0" w:rsidRDefault="002E06E0" w:rsidP="00873787">
      <w:pPr>
        <w:spacing w:line="360" w:lineRule="auto"/>
        <w:jc w:val="both"/>
        <w:rPr>
          <w:rFonts w:ascii="Arial" w:hAnsi="Arial" w:cs="Arial"/>
          <w:sz w:val="24"/>
          <w:szCs w:val="24"/>
        </w:rPr>
      </w:pPr>
    </w:p>
    <w:p w14:paraId="51A3B3C9" w14:textId="77777777" w:rsidR="00550543" w:rsidRPr="00A045CE" w:rsidRDefault="00550543" w:rsidP="00873787">
      <w:pPr>
        <w:spacing w:line="360" w:lineRule="auto"/>
        <w:jc w:val="both"/>
        <w:rPr>
          <w:rFonts w:ascii="Arial" w:hAnsi="Arial" w:cs="Arial"/>
          <w:sz w:val="24"/>
          <w:szCs w:val="24"/>
        </w:rPr>
      </w:pPr>
    </w:p>
    <w:p w14:paraId="74458CEC" w14:textId="23AB5436"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lastRenderedPageBreak/>
        <w:t>P</w:t>
      </w:r>
      <w:r w:rsidR="00A045CE" w:rsidRPr="00873787">
        <w:rPr>
          <w:rFonts w:ascii="Arial" w:hAnsi="Arial" w:cs="Arial"/>
          <w:b/>
          <w:sz w:val="24"/>
          <w:szCs w:val="24"/>
        </w:rPr>
        <w:t>aso 6.</w:t>
      </w:r>
    </w:p>
    <w:p w14:paraId="4D9294F9" w14:textId="5C199378" w:rsidR="00D77B5E" w:rsidRDefault="002E06E0" w:rsidP="00873787">
      <w:pPr>
        <w:spacing w:line="360" w:lineRule="auto"/>
        <w:jc w:val="both"/>
        <w:rPr>
          <w:rFonts w:ascii="Arial" w:hAnsi="Arial" w:cs="Arial"/>
          <w:b/>
          <w:noProof/>
          <w:sz w:val="24"/>
          <w:szCs w:val="24"/>
          <w:lang w:eastAsia="es-MX"/>
        </w:rPr>
      </w:pPr>
      <w:r w:rsidRPr="002E06E0">
        <w:rPr>
          <w:rFonts w:ascii="Arial" w:hAnsi="Arial" w:cs="Arial"/>
          <w:sz w:val="24"/>
          <w:szCs w:val="24"/>
        </w:rPr>
        <w:t xml:space="preserve">se realiza la conexión de la LCD y la tarjeta psoc5, tomando de referencia el programa y el libro “introducción a los microprocesadores PSOC5. </w:t>
      </w:r>
    </w:p>
    <w:p w14:paraId="5C3B5036" w14:textId="4E06AF85" w:rsidR="002E06E0" w:rsidRDefault="002E06E0"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6C54F69E" wp14:editId="4C429B96">
            <wp:extent cx="3426460" cy="2920365"/>
            <wp:effectExtent l="76200" t="76200" r="135890" b="127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460" cy="292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46CDC" w14:textId="4AF5E00F" w:rsidR="00D77B5E" w:rsidRDefault="002E06E0" w:rsidP="000F5AE4">
      <w:pPr>
        <w:spacing w:line="360" w:lineRule="auto"/>
        <w:jc w:val="both"/>
        <w:rPr>
          <w:rFonts w:ascii="Arial" w:hAnsi="Arial" w:cs="Arial"/>
          <w:sz w:val="24"/>
        </w:rPr>
      </w:pPr>
      <w:r w:rsidRPr="002E06E0">
        <w:rPr>
          <w:rFonts w:ascii="Arial" w:hAnsi="Arial" w:cs="Arial"/>
          <w:sz w:val="24"/>
        </w:rPr>
        <w:t>Al haber hecho las conexiones se conecta la psoc5 a la computadora y se programa la tarjeta con el programa antes realizado, al finalizar</w:t>
      </w:r>
      <w:r w:rsidR="00550543">
        <w:rPr>
          <w:rFonts w:ascii="Arial" w:hAnsi="Arial" w:cs="Arial"/>
          <w:sz w:val="24"/>
        </w:rPr>
        <w:t xml:space="preserve"> nos debe marcar el lcd en off y los leds encendidos</w:t>
      </w:r>
      <w:r w:rsidR="000F5AE4">
        <w:rPr>
          <w:rFonts w:ascii="Arial" w:hAnsi="Arial" w:cs="Arial"/>
          <w:sz w:val="24"/>
        </w:rPr>
        <w:t>.</w:t>
      </w:r>
    </w:p>
    <w:p w14:paraId="649BF2CA" w14:textId="5EB99336" w:rsidR="00550543" w:rsidRDefault="00550543" w:rsidP="000F5AE4">
      <w:pPr>
        <w:spacing w:line="360" w:lineRule="auto"/>
        <w:jc w:val="both"/>
        <w:rPr>
          <w:rFonts w:ascii="Arial" w:hAnsi="Arial" w:cs="Arial"/>
          <w:sz w:val="24"/>
        </w:rPr>
      </w:pPr>
      <w:r>
        <w:rPr>
          <w:rFonts w:ascii="Arial" w:hAnsi="Arial" w:cs="Arial"/>
          <w:sz w:val="24"/>
        </w:rPr>
        <w:t xml:space="preserve">Al presionar el botón debe aparecer el foco en on y los leds apagados. </w:t>
      </w:r>
    </w:p>
    <w:p w14:paraId="10515D55" w14:textId="7873CB6B" w:rsidR="00F36748" w:rsidRPr="00D77B5E" w:rsidRDefault="00F36748" w:rsidP="000F5AE4">
      <w:pPr>
        <w:spacing w:line="360" w:lineRule="auto"/>
        <w:jc w:val="both"/>
        <w:rPr>
          <w:rFonts w:ascii="Arial" w:hAnsi="Arial" w:cs="Arial"/>
          <w:sz w:val="24"/>
        </w:rPr>
      </w:pPr>
      <w:r>
        <w:rPr>
          <w:rFonts w:ascii="Arial" w:hAnsi="Arial" w:cs="Arial"/>
          <w:noProof/>
          <w:sz w:val="24"/>
          <w:lang w:eastAsia="es-MX"/>
        </w:rPr>
        <w:drawing>
          <wp:inline distT="0" distB="0" distL="0" distR="0" wp14:anchorId="0D4FCB99" wp14:editId="2D612CA9">
            <wp:extent cx="4562475" cy="2133600"/>
            <wp:effectExtent l="76200" t="76200" r="142875" b="133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200220_144352.jpg"/>
                    <pic:cNvPicPr/>
                  </pic:nvPicPr>
                  <pic:blipFill rotWithShape="1">
                    <a:blip r:embed="rId19" cstate="print">
                      <a:extLst>
                        <a:ext uri="{28A0092B-C50C-407E-A947-70E740481C1C}">
                          <a14:useLocalDpi xmlns:a14="http://schemas.microsoft.com/office/drawing/2010/main" val="0"/>
                        </a:ext>
                      </a:extLst>
                    </a:blip>
                    <a:srcRect t="19823" b="19179"/>
                    <a:stretch/>
                  </pic:blipFill>
                  <pic:spPr bwMode="auto">
                    <a:xfrm>
                      <a:off x="0" y="0"/>
                      <a:ext cx="456247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EC8D9B" w14:textId="37F247A9" w:rsidR="00F36748" w:rsidRPr="00791749" w:rsidRDefault="00550543" w:rsidP="00873787">
      <w:pPr>
        <w:spacing w:line="360" w:lineRule="auto"/>
        <w:jc w:val="both"/>
        <w:rPr>
          <w:rFonts w:ascii="Arial" w:hAnsi="Arial" w:cs="Arial"/>
          <w:b/>
          <w:sz w:val="24"/>
          <w:szCs w:val="24"/>
        </w:rPr>
      </w:pPr>
      <w:r>
        <w:rPr>
          <w:rFonts w:ascii="Arial" w:hAnsi="Arial" w:cs="Arial"/>
          <w:b/>
          <w:noProof/>
          <w:sz w:val="24"/>
          <w:szCs w:val="24"/>
          <w:lang w:eastAsia="es-MX"/>
        </w:rPr>
        <w:lastRenderedPageBreak/>
        <w:drawing>
          <wp:inline distT="0" distB="0" distL="0" distR="0" wp14:anchorId="20DD1085" wp14:editId="01C1B10B">
            <wp:extent cx="4466590" cy="2257425"/>
            <wp:effectExtent l="76200" t="76200" r="124460" b="1428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200220_144356.jpg"/>
                    <pic:cNvPicPr/>
                  </pic:nvPicPr>
                  <pic:blipFill rotWithShape="1">
                    <a:blip r:embed="rId20" cstate="print">
                      <a:extLst>
                        <a:ext uri="{28A0092B-C50C-407E-A947-70E740481C1C}">
                          <a14:useLocalDpi xmlns:a14="http://schemas.microsoft.com/office/drawing/2010/main" val="0"/>
                        </a:ext>
                      </a:extLst>
                    </a:blip>
                    <a:srcRect l="10722" t="23572" r="-373" b="14831"/>
                    <a:stretch/>
                  </pic:blipFill>
                  <pic:spPr bwMode="auto">
                    <a:xfrm>
                      <a:off x="0" y="0"/>
                      <a:ext cx="4468699" cy="2258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C861EB" w14:textId="6962F531"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t>Preguntas</w:t>
      </w:r>
      <w:r w:rsidR="0076443C" w:rsidRPr="00791749">
        <w:rPr>
          <w:rFonts w:ascii="Arial" w:hAnsi="Arial" w:cs="Arial"/>
          <w:b/>
          <w:sz w:val="24"/>
          <w:szCs w:val="24"/>
        </w:rPr>
        <w:t xml:space="preserve"> frecuentes</w:t>
      </w:r>
      <w:r w:rsidRPr="00791749">
        <w:rPr>
          <w:rFonts w:ascii="Arial" w:hAnsi="Arial" w:cs="Arial"/>
          <w:b/>
          <w:sz w:val="24"/>
          <w:szCs w:val="24"/>
        </w:rPr>
        <w:t xml:space="preserve"> </w:t>
      </w:r>
    </w:p>
    <w:p w14:paraId="6C616729" w14:textId="4452A0D3" w:rsidR="00374CF8" w:rsidRPr="00791749" w:rsidRDefault="00791749" w:rsidP="00A03255">
      <w:pPr>
        <w:spacing w:line="360" w:lineRule="auto"/>
        <w:jc w:val="both"/>
        <w:rPr>
          <w:rFonts w:ascii="Arial" w:hAnsi="Arial" w:cs="Arial"/>
          <w:b/>
          <w:color w:val="FF0000"/>
          <w:sz w:val="24"/>
          <w:szCs w:val="24"/>
        </w:rPr>
      </w:pPr>
      <w:r>
        <w:rPr>
          <w:rFonts w:ascii="Arial" w:hAnsi="Arial" w:cs="Arial"/>
          <w:b/>
          <w:color w:val="FF0000"/>
          <w:sz w:val="24"/>
          <w:szCs w:val="24"/>
        </w:rPr>
        <w:t>¿S</w:t>
      </w:r>
      <w:r w:rsidR="00374CF8" w:rsidRPr="00791749">
        <w:rPr>
          <w:rFonts w:ascii="Arial" w:hAnsi="Arial" w:cs="Arial"/>
          <w:b/>
          <w:color w:val="FF0000"/>
          <w:sz w:val="24"/>
          <w:szCs w:val="24"/>
        </w:rPr>
        <w:t>e logró</w:t>
      </w:r>
      <w:r w:rsidR="00D6032D" w:rsidRPr="00791749">
        <w:rPr>
          <w:rFonts w:ascii="Arial" w:hAnsi="Arial" w:cs="Arial"/>
          <w:b/>
          <w:color w:val="FF0000"/>
          <w:sz w:val="24"/>
          <w:szCs w:val="24"/>
        </w:rPr>
        <w:t xml:space="preserve"> el objetivo</w:t>
      </w:r>
      <w:r>
        <w:rPr>
          <w:rFonts w:ascii="Arial" w:hAnsi="Arial" w:cs="Arial"/>
          <w:b/>
          <w:color w:val="FF0000"/>
          <w:sz w:val="24"/>
          <w:szCs w:val="24"/>
        </w:rPr>
        <w:t xml:space="preserve"> planteado</w:t>
      </w:r>
      <w:r w:rsidR="00374CF8" w:rsidRPr="00791749">
        <w:rPr>
          <w:rFonts w:ascii="Arial" w:hAnsi="Arial" w:cs="Arial"/>
          <w:b/>
          <w:color w:val="FF0000"/>
          <w:sz w:val="24"/>
          <w:szCs w:val="24"/>
        </w:rPr>
        <w:t>?</w:t>
      </w:r>
    </w:p>
    <w:p w14:paraId="7B45A12D" w14:textId="1452CD6B" w:rsidR="00F36748" w:rsidRDefault="00F36748" w:rsidP="00A03255">
      <w:pPr>
        <w:spacing w:line="360" w:lineRule="auto"/>
        <w:jc w:val="both"/>
        <w:rPr>
          <w:rFonts w:ascii="Arial" w:hAnsi="Arial" w:cs="Arial"/>
          <w:b/>
          <w:sz w:val="24"/>
          <w:szCs w:val="24"/>
        </w:rPr>
      </w:pPr>
      <w:r>
        <w:rPr>
          <w:rFonts w:ascii="Arial" w:hAnsi="Arial" w:cs="Arial"/>
          <w:b/>
          <w:sz w:val="24"/>
          <w:szCs w:val="24"/>
        </w:rPr>
        <w:t xml:space="preserve">No se logró cumplir, se llegó hasta un 85% de la práctica. </w:t>
      </w:r>
    </w:p>
    <w:p w14:paraId="1EDA90F1" w14:textId="397C93FA" w:rsidR="00374CF8" w:rsidRPr="00791749" w:rsidRDefault="00791749" w:rsidP="00A03255">
      <w:pPr>
        <w:spacing w:line="360" w:lineRule="auto"/>
        <w:jc w:val="both"/>
        <w:rPr>
          <w:rFonts w:ascii="Arial" w:hAnsi="Arial" w:cs="Arial"/>
          <w:b/>
          <w:color w:val="FF0000"/>
          <w:sz w:val="24"/>
          <w:szCs w:val="24"/>
        </w:rPr>
      </w:pPr>
      <w:r w:rsidRPr="00791749">
        <w:rPr>
          <w:rFonts w:ascii="Arial" w:hAnsi="Arial" w:cs="Arial"/>
          <w:b/>
          <w:color w:val="FF0000"/>
          <w:sz w:val="24"/>
          <w:szCs w:val="24"/>
        </w:rPr>
        <w:t>¿S</w:t>
      </w:r>
      <w:r w:rsidR="00374CF8" w:rsidRPr="00791749">
        <w:rPr>
          <w:rFonts w:ascii="Arial" w:hAnsi="Arial" w:cs="Arial"/>
          <w:b/>
          <w:color w:val="FF0000"/>
          <w:sz w:val="24"/>
          <w:szCs w:val="24"/>
        </w:rPr>
        <w:t>e tuvieron complicaciones al realizar esta práctica?</w:t>
      </w:r>
    </w:p>
    <w:p w14:paraId="417E526C" w14:textId="477E5E70" w:rsidR="00791749" w:rsidRDefault="0076443C" w:rsidP="00A03255">
      <w:pPr>
        <w:spacing w:line="360" w:lineRule="auto"/>
        <w:jc w:val="both"/>
        <w:rPr>
          <w:rFonts w:ascii="Arial" w:hAnsi="Arial" w:cs="Arial"/>
          <w:b/>
          <w:sz w:val="24"/>
          <w:szCs w:val="24"/>
        </w:rPr>
      </w:pPr>
      <w:r w:rsidRPr="00791749">
        <w:rPr>
          <w:rFonts w:ascii="Arial" w:hAnsi="Arial" w:cs="Arial"/>
          <w:b/>
          <w:sz w:val="24"/>
          <w:szCs w:val="24"/>
        </w:rPr>
        <w:t>Las únicas complicaciones que se presentaron,</w:t>
      </w:r>
      <w:r w:rsidR="00D6032D" w:rsidRPr="00791749">
        <w:rPr>
          <w:rFonts w:ascii="Arial" w:hAnsi="Arial" w:cs="Arial"/>
          <w:b/>
          <w:sz w:val="24"/>
          <w:szCs w:val="24"/>
        </w:rPr>
        <w:t xml:space="preserve"> </w:t>
      </w:r>
      <w:r w:rsidR="000F5AE4">
        <w:rPr>
          <w:rFonts w:ascii="Arial" w:hAnsi="Arial" w:cs="Arial"/>
          <w:b/>
          <w:sz w:val="24"/>
          <w:szCs w:val="24"/>
        </w:rPr>
        <w:t xml:space="preserve">fueron </w:t>
      </w:r>
      <w:r w:rsidR="00F36748">
        <w:rPr>
          <w:rFonts w:ascii="Arial" w:hAnsi="Arial" w:cs="Arial"/>
          <w:b/>
          <w:sz w:val="24"/>
          <w:szCs w:val="24"/>
        </w:rPr>
        <w:t>los puertos de la lcd, el cual al intentarlo de varias maneras, no logramos completar la acción que apareciera el dato de foco on y off.</w:t>
      </w:r>
    </w:p>
    <w:p w14:paraId="55F9D497" w14:textId="3E3BE4E8" w:rsidR="00F36748" w:rsidRDefault="00F36748" w:rsidP="00A03255">
      <w:pPr>
        <w:spacing w:line="360" w:lineRule="auto"/>
        <w:jc w:val="both"/>
        <w:rPr>
          <w:rFonts w:ascii="Arial" w:hAnsi="Arial" w:cs="Arial"/>
          <w:b/>
          <w:sz w:val="24"/>
          <w:szCs w:val="24"/>
        </w:rPr>
      </w:pPr>
    </w:p>
    <w:p w14:paraId="1AC96409" w14:textId="428E3B52" w:rsidR="00F36748" w:rsidRDefault="00F36748" w:rsidP="00A03255">
      <w:pPr>
        <w:spacing w:line="360" w:lineRule="auto"/>
        <w:jc w:val="both"/>
        <w:rPr>
          <w:rFonts w:ascii="Arial" w:hAnsi="Arial" w:cs="Arial"/>
          <w:b/>
          <w:sz w:val="24"/>
          <w:szCs w:val="24"/>
        </w:rPr>
      </w:pPr>
    </w:p>
    <w:p w14:paraId="65868943" w14:textId="5F1F44C0" w:rsidR="00F36748" w:rsidRDefault="00F36748" w:rsidP="00A03255">
      <w:pPr>
        <w:spacing w:line="360" w:lineRule="auto"/>
        <w:jc w:val="both"/>
        <w:rPr>
          <w:rFonts w:ascii="Arial" w:hAnsi="Arial" w:cs="Arial"/>
          <w:b/>
          <w:sz w:val="24"/>
          <w:szCs w:val="24"/>
        </w:rPr>
      </w:pPr>
    </w:p>
    <w:p w14:paraId="4D9D56A9" w14:textId="253BC903" w:rsidR="00F36748" w:rsidRDefault="00F36748" w:rsidP="00A03255">
      <w:pPr>
        <w:spacing w:line="360" w:lineRule="auto"/>
        <w:jc w:val="both"/>
        <w:rPr>
          <w:rFonts w:ascii="Arial" w:hAnsi="Arial" w:cs="Arial"/>
          <w:b/>
          <w:sz w:val="24"/>
          <w:szCs w:val="24"/>
        </w:rPr>
      </w:pPr>
    </w:p>
    <w:p w14:paraId="019B384F" w14:textId="5A5A01AA" w:rsidR="00F36748" w:rsidRDefault="00F36748" w:rsidP="00A03255">
      <w:pPr>
        <w:spacing w:line="360" w:lineRule="auto"/>
        <w:jc w:val="both"/>
        <w:rPr>
          <w:rFonts w:ascii="Arial" w:hAnsi="Arial" w:cs="Arial"/>
          <w:b/>
          <w:sz w:val="24"/>
          <w:szCs w:val="24"/>
        </w:rPr>
      </w:pPr>
    </w:p>
    <w:p w14:paraId="49FEC667" w14:textId="6581D5BA" w:rsidR="00F36748" w:rsidRDefault="00F36748" w:rsidP="00A03255">
      <w:pPr>
        <w:spacing w:line="360" w:lineRule="auto"/>
        <w:jc w:val="both"/>
        <w:rPr>
          <w:rFonts w:ascii="Arial" w:hAnsi="Arial" w:cs="Arial"/>
          <w:b/>
          <w:sz w:val="24"/>
          <w:szCs w:val="24"/>
        </w:rPr>
      </w:pPr>
    </w:p>
    <w:p w14:paraId="40F12174" w14:textId="2C277F4F" w:rsidR="00F36748" w:rsidRDefault="00F36748" w:rsidP="00A03255">
      <w:pPr>
        <w:spacing w:line="360" w:lineRule="auto"/>
        <w:jc w:val="both"/>
        <w:rPr>
          <w:rFonts w:ascii="Arial" w:hAnsi="Arial" w:cs="Arial"/>
          <w:b/>
          <w:sz w:val="24"/>
          <w:szCs w:val="24"/>
        </w:rPr>
      </w:pPr>
    </w:p>
    <w:p w14:paraId="024BCB4D" w14:textId="77777777" w:rsidR="00F36748" w:rsidRDefault="00F36748" w:rsidP="00A03255">
      <w:pPr>
        <w:spacing w:line="360" w:lineRule="auto"/>
        <w:jc w:val="both"/>
        <w:rPr>
          <w:rFonts w:ascii="Arial" w:hAnsi="Arial" w:cs="Arial"/>
          <w:b/>
          <w:sz w:val="24"/>
          <w:szCs w:val="24"/>
        </w:rPr>
      </w:pPr>
    </w:p>
    <w:p w14:paraId="795AFD25" w14:textId="77777777" w:rsidR="002E06E0" w:rsidRPr="00791749" w:rsidRDefault="002E06E0" w:rsidP="00A03255">
      <w:pPr>
        <w:spacing w:line="360" w:lineRule="auto"/>
        <w:jc w:val="both"/>
        <w:rPr>
          <w:rFonts w:ascii="Arial" w:hAnsi="Arial" w:cs="Arial"/>
          <w:b/>
          <w:sz w:val="24"/>
          <w:szCs w:val="24"/>
        </w:rPr>
      </w:pPr>
    </w:p>
    <w:p w14:paraId="262CC6F0" w14:textId="4444596C" w:rsidR="00D6032D" w:rsidRPr="00791749" w:rsidRDefault="00D6032D" w:rsidP="00A03255">
      <w:pPr>
        <w:spacing w:line="360" w:lineRule="auto"/>
        <w:jc w:val="both"/>
        <w:rPr>
          <w:rFonts w:ascii="Arial" w:hAnsi="Arial" w:cs="Arial"/>
          <w:b/>
          <w:sz w:val="24"/>
          <w:szCs w:val="24"/>
        </w:rPr>
      </w:pPr>
      <w:r w:rsidRPr="00791749">
        <w:rPr>
          <w:rFonts w:ascii="Arial" w:hAnsi="Arial" w:cs="Arial"/>
          <w:b/>
          <w:sz w:val="24"/>
          <w:szCs w:val="24"/>
        </w:rPr>
        <w:lastRenderedPageBreak/>
        <w:t>Conclusión;</w:t>
      </w:r>
    </w:p>
    <w:p w14:paraId="66902A7C" w14:textId="0D891F94" w:rsidR="00F36748" w:rsidRDefault="006F53EE" w:rsidP="00F36748">
      <w:pPr>
        <w:spacing w:line="360" w:lineRule="auto"/>
        <w:jc w:val="both"/>
        <w:rPr>
          <w:rFonts w:ascii="Arial" w:hAnsi="Arial" w:cs="Arial"/>
          <w:sz w:val="24"/>
          <w:szCs w:val="24"/>
        </w:rPr>
      </w:pPr>
      <w:r>
        <w:rPr>
          <w:rFonts w:ascii="Arial" w:hAnsi="Arial" w:cs="Arial"/>
          <w:sz w:val="24"/>
          <w:szCs w:val="24"/>
        </w:rPr>
        <w:t>E</w:t>
      </w:r>
      <w:r w:rsidR="00A03255" w:rsidRPr="00A03255">
        <w:rPr>
          <w:rFonts w:ascii="Arial" w:hAnsi="Arial" w:cs="Arial"/>
          <w:sz w:val="24"/>
          <w:szCs w:val="24"/>
        </w:rPr>
        <w:t xml:space="preserve">n esta </w:t>
      </w:r>
      <w:r w:rsidR="00791749" w:rsidRPr="00A03255">
        <w:rPr>
          <w:rFonts w:ascii="Arial" w:hAnsi="Arial" w:cs="Arial"/>
          <w:sz w:val="24"/>
          <w:szCs w:val="24"/>
        </w:rPr>
        <w:t>práctica</w:t>
      </w:r>
      <w:r w:rsidR="00A03255" w:rsidRPr="00A03255">
        <w:rPr>
          <w:rFonts w:ascii="Arial" w:hAnsi="Arial" w:cs="Arial"/>
          <w:sz w:val="24"/>
          <w:szCs w:val="24"/>
        </w:rPr>
        <w:t xml:space="preserve"> se </w:t>
      </w:r>
      <w:r w:rsidR="000F5AE4">
        <w:rPr>
          <w:rFonts w:ascii="Arial" w:hAnsi="Arial" w:cs="Arial"/>
          <w:sz w:val="24"/>
          <w:szCs w:val="24"/>
        </w:rPr>
        <w:t xml:space="preserve">utilizó </w:t>
      </w:r>
      <w:r w:rsidR="002E06E0">
        <w:rPr>
          <w:rFonts w:ascii="Arial" w:hAnsi="Arial" w:cs="Arial"/>
          <w:sz w:val="24"/>
          <w:szCs w:val="24"/>
        </w:rPr>
        <w:t xml:space="preserve">el </w:t>
      </w:r>
      <w:r w:rsidR="000F5AE4">
        <w:rPr>
          <w:rFonts w:ascii="Arial" w:hAnsi="Arial" w:cs="Arial"/>
          <w:sz w:val="24"/>
          <w:szCs w:val="24"/>
        </w:rPr>
        <w:t>programa llamado Psoc creator 4.2 para la creación de un código de</w:t>
      </w:r>
      <w:r w:rsidR="002E06E0">
        <w:rPr>
          <w:rFonts w:ascii="Arial" w:hAnsi="Arial" w:cs="Arial"/>
          <w:sz w:val="24"/>
          <w:szCs w:val="24"/>
        </w:rPr>
        <w:t xml:space="preserve"> la utilización de la lcd y la tarjeta.</w:t>
      </w:r>
      <w:r w:rsidR="000F5AE4">
        <w:rPr>
          <w:rFonts w:ascii="Arial" w:hAnsi="Arial" w:cs="Arial"/>
          <w:sz w:val="24"/>
          <w:szCs w:val="24"/>
        </w:rPr>
        <w:t xml:space="preserve"> </w:t>
      </w:r>
      <w:r w:rsidR="00F36748">
        <w:rPr>
          <w:rFonts w:ascii="Arial" w:hAnsi="Arial" w:cs="Arial"/>
          <w:sz w:val="24"/>
          <w:szCs w:val="24"/>
        </w:rPr>
        <w:t>fue una práctica difícil en el ámbito de proyectar el mensaje, ya que se estuvieron dos días intentándolo, al final se llegó a la conclusión de que el error se encontraba en la lcd ya que intercambiamos para ver si era la falla y demostró que sí.</w:t>
      </w:r>
    </w:p>
    <w:p w14:paraId="6447D11C" w14:textId="5ECF1CD3" w:rsidR="008E5228" w:rsidRPr="00A6477D" w:rsidRDefault="009853BB" w:rsidP="00A6477D">
      <w:pPr>
        <w:spacing w:line="360" w:lineRule="auto"/>
        <w:jc w:val="right"/>
        <w:rPr>
          <w:rFonts w:ascii="Arial" w:hAnsi="Arial" w:cs="Arial"/>
          <w:b/>
          <w:i/>
          <w:sz w:val="24"/>
          <w:szCs w:val="24"/>
        </w:rPr>
      </w:pPr>
      <w:r w:rsidRPr="009853BB">
        <w:rPr>
          <w:rFonts w:ascii="Arial" w:hAnsi="Arial" w:cs="Arial"/>
          <w:b/>
          <w:i/>
          <w:sz w:val="24"/>
          <w:szCs w:val="24"/>
        </w:rPr>
        <w:t>Lisbeth Martínez Velázquez</w:t>
      </w:r>
    </w:p>
    <w:p w14:paraId="1916BA7F" w14:textId="512A7142" w:rsidR="00A03255" w:rsidRPr="009853BB" w:rsidRDefault="009853BB" w:rsidP="00A03255">
      <w:pPr>
        <w:spacing w:line="360" w:lineRule="auto"/>
        <w:jc w:val="both"/>
        <w:rPr>
          <w:rFonts w:ascii="Arial" w:hAnsi="Arial" w:cs="Arial"/>
          <w:b/>
          <w:sz w:val="24"/>
          <w:szCs w:val="24"/>
        </w:rPr>
      </w:pPr>
      <w:r w:rsidRPr="009853BB">
        <w:rPr>
          <w:rFonts w:ascii="Arial" w:hAnsi="Arial" w:cs="Arial"/>
          <w:b/>
          <w:sz w:val="24"/>
          <w:szCs w:val="24"/>
        </w:rPr>
        <w:t>Bibliografías;</w:t>
      </w:r>
    </w:p>
    <w:p w14:paraId="40F1E22E" w14:textId="77777777" w:rsidR="002E06E0" w:rsidRPr="00F15578" w:rsidRDefault="002E06E0" w:rsidP="002E06E0">
      <w:pPr>
        <w:jc w:val="both"/>
        <w:rPr>
          <w:rFonts w:ascii="Arial" w:hAnsi="Arial" w:cs="Arial"/>
          <w:sz w:val="24"/>
        </w:rPr>
      </w:pPr>
      <w:hyperlink r:id="rId21" w:history="1">
        <w:r w:rsidRPr="00F15578">
          <w:rPr>
            <w:color w:val="0000FF"/>
            <w:u w:val="single"/>
          </w:rPr>
          <w:t>https://editorial.udistrital.edu.co/contenido/c-877.pdf</w:t>
        </w:r>
      </w:hyperlink>
    </w:p>
    <w:p w14:paraId="17FD4FDD" w14:textId="77777777" w:rsidR="00374CF8" w:rsidRPr="00A03255" w:rsidRDefault="00374CF8" w:rsidP="00A03255">
      <w:pPr>
        <w:spacing w:line="360" w:lineRule="auto"/>
        <w:jc w:val="both"/>
        <w:rPr>
          <w:rFonts w:ascii="Arial" w:hAnsi="Arial" w:cs="Arial"/>
          <w:sz w:val="24"/>
          <w:szCs w:val="24"/>
        </w:rPr>
      </w:pPr>
    </w:p>
    <w:p w14:paraId="6BED8DD3" w14:textId="77777777" w:rsidR="00374CF8" w:rsidRPr="00A03255" w:rsidRDefault="00374CF8" w:rsidP="00A03255">
      <w:pPr>
        <w:spacing w:line="360" w:lineRule="auto"/>
        <w:jc w:val="both"/>
        <w:rPr>
          <w:rFonts w:ascii="Arial" w:hAnsi="Arial" w:cs="Arial"/>
          <w:sz w:val="24"/>
          <w:szCs w:val="24"/>
        </w:rPr>
      </w:pPr>
    </w:p>
    <w:sectPr w:rsidR="00374CF8" w:rsidRPr="00A03255" w:rsidSect="000F5AE4">
      <w:footerReference w:type="default" r:id="rId22"/>
      <w:pgSz w:w="12240" w:h="15840" w:code="1"/>
      <w:pgMar w:top="1418" w:right="1701" w:bottom="1418" w:left="1701" w:header="709" w:footer="709" w:gutter="0"/>
      <w:pgBorders w:offsetFrom="page">
        <w:top w:val="double" w:sz="4" w:space="24" w:color="F7CAAC" w:themeColor="accent2" w:themeTint="66"/>
        <w:left w:val="double" w:sz="4" w:space="24" w:color="F7CAAC" w:themeColor="accent2" w:themeTint="66"/>
        <w:bottom w:val="double" w:sz="4" w:space="24" w:color="F7CAAC" w:themeColor="accent2" w:themeTint="66"/>
        <w:right w:val="double" w:sz="4" w:space="24" w:color="F7CAAC" w:themeColor="accen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E4FB07" w14:textId="77777777" w:rsidR="00607B72" w:rsidRDefault="00607B72" w:rsidP="0094252A">
      <w:pPr>
        <w:spacing w:after="0" w:line="240" w:lineRule="auto"/>
      </w:pPr>
      <w:r>
        <w:separator/>
      </w:r>
    </w:p>
  </w:endnote>
  <w:endnote w:type="continuationSeparator" w:id="0">
    <w:p w14:paraId="559788ED" w14:textId="77777777" w:rsidR="00607B72" w:rsidRDefault="00607B72"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B172C" w14:textId="29AAF014" w:rsidR="0094252A" w:rsidRPr="0094252A" w:rsidRDefault="00607B72" w:rsidP="0094252A">
    <w:pPr>
      <w:pStyle w:val="Piedepgina"/>
      <w:tabs>
        <w:tab w:val="clear" w:pos="4419"/>
        <w:tab w:val="clear" w:pos="8838"/>
        <w:tab w:val="left" w:pos="5835"/>
      </w:tabs>
      <w:rPr>
        <w:rFonts w:ascii="Arial" w:hAnsi="Arial" w:cs="Arial"/>
        <w:sz w:val="24"/>
        <w:szCs w:val="24"/>
      </w:rPr>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F36748" w:rsidRPr="00F36748">
          <w:rPr>
            <w:noProof/>
            <w:lang w:val="es-ES"/>
          </w:rPr>
          <w:t>9</w:t>
        </w:r>
        <w:r w:rsidR="0094252A">
          <w:fldChar w:fldCharType="end"/>
        </w:r>
      </w:sdtContent>
    </w:sdt>
    <w:r w:rsidR="000F5AE4">
      <w:tab/>
      <w:t xml:space="preserve">                 </w:t>
    </w:r>
    <w:r w:rsidR="000F5AE4">
      <w:rPr>
        <w:rFonts w:ascii="Arial" w:hAnsi="Arial" w:cs="Arial"/>
        <w:sz w:val="20"/>
        <w:szCs w:val="24"/>
      </w:rPr>
      <w:t>Sistemas de embebidos</w:t>
    </w:r>
  </w:p>
  <w:p w14:paraId="7374ABB4" w14:textId="77777777" w:rsidR="0094252A" w:rsidRDefault="009425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48800" w14:textId="77777777" w:rsidR="00607B72" w:rsidRDefault="00607B72" w:rsidP="0094252A">
      <w:pPr>
        <w:spacing w:after="0" w:line="240" w:lineRule="auto"/>
      </w:pPr>
      <w:r>
        <w:separator/>
      </w:r>
    </w:p>
  </w:footnote>
  <w:footnote w:type="continuationSeparator" w:id="0">
    <w:p w14:paraId="5FC4F98B" w14:textId="77777777" w:rsidR="00607B72" w:rsidRDefault="00607B72"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25pt;height:11.25pt" o:bullet="t">
        <v:imagedata r:id="rId1" o:title="msoEDEC"/>
      </v:shape>
    </w:pict>
  </w:numPicBullet>
  <w:abstractNum w:abstractNumId="0"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3D5B7C"/>
    <w:multiLevelType w:val="hybridMultilevel"/>
    <w:tmpl w:val="BA6C5D2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6576E30"/>
    <w:multiLevelType w:val="hybridMultilevel"/>
    <w:tmpl w:val="F9DC2E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6798B"/>
    <w:rsid w:val="00093CFF"/>
    <w:rsid w:val="000E2F16"/>
    <w:rsid w:val="000F5AE4"/>
    <w:rsid w:val="00134D9F"/>
    <w:rsid w:val="00187C97"/>
    <w:rsid w:val="002E06E0"/>
    <w:rsid w:val="003669C6"/>
    <w:rsid w:val="00374CF8"/>
    <w:rsid w:val="003C5B48"/>
    <w:rsid w:val="00550543"/>
    <w:rsid w:val="005565C1"/>
    <w:rsid w:val="00607B72"/>
    <w:rsid w:val="006F53EE"/>
    <w:rsid w:val="0071603E"/>
    <w:rsid w:val="0076443C"/>
    <w:rsid w:val="00791749"/>
    <w:rsid w:val="007F6067"/>
    <w:rsid w:val="00873787"/>
    <w:rsid w:val="008D11E0"/>
    <w:rsid w:val="008D468E"/>
    <w:rsid w:val="008E5228"/>
    <w:rsid w:val="00932567"/>
    <w:rsid w:val="0094252A"/>
    <w:rsid w:val="009853BB"/>
    <w:rsid w:val="00A03255"/>
    <w:rsid w:val="00A045CE"/>
    <w:rsid w:val="00A107D1"/>
    <w:rsid w:val="00A4598C"/>
    <w:rsid w:val="00A6477D"/>
    <w:rsid w:val="00BC67C2"/>
    <w:rsid w:val="00BD2A5A"/>
    <w:rsid w:val="00BF6EBD"/>
    <w:rsid w:val="00C46BD3"/>
    <w:rsid w:val="00D37292"/>
    <w:rsid w:val="00D6032D"/>
    <w:rsid w:val="00D77B5E"/>
    <w:rsid w:val="00E7099A"/>
    <w:rsid w:val="00F367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EE37748C-1CA2-423B-85EF-8F743A1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editorial.udistrital.edu.co/contenido/c-877.pdf"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tmp"/><Relationship Id="rId2" Type="http://schemas.openxmlformats.org/officeDocument/2006/relationships/customXml" Target="../customXml/item2.xml"/><Relationship Id="rId16" Type="http://schemas.openxmlformats.org/officeDocument/2006/relationships/image" Target="media/image9.tmp"/><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tmp"/><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D35D7C-A7F5-4224-B493-168661E57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858</Words>
  <Characters>4724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LCD</vt:lpstr>
    </vt:vector>
  </TitlesOfParts>
  <Company>ing.mecatrónica 8-at/m prof: carlos garabito</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Interrupciones</dc:title>
  <dc:subject>Sistemas de embebidos</dc:subject>
  <dc:creator>Lisbeth Martínez Velázquez</dc:creator>
  <cp:keywords/>
  <dc:description/>
  <cp:lastModifiedBy>CASA</cp:lastModifiedBy>
  <cp:revision>2</cp:revision>
  <dcterms:created xsi:type="dcterms:W3CDTF">2020-03-18T00:33:00Z</dcterms:created>
  <dcterms:modified xsi:type="dcterms:W3CDTF">2020-03-18T00:33:00Z</dcterms:modified>
</cp:coreProperties>
</file>