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218087420"/>
        <w:docPartObj>
          <w:docPartGallery w:val="Cover Pages"/>
          <w:docPartUnique/>
        </w:docPartObj>
      </w:sdtPr>
      <w:sdtEndPr/>
      <w:sdtContent>
        <w:p w14:paraId="17C76B73" w14:textId="43947BF4" w:rsidR="00055243" w:rsidRDefault="00055243">
          <w:pPr>
            <w:pStyle w:val="Sinespaciado"/>
          </w:pPr>
          <w:r>
            <w:rPr>
              <w:noProof/>
            </w:rPr>
            <mc:AlternateContent>
              <mc:Choice Requires="wpg">
                <w:drawing>
                  <wp:anchor distT="0" distB="0" distL="114300" distR="114300" simplePos="0" relativeHeight="251659264" behindDoc="1" locked="0" layoutInCell="1" allowOverlap="1" wp14:anchorId="1366CEDE" wp14:editId="6A1ACDD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45085" b="2667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wps:spPr>
                            <wps:style>
                              <a:lnRef idx="1">
                                <a:schemeClr val="accent2"/>
                              </a:lnRef>
                              <a:fillRef idx="2">
                                <a:schemeClr val="accent2"/>
                              </a:fillRef>
                              <a:effectRef idx="1">
                                <a:schemeClr val="accent2"/>
                              </a:effectRef>
                              <a:fontRef idx="minor">
                                <a:schemeClr val="dk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17T00:00:00Z">
                                      <w:dateFormat w:val="d-M-yyyy"/>
                                      <w:lid w:val="es-ES"/>
                                      <w:storeMappedDataAs w:val="dateTime"/>
                                      <w:calendar w:val="gregorian"/>
                                    </w:date>
                                  </w:sdtPr>
                                  <w:sdtEndPr/>
                                  <w:sdtContent>
                                    <w:p w14:paraId="5BA09A19" w14:textId="0998EF2E" w:rsidR="00055243" w:rsidRDefault="001343A0" w:rsidP="001343A0">
                                      <w:pPr>
                                        <w:pStyle w:val="Sinespaciado"/>
                                        <w:jc w:val="center"/>
                                        <w:rPr>
                                          <w:color w:val="FFFFFF" w:themeColor="background1"/>
                                          <w:sz w:val="28"/>
                                          <w:szCs w:val="28"/>
                                        </w:rPr>
                                      </w:pPr>
                                      <w:r>
                                        <w:rPr>
                                          <w:color w:val="FFFFFF" w:themeColor="background1"/>
                                          <w:sz w:val="28"/>
                                          <w:szCs w:val="28"/>
                                          <w:lang w:val="es-ES"/>
                                        </w:rPr>
                                        <w:t>17-3-2020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66CED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&#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U5NY8DIkAACMCwEADgAAAAAAAAAAAAAAAAAuAgAAZHJzL2Uyb0RvYy54bWxQ&#10;SwECLQAUAAYACAAAACEAT/eVMt0AAAAGAQAADwAAAAAAAAAAAAAAAACMJgAAZHJzL2Rvd25yZXYu&#10;eG1sUEsFBgAAAAAEAAQA8wAAAJY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" fillcolor="#101010 [3024]" strokecolor="black [3200]" strokeweight=".5pt">
                      <v:fill color2="black [3168]" rotate="t" colors="0 #454545;.5 black;1 black" focus="100%" type="gradient">
                        <o:fill v:ext="view" type="gradientUnscaled"/>
                      </v:fill>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" adj="18883" fillcolor="#f3a875 [2165]" strokecolor="#ed7d31 [3205]" strokeweight=".5pt">
                      <v:fill color2="#f09558 [2613]" rotate="t" colors="0 #f7bda4;.5 #f5b195;1 #f8a581" focus="100%" type="gradient">
                        <o:fill v:ext="view" type="gradientUnscaled"/>
                      </v:fill>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17T00:00:00Z">
                                <w:dateFormat w:val="d-M-yyyy"/>
                                <w:lid w:val="es-ES"/>
                                <w:storeMappedDataAs w:val="dateTime"/>
                                <w:calendar w:val="gregorian"/>
                              </w:date>
                            </w:sdtPr>
                            <w:sdtEndPr/>
                            <w:sdtContent>
                              <w:p w14:paraId="5BA09A19" w14:textId="0998EF2E" w:rsidR="00055243" w:rsidRDefault="001343A0" w:rsidP="001343A0">
                                <w:pPr>
                                  <w:pStyle w:val="Sinespaciado"/>
                                  <w:jc w:val="center"/>
                                  <w:rPr>
                                    <w:color w:val="FFFFFF" w:themeColor="background1"/>
                                    <w:sz w:val="28"/>
                                    <w:szCs w:val="28"/>
                                  </w:rPr>
                                </w:pPr>
                                <w:r>
                                  <w:rPr>
                                    <w:color w:val="FFFFFF" w:themeColor="background1"/>
                                    <w:sz w:val="28"/>
                                    <w:szCs w:val="28"/>
                                    <w:lang w:val="es-ES"/>
                                  </w:rPr>
                                  <w:t>17-3-2020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" path="m,l39,152,84,304r38,113l122,440,76,306,39,180,6,53,,xe" fillcolor="#f3a875 [2165]" strokecolor="#ed7d31 [3205]" strokeweight=".5pt">
                          <v:fill color2="#f09558 [2613]" rotate="t" colors="0 #f7bda4;.5 #f5b195;1 #f8a581" focus="100%" type="gradient">
                            <o:fill v:ext="view" type="gradientUnscaled"/>
                          </v:fill>
                          <v:stroke joinstyle="miter"/>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" path="m,l8,19,37,93r30,74l116,269r-8,l60,169,30,98,1,25,,xe" fillcolor="#f3a875 [2165]" strokecolor="#ed7d31 [3205]" strokeweight=".5pt">
                          <v:fill color2="#f09558 [2613]" rotate="t" colors="0 #f7bda4;.5 #f5b195;1 #f8a581" focus="100%" type="gradient">
                            <o:fill v:ext="view" type="gradientUnscaled"/>
                          </v:fill>
                          <v:stroke joinstyle="miter"/>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" path="m,l,,1,79r2,80l12,317,23,476,39,634,58,792,83,948r24,138l135,1223r5,49l138,1262,105,1106,77,949,53,792,35,634,20,476,9,317,2,159,,79,,xe" fillcolor="#f3a875 [2165]" strokecolor="#ed7d31 [3205]" strokeweight=".5pt">
                          <v:fill color2="#f09558 [2613]" rotate="t" colors="0 #f7bda4;.5 #f5b195;1 #f8a581" focus="100%" type="gradient">
                            <o:fill v:ext="view" type="gradientUnscaled"/>
                          </v:fill>
                          <v:stroke joinstyle="miter"/>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" path="m45,r,l35,66r-9,67l14,267,6,401,3,534,6,669r8,134l18,854r,-3l9,814,8,803,1,669,,534,3,401,12,267,25,132,34,66,45,xe" fillcolor="#f3a875 [2165]" strokecolor="#ed7d31 [3205]" strokeweight=".5pt">
                          <v:fill color2="#f09558 [2613]" rotate="t" colors="0 #f7bda4;.5 #f5b195;1 #f8a581" focus="100%" type="gradient">
                            <o:fill v:ext="view" type="gradientUnscaled"/>
                          </v:fill>
                          <v:stroke joinstyle="miter"/>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" path="m,l10,44r11,82l34,207r19,86l75,380r25,86l120,521r21,55l152,618r2,11l140,595,115,532,93,468,67,383,47,295,28,207,12,104,,xe" fillcolor="#f3a875 [2165]" strokecolor="#ed7d31 [3205]" strokeweight=".5pt">
                          <v:fill color2="#f09558 [2613]" rotate="t" colors="0 #f7bda4;.5 #f5b195;1 #f8a581" focus="100%" type="gradient">
                            <o:fill v:ext="view" type="gradientUnscaled"/>
                          </v:fill>
                          <v:stroke joinstyle="miter"/>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" path="m,l33,69r-9,l12,35,,xe" fillcolor="#f3a875 [2165]" strokecolor="#ed7d31 [3205]" strokeweight=".5pt">
                          <v:fill color2="#f09558 [2613]" rotate="t" colors="0 #f7bda4;.5 #f5b195;1 #f8a581" focus="100%" type="gradient">
                            <o:fill v:ext="view" type="gradientUnscaled"/>
                          </v:fill>
                          <v:stroke joinstyle="miter"/>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" path="m,l9,37r,3l15,93,5,49,,xe" fillcolor="#f3a875 [2165]" strokecolor="#ed7d31 [3205]" strokeweight=".5pt">
                          <v:fill color2="#f09558 [2613]" rotate="t" colors="0 #f7bda4;.5 #f5b195;1 #f8a581" focus="100%" type="gradient">
                            <o:fill v:ext="view" type="gradientUnscaled"/>
                          </v:fill>
                          <v:stroke joinstyle="miter"/>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" path="m394,r,l356,38,319,77r-35,40l249,160r-42,58l168,276r-37,63l98,402,69,467,45,535,26,604,14,673,7,746,6,766,,749r1,-5l7,673,21,603,40,533,65,466,94,400r33,-64l164,275r40,-60l248,158r34,-42l318,76,354,37,394,xe" fillcolor="#f3a875 [2165]" strokecolor="#ed7d31 [3205]" strokeweight=".5pt">
                          <v:fill color2="#f09558 [2613]" rotate="t" colors="0 #f7bda4;.5 #f5b195;1 #f8a581" focus="100%" type="gradient">
                            <o:fill v:ext="view" type="gradientUnscaled"/>
                          </v:fill>
                          <v:stroke joinstyle="miter"/>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" path="m,l6,16r1,3l11,80r9,52l33,185r3,9l21,161,15,145,5,81,1,41,,xe" fillcolor="#f3a875 [2165]" strokecolor="#ed7d31 [3205]" strokeweight=".5pt">
                          <v:fill color2="#f09558 [2613]" rotate="t" colors="0 #f7bda4;.5 #f5b195;1 #f8a581" focus="100%" type="gradient">
                            <o:fill v:ext="view" type="gradientUnscaled"/>
                          </v:fill>
                          <v:stroke joinstyle="miter"/>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" path="m,l31,65r-8,l,xe" fillcolor="#f3a875 [2165]" strokecolor="#ed7d31 [3205]" strokeweight=".5pt">
                          <v:fill color2="#f09558 [2613]" rotate="t" colors="0 #f7bda4;.5 #f5b195;1 #f8a581" focus="100%" type="gradient">
                            <o:fill v:ext="view" type="gradientUnscaled"/>
                          </v:fill>
                          <v:stroke joinstyle="miter"/>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" path="m,l6,17,7,42,6,39,,23,,xe" fillcolor="#f3a875 [2165]" strokecolor="#ed7d31 [3205]" strokeweight=".5pt">
                          <v:fill color2="#f09558 [2613]" rotate="t" colors="0 #f7bda4;.5 #f5b195;1 #f8a581" focus="100%" type="gradient">
                            <o:fill v:ext="view" type="gradientUnscaled"/>
                          </v:fill>
                          <v:stroke joinstyle="miter"/>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" path="m,l6,16,21,49,33,84r12,34l44,118,13,53,11,42,,xe" fillcolor="#f3a875 [2165]" strokecolor="#ed7d31 [3205]" strokeweight=".5pt">
                          <v:fill color2="#f09558 [2613]" rotate="t" colors="0 #f7bda4;.5 #f5b195;1 #f8a581" focus="100%" type="gradient">
                            <o:fill v:ext="view" type="gradientUnscaled"/>
                          </v:fill>
                          <v:stroke joinstyle="miter"/>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" path="m,l41,155,86,309r39,116l125,450,79,311,41,183,7,54,,xe" fillcolor="#f3a875 [2165]" strokecolor="#ed7d31 [3205]" strokeweight=".5pt">
                          <v:fill color2="#f09558 [2613]" rotate="t" colors="0 #f7bda4;.5 #f5b195;1 #f8a581" focus="100%" type="gradient">
                            <o:fill v:ext="view" type="gradientUnscaled"/>
                          </v:fill>
                          <v:stroke joinstyle="miter"/>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" path="m,l8,20,37,96r32,74l118,275r-9,l61,174,30,100,,26,,xe" fillcolor="#f3a875 [2165]" strokecolor="#ed7d31 [3205]" strokeweight=".5pt">
                          <v:fill color2="#f09558 [2613]" rotate="t" colors="0 #f7bda4;.5 #f5b195;1 #f8a581" focus="100%" type="gradient">
                            <o:fill v:ext="view" type="gradientUnscaled"/>
                          </v:fill>
                          <v:stroke joinstyle="miter"/>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" path="m,l16,72r4,49l18,112,,31,,xe" fillcolor="#f3a875 [2165]" strokecolor="#ed7d31 [3205]" strokeweight=".5pt">
                          <v:fill color2="#f09558 [2613]" rotate="t" colors="0 #f7bda4;.5 #f5b195;1 #f8a581" focus="100%" type="gradient">
                            <o:fill v:ext="view" type="gradientUnscaled"/>
                          </v:fill>
                          <v:stroke joinstyle="miter"/>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" path="m,l11,46r11,83l36,211r19,90l76,389r27,87l123,533r21,55l155,632r3,11l142,608,118,544,95,478,69,391,47,302,29,212,13,107,,xe" fillcolor="#f3a875 [2165]" strokecolor="#ed7d31 [3205]" strokeweight=".5pt">
                          <v:fill color2="#f09558 [2613]" rotate="t" colors="0 #f7bda4;.5 #f5b195;1 #f8a581" focus="100%" type="gradient">
                            <o:fill v:ext="view" type="gradientUnscaled"/>
                          </v:fill>
                          <v:stroke joinstyle="miter"/>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" path="m,l33,71r-9,l11,36,,xe" fillcolor="#f3a875 [2165]" strokecolor="#ed7d31 [3205]" strokeweight=".5pt">
                          <v:fill color2="#f09558 [2613]" rotate="t" colors="0 #f7bda4;.5 #f5b195;1 #f8a581" focus="100%" type="gradient">
                            <o:fill v:ext="view" type="gradientUnscaled"/>
                          </v:fill>
                          <v:stroke joinstyle="miter"/>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" path="m,l8,37r,4l15,95,4,49,,xe" fillcolor="#f3a875 [2165]" strokecolor="#ed7d31 [3205]" strokeweight=".5pt">
                          <v:fill color2="#f09558 [2613]" rotate="t" colors="0 #f7bda4;.5 #f5b195;1 #f8a581" focus="100%" type="gradient">
                            <o:fill v:ext="view" type="gradientUnscaled"/>
                          </v:fill>
                          <v:stroke joinstyle="miter"/>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" path="m402,r,1l363,39,325,79r-35,42l255,164r-44,58l171,284r-38,62l100,411,71,478,45,546,27,617,13,689,7,761r,21l,765r1,-4l7,688,21,616,40,545,66,475,95,409r35,-66l167,281r42,-61l253,163r34,-43l324,78,362,38,402,xe" fillcolor="#f3a875 [2165]" strokecolor="#ed7d31 [3205]" strokeweight=".5pt">
                          <v:fill color2="#f09558 [2613]" rotate="t" colors="0 #f7bda4;.5 #f5b195;1 #f8a581" focus="100%" type="gradient">
                            <o:fill v:ext="view" type="gradientUnscaled"/>
                          </v:fill>
                          <v:stroke joinstyle="miter"/>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" path="m,l6,15r1,3l12,80r9,54l33,188r4,8l22,162,15,146,5,81,1,40,,xe" fillcolor="#f3a875 [2165]" strokecolor="#ed7d31 [3205]" strokeweight=".5pt">
                          <v:fill color2="#f09558 [2613]" rotate="t" colors="0 #f7bda4;.5 #f5b195;1 #f8a581" focus="100%" type="gradient">
                            <o:fill v:ext="view" type="gradientUnscaled"/>
                          </v:fill>
                          <v:stroke joinstyle="miter"/>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" path="m,l31,66r-7,l,xe" fillcolor="#f3a875 [2165]" strokecolor="#ed7d31 [3205]" strokeweight=".5pt">
                          <v:fill color2="#f09558 [2613]" rotate="t" colors="0 #f7bda4;.5 #f5b195;1 #f8a581" focus="100%" type="gradient">
                            <o:fill v:ext="view" type="gradientUnscaled"/>
                          </v:fill>
                          <v:stroke joinstyle="miter"/>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" path="m,l7,17r,26l6,40,,25,,xe" fillcolor="#f3a875 [2165]" strokecolor="#ed7d31 [3205]" strokeweight=".5pt">
                          <v:fill color2="#f09558 [2613]" rotate="t" colors="0 #f7bda4;.5 #f5b195;1 #f8a581" focus="100%" type="gradient">
                            <o:fill v:ext="view" type="gradientUnscaled"/>
                          </v:fill>
                          <v:stroke joinstyle="miter"/>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" path="m,l7,16,22,50,33,86r13,35l45,121,14,55,11,44,,xe" fillcolor="#f3a875 [2165]" strokecolor="#ed7d31 [3205]" strokeweight=".5pt">
                          <v:fill color2="#f09558 [2613]" rotate="t" colors="0 #f7bda4;.5 #f5b195;1 #f8a581" focus="100%" type="gradient">
                            <o:fill v:ext="view" type="gradientUnscaled"/>
                          </v:fill>
                          <v:stroke joinstyle="miter"/>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156F3D1" wp14:editId="1FD45C7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03B2" w14:textId="18D23D38" w:rsidR="00055243" w:rsidRPr="00A03255" w:rsidRDefault="004A1EB9">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Velázquez</w:t>
                                    </w:r>
                                  </w:sdtContent>
                                </w:sdt>
                              </w:p>
                              <w:p w14:paraId="6471B494" w14:textId="5ACCFAEA" w:rsidR="00055243" w:rsidRDefault="004A1EB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3659FF">
                                      <w:rPr>
                                        <w:caps/>
                                        <w:color w:val="595959" w:themeColor="text1" w:themeTint="A6"/>
                                        <w:sz w:val="20"/>
                                        <w:szCs w:val="20"/>
                                      </w:rPr>
                                      <w:t>catrónica 8-at/m prof:CARLOS gARABITO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156F3D1"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0C303B2" w14:textId="18D23D38" w:rsidR="00055243" w:rsidRPr="00A03255" w:rsidRDefault="004A1EB9">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Velázquez</w:t>
                              </w:r>
                            </w:sdtContent>
                          </w:sdt>
                        </w:p>
                        <w:p w14:paraId="6471B494" w14:textId="5ACCFAEA" w:rsidR="00055243" w:rsidRDefault="004A1EB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3659FF">
                                <w:rPr>
                                  <w:caps/>
                                  <w:color w:val="595959" w:themeColor="text1" w:themeTint="A6"/>
                                  <w:sz w:val="20"/>
                                  <w:szCs w:val="20"/>
                                </w:rPr>
                                <w:t>catrónica 8-at/m prof:CARLOS gARABITO</w:t>
                              </w:r>
                            </w:sdtContent>
                          </w:sdt>
                        </w:p>
                      </w:txbxContent>
                    </v:textbox>
                    <w10:wrap anchorx="page" anchory="page"/>
                  </v:shape>
                </w:pict>
              </mc:Fallback>
            </mc:AlternateContent>
          </w:r>
        </w:p>
        <w:p w14:paraId="3F5DFD95" w14:textId="77777777" w:rsidR="00D323C9" w:rsidRDefault="003659FF" w:rsidP="00D323C9">
          <w:r>
            <w:rPr>
              <w:noProof/>
              <w:lang w:eastAsia="es-MX"/>
            </w:rPr>
            <mc:AlternateContent>
              <mc:Choice Requires="wps">
                <w:drawing>
                  <wp:anchor distT="0" distB="0" distL="114300" distR="114300" simplePos="0" relativeHeight="251660288" behindDoc="0" locked="0" layoutInCell="1" allowOverlap="1" wp14:anchorId="30EB016A" wp14:editId="74E60BD0">
                    <wp:simplePos x="0" y="0"/>
                    <wp:positionH relativeFrom="page">
                      <wp:posOffset>3239822</wp:posOffset>
                    </wp:positionH>
                    <wp:positionV relativeFrom="page">
                      <wp:posOffset>1356566</wp:posOffset>
                    </wp:positionV>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DA7C" w14:textId="6B9DD34C" w:rsidR="00055243" w:rsidRPr="003659FF" w:rsidRDefault="004A1EB9">
                                <w:pPr>
                                  <w:pStyle w:val="Sinespaciado"/>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60786">
                                      <w:rPr>
                                        <w:rFonts w:asciiTheme="majorHAnsi" w:eastAsiaTheme="majorEastAsia" w:hAnsiTheme="majorHAnsi" w:cstheme="majorBidi"/>
                                        <w:color w:val="262626" w:themeColor="text1" w:themeTint="D9"/>
                                        <w:sz w:val="56"/>
                                        <w:szCs w:val="72"/>
                                      </w:rPr>
                                      <w:t xml:space="preserve">Arquitectura de los </w:t>
                                    </w:r>
                                    <w:proofErr w:type="spellStart"/>
                                    <w:r w:rsidR="00460786">
                                      <w:rPr>
                                        <w:rFonts w:asciiTheme="majorHAnsi" w:eastAsiaTheme="majorEastAsia" w:hAnsiTheme="majorHAnsi" w:cstheme="majorBidi"/>
                                        <w:color w:val="262626" w:themeColor="text1" w:themeTint="D9"/>
                                        <w:sz w:val="56"/>
                                        <w:szCs w:val="72"/>
                                      </w:rPr>
                                      <w:t>PLDs</w:t>
                                    </w:r>
                                    <w:proofErr w:type="spellEnd"/>
                                    <w:r w:rsidR="00460786">
                                      <w:rPr>
                                        <w:rFonts w:asciiTheme="majorHAnsi" w:eastAsiaTheme="majorEastAsia" w:hAnsiTheme="majorHAnsi" w:cstheme="majorBidi"/>
                                        <w:color w:val="262626" w:themeColor="text1" w:themeTint="D9"/>
                                        <w:sz w:val="56"/>
                                        <w:szCs w:val="72"/>
                                      </w:rPr>
                                      <w:t xml:space="preserve"> y sus aplicaciones</w:t>
                                    </w:r>
                                  </w:sdtContent>
                                </w:sdt>
                              </w:p>
                              <w:p w14:paraId="649595A5" w14:textId="6DD32FE3" w:rsidR="00055243" w:rsidRDefault="004A1EB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659FF">
                                      <w:rPr>
                                        <w:color w:val="404040" w:themeColor="text1" w:themeTint="BF"/>
                                        <w:sz w:val="36"/>
                                        <w:szCs w:val="36"/>
                                      </w:rPr>
                                      <w:t>Programación de sistemas de embebidos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0EB016A" id="Cuadro de texto 1" o:spid="_x0000_s1056" type="#_x0000_t202" style="position:absolute;margin-left:255.1pt;margin-top:106.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" filled="f" stroked="f" strokeweight=".5pt">
                    <v:textbox style="mso-fit-shape-to-text:t" inset="0,0,0,0">
                      <w:txbxContent>
                        <w:p w14:paraId="4947DA7C" w14:textId="6B9DD34C" w:rsidR="00055243" w:rsidRPr="003659FF" w:rsidRDefault="004A1EB9">
                          <w:pPr>
                            <w:pStyle w:val="Sinespaciado"/>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60786">
                                <w:rPr>
                                  <w:rFonts w:asciiTheme="majorHAnsi" w:eastAsiaTheme="majorEastAsia" w:hAnsiTheme="majorHAnsi" w:cstheme="majorBidi"/>
                                  <w:color w:val="262626" w:themeColor="text1" w:themeTint="D9"/>
                                  <w:sz w:val="56"/>
                                  <w:szCs w:val="72"/>
                                </w:rPr>
                                <w:t xml:space="preserve">Arquitectura de los </w:t>
                              </w:r>
                              <w:proofErr w:type="spellStart"/>
                              <w:r w:rsidR="00460786">
                                <w:rPr>
                                  <w:rFonts w:asciiTheme="majorHAnsi" w:eastAsiaTheme="majorEastAsia" w:hAnsiTheme="majorHAnsi" w:cstheme="majorBidi"/>
                                  <w:color w:val="262626" w:themeColor="text1" w:themeTint="D9"/>
                                  <w:sz w:val="56"/>
                                  <w:szCs w:val="72"/>
                                </w:rPr>
                                <w:t>PLDs</w:t>
                              </w:r>
                              <w:proofErr w:type="spellEnd"/>
                              <w:r w:rsidR="00460786">
                                <w:rPr>
                                  <w:rFonts w:asciiTheme="majorHAnsi" w:eastAsiaTheme="majorEastAsia" w:hAnsiTheme="majorHAnsi" w:cstheme="majorBidi"/>
                                  <w:color w:val="262626" w:themeColor="text1" w:themeTint="D9"/>
                                  <w:sz w:val="56"/>
                                  <w:szCs w:val="72"/>
                                </w:rPr>
                                <w:t xml:space="preserve"> y sus aplicaciones</w:t>
                              </w:r>
                            </w:sdtContent>
                          </w:sdt>
                        </w:p>
                        <w:p w14:paraId="649595A5" w14:textId="6DD32FE3" w:rsidR="00055243" w:rsidRDefault="004A1EB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659FF">
                                <w:rPr>
                                  <w:color w:val="404040" w:themeColor="text1" w:themeTint="BF"/>
                                  <w:sz w:val="36"/>
                                  <w:szCs w:val="36"/>
                                </w:rPr>
                                <w:t>Programación de sistemas de embebidos</w:t>
                              </w:r>
                            </w:sdtContent>
                          </w:sdt>
                        </w:p>
                      </w:txbxContent>
                    </v:textbox>
                    <w10:wrap anchorx="page" anchory="page"/>
                  </v:shape>
                </w:pict>
              </mc:Fallback>
            </mc:AlternateContent>
          </w:r>
          <w:r w:rsidR="00A03255">
            <w:rPr>
              <w:noProof/>
              <w:lang w:eastAsia="es-MX"/>
            </w:rPr>
            <w:drawing>
              <wp:anchor distT="0" distB="0" distL="114300" distR="114300" simplePos="0" relativeHeight="251665408" behindDoc="0" locked="0" layoutInCell="1" allowOverlap="1" wp14:anchorId="5FB33D01" wp14:editId="7A3828C0">
                <wp:simplePos x="0" y="0"/>
                <wp:positionH relativeFrom="column">
                  <wp:posOffset>2463165</wp:posOffset>
                </wp:positionH>
                <wp:positionV relativeFrom="paragraph">
                  <wp:posOffset>2253615</wp:posOffset>
                </wp:positionV>
                <wp:extent cx="3105150" cy="3657600"/>
                <wp:effectExtent l="19050" t="0" r="19050" b="10477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arga.jfif"/>
                        <pic:cNvPicPr/>
                      </pic:nvPicPr>
                      <pic:blipFill>
                        <a:blip r:embed="rId9">
                          <a:extLst>
                            <a:ext uri="{28A0092B-C50C-407E-A947-70E740481C1C}">
                              <a14:useLocalDpi xmlns:a14="http://schemas.microsoft.com/office/drawing/2010/main" val="0"/>
                            </a:ext>
                          </a:extLst>
                        </a:blip>
                        <a:stretch>
                          <a:fillRect/>
                        </a:stretch>
                      </pic:blipFill>
                      <pic:spPr>
                        <a:xfrm>
                          <a:off x="0" y="0"/>
                          <a:ext cx="3105150"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55243">
            <w:br w:type="page"/>
          </w:r>
        </w:p>
        <w:bookmarkStart w:id="0" w:name="_GoBack" w:displacedByCustomXml="next"/>
        <w:bookmarkEnd w:id="0" w:displacedByCustomXml="next"/>
      </w:sdtContent>
    </w:sdt>
    <w:p w14:paraId="6F4C1C01" w14:textId="77777777" w:rsidR="00460786" w:rsidRPr="00460786" w:rsidRDefault="00460786" w:rsidP="00460786">
      <w:pPr>
        <w:spacing w:line="360" w:lineRule="auto"/>
        <w:jc w:val="both"/>
        <w:rPr>
          <w:rFonts w:ascii="Arial" w:hAnsi="Arial" w:cs="Arial"/>
          <w:b/>
          <w:bCs/>
          <w:sz w:val="24"/>
          <w:szCs w:val="24"/>
        </w:rPr>
      </w:pPr>
      <w:r w:rsidRPr="00460786">
        <w:rPr>
          <w:rFonts w:ascii="Arial" w:hAnsi="Arial" w:cs="Arial"/>
          <w:b/>
          <w:bCs/>
          <w:sz w:val="24"/>
          <w:szCs w:val="24"/>
        </w:rPr>
        <w:lastRenderedPageBreak/>
        <w:t>Descripción.</w:t>
      </w:r>
    </w:p>
    <w:p w14:paraId="55DB4813"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 xml:space="preserve">El nombre de Dispositivos lógicos Programables </w:t>
      </w:r>
      <w:proofErr w:type="spellStart"/>
      <w:r w:rsidRPr="00460786">
        <w:rPr>
          <w:rFonts w:ascii="Arial" w:hAnsi="Arial" w:cs="Arial"/>
          <w:sz w:val="24"/>
          <w:szCs w:val="24"/>
        </w:rPr>
        <w:t>ó</w:t>
      </w:r>
      <w:proofErr w:type="spellEnd"/>
      <w:r w:rsidRPr="00460786">
        <w:rPr>
          <w:rFonts w:ascii="Arial" w:hAnsi="Arial" w:cs="Arial"/>
          <w:sz w:val="24"/>
          <w:szCs w:val="24"/>
        </w:rPr>
        <w:t xml:space="preserve"> PLD (</w:t>
      </w:r>
      <w:proofErr w:type="spellStart"/>
      <w:r w:rsidRPr="00460786">
        <w:rPr>
          <w:rFonts w:ascii="Arial" w:hAnsi="Arial" w:cs="Arial"/>
          <w:sz w:val="24"/>
          <w:szCs w:val="24"/>
        </w:rPr>
        <w:t>Programmable</w:t>
      </w:r>
      <w:proofErr w:type="spellEnd"/>
      <w:r w:rsidRPr="00460786">
        <w:rPr>
          <w:rFonts w:ascii="Arial" w:hAnsi="Arial" w:cs="Arial"/>
          <w:sz w:val="24"/>
          <w:szCs w:val="24"/>
        </w:rPr>
        <w:t xml:space="preserve"> </w:t>
      </w:r>
      <w:proofErr w:type="spellStart"/>
      <w:r w:rsidRPr="00460786">
        <w:rPr>
          <w:rFonts w:ascii="Arial" w:hAnsi="Arial" w:cs="Arial"/>
          <w:sz w:val="24"/>
          <w:szCs w:val="24"/>
        </w:rPr>
        <w:t>Logic</w:t>
      </w:r>
      <w:proofErr w:type="spellEnd"/>
      <w:r w:rsidRPr="00460786">
        <w:rPr>
          <w:rFonts w:ascii="Arial" w:hAnsi="Arial" w:cs="Arial"/>
          <w:sz w:val="24"/>
          <w:szCs w:val="24"/>
        </w:rPr>
        <w:t xml:space="preserve"> </w:t>
      </w:r>
      <w:proofErr w:type="spellStart"/>
      <w:r w:rsidRPr="00460786">
        <w:rPr>
          <w:rFonts w:ascii="Arial" w:hAnsi="Arial" w:cs="Arial"/>
          <w:sz w:val="24"/>
          <w:szCs w:val="24"/>
        </w:rPr>
        <w:t>Device</w:t>
      </w:r>
      <w:proofErr w:type="spellEnd"/>
      <w:r w:rsidRPr="00460786">
        <w:rPr>
          <w:rFonts w:ascii="Arial" w:hAnsi="Arial" w:cs="Arial"/>
          <w:sz w:val="24"/>
          <w:szCs w:val="24"/>
        </w:rPr>
        <w:t xml:space="preserve">) es una acepción genérica establecida para cualquier sistema digital cuyo funcionamiento está determinado por el usuario, después que dicho dispositivo fuera </w:t>
      </w:r>
      <w:proofErr w:type="spellStart"/>
      <w:proofErr w:type="gramStart"/>
      <w:r w:rsidRPr="00460786">
        <w:rPr>
          <w:rFonts w:ascii="Arial" w:hAnsi="Arial" w:cs="Arial"/>
          <w:sz w:val="24"/>
          <w:szCs w:val="24"/>
        </w:rPr>
        <w:t>fabricado.Al</w:t>
      </w:r>
      <w:proofErr w:type="spellEnd"/>
      <w:proofErr w:type="gramEnd"/>
      <w:r w:rsidRPr="00460786">
        <w:rPr>
          <w:rFonts w:ascii="Arial" w:hAnsi="Arial" w:cs="Arial"/>
          <w:sz w:val="24"/>
          <w:szCs w:val="24"/>
        </w:rPr>
        <w:t xml:space="preserve"> referirnos a usuario, generalmente nos dirigimos a un profesional del diseño lógico, aunque pudiera ser realmente el cliente final.</w:t>
      </w:r>
    </w:p>
    <w:p w14:paraId="5868E887"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El PLD, o Dispositivo Lógico Programable, es un dispositivo con características que pueden ser configuradas por el usuario por medio de un programa y se le pueden implementar funciones lógicas que el usuario necesite en un sistema.</w:t>
      </w:r>
    </w:p>
    <w:p w14:paraId="4BAD64E6"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 xml:space="preserve">La mayoría de los </w:t>
      </w:r>
      <w:proofErr w:type="spellStart"/>
      <w:r w:rsidRPr="00460786">
        <w:rPr>
          <w:rFonts w:ascii="Arial" w:hAnsi="Arial" w:cs="Arial"/>
          <w:sz w:val="24"/>
          <w:szCs w:val="24"/>
        </w:rPr>
        <w:t>PLDs</w:t>
      </w:r>
      <w:proofErr w:type="spellEnd"/>
      <w:r w:rsidRPr="00460786">
        <w:rPr>
          <w:rFonts w:ascii="Arial" w:hAnsi="Arial" w:cs="Arial"/>
          <w:sz w:val="24"/>
          <w:szCs w:val="24"/>
        </w:rPr>
        <w:t xml:space="preserve"> integran una matriz de compuerta AND y una matriz de compuerta OR (fijas o programables), una matriz de conexiones, y algunas ocasiones, también registros.</w:t>
      </w:r>
    </w:p>
    <w:p w14:paraId="5604ADEF"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 xml:space="preserve">Actualmente se los utiliza para realizar todo tipo de circuitos digitales, desde los más sencillos a los más complejos; que en el pasado se realizaba con lógica cableada a través del uso de una gran cantidad de elementos lógicos convencionales SSI </w:t>
      </w:r>
      <w:proofErr w:type="spellStart"/>
      <w:r w:rsidRPr="00460786">
        <w:rPr>
          <w:rFonts w:ascii="Arial" w:hAnsi="Arial" w:cs="Arial"/>
          <w:sz w:val="24"/>
          <w:szCs w:val="24"/>
        </w:rPr>
        <w:t>ó</w:t>
      </w:r>
      <w:proofErr w:type="spellEnd"/>
      <w:r w:rsidRPr="00460786">
        <w:rPr>
          <w:rFonts w:ascii="Arial" w:hAnsi="Arial" w:cs="Arial"/>
          <w:sz w:val="24"/>
          <w:szCs w:val="24"/>
        </w:rPr>
        <w:t xml:space="preserve"> MSI; utilizados en forma discreta.</w:t>
      </w:r>
    </w:p>
    <w:p w14:paraId="0C9196A0"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 xml:space="preserve">Estos circuitos PLD conforman una estructura básica compacta, perfectamente estructurada y por lo general realizada en un solo circuito integrado (aunque </w:t>
      </w:r>
      <w:proofErr w:type="spellStart"/>
      <w:r w:rsidRPr="00460786">
        <w:rPr>
          <w:rFonts w:ascii="Arial" w:hAnsi="Arial" w:cs="Arial"/>
          <w:sz w:val="24"/>
          <w:szCs w:val="24"/>
        </w:rPr>
        <w:t>aveces</w:t>
      </w:r>
      <w:proofErr w:type="spellEnd"/>
      <w:r w:rsidRPr="00460786">
        <w:rPr>
          <w:rFonts w:ascii="Arial" w:hAnsi="Arial" w:cs="Arial"/>
          <w:sz w:val="24"/>
          <w:szCs w:val="24"/>
        </w:rPr>
        <w:t xml:space="preserve"> puede ser más de uno) fabricados en alta (LSI), muy alta (VLSI) </w:t>
      </w:r>
      <w:proofErr w:type="spellStart"/>
      <w:r w:rsidRPr="00460786">
        <w:rPr>
          <w:rFonts w:ascii="Arial" w:hAnsi="Arial" w:cs="Arial"/>
          <w:sz w:val="24"/>
          <w:szCs w:val="24"/>
        </w:rPr>
        <w:t>ó</w:t>
      </w:r>
      <w:proofErr w:type="spellEnd"/>
      <w:r w:rsidRPr="00460786">
        <w:rPr>
          <w:rFonts w:ascii="Arial" w:hAnsi="Arial" w:cs="Arial"/>
          <w:sz w:val="24"/>
          <w:szCs w:val="24"/>
        </w:rPr>
        <w:t xml:space="preserve"> ultra alta (ULSI) escala de integración.</w:t>
      </w:r>
    </w:p>
    <w:p w14:paraId="484C21B6" w14:textId="77777777" w:rsidR="00460786" w:rsidRPr="00460786" w:rsidRDefault="00460786" w:rsidP="00460786">
      <w:pPr>
        <w:spacing w:line="360" w:lineRule="auto"/>
        <w:jc w:val="both"/>
        <w:rPr>
          <w:rFonts w:ascii="Arial" w:hAnsi="Arial" w:cs="Arial"/>
          <w:b/>
          <w:bCs/>
          <w:sz w:val="24"/>
          <w:szCs w:val="24"/>
        </w:rPr>
      </w:pPr>
      <w:r w:rsidRPr="00460786">
        <w:rPr>
          <w:rFonts w:ascii="Arial" w:hAnsi="Arial" w:cs="Arial"/>
          <w:b/>
          <w:bCs/>
          <w:sz w:val="24"/>
          <w:szCs w:val="24"/>
        </w:rPr>
        <w:t>CLASIFICACION GENERAL</w:t>
      </w:r>
    </w:p>
    <w:p w14:paraId="2BB615B1"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Esta clasificación se presenta muy compleja pues se establece mucha confusión debido a que cada fabricante establece su nomenclatura particular, con la finalidad de lograr su propio espacio de poder en la comercialización de dichos dispositivos. Cada empresa fabricante de circuitos integrados digitales establece un nombre, aunque dicho producto ya exista en el mercado con otra denominación, aún más correcta. Generalmente estas ideas se aclaran estudiando detenidamente el significado de dichas siglas.</w:t>
      </w:r>
    </w:p>
    <w:p w14:paraId="036AE139"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lastRenderedPageBreak/>
        <w:t>Por lo antes, indicado realizaremos familias de PLD y ahora las analizaremos brevemente, para luego dedicarnos de lleno al estudio pormenorizado de cada una de ellas.</w:t>
      </w:r>
    </w:p>
    <w:p w14:paraId="364F0AD8"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1. Redes Lógicas Programables, PAL (</w:t>
      </w:r>
      <w:proofErr w:type="spellStart"/>
      <w:r w:rsidRPr="00460786">
        <w:rPr>
          <w:rFonts w:ascii="Arial" w:hAnsi="Arial" w:cs="Arial"/>
          <w:sz w:val="24"/>
          <w:szCs w:val="24"/>
        </w:rPr>
        <w:t>Programmable</w:t>
      </w:r>
      <w:proofErr w:type="spellEnd"/>
      <w:r w:rsidRPr="00460786">
        <w:rPr>
          <w:rFonts w:ascii="Arial" w:hAnsi="Arial" w:cs="Arial"/>
          <w:sz w:val="24"/>
          <w:szCs w:val="24"/>
        </w:rPr>
        <w:t xml:space="preserve"> </w:t>
      </w:r>
      <w:proofErr w:type="spellStart"/>
      <w:r w:rsidRPr="00460786">
        <w:rPr>
          <w:rFonts w:ascii="Arial" w:hAnsi="Arial" w:cs="Arial"/>
          <w:sz w:val="24"/>
          <w:szCs w:val="24"/>
        </w:rPr>
        <w:t>Array</w:t>
      </w:r>
      <w:proofErr w:type="spellEnd"/>
      <w:r w:rsidRPr="00460786">
        <w:rPr>
          <w:rFonts w:ascii="Arial" w:hAnsi="Arial" w:cs="Arial"/>
          <w:sz w:val="24"/>
          <w:szCs w:val="24"/>
        </w:rPr>
        <w:t xml:space="preserve"> </w:t>
      </w:r>
      <w:proofErr w:type="spellStart"/>
      <w:r w:rsidRPr="00460786">
        <w:rPr>
          <w:rFonts w:ascii="Arial" w:hAnsi="Arial" w:cs="Arial"/>
          <w:sz w:val="24"/>
          <w:szCs w:val="24"/>
        </w:rPr>
        <w:t>Logic</w:t>
      </w:r>
      <w:proofErr w:type="spellEnd"/>
      <w:r w:rsidRPr="00460786">
        <w:rPr>
          <w:rFonts w:ascii="Arial" w:hAnsi="Arial" w:cs="Arial"/>
          <w:sz w:val="24"/>
          <w:szCs w:val="24"/>
        </w:rPr>
        <w:t xml:space="preserve">) </w:t>
      </w:r>
      <w:proofErr w:type="spellStart"/>
      <w:r w:rsidRPr="00460786">
        <w:rPr>
          <w:rFonts w:ascii="Arial" w:hAnsi="Arial" w:cs="Arial"/>
          <w:sz w:val="24"/>
          <w:szCs w:val="24"/>
        </w:rPr>
        <w:t>ó</w:t>
      </w:r>
      <w:proofErr w:type="spellEnd"/>
      <w:r w:rsidRPr="00460786">
        <w:rPr>
          <w:rFonts w:ascii="Arial" w:hAnsi="Arial" w:cs="Arial"/>
          <w:sz w:val="24"/>
          <w:szCs w:val="24"/>
        </w:rPr>
        <w:t xml:space="preserve"> PLA (</w:t>
      </w:r>
      <w:proofErr w:type="spellStart"/>
      <w:r w:rsidRPr="00460786">
        <w:rPr>
          <w:rFonts w:ascii="Arial" w:hAnsi="Arial" w:cs="Arial"/>
          <w:sz w:val="24"/>
          <w:szCs w:val="24"/>
        </w:rPr>
        <w:t>Programmable</w:t>
      </w:r>
      <w:proofErr w:type="spellEnd"/>
      <w:r w:rsidRPr="00460786">
        <w:rPr>
          <w:rFonts w:ascii="Arial" w:hAnsi="Arial" w:cs="Arial"/>
          <w:sz w:val="24"/>
          <w:szCs w:val="24"/>
        </w:rPr>
        <w:t xml:space="preserve"> </w:t>
      </w:r>
      <w:proofErr w:type="spellStart"/>
      <w:r w:rsidRPr="00460786">
        <w:rPr>
          <w:rFonts w:ascii="Arial" w:hAnsi="Arial" w:cs="Arial"/>
          <w:sz w:val="24"/>
          <w:szCs w:val="24"/>
        </w:rPr>
        <w:t>Logic</w:t>
      </w:r>
      <w:proofErr w:type="spellEnd"/>
      <w:r w:rsidRPr="00460786">
        <w:rPr>
          <w:rFonts w:ascii="Arial" w:hAnsi="Arial" w:cs="Arial"/>
          <w:sz w:val="24"/>
          <w:szCs w:val="24"/>
        </w:rPr>
        <w:t xml:space="preserve"> </w:t>
      </w:r>
      <w:proofErr w:type="spellStart"/>
      <w:r w:rsidRPr="00460786">
        <w:rPr>
          <w:rFonts w:ascii="Arial" w:hAnsi="Arial" w:cs="Arial"/>
          <w:sz w:val="24"/>
          <w:szCs w:val="24"/>
        </w:rPr>
        <w:t>Array</w:t>
      </w:r>
      <w:proofErr w:type="spellEnd"/>
      <w:r w:rsidRPr="00460786">
        <w:rPr>
          <w:rFonts w:ascii="Arial" w:hAnsi="Arial" w:cs="Arial"/>
          <w:sz w:val="24"/>
          <w:szCs w:val="24"/>
        </w:rPr>
        <w:t>). Se las puede dividir en tres grandes subfamilias, según el tipo de matriz Programable que incluya en su estructura lógica:</w:t>
      </w:r>
    </w:p>
    <w:p w14:paraId="115FD0B8"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a) Matriz Y programable – matriz O programable: PLA.</w:t>
      </w:r>
    </w:p>
    <w:p w14:paraId="23D6EAED"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b) Matriz Y fija – matriz O programable: PROM</w:t>
      </w:r>
    </w:p>
    <w:p w14:paraId="06FF55E6"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c) Matriz Y programable – matriz Y fija: PAL propiamente dichas, y que según el tipo de dispositivo lógico que incluya en su estructura interna, pueden ser:</w:t>
      </w:r>
    </w:p>
    <w:p w14:paraId="0C8F1D31" w14:textId="77777777" w:rsidR="00460786" w:rsidRPr="00460786" w:rsidRDefault="00460786" w:rsidP="00460786">
      <w:pPr>
        <w:pStyle w:val="Prrafodelista"/>
        <w:numPr>
          <w:ilvl w:val="0"/>
          <w:numId w:val="23"/>
        </w:numPr>
        <w:spacing w:line="360" w:lineRule="auto"/>
        <w:jc w:val="both"/>
        <w:rPr>
          <w:rFonts w:ascii="Arial" w:hAnsi="Arial" w:cs="Arial"/>
          <w:sz w:val="24"/>
          <w:szCs w:val="24"/>
        </w:rPr>
      </w:pPr>
      <w:r w:rsidRPr="00460786">
        <w:rPr>
          <w:rFonts w:ascii="Arial" w:hAnsi="Arial" w:cs="Arial"/>
          <w:sz w:val="24"/>
          <w:szCs w:val="24"/>
        </w:rPr>
        <w:t xml:space="preserve">PAL </w:t>
      </w:r>
      <w:proofErr w:type="spellStart"/>
      <w:r w:rsidRPr="00460786">
        <w:rPr>
          <w:rFonts w:ascii="Arial" w:hAnsi="Arial" w:cs="Arial"/>
          <w:sz w:val="24"/>
          <w:szCs w:val="24"/>
        </w:rPr>
        <w:t>combinacionales</w:t>
      </w:r>
      <w:proofErr w:type="spellEnd"/>
      <w:r w:rsidRPr="00460786">
        <w:rPr>
          <w:rFonts w:ascii="Arial" w:hAnsi="Arial" w:cs="Arial"/>
          <w:sz w:val="24"/>
          <w:szCs w:val="24"/>
        </w:rPr>
        <w:t xml:space="preserve"> </w:t>
      </w:r>
      <w:proofErr w:type="spellStart"/>
      <w:r w:rsidRPr="00460786">
        <w:rPr>
          <w:rFonts w:ascii="Arial" w:hAnsi="Arial" w:cs="Arial"/>
          <w:sz w:val="24"/>
          <w:szCs w:val="24"/>
        </w:rPr>
        <w:t>ó</w:t>
      </w:r>
      <w:proofErr w:type="spellEnd"/>
      <w:r w:rsidRPr="00460786">
        <w:rPr>
          <w:rFonts w:ascii="Arial" w:hAnsi="Arial" w:cs="Arial"/>
          <w:sz w:val="24"/>
          <w:szCs w:val="24"/>
        </w:rPr>
        <w:t xml:space="preserve"> PAL simples.</w:t>
      </w:r>
    </w:p>
    <w:p w14:paraId="695FA2F6" w14:textId="77777777" w:rsidR="00460786" w:rsidRPr="00460786" w:rsidRDefault="00460786" w:rsidP="00460786">
      <w:pPr>
        <w:pStyle w:val="Prrafodelista"/>
        <w:numPr>
          <w:ilvl w:val="0"/>
          <w:numId w:val="23"/>
        </w:numPr>
        <w:spacing w:line="360" w:lineRule="auto"/>
        <w:jc w:val="both"/>
        <w:rPr>
          <w:rFonts w:ascii="Arial" w:hAnsi="Arial" w:cs="Arial"/>
          <w:sz w:val="24"/>
          <w:szCs w:val="24"/>
        </w:rPr>
      </w:pPr>
      <w:proofErr w:type="gramStart"/>
      <w:r w:rsidRPr="00460786">
        <w:rPr>
          <w:rFonts w:ascii="Arial" w:hAnsi="Arial" w:cs="Arial"/>
          <w:sz w:val="24"/>
          <w:szCs w:val="24"/>
        </w:rPr>
        <w:t>PAL secuenciales</w:t>
      </w:r>
      <w:proofErr w:type="gramEnd"/>
      <w:r w:rsidRPr="00460786">
        <w:rPr>
          <w:rFonts w:ascii="Arial" w:hAnsi="Arial" w:cs="Arial"/>
          <w:sz w:val="24"/>
          <w:szCs w:val="24"/>
        </w:rPr>
        <w:t xml:space="preserve">. </w:t>
      </w:r>
      <w:proofErr w:type="spellStart"/>
      <w:r w:rsidRPr="00460786">
        <w:rPr>
          <w:rFonts w:ascii="Arial" w:hAnsi="Arial" w:cs="Arial"/>
          <w:sz w:val="24"/>
          <w:szCs w:val="24"/>
        </w:rPr>
        <w:t>ó</w:t>
      </w:r>
      <w:proofErr w:type="spellEnd"/>
      <w:r w:rsidRPr="00460786">
        <w:rPr>
          <w:rFonts w:ascii="Arial" w:hAnsi="Arial" w:cs="Arial"/>
          <w:sz w:val="24"/>
          <w:szCs w:val="24"/>
        </w:rPr>
        <w:t xml:space="preserve"> FPLS.</w:t>
      </w:r>
    </w:p>
    <w:p w14:paraId="14FBA01F"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Desde el punto de vista de la tecnología de programación, se las divide en dos tipos:</w:t>
      </w:r>
    </w:p>
    <w:p w14:paraId="143A7631"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a) PAL Bipolares.</w:t>
      </w:r>
    </w:p>
    <w:p w14:paraId="21D500BB"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b) PAL CMOS.</w:t>
      </w:r>
    </w:p>
    <w:p w14:paraId="0389D1FD"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2. EPLD (</w:t>
      </w:r>
      <w:proofErr w:type="spellStart"/>
      <w:r w:rsidRPr="00460786">
        <w:rPr>
          <w:rFonts w:ascii="Arial" w:hAnsi="Arial" w:cs="Arial"/>
          <w:sz w:val="24"/>
          <w:szCs w:val="24"/>
        </w:rPr>
        <w:t>Erasable</w:t>
      </w:r>
      <w:proofErr w:type="spellEnd"/>
      <w:r w:rsidRPr="00460786">
        <w:rPr>
          <w:rFonts w:ascii="Arial" w:hAnsi="Arial" w:cs="Arial"/>
          <w:sz w:val="24"/>
          <w:szCs w:val="24"/>
        </w:rPr>
        <w:t xml:space="preserve"> </w:t>
      </w:r>
      <w:proofErr w:type="spellStart"/>
      <w:r w:rsidRPr="00460786">
        <w:rPr>
          <w:rFonts w:ascii="Arial" w:hAnsi="Arial" w:cs="Arial"/>
          <w:sz w:val="24"/>
          <w:szCs w:val="24"/>
        </w:rPr>
        <w:t>Programmable</w:t>
      </w:r>
      <w:proofErr w:type="spellEnd"/>
      <w:r w:rsidRPr="00460786">
        <w:rPr>
          <w:rFonts w:ascii="Arial" w:hAnsi="Arial" w:cs="Arial"/>
          <w:sz w:val="24"/>
          <w:szCs w:val="24"/>
        </w:rPr>
        <w:t xml:space="preserve"> </w:t>
      </w:r>
      <w:proofErr w:type="spellStart"/>
      <w:r w:rsidRPr="00460786">
        <w:rPr>
          <w:rFonts w:ascii="Arial" w:hAnsi="Arial" w:cs="Arial"/>
          <w:sz w:val="24"/>
          <w:szCs w:val="24"/>
        </w:rPr>
        <w:t>Logic</w:t>
      </w:r>
      <w:proofErr w:type="spellEnd"/>
      <w:r w:rsidRPr="00460786">
        <w:rPr>
          <w:rFonts w:ascii="Arial" w:hAnsi="Arial" w:cs="Arial"/>
          <w:sz w:val="24"/>
          <w:szCs w:val="24"/>
        </w:rPr>
        <w:t xml:space="preserve"> </w:t>
      </w:r>
      <w:proofErr w:type="spellStart"/>
      <w:r w:rsidRPr="00460786">
        <w:rPr>
          <w:rFonts w:ascii="Arial" w:hAnsi="Arial" w:cs="Arial"/>
          <w:sz w:val="24"/>
          <w:szCs w:val="24"/>
        </w:rPr>
        <w:t>Device</w:t>
      </w:r>
      <w:proofErr w:type="spellEnd"/>
      <w:r w:rsidRPr="00460786">
        <w:rPr>
          <w:rFonts w:ascii="Arial" w:hAnsi="Arial" w:cs="Arial"/>
          <w:sz w:val="24"/>
          <w:szCs w:val="24"/>
        </w:rPr>
        <w:t xml:space="preserve">) Son circuitos lógicos programables eléctricamente y borrables con luz ultravioleta, que permiten desarrollar un diseño, borrando y regrabando hasta sacarle todos los problemas lógicos </w:t>
      </w:r>
      <w:proofErr w:type="spellStart"/>
      <w:r w:rsidRPr="00460786">
        <w:rPr>
          <w:rFonts w:ascii="Arial" w:hAnsi="Arial" w:cs="Arial"/>
          <w:sz w:val="24"/>
          <w:szCs w:val="24"/>
        </w:rPr>
        <w:t>ó</w:t>
      </w:r>
      <w:proofErr w:type="spellEnd"/>
      <w:r w:rsidRPr="00460786">
        <w:rPr>
          <w:rFonts w:ascii="Arial" w:hAnsi="Arial" w:cs="Arial"/>
          <w:sz w:val="24"/>
          <w:szCs w:val="24"/>
        </w:rPr>
        <w:t xml:space="preserve"> eléctricos. Tenemos las siguientes familias:</w:t>
      </w:r>
    </w:p>
    <w:p w14:paraId="59499865"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 xml:space="preserve">· EPLD Simples </w:t>
      </w:r>
      <w:proofErr w:type="spellStart"/>
      <w:r w:rsidRPr="00460786">
        <w:rPr>
          <w:rFonts w:ascii="Arial" w:hAnsi="Arial" w:cs="Arial"/>
          <w:sz w:val="24"/>
          <w:szCs w:val="24"/>
        </w:rPr>
        <w:t>ó</w:t>
      </w:r>
      <w:proofErr w:type="spellEnd"/>
      <w:r w:rsidRPr="00460786">
        <w:rPr>
          <w:rFonts w:ascii="Arial" w:hAnsi="Arial" w:cs="Arial"/>
          <w:sz w:val="24"/>
          <w:szCs w:val="24"/>
        </w:rPr>
        <w:t xml:space="preserve"> clásicas: Familia de serie EPXXXX.</w:t>
      </w:r>
    </w:p>
    <w:p w14:paraId="77685173"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 xml:space="preserve">· EPLD Complejas </w:t>
      </w:r>
      <w:proofErr w:type="spellStart"/>
      <w:r w:rsidRPr="00460786">
        <w:rPr>
          <w:rFonts w:ascii="Arial" w:hAnsi="Arial" w:cs="Arial"/>
          <w:sz w:val="24"/>
          <w:szCs w:val="24"/>
        </w:rPr>
        <w:t>ó</w:t>
      </w:r>
      <w:proofErr w:type="spellEnd"/>
      <w:r w:rsidRPr="00460786">
        <w:rPr>
          <w:rFonts w:ascii="Arial" w:hAnsi="Arial" w:cs="Arial"/>
          <w:sz w:val="24"/>
          <w:szCs w:val="24"/>
        </w:rPr>
        <w:t xml:space="preserve"> CPLD (</w:t>
      </w:r>
      <w:proofErr w:type="spellStart"/>
      <w:r w:rsidRPr="00460786">
        <w:rPr>
          <w:rFonts w:ascii="Arial" w:hAnsi="Arial" w:cs="Arial"/>
          <w:sz w:val="24"/>
          <w:szCs w:val="24"/>
        </w:rPr>
        <w:t>Complex</w:t>
      </w:r>
      <w:proofErr w:type="spellEnd"/>
      <w:r w:rsidRPr="00460786">
        <w:rPr>
          <w:rFonts w:ascii="Arial" w:hAnsi="Arial" w:cs="Arial"/>
          <w:sz w:val="24"/>
          <w:szCs w:val="24"/>
        </w:rPr>
        <w:t xml:space="preserve"> </w:t>
      </w:r>
      <w:proofErr w:type="spellStart"/>
      <w:r w:rsidRPr="00460786">
        <w:rPr>
          <w:rFonts w:ascii="Arial" w:hAnsi="Arial" w:cs="Arial"/>
          <w:sz w:val="24"/>
          <w:szCs w:val="24"/>
        </w:rPr>
        <w:t>Programmable</w:t>
      </w:r>
      <w:proofErr w:type="spellEnd"/>
      <w:r w:rsidRPr="00460786">
        <w:rPr>
          <w:rFonts w:ascii="Arial" w:hAnsi="Arial" w:cs="Arial"/>
          <w:sz w:val="24"/>
          <w:szCs w:val="24"/>
        </w:rPr>
        <w:t xml:space="preserve"> </w:t>
      </w:r>
      <w:proofErr w:type="spellStart"/>
      <w:r w:rsidRPr="00460786">
        <w:rPr>
          <w:rFonts w:ascii="Arial" w:hAnsi="Arial" w:cs="Arial"/>
          <w:sz w:val="24"/>
          <w:szCs w:val="24"/>
        </w:rPr>
        <w:t>Logic</w:t>
      </w:r>
      <w:proofErr w:type="spellEnd"/>
      <w:r w:rsidRPr="00460786">
        <w:rPr>
          <w:rFonts w:ascii="Arial" w:hAnsi="Arial" w:cs="Arial"/>
          <w:sz w:val="24"/>
          <w:szCs w:val="24"/>
        </w:rPr>
        <w:t xml:space="preserve"> </w:t>
      </w:r>
      <w:proofErr w:type="spellStart"/>
      <w:r w:rsidRPr="00460786">
        <w:rPr>
          <w:rFonts w:ascii="Arial" w:hAnsi="Arial" w:cs="Arial"/>
          <w:sz w:val="24"/>
          <w:szCs w:val="24"/>
        </w:rPr>
        <w:t>Device</w:t>
      </w:r>
      <w:proofErr w:type="spellEnd"/>
      <w:r w:rsidRPr="00460786">
        <w:rPr>
          <w:rFonts w:ascii="Arial" w:hAnsi="Arial" w:cs="Arial"/>
          <w:sz w:val="24"/>
          <w:szCs w:val="24"/>
        </w:rPr>
        <w:t xml:space="preserve">): Familia MAX </w:t>
      </w:r>
      <w:proofErr w:type="spellStart"/>
      <w:r w:rsidRPr="00460786">
        <w:rPr>
          <w:rFonts w:ascii="Arial" w:hAnsi="Arial" w:cs="Arial"/>
          <w:sz w:val="24"/>
          <w:szCs w:val="24"/>
        </w:rPr>
        <w:t>ó</w:t>
      </w:r>
      <w:proofErr w:type="spellEnd"/>
      <w:r w:rsidRPr="00460786">
        <w:rPr>
          <w:rFonts w:ascii="Arial" w:hAnsi="Arial" w:cs="Arial"/>
          <w:sz w:val="24"/>
          <w:szCs w:val="24"/>
        </w:rPr>
        <w:t xml:space="preserve"> de la serie EPMXXXX. Múltiple </w:t>
      </w:r>
      <w:proofErr w:type="spellStart"/>
      <w:r w:rsidRPr="00460786">
        <w:rPr>
          <w:rFonts w:ascii="Arial" w:hAnsi="Arial" w:cs="Arial"/>
          <w:sz w:val="24"/>
          <w:szCs w:val="24"/>
        </w:rPr>
        <w:t>Array</w:t>
      </w:r>
      <w:proofErr w:type="spellEnd"/>
      <w:r w:rsidRPr="00460786">
        <w:rPr>
          <w:rFonts w:ascii="Arial" w:hAnsi="Arial" w:cs="Arial"/>
          <w:sz w:val="24"/>
          <w:szCs w:val="24"/>
        </w:rPr>
        <w:t xml:space="preserve"> matriz. </w:t>
      </w:r>
    </w:p>
    <w:p w14:paraId="7809A528"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 xml:space="preserve">Familia FLEX </w:t>
      </w:r>
      <w:proofErr w:type="spellStart"/>
      <w:r w:rsidRPr="00460786">
        <w:rPr>
          <w:rFonts w:ascii="Arial" w:hAnsi="Arial" w:cs="Arial"/>
          <w:sz w:val="24"/>
          <w:szCs w:val="24"/>
        </w:rPr>
        <w:t>ó</w:t>
      </w:r>
      <w:proofErr w:type="spellEnd"/>
      <w:r w:rsidRPr="00460786">
        <w:rPr>
          <w:rFonts w:ascii="Arial" w:hAnsi="Arial" w:cs="Arial"/>
          <w:sz w:val="24"/>
          <w:szCs w:val="24"/>
        </w:rPr>
        <w:t xml:space="preserve"> Flexible </w:t>
      </w:r>
      <w:proofErr w:type="spellStart"/>
      <w:r w:rsidRPr="00460786">
        <w:rPr>
          <w:rFonts w:ascii="Arial" w:hAnsi="Arial" w:cs="Arial"/>
          <w:sz w:val="24"/>
          <w:szCs w:val="24"/>
        </w:rPr>
        <w:t>Lógic</w:t>
      </w:r>
      <w:proofErr w:type="spellEnd"/>
      <w:r w:rsidRPr="00460786">
        <w:rPr>
          <w:rFonts w:ascii="Arial" w:hAnsi="Arial" w:cs="Arial"/>
          <w:sz w:val="24"/>
          <w:szCs w:val="24"/>
        </w:rPr>
        <w:t xml:space="preserve"> </w:t>
      </w:r>
      <w:proofErr w:type="spellStart"/>
      <w:r w:rsidRPr="00460786">
        <w:rPr>
          <w:rFonts w:ascii="Arial" w:hAnsi="Arial" w:cs="Arial"/>
          <w:sz w:val="24"/>
          <w:szCs w:val="24"/>
        </w:rPr>
        <w:t>Element</w:t>
      </w:r>
      <w:proofErr w:type="spellEnd"/>
      <w:r w:rsidRPr="00460786">
        <w:rPr>
          <w:rFonts w:ascii="Arial" w:hAnsi="Arial" w:cs="Arial"/>
          <w:sz w:val="24"/>
          <w:szCs w:val="24"/>
        </w:rPr>
        <w:t xml:space="preserve"> </w:t>
      </w:r>
      <w:proofErr w:type="spellStart"/>
      <w:r w:rsidRPr="00460786">
        <w:rPr>
          <w:rFonts w:ascii="Arial" w:hAnsi="Arial" w:cs="Arial"/>
          <w:sz w:val="24"/>
          <w:szCs w:val="24"/>
        </w:rPr>
        <w:t>Matrix</w:t>
      </w:r>
      <w:proofErr w:type="spellEnd"/>
      <w:r w:rsidRPr="00460786">
        <w:rPr>
          <w:rFonts w:ascii="Arial" w:hAnsi="Arial" w:cs="Arial"/>
          <w:sz w:val="24"/>
          <w:szCs w:val="24"/>
        </w:rPr>
        <w:t>.</w:t>
      </w:r>
    </w:p>
    <w:p w14:paraId="2511DD74"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 xml:space="preserve">Familia APEX </w:t>
      </w:r>
      <w:proofErr w:type="spellStart"/>
      <w:r w:rsidRPr="00460786">
        <w:rPr>
          <w:rFonts w:ascii="Arial" w:hAnsi="Arial" w:cs="Arial"/>
          <w:sz w:val="24"/>
          <w:szCs w:val="24"/>
        </w:rPr>
        <w:t>ó</w:t>
      </w:r>
      <w:proofErr w:type="spellEnd"/>
      <w:r w:rsidRPr="00460786">
        <w:rPr>
          <w:rFonts w:ascii="Arial" w:hAnsi="Arial" w:cs="Arial"/>
          <w:sz w:val="24"/>
          <w:szCs w:val="24"/>
        </w:rPr>
        <w:t xml:space="preserve"> </w:t>
      </w:r>
      <w:proofErr w:type="spellStart"/>
      <w:r w:rsidRPr="00460786">
        <w:rPr>
          <w:rFonts w:ascii="Arial" w:hAnsi="Arial" w:cs="Arial"/>
          <w:sz w:val="24"/>
          <w:szCs w:val="24"/>
        </w:rPr>
        <w:t>Advanced</w:t>
      </w:r>
      <w:proofErr w:type="spellEnd"/>
      <w:r w:rsidRPr="00460786">
        <w:rPr>
          <w:rFonts w:ascii="Arial" w:hAnsi="Arial" w:cs="Arial"/>
          <w:sz w:val="24"/>
          <w:szCs w:val="24"/>
        </w:rPr>
        <w:t xml:space="preserve"> </w:t>
      </w:r>
      <w:proofErr w:type="spellStart"/>
      <w:r w:rsidRPr="00460786">
        <w:rPr>
          <w:rFonts w:ascii="Arial" w:hAnsi="Arial" w:cs="Arial"/>
          <w:sz w:val="24"/>
          <w:szCs w:val="24"/>
        </w:rPr>
        <w:t>Programmable</w:t>
      </w:r>
      <w:proofErr w:type="spellEnd"/>
      <w:r w:rsidRPr="00460786">
        <w:rPr>
          <w:rFonts w:ascii="Arial" w:hAnsi="Arial" w:cs="Arial"/>
          <w:sz w:val="24"/>
          <w:szCs w:val="24"/>
        </w:rPr>
        <w:t xml:space="preserve"> </w:t>
      </w:r>
      <w:proofErr w:type="spellStart"/>
      <w:r w:rsidRPr="00460786">
        <w:rPr>
          <w:rFonts w:ascii="Arial" w:hAnsi="Arial" w:cs="Arial"/>
          <w:sz w:val="24"/>
          <w:szCs w:val="24"/>
        </w:rPr>
        <w:t>Element</w:t>
      </w:r>
      <w:proofErr w:type="spellEnd"/>
      <w:r w:rsidRPr="00460786">
        <w:rPr>
          <w:rFonts w:ascii="Arial" w:hAnsi="Arial" w:cs="Arial"/>
          <w:sz w:val="24"/>
          <w:szCs w:val="24"/>
        </w:rPr>
        <w:t xml:space="preserve"> </w:t>
      </w:r>
      <w:proofErr w:type="spellStart"/>
      <w:r w:rsidRPr="00460786">
        <w:rPr>
          <w:rFonts w:ascii="Arial" w:hAnsi="Arial" w:cs="Arial"/>
          <w:sz w:val="24"/>
          <w:szCs w:val="24"/>
        </w:rPr>
        <w:t>Matrix</w:t>
      </w:r>
      <w:proofErr w:type="spellEnd"/>
      <w:r w:rsidRPr="00460786">
        <w:rPr>
          <w:rFonts w:ascii="Arial" w:hAnsi="Arial" w:cs="Arial"/>
          <w:sz w:val="24"/>
          <w:szCs w:val="24"/>
        </w:rPr>
        <w:t>.</w:t>
      </w:r>
    </w:p>
    <w:p w14:paraId="3969709A"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 EPLD Específicas: Familia de serie EPB</w:t>
      </w:r>
    </w:p>
    <w:p w14:paraId="1D118609" w14:textId="77777777" w:rsidR="00460786" w:rsidRPr="00460786" w:rsidRDefault="00460786" w:rsidP="00460786">
      <w:pPr>
        <w:spacing w:line="360" w:lineRule="auto"/>
        <w:ind w:left="2124" w:firstLine="708"/>
        <w:jc w:val="both"/>
        <w:rPr>
          <w:rFonts w:ascii="Arial" w:hAnsi="Arial" w:cs="Arial"/>
          <w:sz w:val="24"/>
          <w:szCs w:val="24"/>
        </w:rPr>
      </w:pPr>
      <w:r w:rsidRPr="00460786">
        <w:rPr>
          <w:rFonts w:ascii="Arial" w:hAnsi="Arial" w:cs="Arial"/>
          <w:sz w:val="24"/>
          <w:szCs w:val="24"/>
        </w:rPr>
        <w:lastRenderedPageBreak/>
        <w:t>Familia de serie EPS</w:t>
      </w:r>
    </w:p>
    <w:p w14:paraId="444FC2B0"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3. GAL (</w:t>
      </w:r>
      <w:proofErr w:type="spellStart"/>
      <w:r w:rsidRPr="00460786">
        <w:rPr>
          <w:rFonts w:ascii="Arial" w:hAnsi="Arial" w:cs="Arial"/>
          <w:sz w:val="24"/>
          <w:szCs w:val="24"/>
        </w:rPr>
        <w:t>Generic</w:t>
      </w:r>
      <w:proofErr w:type="spellEnd"/>
      <w:r w:rsidRPr="00460786">
        <w:rPr>
          <w:rFonts w:ascii="Arial" w:hAnsi="Arial" w:cs="Arial"/>
          <w:sz w:val="24"/>
          <w:szCs w:val="24"/>
        </w:rPr>
        <w:t xml:space="preserve"> </w:t>
      </w:r>
      <w:proofErr w:type="spellStart"/>
      <w:r w:rsidRPr="00460786">
        <w:rPr>
          <w:rFonts w:ascii="Arial" w:hAnsi="Arial" w:cs="Arial"/>
          <w:sz w:val="24"/>
          <w:szCs w:val="24"/>
        </w:rPr>
        <w:t>Array</w:t>
      </w:r>
      <w:proofErr w:type="spellEnd"/>
      <w:r w:rsidRPr="00460786">
        <w:rPr>
          <w:rFonts w:ascii="Arial" w:hAnsi="Arial" w:cs="Arial"/>
          <w:sz w:val="24"/>
          <w:szCs w:val="24"/>
        </w:rPr>
        <w:t xml:space="preserve"> </w:t>
      </w:r>
      <w:proofErr w:type="spellStart"/>
      <w:r w:rsidRPr="00460786">
        <w:rPr>
          <w:rFonts w:ascii="Arial" w:hAnsi="Arial" w:cs="Arial"/>
          <w:sz w:val="24"/>
          <w:szCs w:val="24"/>
        </w:rPr>
        <w:t>Logic</w:t>
      </w:r>
      <w:proofErr w:type="spellEnd"/>
      <w:r w:rsidRPr="00460786">
        <w:rPr>
          <w:rFonts w:ascii="Arial" w:hAnsi="Arial" w:cs="Arial"/>
          <w:sz w:val="24"/>
          <w:szCs w:val="24"/>
        </w:rPr>
        <w:t>) Son equivalente a las memorias EEPROM, es decir que permiten ser borradas y grabadas eléctricamente. Se pueden establecer las siguientes subfamilias:</w:t>
      </w:r>
    </w:p>
    <w:p w14:paraId="42ECB55A"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 xml:space="preserve">a) Tipo PAL: Matriz Y / </w:t>
      </w:r>
      <w:proofErr w:type="spellStart"/>
      <w:r w:rsidRPr="00460786">
        <w:rPr>
          <w:rFonts w:ascii="Arial" w:hAnsi="Arial" w:cs="Arial"/>
          <w:sz w:val="24"/>
          <w:szCs w:val="24"/>
        </w:rPr>
        <w:t>Macrocelda</w:t>
      </w:r>
      <w:proofErr w:type="spellEnd"/>
      <w:r w:rsidRPr="00460786">
        <w:rPr>
          <w:rFonts w:ascii="Arial" w:hAnsi="Arial" w:cs="Arial"/>
          <w:sz w:val="24"/>
          <w:szCs w:val="24"/>
        </w:rPr>
        <w:t xml:space="preserve"> programable de salida: </w:t>
      </w:r>
    </w:p>
    <w:p w14:paraId="0DF60841" w14:textId="77777777" w:rsidR="00460786" w:rsidRPr="00460786" w:rsidRDefault="00460786" w:rsidP="00460786">
      <w:pPr>
        <w:spacing w:line="360" w:lineRule="auto"/>
        <w:ind w:left="2124"/>
        <w:jc w:val="both"/>
        <w:rPr>
          <w:rFonts w:ascii="Arial" w:hAnsi="Arial" w:cs="Arial"/>
          <w:sz w:val="24"/>
          <w:szCs w:val="24"/>
        </w:rPr>
      </w:pPr>
      <w:r w:rsidRPr="00460786">
        <w:rPr>
          <w:rFonts w:ascii="Arial" w:hAnsi="Arial" w:cs="Arial"/>
          <w:sz w:val="24"/>
          <w:szCs w:val="24"/>
        </w:rPr>
        <w:t>· Borrables y Programables fuera del circuito.</w:t>
      </w:r>
    </w:p>
    <w:p w14:paraId="32A74ED3" w14:textId="77777777" w:rsidR="00460786" w:rsidRPr="00460786" w:rsidRDefault="00460786" w:rsidP="00460786">
      <w:pPr>
        <w:spacing w:line="360" w:lineRule="auto"/>
        <w:ind w:left="1416" w:firstLine="708"/>
        <w:jc w:val="both"/>
        <w:rPr>
          <w:rFonts w:ascii="Arial" w:hAnsi="Arial" w:cs="Arial"/>
          <w:sz w:val="24"/>
          <w:szCs w:val="24"/>
        </w:rPr>
      </w:pPr>
      <w:r w:rsidRPr="00460786">
        <w:rPr>
          <w:rFonts w:ascii="Arial" w:hAnsi="Arial" w:cs="Arial"/>
          <w:sz w:val="24"/>
          <w:szCs w:val="24"/>
        </w:rPr>
        <w:t xml:space="preserve"> Borrables y Programables en circuito.</w:t>
      </w:r>
    </w:p>
    <w:p w14:paraId="5787CABE"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 xml:space="preserve">b) TIPO FPLA: Matriz Y / Matriz O / </w:t>
      </w:r>
      <w:proofErr w:type="spellStart"/>
      <w:r w:rsidRPr="00460786">
        <w:rPr>
          <w:rFonts w:ascii="Arial" w:hAnsi="Arial" w:cs="Arial"/>
          <w:sz w:val="24"/>
          <w:szCs w:val="24"/>
        </w:rPr>
        <w:t>Macrocelda</w:t>
      </w:r>
      <w:proofErr w:type="spellEnd"/>
      <w:r w:rsidRPr="00460786">
        <w:rPr>
          <w:rFonts w:ascii="Arial" w:hAnsi="Arial" w:cs="Arial"/>
          <w:sz w:val="24"/>
          <w:szCs w:val="24"/>
        </w:rPr>
        <w:t xml:space="preserve"> programable de salida. Se introduce un nuevo concepto más general de redes/</w:t>
      </w:r>
      <w:proofErr w:type="spellStart"/>
      <w:r w:rsidRPr="00460786">
        <w:rPr>
          <w:rFonts w:ascii="Arial" w:hAnsi="Arial" w:cs="Arial"/>
          <w:sz w:val="24"/>
          <w:szCs w:val="24"/>
        </w:rPr>
        <w:t>macroceldas</w:t>
      </w:r>
      <w:proofErr w:type="spellEnd"/>
      <w:r w:rsidRPr="00460786">
        <w:rPr>
          <w:rFonts w:ascii="Arial" w:hAnsi="Arial" w:cs="Arial"/>
          <w:sz w:val="24"/>
          <w:szCs w:val="24"/>
        </w:rPr>
        <w:t xml:space="preserve"> programables.</w:t>
      </w:r>
    </w:p>
    <w:p w14:paraId="0F79CFEA"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4. ASIC: Son circuitos digitales completos, de uso directo por los diseñadores, sin necesidad de programación posterior. Aparecieron al mismo tiempo que las PAL, pero como son programables por máscaras en fábrica sólo se aplica a grandes producciones en serie, pues su costo es elevado y su amortización se justifica solo en esos casos.</w:t>
      </w:r>
    </w:p>
    <w:p w14:paraId="4F2A0545"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5. LCA (</w:t>
      </w:r>
      <w:proofErr w:type="spellStart"/>
      <w:r w:rsidRPr="00460786">
        <w:rPr>
          <w:rFonts w:ascii="Arial" w:hAnsi="Arial" w:cs="Arial"/>
          <w:sz w:val="24"/>
          <w:szCs w:val="24"/>
        </w:rPr>
        <w:t>Logic</w:t>
      </w:r>
      <w:proofErr w:type="spellEnd"/>
      <w:r w:rsidRPr="00460786">
        <w:rPr>
          <w:rFonts w:ascii="Arial" w:hAnsi="Arial" w:cs="Arial"/>
          <w:sz w:val="24"/>
          <w:szCs w:val="24"/>
        </w:rPr>
        <w:t xml:space="preserve"> </w:t>
      </w:r>
      <w:proofErr w:type="spellStart"/>
      <w:r w:rsidRPr="00460786">
        <w:rPr>
          <w:rFonts w:ascii="Arial" w:hAnsi="Arial" w:cs="Arial"/>
          <w:sz w:val="24"/>
          <w:szCs w:val="24"/>
        </w:rPr>
        <w:t>Cell</w:t>
      </w:r>
      <w:proofErr w:type="spellEnd"/>
      <w:r w:rsidRPr="00460786">
        <w:rPr>
          <w:rFonts w:ascii="Arial" w:hAnsi="Arial" w:cs="Arial"/>
          <w:sz w:val="24"/>
          <w:szCs w:val="24"/>
        </w:rPr>
        <w:t xml:space="preserve"> </w:t>
      </w:r>
      <w:proofErr w:type="spellStart"/>
      <w:r w:rsidRPr="00460786">
        <w:rPr>
          <w:rFonts w:ascii="Arial" w:hAnsi="Arial" w:cs="Arial"/>
          <w:sz w:val="24"/>
          <w:szCs w:val="24"/>
        </w:rPr>
        <w:t>Array</w:t>
      </w:r>
      <w:proofErr w:type="spellEnd"/>
      <w:r w:rsidRPr="00460786">
        <w:rPr>
          <w:rFonts w:ascii="Arial" w:hAnsi="Arial" w:cs="Arial"/>
          <w:sz w:val="24"/>
          <w:szCs w:val="24"/>
        </w:rPr>
        <w:t xml:space="preserve">) </w:t>
      </w:r>
      <w:proofErr w:type="spellStart"/>
      <w:r w:rsidRPr="00460786">
        <w:rPr>
          <w:rFonts w:ascii="Arial" w:hAnsi="Arial" w:cs="Arial"/>
          <w:sz w:val="24"/>
          <w:szCs w:val="24"/>
        </w:rPr>
        <w:t>ó</w:t>
      </w:r>
      <w:proofErr w:type="spellEnd"/>
      <w:r w:rsidRPr="00460786">
        <w:rPr>
          <w:rFonts w:ascii="Arial" w:hAnsi="Arial" w:cs="Arial"/>
          <w:sz w:val="24"/>
          <w:szCs w:val="24"/>
        </w:rPr>
        <w:t xml:space="preserve"> FPGA (Field </w:t>
      </w:r>
      <w:proofErr w:type="spellStart"/>
      <w:r w:rsidRPr="00460786">
        <w:rPr>
          <w:rFonts w:ascii="Arial" w:hAnsi="Arial" w:cs="Arial"/>
          <w:sz w:val="24"/>
          <w:szCs w:val="24"/>
        </w:rPr>
        <w:t>Programmable</w:t>
      </w:r>
      <w:proofErr w:type="spellEnd"/>
      <w:r w:rsidRPr="00460786">
        <w:rPr>
          <w:rFonts w:ascii="Arial" w:hAnsi="Arial" w:cs="Arial"/>
          <w:sz w:val="24"/>
          <w:szCs w:val="24"/>
        </w:rPr>
        <w:t xml:space="preserve"> </w:t>
      </w:r>
      <w:proofErr w:type="spellStart"/>
      <w:r w:rsidRPr="00460786">
        <w:rPr>
          <w:rFonts w:ascii="Arial" w:hAnsi="Arial" w:cs="Arial"/>
          <w:sz w:val="24"/>
          <w:szCs w:val="24"/>
        </w:rPr>
        <w:t>Gate</w:t>
      </w:r>
      <w:proofErr w:type="spellEnd"/>
      <w:r w:rsidRPr="00460786">
        <w:rPr>
          <w:rFonts w:ascii="Arial" w:hAnsi="Arial" w:cs="Arial"/>
          <w:sz w:val="24"/>
          <w:szCs w:val="24"/>
        </w:rPr>
        <w:t xml:space="preserve"> </w:t>
      </w:r>
      <w:proofErr w:type="spellStart"/>
      <w:r w:rsidRPr="00460786">
        <w:rPr>
          <w:rFonts w:ascii="Arial" w:hAnsi="Arial" w:cs="Arial"/>
          <w:sz w:val="24"/>
          <w:szCs w:val="24"/>
        </w:rPr>
        <w:t>Array</w:t>
      </w:r>
      <w:proofErr w:type="spellEnd"/>
      <w:r w:rsidRPr="00460786">
        <w:rPr>
          <w:rFonts w:ascii="Arial" w:hAnsi="Arial" w:cs="Arial"/>
          <w:sz w:val="24"/>
          <w:szCs w:val="24"/>
        </w:rPr>
        <w:t xml:space="preserve">) </w:t>
      </w:r>
      <w:proofErr w:type="spellStart"/>
      <w:r w:rsidRPr="00460786">
        <w:rPr>
          <w:rFonts w:ascii="Arial" w:hAnsi="Arial" w:cs="Arial"/>
          <w:sz w:val="24"/>
          <w:szCs w:val="24"/>
        </w:rPr>
        <w:t>ó</w:t>
      </w:r>
      <w:proofErr w:type="spellEnd"/>
      <w:r w:rsidRPr="00460786">
        <w:rPr>
          <w:rFonts w:ascii="Arial" w:hAnsi="Arial" w:cs="Arial"/>
          <w:sz w:val="24"/>
          <w:szCs w:val="24"/>
        </w:rPr>
        <w:t xml:space="preserve"> red de celdas lógicas. Podemos decir que es un producto similar a las ASIC, pero programables por el usuario. Se caracteriza por poseer una gran cantidad de bloques funcionales básicos, que en el estadio de diseño e implementación el usuario interconecta para obtener las funciones lógicas deseadas.</w:t>
      </w:r>
    </w:p>
    <w:p w14:paraId="1A1909ED"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 xml:space="preserve">6. FPGA de </w:t>
      </w:r>
      <w:proofErr w:type="spellStart"/>
      <w:r w:rsidRPr="00460786">
        <w:rPr>
          <w:rFonts w:ascii="Arial" w:hAnsi="Arial" w:cs="Arial"/>
          <w:sz w:val="24"/>
          <w:szCs w:val="24"/>
        </w:rPr>
        <w:t>antifusibles</w:t>
      </w:r>
      <w:proofErr w:type="spellEnd"/>
      <w:r w:rsidRPr="00460786">
        <w:rPr>
          <w:rFonts w:ascii="Arial" w:hAnsi="Arial" w:cs="Arial"/>
          <w:sz w:val="24"/>
          <w:szCs w:val="24"/>
        </w:rPr>
        <w:t xml:space="preserve">: se trata de redes de compuertas lógicas muy similares a las LCA, pero con una técnica de programación de las uniones totalmente diferentes, cuya denominación es la que identifica a estos circuitos, es decir </w:t>
      </w:r>
      <w:proofErr w:type="spellStart"/>
      <w:r w:rsidRPr="00460786">
        <w:rPr>
          <w:rFonts w:ascii="Arial" w:hAnsi="Arial" w:cs="Arial"/>
          <w:sz w:val="24"/>
          <w:szCs w:val="24"/>
        </w:rPr>
        <w:t>antifusibles</w:t>
      </w:r>
      <w:proofErr w:type="spellEnd"/>
      <w:r w:rsidRPr="00460786">
        <w:rPr>
          <w:rFonts w:ascii="Arial" w:hAnsi="Arial" w:cs="Arial"/>
          <w:sz w:val="24"/>
          <w:szCs w:val="24"/>
        </w:rPr>
        <w:t>.</w:t>
      </w:r>
    </w:p>
    <w:p w14:paraId="4D9E851D" w14:textId="77777777" w:rsidR="00460786" w:rsidRPr="00460786" w:rsidRDefault="00460786" w:rsidP="00460786">
      <w:pPr>
        <w:spacing w:line="360" w:lineRule="auto"/>
        <w:jc w:val="both"/>
        <w:rPr>
          <w:rFonts w:ascii="Arial" w:hAnsi="Arial" w:cs="Arial"/>
          <w:b/>
          <w:bCs/>
          <w:sz w:val="24"/>
          <w:szCs w:val="24"/>
        </w:rPr>
      </w:pPr>
      <w:r w:rsidRPr="00460786">
        <w:rPr>
          <w:rFonts w:ascii="Arial" w:hAnsi="Arial" w:cs="Arial"/>
          <w:b/>
          <w:bCs/>
          <w:sz w:val="24"/>
          <w:szCs w:val="24"/>
        </w:rPr>
        <w:t>Usos.</w:t>
      </w:r>
    </w:p>
    <w:p w14:paraId="55659654"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 xml:space="preserve">La flexibilidad y </w:t>
      </w:r>
      <w:proofErr w:type="spellStart"/>
      <w:r w:rsidRPr="00460786">
        <w:rPr>
          <w:rFonts w:ascii="Arial" w:hAnsi="Arial" w:cs="Arial"/>
          <w:sz w:val="24"/>
          <w:szCs w:val="24"/>
        </w:rPr>
        <w:t>programabilidad</w:t>
      </w:r>
      <w:proofErr w:type="spellEnd"/>
      <w:r w:rsidRPr="00460786">
        <w:rPr>
          <w:rFonts w:ascii="Arial" w:hAnsi="Arial" w:cs="Arial"/>
          <w:sz w:val="24"/>
          <w:szCs w:val="24"/>
        </w:rPr>
        <w:t xml:space="preserve"> de los </w:t>
      </w:r>
      <w:proofErr w:type="spellStart"/>
      <w:r w:rsidRPr="00460786">
        <w:rPr>
          <w:rFonts w:ascii="Arial" w:hAnsi="Arial" w:cs="Arial"/>
          <w:sz w:val="24"/>
          <w:szCs w:val="24"/>
        </w:rPr>
        <w:t>PLDs</w:t>
      </w:r>
      <w:proofErr w:type="spellEnd"/>
      <w:r w:rsidRPr="00460786">
        <w:rPr>
          <w:rFonts w:ascii="Arial" w:hAnsi="Arial" w:cs="Arial"/>
          <w:sz w:val="24"/>
          <w:szCs w:val="24"/>
        </w:rPr>
        <w:t xml:space="preserve"> hacen que su diseño con ellos sea mucho más rápido que diseñar con lógica discreta. Esto es, se puede utilizar el PLD para implementar la mayoría de las funciones hechas con los cientos de dispositivos </w:t>
      </w:r>
      <w:r w:rsidRPr="00460786">
        <w:rPr>
          <w:rFonts w:ascii="Arial" w:hAnsi="Arial" w:cs="Arial"/>
          <w:sz w:val="24"/>
          <w:szCs w:val="24"/>
        </w:rPr>
        <w:lastRenderedPageBreak/>
        <w:t>de la familia lógica "7400". También cabe recalcar que toman menos espacio sobre el circuito impreso que con los dispositivos discretos.</w:t>
      </w:r>
    </w:p>
    <w:p w14:paraId="35450AD4"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 xml:space="preserve">Una vez tomada la decisión de cambiar de lógica discreta a los </w:t>
      </w:r>
      <w:proofErr w:type="spellStart"/>
      <w:r w:rsidRPr="00460786">
        <w:rPr>
          <w:rFonts w:ascii="Arial" w:hAnsi="Arial" w:cs="Arial"/>
          <w:sz w:val="24"/>
          <w:szCs w:val="24"/>
        </w:rPr>
        <w:t>PLD´s</w:t>
      </w:r>
      <w:proofErr w:type="spellEnd"/>
      <w:r w:rsidRPr="00460786">
        <w:rPr>
          <w:rFonts w:ascii="Arial" w:hAnsi="Arial" w:cs="Arial"/>
          <w:sz w:val="24"/>
          <w:szCs w:val="24"/>
        </w:rPr>
        <w:t xml:space="preserve">. Hay que escoger </w:t>
      </w:r>
      <w:proofErr w:type="spellStart"/>
      <w:r w:rsidRPr="00460786">
        <w:rPr>
          <w:rFonts w:ascii="Arial" w:hAnsi="Arial" w:cs="Arial"/>
          <w:sz w:val="24"/>
          <w:szCs w:val="24"/>
        </w:rPr>
        <w:t>PLD's</w:t>
      </w:r>
      <w:proofErr w:type="spellEnd"/>
      <w:r w:rsidRPr="00460786">
        <w:rPr>
          <w:rFonts w:ascii="Arial" w:hAnsi="Arial" w:cs="Arial"/>
          <w:sz w:val="24"/>
          <w:szCs w:val="24"/>
        </w:rPr>
        <w:t xml:space="preserve"> que sean compatibles con los otros dispositivos que se estén utilizando. Hay que tomar en consideración la potencia que se requiere, ya que varía la potencia necesaria de un PLD a otro y otro factor importante es su estabilidad.</w:t>
      </w:r>
    </w:p>
    <w:p w14:paraId="34BD3996"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b/>
          <w:bCs/>
          <w:sz w:val="24"/>
          <w:szCs w:val="24"/>
        </w:rPr>
        <w:t>Arquitectura básica de un PLD</w:t>
      </w:r>
      <w:r w:rsidRPr="00460786">
        <w:rPr>
          <w:rFonts w:ascii="Arial" w:hAnsi="Arial" w:cs="Arial"/>
          <w:sz w:val="24"/>
          <w:szCs w:val="24"/>
        </w:rPr>
        <w:t>.</w:t>
      </w:r>
    </w:p>
    <w:p w14:paraId="5A570FC6"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Las entradas del PLD entran al arreglo lógico los cuales son hechos de columnas y filas (en la figura se muestra tal arreglo) cada par de columnas representa la entrada negada o complementada y la misma entrada sin negar, cada fila constituye un término AND. Las conexiones lógicas se establecen entre diferentes columnas y filas en la matriz para determinar cuál combinación de entradas llevaran al termino AND a un nivel alto.  Más de un término AND alimenta una compuerta OR. La salida es la suma de productos.</w:t>
      </w:r>
    </w:p>
    <w:p w14:paraId="5905086D"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noProof/>
          <w:sz w:val="24"/>
          <w:szCs w:val="24"/>
          <w:lang w:eastAsia="es-MX"/>
        </w:rPr>
        <w:drawing>
          <wp:inline distT="0" distB="0" distL="0" distR="0" wp14:anchorId="63060778" wp14:editId="79597D94">
            <wp:extent cx="4552265" cy="3242389"/>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3232" cy="3243078"/>
                    </a:xfrm>
                    <a:prstGeom prst="rect">
                      <a:avLst/>
                    </a:prstGeom>
                    <a:noFill/>
                    <a:ln>
                      <a:noFill/>
                    </a:ln>
                  </pic:spPr>
                </pic:pic>
              </a:graphicData>
            </a:graphic>
          </wp:inline>
        </w:drawing>
      </w:r>
    </w:p>
    <w:tbl>
      <w:tblPr>
        <w:tblpPr w:leftFromText="141" w:rightFromText="141" w:vertAnchor="text" w:tblpY="100"/>
        <w:tblW w:w="0" w:type="auto"/>
        <w:shd w:val="clear" w:color="auto" w:fill="FFFFFF" w:themeFill="background1"/>
        <w:tblCellMar>
          <w:left w:w="0" w:type="dxa"/>
          <w:right w:w="0" w:type="dxa"/>
        </w:tblCellMar>
        <w:tblLook w:val="04A0" w:firstRow="1" w:lastRow="0" w:firstColumn="1" w:lastColumn="0" w:noHBand="0" w:noVBand="1"/>
      </w:tblPr>
      <w:tblGrid>
        <w:gridCol w:w="5211"/>
        <w:gridCol w:w="3433"/>
      </w:tblGrid>
      <w:tr w:rsidR="00460786" w:rsidRPr="00460786" w14:paraId="29EA7EA7" w14:textId="77777777" w:rsidTr="00AF6A4D">
        <w:tc>
          <w:tcPr>
            <w:tcW w:w="8644" w:type="dxa"/>
            <w:gridSpan w:val="2"/>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213436"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p w14:paraId="61DCC3B2" w14:textId="77777777" w:rsidR="00460786" w:rsidRPr="00460786" w:rsidRDefault="00460786" w:rsidP="00460786">
            <w:pPr>
              <w:spacing w:after="0" w:line="360" w:lineRule="auto"/>
              <w:jc w:val="both"/>
              <w:outlineLvl w:val="3"/>
              <w:rPr>
                <w:rFonts w:ascii="Arial" w:eastAsia="Times New Roman" w:hAnsi="Arial" w:cs="Arial"/>
                <w:b/>
                <w:bCs/>
                <w:color w:val="0B5394"/>
                <w:sz w:val="24"/>
                <w:szCs w:val="24"/>
                <w:lang w:eastAsia="es-MX"/>
              </w:rPr>
            </w:pPr>
            <w:r w:rsidRPr="00460786">
              <w:rPr>
                <w:rFonts w:ascii="Arial" w:eastAsia="Times New Roman" w:hAnsi="Arial" w:cs="Arial"/>
                <w:b/>
                <w:bCs/>
                <w:color w:val="0B5394"/>
                <w:sz w:val="24"/>
                <w:szCs w:val="24"/>
                <w:lang w:eastAsia="es-MX"/>
              </w:rPr>
              <w:t xml:space="preserve">Tipos de </w:t>
            </w:r>
            <w:proofErr w:type="spellStart"/>
            <w:r w:rsidRPr="00460786">
              <w:rPr>
                <w:rFonts w:ascii="Arial" w:eastAsia="Times New Roman" w:hAnsi="Arial" w:cs="Arial"/>
                <w:b/>
                <w:bCs/>
                <w:color w:val="0B5394"/>
                <w:sz w:val="24"/>
                <w:szCs w:val="24"/>
                <w:lang w:eastAsia="es-MX"/>
              </w:rPr>
              <w:t>PLD’s</w:t>
            </w:r>
            <w:proofErr w:type="spellEnd"/>
          </w:p>
          <w:p w14:paraId="6D4C79D3"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tc>
      </w:tr>
      <w:tr w:rsidR="00460786" w:rsidRPr="00460786" w14:paraId="20B3FCEC" w14:textId="77777777" w:rsidTr="00AF6A4D">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4098ED5"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p w14:paraId="1DB943C5"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eastAsia="Times New Roman" w:hAnsi="Arial" w:cs="Arial"/>
                <w:b/>
                <w:bCs/>
                <w:color w:val="000000"/>
                <w:sz w:val="24"/>
                <w:szCs w:val="24"/>
                <w:lang w:eastAsia="es-MX"/>
              </w:rPr>
              <w:t>ROM:</w:t>
            </w:r>
            <w:r w:rsidRPr="00460786">
              <w:rPr>
                <w:rFonts w:ascii="Arial" w:eastAsia="Times New Roman" w:hAnsi="Arial" w:cs="Arial"/>
                <w:color w:val="000000"/>
                <w:sz w:val="24"/>
                <w:szCs w:val="24"/>
                <w:lang w:eastAsia="es-MX"/>
              </w:rPr>
              <w:t> </w:t>
            </w:r>
            <w:proofErr w:type="spellStart"/>
            <w:r w:rsidRPr="00460786">
              <w:rPr>
                <w:rFonts w:ascii="Arial" w:eastAsia="Times New Roman" w:hAnsi="Arial" w:cs="Arial"/>
                <w:color w:val="000000"/>
                <w:sz w:val="24"/>
                <w:szCs w:val="24"/>
                <w:lang w:eastAsia="es-MX"/>
              </w:rPr>
              <w:t>Mask</w:t>
            </w:r>
            <w:proofErr w:type="spellEnd"/>
            <w:r w:rsidRPr="00460786">
              <w:rPr>
                <w:rFonts w:ascii="Arial" w:eastAsia="Times New Roman" w:hAnsi="Arial" w:cs="Arial"/>
                <w:color w:val="000000"/>
                <w:sz w:val="24"/>
                <w:szCs w:val="24"/>
                <w:lang w:eastAsia="es-MX"/>
              </w:rPr>
              <w:t xml:space="preserve"> </w:t>
            </w:r>
            <w:proofErr w:type="spellStart"/>
            <w:r w:rsidRPr="00460786">
              <w:rPr>
                <w:rFonts w:ascii="Arial" w:eastAsia="Times New Roman" w:hAnsi="Arial" w:cs="Arial"/>
                <w:color w:val="000000"/>
                <w:sz w:val="24"/>
                <w:szCs w:val="24"/>
                <w:lang w:eastAsia="es-MX"/>
              </w:rPr>
              <w:t>Read-Only</w:t>
            </w:r>
            <w:proofErr w:type="spellEnd"/>
            <w:r w:rsidRPr="00460786">
              <w:rPr>
                <w:rFonts w:ascii="Arial" w:eastAsia="Times New Roman" w:hAnsi="Arial" w:cs="Arial"/>
                <w:color w:val="000000"/>
                <w:sz w:val="24"/>
                <w:szCs w:val="24"/>
                <w:lang w:eastAsia="es-MX"/>
              </w:rPr>
              <w:t xml:space="preserve"> </w:t>
            </w:r>
            <w:proofErr w:type="spellStart"/>
            <w:r w:rsidRPr="00460786">
              <w:rPr>
                <w:rFonts w:ascii="Arial" w:eastAsia="Times New Roman" w:hAnsi="Arial" w:cs="Arial"/>
                <w:color w:val="000000"/>
                <w:sz w:val="24"/>
                <w:szCs w:val="24"/>
                <w:lang w:eastAsia="es-MX"/>
              </w:rPr>
              <w:t>Memory</w:t>
            </w:r>
            <w:proofErr w:type="spellEnd"/>
            <w:r w:rsidRPr="00460786">
              <w:rPr>
                <w:rFonts w:ascii="Arial" w:eastAsia="Times New Roman" w:hAnsi="Arial" w:cs="Arial"/>
                <w:color w:val="000000"/>
                <w:sz w:val="24"/>
                <w:szCs w:val="24"/>
                <w:lang w:eastAsia="es-MX"/>
              </w:rPr>
              <w:t xml:space="preserve"> (Memoria de Máscara Programable de Solo Lectura). En un circuito </w:t>
            </w:r>
            <w:proofErr w:type="spellStart"/>
            <w:r w:rsidRPr="00460786">
              <w:rPr>
                <w:rFonts w:ascii="Arial" w:eastAsia="Times New Roman" w:hAnsi="Arial" w:cs="Arial"/>
                <w:color w:val="000000"/>
                <w:sz w:val="24"/>
                <w:szCs w:val="24"/>
                <w:lang w:eastAsia="es-MX"/>
              </w:rPr>
              <w:t>combinacional</w:t>
            </w:r>
            <w:proofErr w:type="spellEnd"/>
            <w:r w:rsidRPr="00460786">
              <w:rPr>
                <w:rFonts w:ascii="Arial" w:eastAsia="Times New Roman" w:hAnsi="Arial" w:cs="Arial"/>
                <w:color w:val="000000"/>
                <w:sz w:val="24"/>
                <w:szCs w:val="24"/>
                <w:lang w:eastAsia="es-MX"/>
              </w:rPr>
              <w:t xml:space="preserve"> que genera 2 a la n </w:t>
            </w:r>
            <w:proofErr w:type="spellStart"/>
            <w:r w:rsidRPr="00460786">
              <w:rPr>
                <w:rFonts w:ascii="Arial" w:eastAsia="Times New Roman" w:hAnsi="Arial" w:cs="Arial"/>
                <w:color w:val="000000"/>
                <w:sz w:val="24"/>
                <w:szCs w:val="24"/>
                <w:lang w:eastAsia="es-MX"/>
              </w:rPr>
              <w:t>miniterminos</w:t>
            </w:r>
            <w:proofErr w:type="spellEnd"/>
            <w:r w:rsidRPr="00460786">
              <w:rPr>
                <w:rFonts w:ascii="Arial" w:eastAsia="Times New Roman" w:hAnsi="Arial" w:cs="Arial"/>
                <w:color w:val="000000"/>
                <w:sz w:val="24"/>
                <w:szCs w:val="24"/>
                <w:lang w:eastAsia="es-MX"/>
              </w:rPr>
              <w:t xml:space="preserve"> de n variables en su plano AND. A pesar de tener solo 2 niveles cuando tiene muchas entradas y salidas tienden a ser lentas las comparaciones con los circuitos lógicos.</w:t>
            </w:r>
          </w:p>
          <w:p w14:paraId="67698D7E"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p w14:paraId="57660C10"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0E9B43B"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hAnsi="Arial" w:cs="Arial"/>
                <w:noProof/>
                <w:sz w:val="24"/>
                <w:szCs w:val="24"/>
                <w:lang w:eastAsia="es-MX"/>
              </w:rPr>
              <w:drawing>
                <wp:inline distT="0" distB="0" distL="0" distR="0" wp14:anchorId="793381AF" wp14:editId="48031E92">
                  <wp:extent cx="2019300" cy="155892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1558925"/>
                          </a:xfrm>
                          <a:prstGeom prst="rect">
                            <a:avLst/>
                          </a:prstGeom>
                          <a:noFill/>
                          <a:ln>
                            <a:noFill/>
                          </a:ln>
                        </pic:spPr>
                      </pic:pic>
                    </a:graphicData>
                  </a:graphic>
                </wp:inline>
              </w:drawing>
            </w:r>
          </w:p>
        </w:tc>
      </w:tr>
      <w:tr w:rsidR="00460786" w:rsidRPr="00460786" w14:paraId="6FB6354D" w14:textId="77777777" w:rsidTr="00AF6A4D">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3FABA22"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p w14:paraId="34C38BDF"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eastAsia="Times New Roman" w:hAnsi="Arial" w:cs="Arial"/>
                <w:b/>
                <w:bCs/>
                <w:color w:val="000000"/>
                <w:sz w:val="24"/>
                <w:szCs w:val="24"/>
                <w:lang w:eastAsia="es-MX"/>
              </w:rPr>
              <w:t>PROM:</w:t>
            </w:r>
            <w:r w:rsidRPr="00460786">
              <w:rPr>
                <w:rFonts w:ascii="Arial" w:eastAsia="Times New Roman" w:hAnsi="Arial" w:cs="Arial"/>
                <w:color w:val="000000"/>
                <w:sz w:val="24"/>
                <w:szCs w:val="24"/>
                <w:lang w:eastAsia="es-MX"/>
              </w:rPr>
              <w:t> </w:t>
            </w:r>
            <w:proofErr w:type="spellStart"/>
            <w:r w:rsidRPr="00460786">
              <w:rPr>
                <w:rFonts w:ascii="Arial" w:eastAsia="Times New Roman" w:hAnsi="Arial" w:cs="Arial"/>
                <w:color w:val="000000"/>
                <w:sz w:val="24"/>
                <w:szCs w:val="24"/>
                <w:lang w:eastAsia="es-MX"/>
              </w:rPr>
              <w:t>Programmable</w:t>
            </w:r>
            <w:proofErr w:type="spellEnd"/>
            <w:r w:rsidRPr="00460786">
              <w:rPr>
                <w:rFonts w:ascii="Arial" w:eastAsia="Times New Roman" w:hAnsi="Arial" w:cs="Arial"/>
                <w:color w:val="000000"/>
                <w:sz w:val="24"/>
                <w:szCs w:val="24"/>
                <w:lang w:eastAsia="es-MX"/>
              </w:rPr>
              <w:t xml:space="preserve"> </w:t>
            </w:r>
            <w:proofErr w:type="spellStart"/>
            <w:r w:rsidRPr="00460786">
              <w:rPr>
                <w:rFonts w:ascii="Arial" w:eastAsia="Times New Roman" w:hAnsi="Arial" w:cs="Arial"/>
                <w:color w:val="000000"/>
                <w:sz w:val="24"/>
                <w:szCs w:val="24"/>
                <w:lang w:eastAsia="es-MX"/>
              </w:rPr>
              <w:t>Read-Only</w:t>
            </w:r>
            <w:proofErr w:type="spellEnd"/>
            <w:r w:rsidRPr="00460786">
              <w:rPr>
                <w:rFonts w:ascii="Arial" w:eastAsia="Times New Roman" w:hAnsi="Arial" w:cs="Arial"/>
                <w:color w:val="000000"/>
                <w:sz w:val="24"/>
                <w:szCs w:val="24"/>
                <w:lang w:eastAsia="es-MX"/>
              </w:rPr>
              <w:t xml:space="preserve"> </w:t>
            </w:r>
            <w:proofErr w:type="spellStart"/>
            <w:r w:rsidRPr="00460786">
              <w:rPr>
                <w:rFonts w:ascii="Arial" w:eastAsia="Times New Roman" w:hAnsi="Arial" w:cs="Arial"/>
                <w:color w:val="000000"/>
                <w:sz w:val="24"/>
                <w:szCs w:val="24"/>
                <w:lang w:eastAsia="es-MX"/>
              </w:rPr>
              <w:t>Memory</w:t>
            </w:r>
            <w:proofErr w:type="spellEnd"/>
            <w:r w:rsidRPr="00460786">
              <w:rPr>
                <w:rFonts w:ascii="Arial" w:eastAsia="Times New Roman" w:hAnsi="Arial" w:cs="Arial"/>
                <w:color w:val="000000"/>
                <w:sz w:val="24"/>
                <w:szCs w:val="24"/>
                <w:lang w:eastAsia="es-MX"/>
              </w:rPr>
              <w:t xml:space="preserve"> (Memoria Programable de Solo Lectura), Dispositivo el cual es programado por el usuario y no borrable o reprogramable.</w:t>
            </w:r>
          </w:p>
          <w:p w14:paraId="4CD9C037"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8AFEA23"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hAnsi="Arial" w:cs="Arial"/>
                <w:noProof/>
                <w:sz w:val="24"/>
                <w:szCs w:val="24"/>
                <w:lang w:eastAsia="es-MX"/>
              </w:rPr>
              <w:drawing>
                <wp:inline distT="0" distB="0" distL="0" distR="0" wp14:anchorId="3AB89497" wp14:editId="56293E9E">
                  <wp:extent cx="1914525" cy="1427480"/>
                  <wp:effectExtent l="0" t="0" r="9525"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4525" cy="1427480"/>
                          </a:xfrm>
                          <a:prstGeom prst="rect">
                            <a:avLst/>
                          </a:prstGeom>
                          <a:noFill/>
                          <a:ln>
                            <a:noFill/>
                          </a:ln>
                        </pic:spPr>
                      </pic:pic>
                    </a:graphicData>
                  </a:graphic>
                </wp:inline>
              </w:drawing>
            </w:r>
          </w:p>
        </w:tc>
      </w:tr>
      <w:tr w:rsidR="00460786" w:rsidRPr="00460786" w14:paraId="18DE7058" w14:textId="77777777" w:rsidTr="00AF6A4D">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27BD17"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p w14:paraId="5B8DE768"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eastAsia="Times New Roman" w:hAnsi="Arial" w:cs="Arial"/>
                <w:b/>
                <w:bCs/>
                <w:color w:val="000000"/>
                <w:sz w:val="24"/>
                <w:szCs w:val="24"/>
                <w:lang w:eastAsia="es-MX"/>
              </w:rPr>
              <w:t>EPROM:</w:t>
            </w:r>
            <w:r w:rsidRPr="00460786">
              <w:rPr>
                <w:rFonts w:ascii="Arial" w:eastAsia="Times New Roman" w:hAnsi="Arial" w:cs="Arial"/>
                <w:color w:val="000000"/>
                <w:sz w:val="24"/>
                <w:szCs w:val="24"/>
                <w:lang w:eastAsia="es-MX"/>
              </w:rPr>
              <w:t> </w:t>
            </w:r>
            <w:proofErr w:type="spellStart"/>
            <w:r w:rsidRPr="00460786">
              <w:rPr>
                <w:rFonts w:ascii="Arial" w:eastAsia="Times New Roman" w:hAnsi="Arial" w:cs="Arial"/>
                <w:color w:val="000000"/>
                <w:sz w:val="24"/>
                <w:szCs w:val="24"/>
                <w:lang w:eastAsia="es-MX"/>
              </w:rPr>
              <w:t>Erasable</w:t>
            </w:r>
            <w:proofErr w:type="spellEnd"/>
            <w:r w:rsidRPr="00460786">
              <w:rPr>
                <w:rFonts w:ascii="Arial" w:eastAsia="Times New Roman" w:hAnsi="Arial" w:cs="Arial"/>
                <w:color w:val="000000"/>
                <w:sz w:val="24"/>
                <w:szCs w:val="24"/>
                <w:lang w:eastAsia="es-MX"/>
              </w:rPr>
              <w:t xml:space="preserve"> </w:t>
            </w:r>
            <w:proofErr w:type="spellStart"/>
            <w:r w:rsidRPr="00460786">
              <w:rPr>
                <w:rFonts w:ascii="Arial" w:eastAsia="Times New Roman" w:hAnsi="Arial" w:cs="Arial"/>
                <w:color w:val="000000"/>
                <w:sz w:val="24"/>
                <w:szCs w:val="24"/>
                <w:lang w:eastAsia="es-MX"/>
              </w:rPr>
              <w:t>Programmable</w:t>
            </w:r>
            <w:proofErr w:type="spellEnd"/>
            <w:r w:rsidRPr="00460786">
              <w:rPr>
                <w:rFonts w:ascii="Arial" w:eastAsia="Times New Roman" w:hAnsi="Arial" w:cs="Arial"/>
                <w:color w:val="000000"/>
                <w:sz w:val="24"/>
                <w:szCs w:val="24"/>
                <w:lang w:eastAsia="es-MX"/>
              </w:rPr>
              <w:t xml:space="preserve"> </w:t>
            </w:r>
            <w:proofErr w:type="spellStart"/>
            <w:r w:rsidRPr="00460786">
              <w:rPr>
                <w:rFonts w:ascii="Arial" w:eastAsia="Times New Roman" w:hAnsi="Arial" w:cs="Arial"/>
                <w:color w:val="000000"/>
                <w:sz w:val="24"/>
                <w:szCs w:val="24"/>
                <w:lang w:eastAsia="es-MX"/>
              </w:rPr>
              <w:t>Read-Only</w:t>
            </w:r>
            <w:proofErr w:type="spellEnd"/>
            <w:r w:rsidRPr="00460786">
              <w:rPr>
                <w:rFonts w:ascii="Arial" w:eastAsia="Times New Roman" w:hAnsi="Arial" w:cs="Arial"/>
                <w:color w:val="000000"/>
                <w:sz w:val="24"/>
                <w:szCs w:val="24"/>
                <w:lang w:eastAsia="es-MX"/>
              </w:rPr>
              <w:t xml:space="preserve"> </w:t>
            </w:r>
            <w:proofErr w:type="spellStart"/>
            <w:r w:rsidRPr="00460786">
              <w:rPr>
                <w:rFonts w:ascii="Arial" w:eastAsia="Times New Roman" w:hAnsi="Arial" w:cs="Arial"/>
                <w:color w:val="000000"/>
                <w:sz w:val="24"/>
                <w:szCs w:val="24"/>
                <w:lang w:eastAsia="es-MX"/>
              </w:rPr>
              <w:t>Memory</w:t>
            </w:r>
            <w:proofErr w:type="spellEnd"/>
            <w:r w:rsidRPr="00460786">
              <w:rPr>
                <w:rFonts w:ascii="Arial" w:eastAsia="Times New Roman" w:hAnsi="Arial" w:cs="Arial"/>
                <w:color w:val="000000"/>
                <w:sz w:val="24"/>
                <w:szCs w:val="24"/>
                <w:lang w:eastAsia="es-MX"/>
              </w:rPr>
              <w:t xml:space="preserve"> (Memoria Programable y Borrable de Solo Lectura); este tipo de Memorias se borran Mediante Luz ultravioleta; con la ventaja de que puede ser programada por el usuario.</w:t>
            </w:r>
          </w:p>
          <w:p w14:paraId="6DF368A1"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E01DF40"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hAnsi="Arial" w:cs="Arial"/>
                <w:noProof/>
                <w:sz w:val="24"/>
                <w:szCs w:val="24"/>
                <w:lang w:eastAsia="es-MX"/>
              </w:rPr>
              <w:drawing>
                <wp:inline distT="0" distB="0" distL="0" distR="0" wp14:anchorId="07542478" wp14:editId="4207C6BE">
                  <wp:extent cx="1960245" cy="116459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0245" cy="1164590"/>
                          </a:xfrm>
                          <a:prstGeom prst="rect">
                            <a:avLst/>
                          </a:prstGeom>
                          <a:noFill/>
                          <a:ln>
                            <a:noFill/>
                          </a:ln>
                        </pic:spPr>
                      </pic:pic>
                    </a:graphicData>
                  </a:graphic>
                </wp:inline>
              </w:drawing>
            </w:r>
          </w:p>
        </w:tc>
      </w:tr>
      <w:tr w:rsidR="00460786" w:rsidRPr="00460786" w14:paraId="5B3740F9" w14:textId="77777777" w:rsidTr="00AF6A4D">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888AE7F"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p w14:paraId="1E9AFF67"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eastAsia="Times New Roman" w:hAnsi="Arial" w:cs="Arial"/>
                <w:b/>
                <w:bCs/>
                <w:color w:val="000000"/>
                <w:sz w:val="24"/>
                <w:szCs w:val="24"/>
                <w:lang w:val="es-ES" w:eastAsia="es-MX"/>
              </w:rPr>
              <w:t>EEPROM:</w:t>
            </w:r>
            <w:r w:rsidRPr="00460786">
              <w:rPr>
                <w:rFonts w:ascii="Arial" w:eastAsia="Times New Roman" w:hAnsi="Arial" w:cs="Arial"/>
                <w:color w:val="000000"/>
                <w:sz w:val="24"/>
                <w:szCs w:val="24"/>
                <w:lang w:val="es-ES" w:eastAsia="es-MX"/>
              </w:rPr>
              <w:t> </w:t>
            </w:r>
            <w:proofErr w:type="spellStart"/>
            <w:r w:rsidRPr="00460786">
              <w:rPr>
                <w:rFonts w:ascii="Arial" w:eastAsia="Times New Roman" w:hAnsi="Arial" w:cs="Arial"/>
                <w:color w:val="000000"/>
                <w:sz w:val="24"/>
                <w:szCs w:val="24"/>
                <w:lang w:val="es-ES" w:eastAsia="es-MX"/>
              </w:rPr>
              <w:t>Electrically</w:t>
            </w:r>
            <w:proofErr w:type="spellEnd"/>
            <w:r w:rsidRPr="00460786">
              <w:rPr>
                <w:rFonts w:ascii="Arial" w:eastAsia="Times New Roman" w:hAnsi="Arial" w:cs="Arial"/>
                <w:color w:val="000000"/>
                <w:sz w:val="24"/>
                <w:szCs w:val="24"/>
                <w:lang w:val="es-ES" w:eastAsia="es-MX"/>
              </w:rPr>
              <w:t xml:space="preserve"> </w:t>
            </w:r>
            <w:proofErr w:type="spellStart"/>
            <w:r w:rsidRPr="00460786">
              <w:rPr>
                <w:rFonts w:ascii="Arial" w:eastAsia="Times New Roman" w:hAnsi="Arial" w:cs="Arial"/>
                <w:color w:val="000000"/>
                <w:sz w:val="24"/>
                <w:szCs w:val="24"/>
                <w:lang w:val="es-ES" w:eastAsia="es-MX"/>
              </w:rPr>
              <w:t>Erasable</w:t>
            </w:r>
            <w:proofErr w:type="spellEnd"/>
            <w:r w:rsidRPr="00460786">
              <w:rPr>
                <w:rFonts w:ascii="Arial" w:eastAsia="Times New Roman" w:hAnsi="Arial" w:cs="Arial"/>
                <w:color w:val="000000"/>
                <w:sz w:val="24"/>
                <w:szCs w:val="24"/>
                <w:lang w:val="es-ES" w:eastAsia="es-MX"/>
              </w:rPr>
              <w:t xml:space="preserve"> </w:t>
            </w:r>
            <w:proofErr w:type="spellStart"/>
            <w:r w:rsidRPr="00460786">
              <w:rPr>
                <w:rFonts w:ascii="Arial" w:eastAsia="Times New Roman" w:hAnsi="Arial" w:cs="Arial"/>
                <w:color w:val="000000"/>
                <w:sz w:val="24"/>
                <w:szCs w:val="24"/>
                <w:lang w:val="es-ES" w:eastAsia="es-MX"/>
              </w:rPr>
              <w:t>Programmable</w:t>
            </w:r>
            <w:proofErr w:type="spellEnd"/>
            <w:r w:rsidRPr="00460786">
              <w:rPr>
                <w:rFonts w:ascii="Arial" w:eastAsia="Times New Roman" w:hAnsi="Arial" w:cs="Arial"/>
                <w:color w:val="000000"/>
                <w:sz w:val="24"/>
                <w:szCs w:val="24"/>
                <w:lang w:val="es-ES" w:eastAsia="es-MX"/>
              </w:rPr>
              <w:t xml:space="preserve"> </w:t>
            </w:r>
            <w:proofErr w:type="spellStart"/>
            <w:r w:rsidRPr="00460786">
              <w:rPr>
                <w:rFonts w:ascii="Arial" w:eastAsia="Times New Roman" w:hAnsi="Arial" w:cs="Arial"/>
                <w:color w:val="000000"/>
                <w:sz w:val="24"/>
                <w:szCs w:val="24"/>
                <w:lang w:val="es-ES" w:eastAsia="es-MX"/>
              </w:rPr>
              <w:t>Read-Only</w:t>
            </w:r>
            <w:proofErr w:type="spellEnd"/>
            <w:r w:rsidRPr="00460786">
              <w:rPr>
                <w:rFonts w:ascii="Arial" w:eastAsia="Times New Roman" w:hAnsi="Arial" w:cs="Arial"/>
                <w:color w:val="000000"/>
                <w:sz w:val="24"/>
                <w:szCs w:val="24"/>
                <w:lang w:val="es-ES" w:eastAsia="es-MX"/>
              </w:rPr>
              <w:t xml:space="preserve"> </w:t>
            </w:r>
            <w:proofErr w:type="spellStart"/>
            <w:r w:rsidRPr="00460786">
              <w:rPr>
                <w:rFonts w:ascii="Arial" w:eastAsia="Times New Roman" w:hAnsi="Arial" w:cs="Arial"/>
                <w:color w:val="000000"/>
                <w:sz w:val="24"/>
                <w:szCs w:val="24"/>
                <w:lang w:val="es-ES" w:eastAsia="es-MX"/>
              </w:rPr>
              <w:t>Memory</w:t>
            </w:r>
            <w:proofErr w:type="spellEnd"/>
            <w:r w:rsidRPr="00460786">
              <w:rPr>
                <w:rFonts w:ascii="Arial" w:eastAsia="Times New Roman" w:hAnsi="Arial" w:cs="Arial"/>
                <w:color w:val="000000"/>
                <w:sz w:val="24"/>
                <w:szCs w:val="24"/>
                <w:lang w:val="es-ES" w:eastAsia="es-MX"/>
              </w:rPr>
              <w:t xml:space="preserve"> (Memoria Programable y Borrable Eléctricamente de Solo Lectura); al igual que EPROM puede ser programada por el usuario.</w:t>
            </w:r>
          </w:p>
          <w:p w14:paraId="3B44CDE9"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99C4606"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hAnsi="Arial" w:cs="Arial"/>
                <w:noProof/>
                <w:sz w:val="24"/>
                <w:szCs w:val="24"/>
                <w:lang w:eastAsia="es-MX"/>
              </w:rPr>
              <w:drawing>
                <wp:inline distT="0" distB="0" distL="0" distR="0" wp14:anchorId="3F6034E0" wp14:editId="68D944A6">
                  <wp:extent cx="1973580" cy="137477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3580" cy="1374775"/>
                          </a:xfrm>
                          <a:prstGeom prst="rect">
                            <a:avLst/>
                          </a:prstGeom>
                          <a:noFill/>
                          <a:ln>
                            <a:noFill/>
                          </a:ln>
                        </pic:spPr>
                      </pic:pic>
                    </a:graphicData>
                  </a:graphic>
                </wp:inline>
              </w:drawing>
            </w:r>
          </w:p>
        </w:tc>
      </w:tr>
      <w:tr w:rsidR="00460786" w:rsidRPr="00460786" w14:paraId="784E1E37" w14:textId="77777777" w:rsidTr="00AF6A4D">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C486C4"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p w14:paraId="1B730624"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eastAsia="Times New Roman" w:hAnsi="Arial" w:cs="Arial"/>
                <w:b/>
                <w:bCs/>
                <w:color w:val="000000"/>
                <w:sz w:val="24"/>
                <w:szCs w:val="24"/>
                <w:lang w:eastAsia="es-MX"/>
              </w:rPr>
              <w:t>PAL: </w:t>
            </w:r>
            <w:proofErr w:type="spellStart"/>
            <w:r w:rsidRPr="00460786">
              <w:rPr>
                <w:rFonts w:ascii="Arial" w:eastAsia="Times New Roman" w:hAnsi="Arial" w:cs="Arial"/>
                <w:color w:val="000000"/>
                <w:sz w:val="24"/>
                <w:szCs w:val="24"/>
                <w:lang w:eastAsia="es-MX"/>
              </w:rPr>
              <w:t>Programmable</w:t>
            </w:r>
            <w:proofErr w:type="spellEnd"/>
            <w:r w:rsidRPr="00460786">
              <w:rPr>
                <w:rFonts w:ascii="Arial" w:eastAsia="Times New Roman" w:hAnsi="Arial" w:cs="Arial"/>
                <w:color w:val="000000"/>
                <w:sz w:val="24"/>
                <w:szCs w:val="24"/>
                <w:lang w:eastAsia="es-MX"/>
              </w:rPr>
              <w:t xml:space="preserve"> </w:t>
            </w:r>
            <w:proofErr w:type="spellStart"/>
            <w:r w:rsidRPr="00460786">
              <w:rPr>
                <w:rFonts w:ascii="Arial" w:eastAsia="Times New Roman" w:hAnsi="Arial" w:cs="Arial"/>
                <w:color w:val="000000"/>
                <w:sz w:val="24"/>
                <w:szCs w:val="24"/>
                <w:lang w:eastAsia="es-MX"/>
              </w:rPr>
              <w:t>Array</w:t>
            </w:r>
            <w:proofErr w:type="spellEnd"/>
            <w:r w:rsidRPr="00460786">
              <w:rPr>
                <w:rFonts w:ascii="Arial" w:eastAsia="Times New Roman" w:hAnsi="Arial" w:cs="Arial"/>
                <w:color w:val="000000"/>
                <w:sz w:val="24"/>
                <w:szCs w:val="24"/>
                <w:lang w:eastAsia="es-MX"/>
              </w:rPr>
              <w:t xml:space="preserve"> </w:t>
            </w:r>
            <w:proofErr w:type="spellStart"/>
            <w:r w:rsidRPr="00460786">
              <w:rPr>
                <w:rFonts w:ascii="Arial" w:eastAsia="Times New Roman" w:hAnsi="Arial" w:cs="Arial"/>
                <w:color w:val="000000"/>
                <w:sz w:val="24"/>
                <w:szCs w:val="24"/>
                <w:lang w:eastAsia="es-MX"/>
              </w:rPr>
              <w:t>Logic</w:t>
            </w:r>
            <w:proofErr w:type="spellEnd"/>
            <w:r w:rsidRPr="00460786">
              <w:rPr>
                <w:rFonts w:ascii="Arial" w:eastAsia="Times New Roman" w:hAnsi="Arial" w:cs="Arial"/>
                <w:color w:val="000000"/>
                <w:sz w:val="24"/>
                <w:szCs w:val="24"/>
                <w:lang w:eastAsia="es-MX"/>
              </w:rPr>
              <w:t xml:space="preserve"> (Lógica en un Arreglo Programable), la arquitectura de éste</w:t>
            </w:r>
          </w:p>
          <w:p w14:paraId="26BF4D26"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eastAsia="Times New Roman" w:hAnsi="Arial" w:cs="Arial"/>
                <w:color w:val="000000"/>
                <w:sz w:val="24"/>
                <w:szCs w:val="24"/>
                <w:lang w:val="es-ES" w:eastAsia="es-MX"/>
              </w:rPr>
              <w:t>PLD está compuesta por AND programable y el OR fijo. Este dispositivo es el intermedio entre una PROM y un PLA.</w:t>
            </w:r>
          </w:p>
          <w:p w14:paraId="13FF7BE1"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B402EBE"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hAnsi="Arial" w:cs="Arial"/>
                <w:noProof/>
                <w:sz w:val="24"/>
                <w:szCs w:val="24"/>
                <w:lang w:eastAsia="es-MX"/>
              </w:rPr>
              <w:drawing>
                <wp:inline distT="0" distB="0" distL="0" distR="0" wp14:anchorId="722B74E2" wp14:editId="0830077A">
                  <wp:extent cx="2019300" cy="14865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1486535"/>
                          </a:xfrm>
                          <a:prstGeom prst="rect">
                            <a:avLst/>
                          </a:prstGeom>
                          <a:noFill/>
                          <a:ln>
                            <a:noFill/>
                          </a:ln>
                        </pic:spPr>
                      </pic:pic>
                    </a:graphicData>
                  </a:graphic>
                </wp:inline>
              </w:drawing>
            </w:r>
          </w:p>
        </w:tc>
      </w:tr>
      <w:tr w:rsidR="00460786" w:rsidRPr="00460786" w14:paraId="16341917" w14:textId="77777777" w:rsidTr="00AF6A4D">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7EA1319"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p w14:paraId="19EB8E4F"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eastAsia="Times New Roman" w:hAnsi="Arial" w:cs="Arial"/>
                <w:b/>
                <w:bCs/>
                <w:color w:val="000000"/>
                <w:sz w:val="24"/>
                <w:szCs w:val="24"/>
                <w:lang w:eastAsia="es-MX"/>
              </w:rPr>
              <w:t>PLA:</w:t>
            </w:r>
            <w:r w:rsidRPr="00460786">
              <w:rPr>
                <w:rFonts w:ascii="Arial" w:eastAsia="Times New Roman" w:hAnsi="Arial" w:cs="Arial"/>
                <w:color w:val="000000"/>
                <w:sz w:val="24"/>
                <w:szCs w:val="24"/>
                <w:lang w:val="es-ES" w:eastAsia="es-MX"/>
              </w:rPr>
              <w:t> </w:t>
            </w:r>
            <w:proofErr w:type="spellStart"/>
            <w:r w:rsidRPr="00460786">
              <w:rPr>
                <w:rFonts w:ascii="Arial" w:eastAsia="Times New Roman" w:hAnsi="Arial" w:cs="Arial"/>
                <w:color w:val="000000"/>
                <w:sz w:val="24"/>
                <w:szCs w:val="24"/>
                <w:lang w:val="es-ES" w:eastAsia="es-MX"/>
              </w:rPr>
              <w:t>Programmable</w:t>
            </w:r>
            <w:proofErr w:type="spellEnd"/>
            <w:r w:rsidRPr="00460786">
              <w:rPr>
                <w:rFonts w:ascii="Arial" w:eastAsia="Times New Roman" w:hAnsi="Arial" w:cs="Arial"/>
                <w:color w:val="000000"/>
                <w:sz w:val="24"/>
                <w:szCs w:val="24"/>
                <w:lang w:val="es-ES" w:eastAsia="es-MX"/>
              </w:rPr>
              <w:t xml:space="preserve"> </w:t>
            </w:r>
            <w:proofErr w:type="spellStart"/>
            <w:r w:rsidRPr="00460786">
              <w:rPr>
                <w:rFonts w:ascii="Arial" w:eastAsia="Times New Roman" w:hAnsi="Arial" w:cs="Arial"/>
                <w:color w:val="000000"/>
                <w:sz w:val="24"/>
                <w:szCs w:val="24"/>
                <w:lang w:val="es-ES" w:eastAsia="es-MX"/>
              </w:rPr>
              <w:t>Logic</w:t>
            </w:r>
            <w:proofErr w:type="spellEnd"/>
            <w:r w:rsidRPr="00460786">
              <w:rPr>
                <w:rFonts w:ascii="Arial" w:eastAsia="Times New Roman" w:hAnsi="Arial" w:cs="Arial"/>
                <w:color w:val="000000"/>
                <w:sz w:val="24"/>
                <w:szCs w:val="24"/>
                <w:lang w:val="es-ES" w:eastAsia="es-MX"/>
              </w:rPr>
              <w:t xml:space="preserve"> </w:t>
            </w:r>
            <w:proofErr w:type="spellStart"/>
            <w:r w:rsidRPr="00460786">
              <w:rPr>
                <w:rFonts w:ascii="Arial" w:eastAsia="Times New Roman" w:hAnsi="Arial" w:cs="Arial"/>
                <w:color w:val="000000"/>
                <w:sz w:val="24"/>
                <w:szCs w:val="24"/>
                <w:lang w:val="es-ES" w:eastAsia="es-MX"/>
              </w:rPr>
              <w:t>Array</w:t>
            </w:r>
            <w:proofErr w:type="spellEnd"/>
            <w:r w:rsidRPr="00460786">
              <w:rPr>
                <w:rFonts w:ascii="Arial" w:eastAsia="Times New Roman" w:hAnsi="Arial" w:cs="Arial"/>
                <w:color w:val="000000"/>
                <w:sz w:val="24"/>
                <w:szCs w:val="24"/>
                <w:lang w:val="es-ES" w:eastAsia="es-MX"/>
              </w:rPr>
              <w:t xml:space="preserve"> (Arreglo Lógico Programable), este tipo de dispositivos resuelve el problema de las PROM; debido a que, tiene tanto la matriz AND como la matriz OR programables. De forma que solo se seleccionan los productos de términos necesarios para las diferentes aplicaciones.</w:t>
            </w:r>
          </w:p>
          <w:p w14:paraId="7CBF3993"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F10A42D"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r w:rsidRPr="00460786">
              <w:rPr>
                <w:rFonts w:ascii="Arial" w:hAnsi="Arial" w:cs="Arial"/>
                <w:noProof/>
                <w:sz w:val="24"/>
                <w:szCs w:val="24"/>
                <w:lang w:eastAsia="es-MX"/>
              </w:rPr>
              <w:drawing>
                <wp:inline distT="0" distB="0" distL="0" distR="0" wp14:anchorId="359B9316" wp14:editId="2C667C93">
                  <wp:extent cx="1907540" cy="1144905"/>
                  <wp:effectExtent l="0" t="0" r="0" b="0"/>
                  <wp:docPr id="46" name="Imagen 4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7540" cy="1144905"/>
                          </a:xfrm>
                          <a:prstGeom prst="rect">
                            <a:avLst/>
                          </a:prstGeom>
                          <a:noFill/>
                          <a:ln>
                            <a:noFill/>
                          </a:ln>
                        </pic:spPr>
                      </pic:pic>
                    </a:graphicData>
                  </a:graphic>
                </wp:inline>
              </w:drawing>
            </w:r>
          </w:p>
          <w:p w14:paraId="4C774237" w14:textId="77777777" w:rsidR="00460786" w:rsidRPr="00460786" w:rsidRDefault="00460786" w:rsidP="00460786">
            <w:pPr>
              <w:spacing w:after="0" w:line="360" w:lineRule="auto"/>
              <w:jc w:val="both"/>
              <w:rPr>
                <w:rFonts w:ascii="Arial" w:eastAsia="Times New Roman" w:hAnsi="Arial" w:cs="Arial"/>
                <w:color w:val="000000"/>
                <w:sz w:val="24"/>
                <w:szCs w:val="24"/>
                <w:lang w:eastAsia="es-MX"/>
              </w:rPr>
            </w:pPr>
          </w:p>
        </w:tc>
      </w:tr>
    </w:tbl>
    <w:p w14:paraId="67B34A6A" w14:textId="77777777" w:rsidR="00460786" w:rsidRPr="00460786" w:rsidRDefault="00460786" w:rsidP="00460786">
      <w:pPr>
        <w:spacing w:line="360" w:lineRule="auto"/>
        <w:jc w:val="both"/>
        <w:rPr>
          <w:rFonts w:ascii="Arial" w:hAnsi="Arial" w:cs="Arial"/>
          <w:sz w:val="24"/>
          <w:szCs w:val="24"/>
        </w:rPr>
      </w:pPr>
    </w:p>
    <w:p w14:paraId="643AB426" w14:textId="77777777" w:rsidR="00460786" w:rsidRPr="00460786" w:rsidRDefault="00460786" w:rsidP="00460786">
      <w:pPr>
        <w:autoSpaceDE w:val="0"/>
        <w:autoSpaceDN w:val="0"/>
        <w:adjustRightInd w:val="0"/>
        <w:spacing w:after="0" w:line="360" w:lineRule="auto"/>
        <w:jc w:val="both"/>
        <w:rPr>
          <w:rFonts w:ascii="Arial" w:hAnsi="Arial" w:cs="Arial"/>
          <w:b/>
          <w:bCs/>
          <w:sz w:val="24"/>
          <w:szCs w:val="24"/>
        </w:rPr>
      </w:pPr>
      <w:r w:rsidRPr="00460786">
        <w:rPr>
          <w:rFonts w:ascii="Arial" w:hAnsi="Arial" w:cs="Arial"/>
          <w:b/>
          <w:bCs/>
          <w:sz w:val="24"/>
          <w:szCs w:val="24"/>
        </w:rPr>
        <w:t>PAL: Nomenclatura</w:t>
      </w:r>
    </w:p>
    <w:p w14:paraId="3B1E085F"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Si bien existe una gran disparidad de referencias en el momento de catalogarlas, algunos fabricantes han tratado de establecer una normalización básica, cuyos lineamientos generales se indicará a continuación. Veremos la nomenclatura adoptada por AMD y Texas Instruments, que asemejan bastante sus principios.</w:t>
      </w:r>
    </w:p>
    <w:p w14:paraId="0A33F3F0" w14:textId="77777777" w:rsidR="00460786" w:rsidRPr="00460786" w:rsidRDefault="00460786" w:rsidP="00460786">
      <w:pPr>
        <w:autoSpaceDE w:val="0"/>
        <w:autoSpaceDN w:val="0"/>
        <w:adjustRightInd w:val="0"/>
        <w:spacing w:after="0" w:line="360" w:lineRule="auto"/>
        <w:jc w:val="both"/>
        <w:rPr>
          <w:rFonts w:ascii="Arial" w:hAnsi="Arial" w:cs="Arial"/>
          <w:b/>
          <w:bCs/>
          <w:sz w:val="24"/>
          <w:szCs w:val="24"/>
        </w:rPr>
      </w:pPr>
      <w:r w:rsidRPr="00460786">
        <w:rPr>
          <w:rFonts w:ascii="Arial" w:hAnsi="Arial" w:cs="Arial"/>
          <w:b/>
          <w:bCs/>
          <w:sz w:val="24"/>
          <w:szCs w:val="24"/>
        </w:rPr>
        <w:t xml:space="preserve">AMD T </w:t>
      </w:r>
      <w:proofErr w:type="gramStart"/>
      <w:r w:rsidRPr="00460786">
        <w:rPr>
          <w:rFonts w:ascii="Arial" w:hAnsi="Arial" w:cs="Arial"/>
          <w:b/>
          <w:bCs/>
          <w:sz w:val="24"/>
          <w:szCs w:val="24"/>
        </w:rPr>
        <w:t>( P</w:t>
      </w:r>
      <w:proofErr w:type="gramEnd"/>
      <w:r w:rsidRPr="00460786">
        <w:rPr>
          <w:rFonts w:ascii="Arial" w:hAnsi="Arial" w:cs="Arial"/>
          <w:b/>
          <w:bCs/>
          <w:sz w:val="24"/>
          <w:szCs w:val="24"/>
        </w:rPr>
        <w:t xml:space="preserve"> ) X </w:t>
      </w:r>
      <w:proofErr w:type="spellStart"/>
      <w:r w:rsidRPr="00460786">
        <w:rPr>
          <w:rFonts w:ascii="Arial" w:hAnsi="Arial" w:cs="Arial"/>
          <w:b/>
          <w:bCs/>
          <w:sz w:val="24"/>
          <w:szCs w:val="24"/>
        </w:rPr>
        <w:t>X</w:t>
      </w:r>
      <w:proofErr w:type="spellEnd"/>
      <w:r w:rsidRPr="00460786">
        <w:rPr>
          <w:rFonts w:ascii="Arial" w:hAnsi="Arial" w:cs="Arial"/>
          <w:b/>
          <w:bCs/>
          <w:sz w:val="24"/>
          <w:szCs w:val="24"/>
        </w:rPr>
        <w:t xml:space="preserve"> O Y </w:t>
      </w:r>
      <w:proofErr w:type="spellStart"/>
      <w:r w:rsidRPr="00460786">
        <w:rPr>
          <w:rFonts w:ascii="Arial" w:hAnsi="Arial" w:cs="Arial"/>
          <w:b/>
          <w:bCs/>
          <w:sz w:val="24"/>
          <w:szCs w:val="24"/>
        </w:rPr>
        <w:t>Y</w:t>
      </w:r>
      <w:proofErr w:type="spellEnd"/>
      <w:r w:rsidRPr="00460786">
        <w:rPr>
          <w:rFonts w:ascii="Arial" w:hAnsi="Arial" w:cs="Arial"/>
          <w:b/>
          <w:bCs/>
          <w:sz w:val="24"/>
          <w:szCs w:val="24"/>
        </w:rPr>
        <w:t xml:space="preserve"> P V DEF</w:t>
      </w:r>
    </w:p>
    <w:p w14:paraId="06220659"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Referencias:</w:t>
      </w:r>
    </w:p>
    <w:p w14:paraId="625A34BC" w14:textId="77777777" w:rsidR="00460786" w:rsidRPr="00460786" w:rsidRDefault="00460786" w:rsidP="00460786">
      <w:pPr>
        <w:autoSpaceDE w:val="0"/>
        <w:autoSpaceDN w:val="0"/>
        <w:adjustRightInd w:val="0"/>
        <w:spacing w:after="0" w:line="360" w:lineRule="auto"/>
        <w:ind w:left="708"/>
        <w:jc w:val="both"/>
        <w:rPr>
          <w:rFonts w:ascii="Arial" w:hAnsi="Arial" w:cs="Arial"/>
          <w:b/>
          <w:bCs/>
          <w:sz w:val="24"/>
          <w:szCs w:val="24"/>
        </w:rPr>
      </w:pPr>
      <w:r w:rsidRPr="00460786">
        <w:rPr>
          <w:rFonts w:ascii="Arial" w:hAnsi="Arial" w:cs="Arial"/>
          <w:sz w:val="24"/>
          <w:szCs w:val="24"/>
        </w:rPr>
        <w:t xml:space="preserve">- </w:t>
      </w:r>
      <w:proofErr w:type="gramStart"/>
      <w:r w:rsidRPr="00460786">
        <w:rPr>
          <w:rFonts w:ascii="Arial" w:hAnsi="Arial" w:cs="Arial"/>
          <w:b/>
          <w:bCs/>
          <w:sz w:val="24"/>
          <w:szCs w:val="24"/>
        </w:rPr>
        <w:t xml:space="preserve">T </w:t>
      </w:r>
      <w:r w:rsidRPr="00460786">
        <w:rPr>
          <w:rFonts w:ascii="Arial" w:hAnsi="Arial" w:cs="Arial"/>
          <w:sz w:val="24"/>
          <w:szCs w:val="24"/>
        </w:rPr>
        <w:t>:</w:t>
      </w:r>
      <w:proofErr w:type="gramEnd"/>
      <w:r w:rsidRPr="00460786">
        <w:rPr>
          <w:rFonts w:ascii="Arial" w:hAnsi="Arial" w:cs="Arial"/>
          <w:sz w:val="24"/>
          <w:szCs w:val="24"/>
        </w:rPr>
        <w:t xml:space="preserve"> Tipo de circuito programable, </w:t>
      </w:r>
      <w:proofErr w:type="spellStart"/>
      <w:r w:rsidRPr="00460786">
        <w:rPr>
          <w:rFonts w:ascii="Arial" w:hAnsi="Arial" w:cs="Arial"/>
          <w:sz w:val="24"/>
          <w:szCs w:val="24"/>
        </w:rPr>
        <w:t>een</w:t>
      </w:r>
      <w:proofErr w:type="spellEnd"/>
      <w:r w:rsidRPr="00460786">
        <w:rPr>
          <w:rFonts w:ascii="Arial" w:hAnsi="Arial" w:cs="Arial"/>
          <w:sz w:val="24"/>
          <w:szCs w:val="24"/>
        </w:rPr>
        <w:t xml:space="preserve"> este caso cabe siempre la sigla </w:t>
      </w:r>
      <w:r w:rsidRPr="00460786">
        <w:rPr>
          <w:rFonts w:ascii="Arial" w:hAnsi="Arial" w:cs="Arial"/>
          <w:b/>
          <w:bCs/>
          <w:sz w:val="24"/>
          <w:szCs w:val="24"/>
        </w:rPr>
        <w:t>PAL</w:t>
      </w:r>
    </w:p>
    <w:p w14:paraId="39A5F72D" w14:textId="77777777" w:rsidR="00460786" w:rsidRPr="00460786" w:rsidRDefault="00460786" w:rsidP="00460786">
      <w:pPr>
        <w:spacing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P: </w:t>
      </w:r>
      <w:r w:rsidRPr="00460786">
        <w:rPr>
          <w:rFonts w:ascii="Arial" w:hAnsi="Arial" w:cs="Arial"/>
          <w:sz w:val="24"/>
          <w:szCs w:val="24"/>
        </w:rPr>
        <w:t xml:space="preserve">Tipo de </w:t>
      </w:r>
      <w:proofErr w:type="gramStart"/>
      <w:r w:rsidRPr="00460786">
        <w:rPr>
          <w:rFonts w:ascii="Arial" w:hAnsi="Arial" w:cs="Arial"/>
          <w:sz w:val="24"/>
          <w:szCs w:val="24"/>
        </w:rPr>
        <w:t>PAL .</w:t>
      </w:r>
      <w:proofErr w:type="gramEnd"/>
      <w:r w:rsidRPr="00460786">
        <w:rPr>
          <w:rFonts w:ascii="Arial" w:hAnsi="Arial" w:cs="Arial"/>
          <w:sz w:val="24"/>
          <w:szCs w:val="24"/>
        </w:rPr>
        <w:t xml:space="preserve"> </w:t>
      </w:r>
      <w:proofErr w:type="gramStart"/>
      <w:r w:rsidRPr="00460786">
        <w:rPr>
          <w:rFonts w:ascii="Arial" w:hAnsi="Arial" w:cs="Arial"/>
          <w:sz w:val="24"/>
          <w:szCs w:val="24"/>
        </w:rPr>
        <w:t>( Nada</w:t>
      </w:r>
      <w:proofErr w:type="gramEnd"/>
      <w:r w:rsidRPr="00460786">
        <w:rPr>
          <w:rFonts w:ascii="Arial" w:hAnsi="Arial" w:cs="Arial"/>
          <w:sz w:val="24"/>
          <w:szCs w:val="24"/>
        </w:rPr>
        <w:t xml:space="preserve"> ) PAL Bipolar  CE PAL CMOS</w:t>
      </w:r>
    </w:p>
    <w:p w14:paraId="2F083BE3"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XX </w:t>
      </w:r>
      <w:r w:rsidRPr="00460786">
        <w:rPr>
          <w:rFonts w:ascii="Arial" w:hAnsi="Arial" w:cs="Arial"/>
          <w:sz w:val="24"/>
          <w:szCs w:val="24"/>
        </w:rPr>
        <w:t>Número de entradas disponibles</w:t>
      </w:r>
      <w:r w:rsidRPr="00460786">
        <w:rPr>
          <w:rFonts w:ascii="Arial" w:hAnsi="Arial" w:cs="Arial"/>
          <w:b/>
          <w:bCs/>
          <w:sz w:val="24"/>
          <w:szCs w:val="24"/>
        </w:rPr>
        <w:t xml:space="preserve">. </w:t>
      </w:r>
      <w:r w:rsidRPr="00460786">
        <w:rPr>
          <w:rFonts w:ascii="Arial" w:hAnsi="Arial" w:cs="Arial"/>
          <w:sz w:val="24"/>
          <w:szCs w:val="24"/>
        </w:rPr>
        <w:t>Esta referencia se encuentra en todas las marcas de una u otra forma.</w:t>
      </w:r>
    </w:p>
    <w:p w14:paraId="69EE3254"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O </w:t>
      </w:r>
      <w:r w:rsidRPr="00460786">
        <w:rPr>
          <w:rFonts w:ascii="Arial" w:hAnsi="Arial" w:cs="Arial"/>
          <w:sz w:val="24"/>
          <w:szCs w:val="24"/>
        </w:rPr>
        <w:t xml:space="preserve">Estructura de salida. Consta de una </w:t>
      </w:r>
      <w:proofErr w:type="spellStart"/>
      <w:r w:rsidRPr="00460786">
        <w:rPr>
          <w:rFonts w:ascii="Arial" w:hAnsi="Arial" w:cs="Arial"/>
          <w:sz w:val="24"/>
          <w:szCs w:val="24"/>
        </w:rPr>
        <w:t>ó</w:t>
      </w:r>
      <w:proofErr w:type="spellEnd"/>
      <w:r w:rsidRPr="00460786">
        <w:rPr>
          <w:rFonts w:ascii="Arial" w:hAnsi="Arial" w:cs="Arial"/>
          <w:sz w:val="24"/>
          <w:szCs w:val="24"/>
        </w:rPr>
        <w:t xml:space="preserve"> dos letras según la siguiente tabla:</w:t>
      </w:r>
    </w:p>
    <w:p w14:paraId="720DA990" w14:textId="77777777" w:rsidR="00460786" w:rsidRPr="00460786" w:rsidRDefault="00460786" w:rsidP="00460786">
      <w:pPr>
        <w:autoSpaceDE w:val="0"/>
        <w:autoSpaceDN w:val="0"/>
        <w:adjustRightInd w:val="0"/>
        <w:spacing w:after="0" w:line="360" w:lineRule="auto"/>
        <w:jc w:val="both"/>
        <w:rPr>
          <w:rFonts w:ascii="Arial" w:hAnsi="Arial" w:cs="Arial"/>
          <w:b/>
          <w:bCs/>
          <w:i/>
          <w:iCs/>
          <w:sz w:val="24"/>
          <w:szCs w:val="24"/>
        </w:rPr>
      </w:pPr>
      <w:r w:rsidRPr="00460786">
        <w:rPr>
          <w:rFonts w:ascii="Arial" w:hAnsi="Arial" w:cs="Arial"/>
          <w:noProof/>
          <w:sz w:val="24"/>
          <w:szCs w:val="24"/>
          <w:lang w:eastAsia="es-MX"/>
        </w:rPr>
        <w:lastRenderedPageBreak/>
        <w:drawing>
          <wp:inline distT="0" distB="0" distL="0" distR="0" wp14:anchorId="72C5D51D" wp14:editId="2A8D9ED7">
            <wp:extent cx="5612130" cy="1903095"/>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903095"/>
                    </a:xfrm>
                    <a:prstGeom prst="rect">
                      <a:avLst/>
                    </a:prstGeom>
                  </pic:spPr>
                </pic:pic>
              </a:graphicData>
            </a:graphic>
          </wp:inline>
        </w:drawing>
      </w:r>
    </w:p>
    <w:p w14:paraId="112EEC7B"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p>
    <w:p w14:paraId="5032E534"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Casi todas las marcas usan la misma nomenclatura.</w:t>
      </w:r>
    </w:p>
    <w:p w14:paraId="4B8FD069"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YY </w:t>
      </w:r>
      <w:r w:rsidRPr="00460786">
        <w:rPr>
          <w:rFonts w:ascii="Arial" w:hAnsi="Arial" w:cs="Arial"/>
          <w:sz w:val="24"/>
          <w:szCs w:val="24"/>
        </w:rPr>
        <w:t xml:space="preserve">Número de salidas disponibles. Pudiendo ser salidas simples </w:t>
      </w:r>
      <w:proofErr w:type="spellStart"/>
      <w:r w:rsidRPr="00460786">
        <w:rPr>
          <w:rFonts w:ascii="Arial" w:hAnsi="Arial" w:cs="Arial"/>
          <w:sz w:val="24"/>
          <w:szCs w:val="24"/>
        </w:rPr>
        <w:t>ó</w:t>
      </w:r>
      <w:proofErr w:type="spellEnd"/>
      <w:r w:rsidRPr="00460786">
        <w:rPr>
          <w:rFonts w:ascii="Arial" w:hAnsi="Arial" w:cs="Arial"/>
          <w:sz w:val="24"/>
          <w:szCs w:val="24"/>
        </w:rPr>
        <w:t xml:space="preserve"> Entrada/Salidas También lo usan todos los fabricantes.</w:t>
      </w:r>
    </w:p>
    <w:p w14:paraId="673B21C9"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P </w:t>
      </w:r>
      <w:r w:rsidRPr="00460786">
        <w:rPr>
          <w:rFonts w:ascii="Arial" w:hAnsi="Arial" w:cs="Arial"/>
          <w:sz w:val="24"/>
          <w:szCs w:val="24"/>
        </w:rPr>
        <w:t xml:space="preserve">Potencia consumida: Normal, Bajo </w:t>
      </w:r>
      <w:proofErr w:type="spellStart"/>
      <w:r w:rsidRPr="00460786">
        <w:rPr>
          <w:rFonts w:ascii="Arial" w:hAnsi="Arial" w:cs="Arial"/>
          <w:sz w:val="24"/>
          <w:szCs w:val="24"/>
        </w:rPr>
        <w:t>ó</w:t>
      </w:r>
      <w:proofErr w:type="spellEnd"/>
      <w:r w:rsidRPr="00460786">
        <w:rPr>
          <w:rFonts w:ascii="Arial" w:hAnsi="Arial" w:cs="Arial"/>
          <w:sz w:val="24"/>
          <w:szCs w:val="24"/>
        </w:rPr>
        <w:t xml:space="preserve"> muy Bajo.</w:t>
      </w:r>
    </w:p>
    <w:p w14:paraId="628C0D76"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V </w:t>
      </w:r>
      <w:r w:rsidRPr="00460786">
        <w:rPr>
          <w:rFonts w:ascii="Arial" w:hAnsi="Arial" w:cs="Arial"/>
          <w:sz w:val="24"/>
          <w:szCs w:val="24"/>
        </w:rPr>
        <w:t>Velocidad de la PAL. Indicado a través de un Nº que muestra el tiempo de propagación típico y expresado en nanosegundos (</w:t>
      </w:r>
      <w:proofErr w:type="spellStart"/>
      <w:r w:rsidRPr="00460786">
        <w:rPr>
          <w:rFonts w:ascii="Arial" w:hAnsi="Arial" w:cs="Arial"/>
          <w:sz w:val="24"/>
          <w:szCs w:val="24"/>
        </w:rPr>
        <w:t>nseg</w:t>
      </w:r>
      <w:proofErr w:type="spellEnd"/>
      <w:r w:rsidRPr="00460786">
        <w:rPr>
          <w:rFonts w:ascii="Arial" w:hAnsi="Arial" w:cs="Arial"/>
          <w:sz w:val="24"/>
          <w:szCs w:val="24"/>
        </w:rPr>
        <w:t>).</w:t>
      </w:r>
    </w:p>
    <w:p w14:paraId="31ED41DB"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DEF </w:t>
      </w:r>
      <w:r w:rsidRPr="00460786">
        <w:rPr>
          <w:rFonts w:ascii="Arial" w:hAnsi="Arial" w:cs="Arial"/>
          <w:sz w:val="24"/>
          <w:szCs w:val="24"/>
        </w:rPr>
        <w:t>Un conjunto de letras que en general describen varios parámetros del    dispositivo, como: Tipo de encapsulado, rango de temperatura de trabajo, etc.</w:t>
      </w:r>
    </w:p>
    <w:p w14:paraId="6EDB5513" w14:textId="0216412D" w:rsidR="00460786" w:rsidRPr="00460786" w:rsidRDefault="00460786" w:rsidP="00460786">
      <w:pPr>
        <w:autoSpaceDE w:val="0"/>
        <w:autoSpaceDN w:val="0"/>
        <w:adjustRightInd w:val="0"/>
        <w:spacing w:after="0" w:line="360" w:lineRule="auto"/>
        <w:jc w:val="both"/>
        <w:rPr>
          <w:rFonts w:ascii="Arial" w:hAnsi="Arial" w:cs="Arial"/>
          <w:b/>
          <w:bCs/>
          <w:sz w:val="24"/>
          <w:szCs w:val="24"/>
        </w:rPr>
      </w:pPr>
      <w:r w:rsidRPr="00460786">
        <w:rPr>
          <w:rFonts w:ascii="Arial" w:hAnsi="Arial" w:cs="Arial"/>
          <w:b/>
          <w:bCs/>
          <w:sz w:val="24"/>
          <w:szCs w:val="24"/>
        </w:rPr>
        <w:t xml:space="preserve">Texas Instruments TI F </w:t>
      </w:r>
      <w:proofErr w:type="gramStart"/>
      <w:r w:rsidRPr="00460786">
        <w:rPr>
          <w:rFonts w:ascii="Arial" w:hAnsi="Arial" w:cs="Arial"/>
          <w:b/>
          <w:bCs/>
          <w:sz w:val="24"/>
          <w:szCs w:val="24"/>
        </w:rPr>
        <w:t>( P</w:t>
      </w:r>
      <w:proofErr w:type="gramEnd"/>
      <w:r w:rsidRPr="00460786">
        <w:rPr>
          <w:rFonts w:ascii="Arial" w:hAnsi="Arial" w:cs="Arial"/>
          <w:b/>
          <w:bCs/>
          <w:sz w:val="24"/>
          <w:szCs w:val="24"/>
        </w:rPr>
        <w:t xml:space="preserve"> ) X </w:t>
      </w:r>
      <w:proofErr w:type="spellStart"/>
      <w:r w:rsidRPr="00460786">
        <w:rPr>
          <w:rFonts w:ascii="Arial" w:hAnsi="Arial" w:cs="Arial"/>
          <w:b/>
          <w:bCs/>
          <w:sz w:val="24"/>
          <w:szCs w:val="24"/>
        </w:rPr>
        <w:t>X</w:t>
      </w:r>
      <w:proofErr w:type="spellEnd"/>
      <w:r w:rsidRPr="00460786">
        <w:rPr>
          <w:rFonts w:ascii="Arial" w:hAnsi="Arial" w:cs="Arial"/>
          <w:b/>
          <w:bCs/>
          <w:sz w:val="24"/>
          <w:szCs w:val="24"/>
        </w:rPr>
        <w:t xml:space="preserve"> O Y </w:t>
      </w:r>
      <w:proofErr w:type="spellStart"/>
      <w:r w:rsidRPr="00460786">
        <w:rPr>
          <w:rFonts w:ascii="Arial" w:hAnsi="Arial" w:cs="Arial"/>
          <w:b/>
          <w:bCs/>
          <w:sz w:val="24"/>
          <w:szCs w:val="24"/>
        </w:rPr>
        <w:t>Y</w:t>
      </w:r>
      <w:proofErr w:type="spellEnd"/>
      <w:r w:rsidRPr="00460786">
        <w:rPr>
          <w:rFonts w:ascii="Arial" w:hAnsi="Arial" w:cs="Arial"/>
          <w:b/>
          <w:bCs/>
          <w:sz w:val="24"/>
          <w:szCs w:val="24"/>
        </w:rPr>
        <w:t xml:space="preserve"> -V DEF</w:t>
      </w:r>
    </w:p>
    <w:p w14:paraId="6F5BA546"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Referencias:</w:t>
      </w:r>
    </w:p>
    <w:p w14:paraId="29E05382" w14:textId="77777777" w:rsidR="00460786" w:rsidRPr="00460786" w:rsidRDefault="00460786" w:rsidP="00460786">
      <w:pPr>
        <w:autoSpaceDE w:val="0"/>
        <w:autoSpaceDN w:val="0"/>
        <w:adjustRightInd w:val="0"/>
        <w:spacing w:after="0" w:line="360" w:lineRule="auto"/>
        <w:ind w:firstLine="708"/>
        <w:jc w:val="both"/>
        <w:rPr>
          <w:rFonts w:ascii="Arial" w:hAnsi="Arial" w:cs="Arial"/>
          <w:b/>
          <w:bCs/>
          <w:sz w:val="24"/>
          <w:szCs w:val="24"/>
        </w:rPr>
      </w:pPr>
      <w:r w:rsidRPr="00460786">
        <w:rPr>
          <w:rFonts w:ascii="Arial" w:hAnsi="Arial" w:cs="Arial"/>
          <w:sz w:val="24"/>
          <w:szCs w:val="24"/>
        </w:rPr>
        <w:t xml:space="preserve">- </w:t>
      </w:r>
      <w:proofErr w:type="gramStart"/>
      <w:r w:rsidRPr="00460786">
        <w:rPr>
          <w:rFonts w:ascii="Arial" w:hAnsi="Arial" w:cs="Arial"/>
          <w:b/>
          <w:bCs/>
          <w:sz w:val="24"/>
          <w:szCs w:val="24"/>
        </w:rPr>
        <w:t xml:space="preserve">F </w:t>
      </w:r>
      <w:r w:rsidRPr="00460786">
        <w:rPr>
          <w:rFonts w:ascii="Arial" w:hAnsi="Arial" w:cs="Arial"/>
          <w:sz w:val="24"/>
          <w:szCs w:val="24"/>
        </w:rPr>
        <w:t>:</w:t>
      </w:r>
      <w:proofErr w:type="gramEnd"/>
      <w:r w:rsidRPr="00460786">
        <w:rPr>
          <w:rFonts w:ascii="Arial" w:hAnsi="Arial" w:cs="Arial"/>
          <w:sz w:val="24"/>
          <w:szCs w:val="24"/>
        </w:rPr>
        <w:t xml:space="preserve"> Familia tecnológica de </w:t>
      </w:r>
      <w:r w:rsidRPr="00460786">
        <w:rPr>
          <w:rFonts w:ascii="Arial" w:hAnsi="Arial" w:cs="Arial"/>
          <w:b/>
          <w:bCs/>
          <w:sz w:val="24"/>
          <w:szCs w:val="24"/>
        </w:rPr>
        <w:t xml:space="preserve">PAL: </w:t>
      </w:r>
    </w:p>
    <w:p w14:paraId="1DF07D6B" w14:textId="77777777" w:rsidR="00460786" w:rsidRPr="00460786" w:rsidRDefault="00460786" w:rsidP="00460786">
      <w:pPr>
        <w:autoSpaceDE w:val="0"/>
        <w:autoSpaceDN w:val="0"/>
        <w:adjustRightInd w:val="0"/>
        <w:spacing w:after="0" w:line="360" w:lineRule="auto"/>
        <w:ind w:left="708" w:firstLine="708"/>
        <w:jc w:val="both"/>
        <w:rPr>
          <w:rFonts w:ascii="Arial" w:hAnsi="Arial" w:cs="Arial"/>
          <w:b/>
          <w:bCs/>
          <w:sz w:val="24"/>
          <w:szCs w:val="24"/>
        </w:rPr>
      </w:pPr>
      <w:r w:rsidRPr="00460786">
        <w:rPr>
          <w:rFonts w:ascii="Arial" w:hAnsi="Arial" w:cs="Arial"/>
          <w:b/>
          <w:bCs/>
          <w:sz w:val="24"/>
          <w:szCs w:val="24"/>
        </w:rPr>
        <w:t>B: Bipolar</w:t>
      </w:r>
    </w:p>
    <w:p w14:paraId="2E082785" w14:textId="77777777" w:rsidR="00460786" w:rsidRPr="00460786" w:rsidRDefault="00460786" w:rsidP="00460786">
      <w:pPr>
        <w:autoSpaceDE w:val="0"/>
        <w:autoSpaceDN w:val="0"/>
        <w:adjustRightInd w:val="0"/>
        <w:spacing w:after="0" w:line="360" w:lineRule="auto"/>
        <w:ind w:left="708" w:firstLine="708"/>
        <w:jc w:val="both"/>
        <w:rPr>
          <w:rFonts w:ascii="Arial" w:hAnsi="Arial" w:cs="Arial"/>
          <w:b/>
          <w:bCs/>
          <w:sz w:val="24"/>
          <w:szCs w:val="24"/>
        </w:rPr>
      </w:pPr>
      <w:r w:rsidRPr="00460786">
        <w:rPr>
          <w:rFonts w:ascii="Arial" w:hAnsi="Arial" w:cs="Arial"/>
          <w:b/>
          <w:bCs/>
          <w:sz w:val="24"/>
          <w:szCs w:val="24"/>
        </w:rPr>
        <w:t>C: CMOS</w:t>
      </w:r>
    </w:p>
    <w:p w14:paraId="09E0F542" w14:textId="77777777" w:rsidR="00460786" w:rsidRPr="00460786" w:rsidRDefault="00460786" w:rsidP="00460786">
      <w:pPr>
        <w:autoSpaceDE w:val="0"/>
        <w:autoSpaceDN w:val="0"/>
        <w:adjustRightInd w:val="0"/>
        <w:spacing w:after="0" w:line="360" w:lineRule="auto"/>
        <w:ind w:left="708" w:firstLine="708"/>
        <w:jc w:val="both"/>
        <w:rPr>
          <w:rFonts w:ascii="Arial" w:hAnsi="Arial" w:cs="Arial"/>
          <w:b/>
          <w:bCs/>
          <w:sz w:val="24"/>
          <w:szCs w:val="24"/>
        </w:rPr>
      </w:pPr>
      <w:r w:rsidRPr="00460786">
        <w:rPr>
          <w:rFonts w:ascii="Arial" w:hAnsi="Arial" w:cs="Arial"/>
          <w:b/>
          <w:bCs/>
          <w:sz w:val="24"/>
          <w:szCs w:val="24"/>
        </w:rPr>
        <w:t>E: ECL</w:t>
      </w:r>
    </w:p>
    <w:p w14:paraId="162D9396"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P: </w:t>
      </w:r>
      <w:r w:rsidRPr="00460786">
        <w:rPr>
          <w:rFonts w:ascii="Arial" w:hAnsi="Arial" w:cs="Arial"/>
          <w:sz w:val="24"/>
          <w:szCs w:val="24"/>
        </w:rPr>
        <w:t>Tipo de PAL. Según una clasificación propia de Texas.</w:t>
      </w:r>
    </w:p>
    <w:p w14:paraId="6D839437" w14:textId="77777777" w:rsidR="00460786" w:rsidRPr="00460786" w:rsidRDefault="00460786" w:rsidP="00460786">
      <w:pPr>
        <w:autoSpaceDE w:val="0"/>
        <w:autoSpaceDN w:val="0"/>
        <w:adjustRightInd w:val="0"/>
        <w:spacing w:after="0" w:line="360" w:lineRule="auto"/>
        <w:ind w:firstLine="708"/>
        <w:jc w:val="both"/>
        <w:rPr>
          <w:rFonts w:ascii="Arial" w:hAnsi="Arial" w:cs="Arial"/>
          <w:b/>
          <w:bCs/>
          <w:sz w:val="24"/>
          <w:szCs w:val="24"/>
        </w:rPr>
      </w:pPr>
      <w:r w:rsidRPr="00460786">
        <w:rPr>
          <w:rFonts w:ascii="Arial" w:hAnsi="Arial" w:cs="Arial"/>
          <w:sz w:val="24"/>
          <w:szCs w:val="24"/>
        </w:rPr>
        <w:t xml:space="preserve">- </w:t>
      </w:r>
      <w:r w:rsidRPr="00460786">
        <w:rPr>
          <w:rFonts w:ascii="Arial" w:hAnsi="Arial" w:cs="Arial"/>
          <w:b/>
          <w:bCs/>
          <w:sz w:val="24"/>
          <w:szCs w:val="24"/>
        </w:rPr>
        <w:t xml:space="preserve">XX </w:t>
      </w:r>
      <w:r w:rsidRPr="00460786">
        <w:rPr>
          <w:rFonts w:ascii="Arial" w:hAnsi="Arial" w:cs="Arial"/>
          <w:sz w:val="24"/>
          <w:szCs w:val="24"/>
        </w:rPr>
        <w:t>Número de entradas disponibles</w:t>
      </w:r>
      <w:r w:rsidRPr="00460786">
        <w:rPr>
          <w:rFonts w:ascii="Arial" w:hAnsi="Arial" w:cs="Arial"/>
          <w:b/>
          <w:bCs/>
          <w:sz w:val="24"/>
          <w:szCs w:val="24"/>
        </w:rPr>
        <w:t>.</w:t>
      </w:r>
    </w:p>
    <w:p w14:paraId="6BDA010E"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O </w:t>
      </w:r>
      <w:r w:rsidRPr="00460786">
        <w:rPr>
          <w:rFonts w:ascii="Arial" w:hAnsi="Arial" w:cs="Arial"/>
          <w:sz w:val="24"/>
          <w:szCs w:val="24"/>
        </w:rPr>
        <w:t xml:space="preserve">Estructura de salida. </w:t>
      </w:r>
      <w:proofErr w:type="spellStart"/>
      <w:r w:rsidRPr="00460786">
        <w:rPr>
          <w:rFonts w:ascii="Arial" w:hAnsi="Arial" w:cs="Arial"/>
          <w:sz w:val="24"/>
          <w:szCs w:val="24"/>
        </w:rPr>
        <w:t>Idem</w:t>
      </w:r>
      <w:proofErr w:type="spellEnd"/>
      <w:r w:rsidRPr="00460786">
        <w:rPr>
          <w:rFonts w:ascii="Arial" w:hAnsi="Arial" w:cs="Arial"/>
          <w:sz w:val="24"/>
          <w:szCs w:val="24"/>
        </w:rPr>
        <w:t xml:space="preserve"> a lo mencionado para AMD</w:t>
      </w:r>
    </w:p>
    <w:p w14:paraId="256778B0"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YY </w:t>
      </w:r>
      <w:r w:rsidRPr="00460786">
        <w:rPr>
          <w:rFonts w:ascii="Arial" w:hAnsi="Arial" w:cs="Arial"/>
          <w:sz w:val="24"/>
          <w:szCs w:val="24"/>
        </w:rPr>
        <w:t>Número de salidas disponibles.</w:t>
      </w:r>
    </w:p>
    <w:p w14:paraId="0D8DC27F"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P </w:t>
      </w:r>
      <w:r w:rsidRPr="00460786">
        <w:rPr>
          <w:rFonts w:ascii="Arial" w:hAnsi="Arial" w:cs="Arial"/>
          <w:sz w:val="24"/>
          <w:szCs w:val="24"/>
        </w:rPr>
        <w:t xml:space="preserve">Potencia consumida: Normal, Bajo </w:t>
      </w:r>
      <w:proofErr w:type="spellStart"/>
      <w:r w:rsidRPr="00460786">
        <w:rPr>
          <w:rFonts w:ascii="Arial" w:hAnsi="Arial" w:cs="Arial"/>
          <w:sz w:val="24"/>
          <w:szCs w:val="24"/>
        </w:rPr>
        <w:t>ó</w:t>
      </w:r>
      <w:proofErr w:type="spellEnd"/>
      <w:r w:rsidRPr="00460786">
        <w:rPr>
          <w:rFonts w:ascii="Arial" w:hAnsi="Arial" w:cs="Arial"/>
          <w:sz w:val="24"/>
          <w:szCs w:val="24"/>
        </w:rPr>
        <w:t xml:space="preserve"> muy Bajo.</w:t>
      </w:r>
    </w:p>
    <w:p w14:paraId="126B2B5A"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b/>
          <w:bCs/>
          <w:sz w:val="24"/>
          <w:szCs w:val="24"/>
        </w:rPr>
        <w:t xml:space="preserve">- V </w:t>
      </w:r>
      <w:r w:rsidRPr="00460786">
        <w:rPr>
          <w:rFonts w:ascii="Arial" w:hAnsi="Arial" w:cs="Arial"/>
          <w:sz w:val="24"/>
          <w:szCs w:val="24"/>
        </w:rPr>
        <w:t xml:space="preserve">Velocidad de la PAL. Indicado a través de un </w:t>
      </w:r>
      <w:proofErr w:type="spellStart"/>
      <w:r w:rsidRPr="00460786">
        <w:rPr>
          <w:rFonts w:ascii="Arial" w:hAnsi="Arial" w:cs="Arial"/>
          <w:sz w:val="24"/>
          <w:szCs w:val="24"/>
        </w:rPr>
        <w:t>Guión</w:t>
      </w:r>
      <w:proofErr w:type="spellEnd"/>
      <w:r w:rsidRPr="00460786">
        <w:rPr>
          <w:rFonts w:ascii="Arial" w:hAnsi="Arial" w:cs="Arial"/>
          <w:sz w:val="24"/>
          <w:szCs w:val="24"/>
        </w:rPr>
        <w:t xml:space="preserve"> seguido de un número que indica el tiempo de propagación típico por puerta.</w:t>
      </w:r>
    </w:p>
    <w:p w14:paraId="346ACB6D" w14:textId="77777777" w:rsidR="00460786" w:rsidRPr="00460786" w:rsidRDefault="00460786" w:rsidP="00460786">
      <w:pPr>
        <w:autoSpaceDE w:val="0"/>
        <w:autoSpaceDN w:val="0"/>
        <w:adjustRightInd w:val="0"/>
        <w:spacing w:after="0" w:line="360" w:lineRule="auto"/>
        <w:ind w:firstLine="708"/>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DEF </w:t>
      </w:r>
      <w:r w:rsidRPr="00460786">
        <w:rPr>
          <w:rFonts w:ascii="Arial" w:hAnsi="Arial" w:cs="Arial"/>
          <w:sz w:val="24"/>
          <w:szCs w:val="24"/>
        </w:rPr>
        <w:t>Un conjunto de letras que en general describen varios parámetros del dispositivo, como: Tipo de encapsulado, rango de temperatura de trabajo, etc.</w:t>
      </w:r>
    </w:p>
    <w:p w14:paraId="000AE320" w14:textId="77777777" w:rsidR="00460786" w:rsidRPr="00460786" w:rsidRDefault="00460786" w:rsidP="00460786">
      <w:pPr>
        <w:spacing w:line="360" w:lineRule="auto"/>
        <w:jc w:val="both"/>
        <w:rPr>
          <w:rFonts w:ascii="Arial" w:hAnsi="Arial" w:cs="Arial"/>
          <w:sz w:val="24"/>
          <w:szCs w:val="24"/>
        </w:rPr>
      </w:pPr>
    </w:p>
    <w:p w14:paraId="3CB803E3" w14:textId="77777777" w:rsidR="00460786" w:rsidRPr="00460786" w:rsidRDefault="00460786" w:rsidP="00460786">
      <w:pPr>
        <w:spacing w:line="360" w:lineRule="auto"/>
        <w:jc w:val="both"/>
        <w:rPr>
          <w:rFonts w:ascii="Arial" w:hAnsi="Arial" w:cs="Arial"/>
          <w:sz w:val="24"/>
          <w:szCs w:val="24"/>
        </w:rPr>
      </w:pPr>
      <w:r w:rsidRPr="00460786">
        <w:rPr>
          <w:rFonts w:ascii="Arial" w:hAnsi="Arial" w:cs="Arial"/>
          <w:sz w:val="24"/>
          <w:szCs w:val="24"/>
        </w:rPr>
        <w:t>Ejemplos:</w:t>
      </w:r>
    </w:p>
    <w:p w14:paraId="7A79FD52"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b/>
          <w:bCs/>
          <w:sz w:val="24"/>
          <w:szCs w:val="24"/>
        </w:rPr>
        <w:t xml:space="preserve">PAL16R8H15PC: </w:t>
      </w:r>
      <w:r w:rsidRPr="00460786">
        <w:rPr>
          <w:rFonts w:ascii="Arial" w:hAnsi="Arial" w:cs="Arial"/>
          <w:sz w:val="24"/>
          <w:szCs w:val="24"/>
        </w:rPr>
        <w:t>Indica que se trata de una PAL Bipolar, que tiene 16 entradas y que es una PAL de Registros. Dispone de 8 salidas, es un modelo de medina potencia, tiene encapsulado plástico DIL, y trabaja en el rango de temperaturas normales.</w:t>
      </w:r>
    </w:p>
    <w:p w14:paraId="34F822CF" w14:textId="77777777" w:rsidR="00460786" w:rsidRPr="00460786" w:rsidRDefault="00460786" w:rsidP="00460786">
      <w:pPr>
        <w:autoSpaceDE w:val="0"/>
        <w:autoSpaceDN w:val="0"/>
        <w:adjustRightInd w:val="0"/>
        <w:spacing w:after="0" w:line="360" w:lineRule="auto"/>
        <w:jc w:val="both"/>
        <w:rPr>
          <w:rFonts w:ascii="Arial" w:hAnsi="Arial" w:cs="Arial"/>
          <w:b/>
          <w:bCs/>
          <w:sz w:val="24"/>
          <w:szCs w:val="24"/>
        </w:rPr>
      </w:pPr>
    </w:p>
    <w:p w14:paraId="2E5C27F5"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b/>
          <w:bCs/>
          <w:sz w:val="24"/>
          <w:szCs w:val="24"/>
        </w:rPr>
        <w:t xml:space="preserve">TIBPAL16R8-15CN: </w:t>
      </w:r>
      <w:r w:rsidRPr="00460786">
        <w:rPr>
          <w:rFonts w:ascii="Arial" w:hAnsi="Arial" w:cs="Arial"/>
          <w:sz w:val="24"/>
          <w:szCs w:val="24"/>
        </w:rPr>
        <w:t xml:space="preserve">Indica que se trata de una PAL de </w:t>
      </w:r>
      <w:proofErr w:type="spellStart"/>
      <w:r w:rsidRPr="00460786">
        <w:rPr>
          <w:rFonts w:ascii="Arial" w:hAnsi="Arial" w:cs="Arial"/>
          <w:sz w:val="24"/>
          <w:szCs w:val="24"/>
        </w:rPr>
        <w:t>texas</w:t>
      </w:r>
      <w:proofErr w:type="spellEnd"/>
      <w:r w:rsidRPr="00460786">
        <w:rPr>
          <w:rFonts w:ascii="Arial" w:hAnsi="Arial" w:cs="Arial"/>
          <w:sz w:val="24"/>
          <w:szCs w:val="24"/>
        </w:rPr>
        <w:t>, y es equivalente a la descripta para AMD en el ejemplo anterior.</w:t>
      </w:r>
    </w:p>
    <w:p w14:paraId="2075A3CB" w14:textId="77777777" w:rsidR="00460786" w:rsidRPr="00460786" w:rsidRDefault="00460786" w:rsidP="00460786">
      <w:pPr>
        <w:autoSpaceDE w:val="0"/>
        <w:autoSpaceDN w:val="0"/>
        <w:adjustRightInd w:val="0"/>
        <w:spacing w:after="0" w:line="360" w:lineRule="auto"/>
        <w:jc w:val="both"/>
        <w:rPr>
          <w:rFonts w:ascii="Arial" w:hAnsi="Arial" w:cs="Arial"/>
          <w:b/>
          <w:bCs/>
          <w:sz w:val="24"/>
          <w:szCs w:val="24"/>
        </w:rPr>
      </w:pPr>
    </w:p>
    <w:p w14:paraId="5C1968A7" w14:textId="77777777" w:rsidR="00460786" w:rsidRPr="00460786" w:rsidRDefault="00460786" w:rsidP="00460786">
      <w:pPr>
        <w:autoSpaceDE w:val="0"/>
        <w:autoSpaceDN w:val="0"/>
        <w:adjustRightInd w:val="0"/>
        <w:spacing w:after="0" w:line="360" w:lineRule="auto"/>
        <w:jc w:val="both"/>
        <w:rPr>
          <w:rFonts w:ascii="Arial" w:hAnsi="Arial" w:cs="Arial"/>
          <w:b/>
          <w:bCs/>
          <w:sz w:val="24"/>
          <w:szCs w:val="24"/>
        </w:rPr>
      </w:pPr>
      <w:r w:rsidRPr="00460786">
        <w:rPr>
          <w:rFonts w:ascii="Arial" w:hAnsi="Arial" w:cs="Arial"/>
          <w:b/>
          <w:bCs/>
          <w:sz w:val="24"/>
          <w:szCs w:val="24"/>
        </w:rPr>
        <w:t>Clasificación:</w:t>
      </w:r>
    </w:p>
    <w:p w14:paraId="55D0BA90"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 xml:space="preserve">Según la característica que se </w:t>
      </w:r>
      <w:proofErr w:type="spellStart"/>
      <w:r w:rsidRPr="00460786">
        <w:rPr>
          <w:rFonts w:ascii="Arial" w:hAnsi="Arial" w:cs="Arial"/>
          <w:sz w:val="24"/>
          <w:szCs w:val="24"/>
        </w:rPr>
        <w:t>analize</w:t>
      </w:r>
      <w:proofErr w:type="spellEnd"/>
      <w:r w:rsidRPr="00460786">
        <w:rPr>
          <w:rFonts w:ascii="Arial" w:hAnsi="Arial" w:cs="Arial"/>
          <w:sz w:val="24"/>
          <w:szCs w:val="24"/>
        </w:rPr>
        <w:t>, se las puede clasificar de dos formas diferentes; como se ve a continuación:</w:t>
      </w:r>
    </w:p>
    <w:p w14:paraId="439215BB"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drawing>
          <wp:inline distT="0" distB="0" distL="0" distR="0" wp14:anchorId="161367C3" wp14:editId="01806C86">
            <wp:extent cx="5612130" cy="1977390"/>
            <wp:effectExtent l="0" t="0" r="762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977390"/>
                    </a:xfrm>
                    <a:prstGeom prst="rect">
                      <a:avLst/>
                    </a:prstGeom>
                  </pic:spPr>
                </pic:pic>
              </a:graphicData>
            </a:graphic>
          </wp:inline>
        </w:drawing>
      </w:r>
    </w:p>
    <w:p w14:paraId="56588498"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b/>
          <w:bCs/>
          <w:i/>
          <w:iCs/>
          <w:sz w:val="24"/>
          <w:szCs w:val="24"/>
        </w:rPr>
        <w:t xml:space="preserve">a) Considerando la tecnología de fabricación, </w:t>
      </w:r>
      <w:r w:rsidRPr="00460786">
        <w:rPr>
          <w:rFonts w:ascii="Arial" w:hAnsi="Arial" w:cs="Arial"/>
          <w:sz w:val="24"/>
          <w:szCs w:val="24"/>
        </w:rPr>
        <w:t>se las divide en dos tipos:</w:t>
      </w:r>
    </w:p>
    <w:p w14:paraId="1CE39702"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PAL Bipolares</w:t>
      </w:r>
      <w:r w:rsidRPr="00460786">
        <w:rPr>
          <w:rFonts w:ascii="Arial" w:hAnsi="Arial" w:cs="Arial"/>
          <w:sz w:val="24"/>
          <w:szCs w:val="24"/>
        </w:rPr>
        <w:t>. Son programables por fusibles, como las memorias PROM.</w:t>
      </w:r>
    </w:p>
    <w:p w14:paraId="6224EEC2"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Al igual que sus parientes, las PROM de fusibles, aunque son realmente de muy bajo costo, sólo permiten la programación por una única vez, pues lo que se realiza es la ruptura física de una conexión. La retención de la información es infinita, por cuanto dicha unión no puede volverse a recomponer. Por lo manifestado, vemos que no existe ninguna posibilidad de ser borradas, y las únicas modificaciones que se pueden realizar sobre una PAL programada es destruir los fusibles que aún están intactos.</w:t>
      </w:r>
    </w:p>
    <w:p w14:paraId="3DE869CF"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lastRenderedPageBreak/>
        <w:t xml:space="preserve">Como las PAL bipolares no pueden ser verificadas al 100 % en el proceso de </w:t>
      </w:r>
      <w:proofErr w:type="gramStart"/>
      <w:r w:rsidRPr="00460786">
        <w:rPr>
          <w:rFonts w:ascii="Arial" w:hAnsi="Arial" w:cs="Arial"/>
          <w:sz w:val="24"/>
          <w:szCs w:val="24"/>
        </w:rPr>
        <w:t>fabricación,  cuando</w:t>
      </w:r>
      <w:proofErr w:type="gramEnd"/>
      <w:r w:rsidRPr="00460786">
        <w:rPr>
          <w:rFonts w:ascii="Arial" w:hAnsi="Arial" w:cs="Arial"/>
          <w:sz w:val="24"/>
          <w:szCs w:val="24"/>
        </w:rPr>
        <w:t xml:space="preserve"> se produce una partida con problemas de </w:t>
      </w:r>
      <w:proofErr w:type="spellStart"/>
      <w:r w:rsidRPr="00460786">
        <w:rPr>
          <w:rFonts w:ascii="Arial" w:hAnsi="Arial" w:cs="Arial"/>
          <w:sz w:val="24"/>
          <w:szCs w:val="24"/>
        </w:rPr>
        <w:t>programabilidad</w:t>
      </w:r>
      <w:proofErr w:type="spellEnd"/>
      <w:r w:rsidRPr="00460786">
        <w:rPr>
          <w:rFonts w:ascii="Arial" w:hAnsi="Arial" w:cs="Arial"/>
          <w:sz w:val="24"/>
          <w:szCs w:val="24"/>
        </w:rPr>
        <w:t xml:space="preserve"> verificables, las fábricas de los mismos las recambian en forma gratuita.</w:t>
      </w:r>
    </w:p>
    <w:p w14:paraId="1830022B"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Durante el período de implementación y prueba del prototipo y hasta tanto se ajuste el diseño, se realiza una gran quema de dispositivos, aumentando considerablemente el costo de desarrollo. Pero luego en el proceso de fabricación, una vez que el prototipo está “depurado” resultan con una mejor relación costo/performance.</w:t>
      </w:r>
    </w:p>
    <w:p w14:paraId="04CFE88B"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 xml:space="preserve">Los tiempos de propagación duplican a las PAL CMOS, y actualmente están en el orden de 4 a 5 </w:t>
      </w:r>
      <w:proofErr w:type="spellStart"/>
      <w:r w:rsidRPr="00460786">
        <w:rPr>
          <w:rFonts w:ascii="Arial" w:hAnsi="Arial" w:cs="Arial"/>
          <w:sz w:val="24"/>
          <w:szCs w:val="24"/>
        </w:rPr>
        <w:t>nseg</w:t>
      </w:r>
      <w:proofErr w:type="spellEnd"/>
      <w:r w:rsidRPr="00460786">
        <w:rPr>
          <w:rFonts w:ascii="Arial" w:hAnsi="Arial" w:cs="Arial"/>
          <w:sz w:val="24"/>
          <w:szCs w:val="24"/>
        </w:rPr>
        <w:t>.</w:t>
      </w:r>
    </w:p>
    <w:p w14:paraId="3718C376"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En la actualidad, salvo casos muy especiales, han caído en desuso por ser obsoletas frente a otros productos, con mejores prestaciones.</w:t>
      </w:r>
    </w:p>
    <w:p w14:paraId="4C0F4ABA"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 xml:space="preserve">· </w:t>
      </w:r>
      <w:r w:rsidRPr="00460786">
        <w:rPr>
          <w:rFonts w:ascii="Arial" w:hAnsi="Arial" w:cs="Arial"/>
          <w:b/>
          <w:bCs/>
          <w:sz w:val="24"/>
          <w:szCs w:val="24"/>
        </w:rPr>
        <w:t xml:space="preserve">PAL CMOS: </w:t>
      </w:r>
      <w:r w:rsidRPr="00460786">
        <w:rPr>
          <w:rFonts w:ascii="Arial" w:hAnsi="Arial" w:cs="Arial"/>
          <w:sz w:val="24"/>
          <w:szCs w:val="24"/>
        </w:rPr>
        <w:t xml:space="preserve">Para solucionar el problema presentado por las PAL Bipolares, se desarrollaron dispositivos programables eléctricamente y borrables eléctricamente </w:t>
      </w:r>
      <w:proofErr w:type="spellStart"/>
      <w:r w:rsidRPr="00460786">
        <w:rPr>
          <w:rFonts w:ascii="Arial" w:hAnsi="Arial" w:cs="Arial"/>
          <w:sz w:val="24"/>
          <w:szCs w:val="24"/>
        </w:rPr>
        <w:t>ó</w:t>
      </w:r>
      <w:proofErr w:type="spellEnd"/>
      <w:r w:rsidRPr="00460786">
        <w:rPr>
          <w:rFonts w:ascii="Arial" w:hAnsi="Arial" w:cs="Arial"/>
          <w:sz w:val="24"/>
          <w:szCs w:val="24"/>
        </w:rPr>
        <w:t xml:space="preserve"> por radiación de luz ultravioleta. Por ello en la actualidad existen dos familias de PAL CMOS:</w:t>
      </w:r>
    </w:p>
    <w:p w14:paraId="01B298A4"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UV-</w:t>
      </w:r>
      <w:proofErr w:type="spellStart"/>
      <w:r w:rsidRPr="00460786">
        <w:rPr>
          <w:rFonts w:ascii="Arial" w:hAnsi="Arial" w:cs="Arial"/>
          <w:sz w:val="24"/>
          <w:szCs w:val="24"/>
        </w:rPr>
        <w:t>CmosPAL</w:t>
      </w:r>
      <w:proofErr w:type="spellEnd"/>
      <w:r w:rsidRPr="00460786">
        <w:rPr>
          <w:rFonts w:ascii="Arial" w:hAnsi="Arial" w:cs="Arial"/>
          <w:sz w:val="24"/>
          <w:szCs w:val="24"/>
        </w:rPr>
        <w:t xml:space="preserve"> y EE-</w:t>
      </w:r>
      <w:proofErr w:type="spellStart"/>
      <w:r w:rsidRPr="00460786">
        <w:rPr>
          <w:rFonts w:ascii="Arial" w:hAnsi="Arial" w:cs="Arial"/>
          <w:sz w:val="24"/>
          <w:szCs w:val="24"/>
        </w:rPr>
        <w:t>CmosPAL</w:t>
      </w:r>
      <w:proofErr w:type="spellEnd"/>
      <w:r w:rsidRPr="00460786">
        <w:rPr>
          <w:rFonts w:ascii="Arial" w:hAnsi="Arial" w:cs="Arial"/>
          <w:sz w:val="24"/>
          <w:szCs w:val="24"/>
        </w:rPr>
        <w:t xml:space="preserve">. Es un dispositivo idéntico a las GAL, pero como </w:t>
      </w:r>
      <w:proofErr w:type="spellStart"/>
      <w:r w:rsidRPr="00460786">
        <w:rPr>
          <w:rFonts w:ascii="Arial" w:hAnsi="Arial" w:cs="Arial"/>
          <w:sz w:val="24"/>
          <w:szCs w:val="24"/>
        </w:rPr>
        <w:t>Lattice</w:t>
      </w:r>
      <w:proofErr w:type="spellEnd"/>
      <w:r w:rsidRPr="00460786">
        <w:rPr>
          <w:rFonts w:ascii="Arial" w:hAnsi="Arial" w:cs="Arial"/>
          <w:sz w:val="24"/>
          <w:szCs w:val="24"/>
        </w:rPr>
        <w:t xml:space="preserve"> Semiconductor fue quien las puso primero en el mercado y obtuvo la patente correspondiente. Los nuevos fabricantes, como AMD y Ciprés, las incluyeron dentro de las PAL, pero con el nombre de PAL CMOS. Considerando el concepto de borrado, las </w:t>
      </w:r>
      <w:proofErr w:type="spellStart"/>
      <w:r w:rsidRPr="00460786">
        <w:rPr>
          <w:rFonts w:ascii="Arial" w:hAnsi="Arial" w:cs="Arial"/>
          <w:sz w:val="24"/>
          <w:szCs w:val="24"/>
        </w:rPr>
        <w:t>UVCmosPAL</w:t>
      </w:r>
      <w:proofErr w:type="spellEnd"/>
      <w:r w:rsidRPr="00460786">
        <w:rPr>
          <w:rFonts w:ascii="Arial" w:hAnsi="Arial" w:cs="Arial"/>
          <w:sz w:val="24"/>
          <w:szCs w:val="24"/>
        </w:rPr>
        <w:t xml:space="preserve"> se parecen a los EPLD, y las </w:t>
      </w:r>
      <w:proofErr w:type="spellStart"/>
      <w:r w:rsidRPr="00460786">
        <w:rPr>
          <w:rFonts w:ascii="Arial" w:hAnsi="Arial" w:cs="Arial"/>
          <w:sz w:val="24"/>
          <w:szCs w:val="24"/>
        </w:rPr>
        <w:t>EECmosPAL</w:t>
      </w:r>
      <w:proofErr w:type="spellEnd"/>
      <w:r w:rsidRPr="00460786">
        <w:rPr>
          <w:rFonts w:ascii="Arial" w:hAnsi="Arial" w:cs="Arial"/>
          <w:sz w:val="24"/>
          <w:szCs w:val="24"/>
        </w:rPr>
        <w:t xml:space="preserve"> a las GAL.</w:t>
      </w:r>
    </w:p>
    <w:p w14:paraId="3B96819A"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 xml:space="preserve">Como </w:t>
      </w:r>
      <w:proofErr w:type="spellStart"/>
      <w:r w:rsidRPr="00460786">
        <w:rPr>
          <w:rFonts w:ascii="Arial" w:hAnsi="Arial" w:cs="Arial"/>
          <w:sz w:val="24"/>
          <w:szCs w:val="24"/>
        </w:rPr>
        <w:t>mencionaramos</w:t>
      </w:r>
      <w:proofErr w:type="spellEnd"/>
      <w:r w:rsidRPr="00460786">
        <w:rPr>
          <w:rFonts w:ascii="Arial" w:hAnsi="Arial" w:cs="Arial"/>
          <w:sz w:val="24"/>
          <w:szCs w:val="24"/>
        </w:rPr>
        <w:t xml:space="preserve"> en el </w:t>
      </w:r>
      <w:proofErr w:type="spellStart"/>
      <w:r w:rsidRPr="00460786">
        <w:rPr>
          <w:rFonts w:ascii="Arial" w:hAnsi="Arial" w:cs="Arial"/>
          <w:sz w:val="24"/>
          <w:szCs w:val="24"/>
        </w:rPr>
        <w:t>item</w:t>
      </w:r>
      <w:proofErr w:type="spellEnd"/>
      <w:r w:rsidRPr="00460786">
        <w:rPr>
          <w:rFonts w:ascii="Arial" w:hAnsi="Arial" w:cs="Arial"/>
          <w:sz w:val="24"/>
          <w:szCs w:val="24"/>
        </w:rPr>
        <w:t xml:space="preserve"> anterior, la aparición en el mercado de las PAL CMOS (</w:t>
      </w:r>
      <w:proofErr w:type="spellStart"/>
      <w:r w:rsidRPr="00460786">
        <w:rPr>
          <w:rFonts w:ascii="Arial" w:hAnsi="Arial" w:cs="Arial"/>
          <w:sz w:val="24"/>
          <w:szCs w:val="24"/>
        </w:rPr>
        <w:t>ó</w:t>
      </w:r>
      <w:proofErr w:type="spellEnd"/>
      <w:r w:rsidRPr="00460786">
        <w:rPr>
          <w:rFonts w:ascii="Arial" w:hAnsi="Arial" w:cs="Arial"/>
          <w:sz w:val="24"/>
          <w:szCs w:val="24"/>
        </w:rPr>
        <w:t xml:space="preserve"> los circuitos programables equivalentes como GAL </w:t>
      </w:r>
      <w:proofErr w:type="spellStart"/>
      <w:r w:rsidRPr="00460786">
        <w:rPr>
          <w:rFonts w:ascii="Arial" w:hAnsi="Arial" w:cs="Arial"/>
          <w:sz w:val="24"/>
          <w:szCs w:val="24"/>
        </w:rPr>
        <w:t>ó</w:t>
      </w:r>
      <w:proofErr w:type="spellEnd"/>
      <w:r w:rsidRPr="00460786">
        <w:rPr>
          <w:rFonts w:ascii="Arial" w:hAnsi="Arial" w:cs="Arial"/>
          <w:sz w:val="24"/>
          <w:szCs w:val="24"/>
        </w:rPr>
        <w:t xml:space="preserve"> EPLD) ha posibilitado mejorar la fase de puesta a punto de un producto, por cuanto la posibilidad de borrado reduce notablemente los costos. Debido a la reducción considerable que han sufrido los costos de estos productos, es que también se los utiliza ampliamente en la fase de producción. </w:t>
      </w:r>
    </w:p>
    <w:p w14:paraId="17F6C95E"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 xml:space="preserve">Existen reemplazos directos, de las Bipolares, no sólo de la estructura lógica sino pata a pata. Y como algunas familias han incorporado importantes innovaciones en su arquitectura interna, se pueden reemplazar todas las PAL bipolares por CMOS, apelando a una adecuada programación de las celdas de salida. </w:t>
      </w:r>
    </w:p>
    <w:p w14:paraId="7197CC26"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lastRenderedPageBreak/>
        <w:t xml:space="preserve">Actualmente, se han logrado tiempos de propagación muy buenos, en el orden de los 10 </w:t>
      </w:r>
      <w:proofErr w:type="spellStart"/>
      <w:r w:rsidRPr="00460786">
        <w:rPr>
          <w:rFonts w:ascii="Arial" w:hAnsi="Arial" w:cs="Arial"/>
          <w:sz w:val="24"/>
          <w:szCs w:val="24"/>
        </w:rPr>
        <w:t>nseg</w:t>
      </w:r>
      <w:proofErr w:type="spellEnd"/>
      <w:r w:rsidRPr="00460786">
        <w:rPr>
          <w:rFonts w:ascii="Arial" w:hAnsi="Arial" w:cs="Arial"/>
          <w:sz w:val="24"/>
          <w:szCs w:val="24"/>
        </w:rPr>
        <w:t>; por lo cual la enorme ventaja de ser borrables, las hace un producto cada vez más usado. Resultando muy pocos los casos dónde la velocidad es el parámetro crítico, deba usarse otro componente programable.</w:t>
      </w:r>
    </w:p>
    <w:p w14:paraId="677FC610"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sz w:val="24"/>
          <w:szCs w:val="24"/>
        </w:rPr>
        <w:t xml:space="preserve">Todas las PAL, tanto Bipolares como CMOS se programan con equipos apropiados, los cuales pueden ser autónomos </w:t>
      </w:r>
      <w:proofErr w:type="spellStart"/>
      <w:r w:rsidRPr="00460786">
        <w:rPr>
          <w:rFonts w:ascii="Arial" w:hAnsi="Arial" w:cs="Arial"/>
          <w:sz w:val="24"/>
          <w:szCs w:val="24"/>
        </w:rPr>
        <w:t>ó</w:t>
      </w:r>
      <w:proofErr w:type="spellEnd"/>
      <w:r w:rsidRPr="00460786">
        <w:rPr>
          <w:rFonts w:ascii="Arial" w:hAnsi="Arial" w:cs="Arial"/>
          <w:sz w:val="24"/>
          <w:szCs w:val="24"/>
        </w:rPr>
        <w:t xml:space="preserve"> simplemente placas para ser colocadas en computadores personales. También, en ambos casos, se puede realizar un desarrollo manual </w:t>
      </w:r>
      <w:proofErr w:type="spellStart"/>
      <w:r w:rsidRPr="00460786">
        <w:rPr>
          <w:rFonts w:ascii="Arial" w:hAnsi="Arial" w:cs="Arial"/>
          <w:sz w:val="24"/>
          <w:szCs w:val="24"/>
        </w:rPr>
        <w:t>ó</w:t>
      </w:r>
      <w:proofErr w:type="spellEnd"/>
      <w:r w:rsidRPr="00460786">
        <w:rPr>
          <w:rFonts w:ascii="Arial" w:hAnsi="Arial" w:cs="Arial"/>
          <w:sz w:val="24"/>
          <w:szCs w:val="24"/>
        </w:rPr>
        <w:t xml:space="preserve"> apelar a poderosas herramientas de diseño, con software dedicado a tal fin.</w:t>
      </w:r>
    </w:p>
    <w:p w14:paraId="2BDE422F"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drawing>
          <wp:inline distT="0" distB="0" distL="0" distR="0" wp14:anchorId="36D00B80" wp14:editId="6655F787">
            <wp:extent cx="1507128" cy="2355074"/>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1916" cy="2378182"/>
                    </a:xfrm>
                    <a:prstGeom prst="rect">
                      <a:avLst/>
                    </a:prstGeom>
                  </pic:spPr>
                </pic:pic>
              </a:graphicData>
            </a:graphic>
          </wp:inline>
        </w:drawing>
      </w:r>
    </w:p>
    <w:p w14:paraId="089DCDE9"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lastRenderedPageBreak/>
        <w:drawing>
          <wp:inline distT="0" distB="0" distL="0" distR="0" wp14:anchorId="0B05ED08" wp14:editId="7D631076">
            <wp:extent cx="5612130" cy="491553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915535"/>
                    </a:xfrm>
                    <a:prstGeom prst="rect">
                      <a:avLst/>
                    </a:prstGeom>
                  </pic:spPr>
                </pic:pic>
              </a:graphicData>
            </a:graphic>
          </wp:inline>
        </w:drawing>
      </w:r>
    </w:p>
    <w:p w14:paraId="28F1060A"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lastRenderedPageBreak/>
        <w:drawing>
          <wp:inline distT="0" distB="0" distL="0" distR="0" wp14:anchorId="5C7B86C9" wp14:editId="09EEBA0B">
            <wp:extent cx="5612130" cy="374142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741420"/>
                    </a:xfrm>
                    <a:prstGeom prst="rect">
                      <a:avLst/>
                    </a:prstGeom>
                  </pic:spPr>
                </pic:pic>
              </a:graphicData>
            </a:graphic>
          </wp:inline>
        </w:drawing>
      </w:r>
    </w:p>
    <w:p w14:paraId="41816F6C"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lastRenderedPageBreak/>
        <w:drawing>
          <wp:inline distT="0" distB="0" distL="0" distR="0" wp14:anchorId="2663F67D" wp14:editId="63F3DF9E">
            <wp:extent cx="5612130" cy="48317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831715"/>
                    </a:xfrm>
                    <a:prstGeom prst="rect">
                      <a:avLst/>
                    </a:prstGeom>
                  </pic:spPr>
                </pic:pic>
              </a:graphicData>
            </a:graphic>
          </wp:inline>
        </w:drawing>
      </w:r>
    </w:p>
    <w:p w14:paraId="1D9C4825"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lastRenderedPageBreak/>
        <w:drawing>
          <wp:inline distT="0" distB="0" distL="0" distR="0" wp14:anchorId="1DD691CF" wp14:editId="4BA46AC5">
            <wp:extent cx="5612130" cy="4410075"/>
            <wp:effectExtent l="0" t="0" r="762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410075"/>
                    </a:xfrm>
                    <a:prstGeom prst="rect">
                      <a:avLst/>
                    </a:prstGeom>
                  </pic:spPr>
                </pic:pic>
              </a:graphicData>
            </a:graphic>
          </wp:inline>
        </w:drawing>
      </w:r>
    </w:p>
    <w:p w14:paraId="0F8878FA"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lastRenderedPageBreak/>
        <w:drawing>
          <wp:inline distT="0" distB="0" distL="0" distR="0" wp14:anchorId="7DA0E6B9" wp14:editId="20C03B46">
            <wp:extent cx="5612130" cy="396938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69385"/>
                    </a:xfrm>
                    <a:prstGeom prst="rect">
                      <a:avLst/>
                    </a:prstGeom>
                  </pic:spPr>
                </pic:pic>
              </a:graphicData>
            </a:graphic>
          </wp:inline>
        </w:drawing>
      </w:r>
    </w:p>
    <w:p w14:paraId="0195D7E1"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lastRenderedPageBreak/>
        <w:drawing>
          <wp:inline distT="0" distB="0" distL="0" distR="0" wp14:anchorId="09AEADD9" wp14:editId="0D5000E7">
            <wp:extent cx="5612130" cy="463550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635500"/>
                    </a:xfrm>
                    <a:prstGeom prst="rect">
                      <a:avLst/>
                    </a:prstGeom>
                  </pic:spPr>
                </pic:pic>
              </a:graphicData>
            </a:graphic>
          </wp:inline>
        </w:drawing>
      </w:r>
    </w:p>
    <w:p w14:paraId="6C878A08"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lastRenderedPageBreak/>
        <w:drawing>
          <wp:inline distT="0" distB="0" distL="0" distR="0" wp14:anchorId="513F51B1" wp14:editId="052DE0DA">
            <wp:extent cx="5612130" cy="441579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15790"/>
                    </a:xfrm>
                    <a:prstGeom prst="rect">
                      <a:avLst/>
                    </a:prstGeom>
                  </pic:spPr>
                </pic:pic>
              </a:graphicData>
            </a:graphic>
          </wp:inline>
        </w:drawing>
      </w:r>
    </w:p>
    <w:p w14:paraId="26C7570F"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lastRenderedPageBreak/>
        <w:drawing>
          <wp:inline distT="0" distB="0" distL="0" distR="0" wp14:anchorId="4C17ADBD" wp14:editId="4370FB62">
            <wp:extent cx="5612130" cy="531241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312410"/>
                    </a:xfrm>
                    <a:prstGeom prst="rect">
                      <a:avLst/>
                    </a:prstGeom>
                  </pic:spPr>
                </pic:pic>
              </a:graphicData>
            </a:graphic>
          </wp:inline>
        </w:drawing>
      </w:r>
    </w:p>
    <w:p w14:paraId="4863AD18"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lastRenderedPageBreak/>
        <w:drawing>
          <wp:inline distT="0" distB="0" distL="0" distR="0" wp14:anchorId="6068C2A1" wp14:editId="2DFF8723">
            <wp:extent cx="5612130" cy="3425190"/>
            <wp:effectExtent l="0" t="0" r="762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425190"/>
                    </a:xfrm>
                    <a:prstGeom prst="rect">
                      <a:avLst/>
                    </a:prstGeom>
                  </pic:spPr>
                </pic:pic>
              </a:graphicData>
            </a:graphic>
          </wp:inline>
        </w:drawing>
      </w:r>
    </w:p>
    <w:p w14:paraId="32F458F9" w14:textId="77777777" w:rsidR="00460786" w:rsidRPr="00460786" w:rsidRDefault="00460786" w:rsidP="00460786">
      <w:pPr>
        <w:autoSpaceDE w:val="0"/>
        <w:autoSpaceDN w:val="0"/>
        <w:adjustRightInd w:val="0"/>
        <w:spacing w:after="0" w:line="360" w:lineRule="auto"/>
        <w:jc w:val="both"/>
        <w:rPr>
          <w:rFonts w:ascii="Arial" w:hAnsi="Arial" w:cs="Arial"/>
          <w:sz w:val="24"/>
          <w:szCs w:val="24"/>
        </w:rPr>
      </w:pPr>
      <w:r w:rsidRPr="00460786">
        <w:rPr>
          <w:rFonts w:ascii="Arial" w:hAnsi="Arial" w:cs="Arial"/>
          <w:noProof/>
          <w:sz w:val="24"/>
          <w:szCs w:val="24"/>
          <w:lang w:eastAsia="es-MX"/>
        </w:rPr>
        <w:drawing>
          <wp:inline distT="0" distB="0" distL="0" distR="0" wp14:anchorId="3EF00BBA" wp14:editId="19FEB963">
            <wp:extent cx="5612130" cy="383730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837305"/>
                    </a:xfrm>
                    <a:prstGeom prst="rect">
                      <a:avLst/>
                    </a:prstGeom>
                  </pic:spPr>
                </pic:pic>
              </a:graphicData>
            </a:graphic>
          </wp:inline>
        </w:drawing>
      </w:r>
    </w:p>
    <w:p w14:paraId="29A99658" w14:textId="77777777" w:rsidR="00460786" w:rsidRDefault="00460786" w:rsidP="00460786">
      <w:pPr>
        <w:spacing w:line="360" w:lineRule="auto"/>
        <w:jc w:val="both"/>
        <w:rPr>
          <w:rFonts w:ascii="Arial" w:hAnsi="Arial" w:cs="Arial"/>
          <w:b/>
          <w:sz w:val="24"/>
          <w:szCs w:val="24"/>
        </w:rPr>
      </w:pPr>
    </w:p>
    <w:p w14:paraId="0EBA71A8" w14:textId="77777777" w:rsidR="00460786" w:rsidRDefault="00460786" w:rsidP="00460786">
      <w:pPr>
        <w:spacing w:line="360" w:lineRule="auto"/>
        <w:jc w:val="both"/>
        <w:rPr>
          <w:rFonts w:ascii="Arial" w:hAnsi="Arial" w:cs="Arial"/>
          <w:b/>
          <w:sz w:val="24"/>
          <w:szCs w:val="24"/>
        </w:rPr>
      </w:pPr>
    </w:p>
    <w:p w14:paraId="34D8CDA4" w14:textId="0F000487" w:rsidR="00D323C9" w:rsidRPr="00460786" w:rsidRDefault="00D323C9" w:rsidP="00460786">
      <w:pPr>
        <w:spacing w:line="360" w:lineRule="auto"/>
        <w:jc w:val="both"/>
        <w:rPr>
          <w:rFonts w:ascii="Arial" w:hAnsi="Arial" w:cs="Arial"/>
          <w:b/>
          <w:sz w:val="24"/>
          <w:szCs w:val="24"/>
        </w:rPr>
      </w:pPr>
      <w:r w:rsidRPr="00460786">
        <w:rPr>
          <w:rFonts w:ascii="Arial" w:hAnsi="Arial" w:cs="Arial"/>
          <w:b/>
          <w:sz w:val="24"/>
          <w:szCs w:val="24"/>
        </w:rPr>
        <w:lastRenderedPageBreak/>
        <w:t>Bibliografía;</w:t>
      </w:r>
    </w:p>
    <w:p w14:paraId="5E3417D8" w14:textId="77777777" w:rsidR="00D323C9" w:rsidRPr="00D323C9" w:rsidRDefault="00D323C9" w:rsidP="00D323C9">
      <w:pPr>
        <w:numPr>
          <w:ilvl w:val="0"/>
          <w:numId w:val="22"/>
        </w:numPr>
        <w:shd w:val="clear" w:color="auto" w:fill="FFFFFF"/>
        <w:spacing w:before="100" w:beforeAutospacing="1" w:after="100" w:afterAutospacing="1" w:line="360" w:lineRule="auto"/>
        <w:ind w:left="1035"/>
        <w:jc w:val="both"/>
        <w:rPr>
          <w:rFonts w:ascii="Arial" w:hAnsi="Arial" w:cs="Arial"/>
          <w:sz w:val="24"/>
          <w:szCs w:val="24"/>
        </w:rPr>
      </w:pPr>
      <w:r w:rsidRPr="00D323C9">
        <w:rPr>
          <w:rFonts w:ascii="Arial" w:hAnsi="Arial" w:cs="Arial"/>
          <w:sz w:val="24"/>
          <w:szCs w:val="24"/>
        </w:rPr>
        <w:t>Microcontroladores Motorola-</w:t>
      </w:r>
      <w:proofErr w:type="spellStart"/>
      <w:r w:rsidRPr="00D323C9">
        <w:rPr>
          <w:rFonts w:ascii="Arial" w:hAnsi="Arial" w:cs="Arial"/>
          <w:sz w:val="24"/>
          <w:szCs w:val="24"/>
        </w:rPr>
        <w:t>Freescale</w:t>
      </w:r>
      <w:proofErr w:type="spellEnd"/>
      <w:r w:rsidRPr="00D323C9">
        <w:rPr>
          <w:rFonts w:ascii="Arial" w:hAnsi="Arial" w:cs="Arial"/>
          <w:sz w:val="24"/>
          <w:szCs w:val="24"/>
        </w:rPr>
        <w:t xml:space="preserve">: programación, familias y sus distintas aplicaciones en la </w:t>
      </w:r>
      <w:proofErr w:type="spellStart"/>
      <w:r w:rsidRPr="00D323C9">
        <w:rPr>
          <w:rFonts w:ascii="Arial" w:hAnsi="Arial" w:cs="Arial"/>
          <w:sz w:val="24"/>
          <w:szCs w:val="24"/>
        </w:rPr>
        <w:t>industria·Vesga</w:t>
      </w:r>
      <w:proofErr w:type="spellEnd"/>
      <w:r w:rsidRPr="00D323C9">
        <w:rPr>
          <w:rFonts w:ascii="Arial" w:hAnsi="Arial" w:cs="Arial"/>
          <w:sz w:val="24"/>
          <w:szCs w:val="24"/>
        </w:rPr>
        <w:t xml:space="preserve"> Ferreira, Juan Carlos </w:t>
      </w:r>
      <w:proofErr w:type="spellStart"/>
      <w:r w:rsidRPr="00D323C9">
        <w:rPr>
          <w:rFonts w:ascii="Arial" w:hAnsi="Arial" w:cs="Arial"/>
          <w:sz w:val="24"/>
          <w:szCs w:val="24"/>
        </w:rPr>
        <w:t>Sinsel</w:t>
      </w:r>
      <w:proofErr w:type="spellEnd"/>
      <w:r w:rsidRPr="00D323C9">
        <w:rPr>
          <w:rFonts w:ascii="Arial" w:hAnsi="Arial" w:cs="Arial"/>
          <w:sz w:val="24"/>
          <w:szCs w:val="24"/>
        </w:rPr>
        <w:t>, Martin Muriel, Eduardo.</w:t>
      </w:r>
    </w:p>
    <w:p w14:paraId="053AA09F" w14:textId="746FDF35" w:rsidR="00D323C9" w:rsidRPr="00D323C9" w:rsidRDefault="00D323C9" w:rsidP="00460786">
      <w:pPr>
        <w:shd w:val="clear" w:color="auto" w:fill="FFFFFF"/>
        <w:spacing w:before="100" w:beforeAutospacing="1" w:after="100" w:afterAutospacing="1" w:line="360" w:lineRule="auto"/>
        <w:ind w:left="1035"/>
        <w:jc w:val="both"/>
        <w:rPr>
          <w:rFonts w:ascii="Arial" w:hAnsi="Arial" w:cs="Arial"/>
          <w:sz w:val="24"/>
          <w:szCs w:val="24"/>
        </w:rPr>
      </w:pPr>
    </w:p>
    <w:p w14:paraId="4916AFD1" w14:textId="77777777" w:rsidR="00D323C9" w:rsidRDefault="00D323C9" w:rsidP="00D323C9">
      <w:pPr>
        <w:spacing w:line="360" w:lineRule="auto"/>
        <w:jc w:val="both"/>
        <w:rPr>
          <w:rFonts w:ascii="Arial" w:hAnsi="Arial" w:cs="Arial"/>
          <w:sz w:val="24"/>
          <w:szCs w:val="24"/>
        </w:rPr>
      </w:pPr>
    </w:p>
    <w:p w14:paraId="5871E538" w14:textId="6342646B" w:rsidR="00055243" w:rsidRPr="00D323C9" w:rsidRDefault="00055243" w:rsidP="00D323C9">
      <w:pPr>
        <w:spacing w:line="360" w:lineRule="auto"/>
        <w:jc w:val="both"/>
        <w:rPr>
          <w:rFonts w:ascii="Arial" w:hAnsi="Arial" w:cs="Arial"/>
          <w:sz w:val="24"/>
          <w:szCs w:val="24"/>
        </w:rPr>
      </w:pPr>
    </w:p>
    <w:sectPr w:rsidR="00055243" w:rsidRPr="00D323C9" w:rsidSect="0094252A">
      <w:footerReference w:type="default" r:id="rId31"/>
      <w:pgSz w:w="12240" w:h="15840" w:code="1"/>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AF4AA" w14:textId="77777777" w:rsidR="004A1EB9" w:rsidRDefault="004A1EB9" w:rsidP="0094252A">
      <w:pPr>
        <w:spacing w:after="0" w:line="240" w:lineRule="auto"/>
      </w:pPr>
      <w:r>
        <w:separator/>
      </w:r>
    </w:p>
  </w:endnote>
  <w:endnote w:type="continuationSeparator" w:id="0">
    <w:p w14:paraId="0BADEA2A" w14:textId="77777777" w:rsidR="004A1EB9" w:rsidRDefault="004A1EB9" w:rsidP="00942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4ABB4" w14:textId="61F01025" w:rsidR="0094252A" w:rsidRPr="0046426C" w:rsidRDefault="004A1EB9" w:rsidP="0046426C">
    <w:pPr>
      <w:pStyle w:val="Piedepgina"/>
      <w:tabs>
        <w:tab w:val="clear" w:pos="4419"/>
        <w:tab w:val="clear" w:pos="8838"/>
        <w:tab w:val="left" w:pos="5835"/>
      </w:tabs>
      <w:rPr>
        <w:rFonts w:ascii="Arial" w:hAnsi="Arial" w:cs="Arial"/>
        <w:sz w:val="24"/>
        <w:szCs w:val="24"/>
      </w:rPr>
    </w:pPr>
    <w:sdt>
      <w:sdtPr>
        <w:id w:val="362099723"/>
        <w:docPartObj>
          <w:docPartGallery w:val="Page Numbers (Bottom of Page)"/>
          <w:docPartUnique/>
        </w:docPartObj>
      </w:sdtPr>
      <w:sdtEndPr/>
      <w:sdtContent>
        <w:r w:rsidR="0094252A">
          <w:fldChar w:fldCharType="begin"/>
        </w:r>
        <w:r w:rsidR="0094252A">
          <w:instrText>PAGE   \* MERGEFORMAT</w:instrText>
        </w:r>
        <w:r w:rsidR="0094252A">
          <w:fldChar w:fldCharType="separate"/>
        </w:r>
        <w:r w:rsidR="00460786" w:rsidRPr="00460786">
          <w:rPr>
            <w:noProof/>
            <w:lang w:val="es-ES"/>
          </w:rPr>
          <w:t>20</w:t>
        </w:r>
        <w:r w:rsidR="0094252A">
          <w:fldChar w:fldCharType="end"/>
        </w:r>
      </w:sdtContent>
    </w:sdt>
    <w:r w:rsidR="0046426C">
      <w:tab/>
      <w:t xml:space="preserve">                      </w:t>
    </w:r>
    <w:r w:rsidR="0046426C">
      <w:rPr>
        <w:rFonts w:ascii="Arial" w:hAnsi="Arial" w:cs="Arial"/>
        <w:sz w:val="20"/>
        <w:szCs w:val="24"/>
      </w:rPr>
      <w:t>Sistemas embebidos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ED521B" w14:textId="77777777" w:rsidR="004A1EB9" w:rsidRDefault="004A1EB9" w:rsidP="0094252A">
      <w:pPr>
        <w:spacing w:after="0" w:line="240" w:lineRule="auto"/>
      </w:pPr>
      <w:r>
        <w:separator/>
      </w:r>
    </w:p>
  </w:footnote>
  <w:footnote w:type="continuationSeparator" w:id="0">
    <w:p w14:paraId="3F4AF541" w14:textId="77777777" w:rsidR="004A1EB9" w:rsidRDefault="004A1EB9" w:rsidP="00942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156F3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EDEC"/>
      </v:shape>
    </w:pict>
  </w:numPicBullet>
  <w:abstractNum w:abstractNumId="0" w15:restartNumberingAfterBreak="0">
    <w:nsid w:val="03CD0A2F"/>
    <w:multiLevelType w:val="hybridMultilevel"/>
    <w:tmpl w:val="C3762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D5246"/>
    <w:multiLevelType w:val="hybridMultilevel"/>
    <w:tmpl w:val="3034B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AD3A12"/>
    <w:multiLevelType w:val="hybridMultilevel"/>
    <w:tmpl w:val="F8A6B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3363F65"/>
    <w:multiLevelType w:val="hybridMultilevel"/>
    <w:tmpl w:val="01FC82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0A5141"/>
    <w:multiLevelType w:val="hybridMultilevel"/>
    <w:tmpl w:val="BE2C3F5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1A381D31"/>
    <w:multiLevelType w:val="hybridMultilevel"/>
    <w:tmpl w:val="1E0C0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984027"/>
    <w:multiLevelType w:val="hybridMultilevel"/>
    <w:tmpl w:val="753E5970"/>
    <w:lvl w:ilvl="0" w:tplc="126CF95A">
      <w:start w:val="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910D31"/>
    <w:multiLevelType w:val="hybridMultilevel"/>
    <w:tmpl w:val="72800BB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DCE2DA0"/>
    <w:multiLevelType w:val="multilevel"/>
    <w:tmpl w:val="26A4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F33922"/>
    <w:multiLevelType w:val="hybridMultilevel"/>
    <w:tmpl w:val="3AB48A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88920F2"/>
    <w:multiLevelType w:val="hybridMultilevel"/>
    <w:tmpl w:val="4A703B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0D448DE"/>
    <w:multiLevelType w:val="hybridMultilevel"/>
    <w:tmpl w:val="48D0E3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9C4FE8"/>
    <w:multiLevelType w:val="hybridMultilevel"/>
    <w:tmpl w:val="7D8A9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37319BD"/>
    <w:multiLevelType w:val="hybridMultilevel"/>
    <w:tmpl w:val="20825C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F63026"/>
    <w:multiLevelType w:val="hybridMultilevel"/>
    <w:tmpl w:val="FAF2B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9B4CAD"/>
    <w:multiLevelType w:val="hybridMultilevel"/>
    <w:tmpl w:val="AA7E4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1497D21"/>
    <w:multiLevelType w:val="hybridMultilevel"/>
    <w:tmpl w:val="65DAFA5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5415A0"/>
    <w:multiLevelType w:val="hybridMultilevel"/>
    <w:tmpl w:val="A4865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7D5D8D"/>
    <w:multiLevelType w:val="hybridMultilevel"/>
    <w:tmpl w:val="7534DC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F22D92"/>
    <w:multiLevelType w:val="hybridMultilevel"/>
    <w:tmpl w:val="E382753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E5130BD"/>
    <w:multiLevelType w:val="hybridMultilevel"/>
    <w:tmpl w:val="0ECE46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F0C4FB4"/>
    <w:multiLevelType w:val="hybridMultilevel"/>
    <w:tmpl w:val="CBA02DC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FD61095"/>
    <w:multiLevelType w:val="hybridMultilevel"/>
    <w:tmpl w:val="6792D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1"/>
  </w:num>
  <w:num w:numId="3">
    <w:abstractNumId w:val="19"/>
  </w:num>
  <w:num w:numId="4">
    <w:abstractNumId w:val="22"/>
  </w:num>
  <w:num w:numId="5">
    <w:abstractNumId w:val="17"/>
  </w:num>
  <w:num w:numId="6">
    <w:abstractNumId w:val="4"/>
  </w:num>
  <w:num w:numId="7">
    <w:abstractNumId w:val="11"/>
  </w:num>
  <w:num w:numId="8">
    <w:abstractNumId w:val="10"/>
  </w:num>
  <w:num w:numId="9">
    <w:abstractNumId w:val="7"/>
  </w:num>
  <w:num w:numId="10">
    <w:abstractNumId w:val="14"/>
  </w:num>
  <w:num w:numId="11">
    <w:abstractNumId w:val="9"/>
  </w:num>
  <w:num w:numId="12">
    <w:abstractNumId w:val="0"/>
  </w:num>
  <w:num w:numId="13">
    <w:abstractNumId w:val="20"/>
  </w:num>
  <w:num w:numId="14">
    <w:abstractNumId w:val="2"/>
  </w:num>
  <w:num w:numId="15">
    <w:abstractNumId w:val="3"/>
  </w:num>
  <w:num w:numId="16">
    <w:abstractNumId w:val="1"/>
  </w:num>
  <w:num w:numId="17">
    <w:abstractNumId w:val="12"/>
  </w:num>
  <w:num w:numId="18">
    <w:abstractNumId w:val="15"/>
  </w:num>
  <w:num w:numId="19">
    <w:abstractNumId w:val="16"/>
  </w:num>
  <w:num w:numId="20">
    <w:abstractNumId w:val="13"/>
  </w:num>
  <w:num w:numId="21">
    <w:abstractNumId w:val="18"/>
  </w:num>
  <w:num w:numId="22">
    <w:abstractNumId w:val="8"/>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243"/>
    <w:rsid w:val="00016539"/>
    <w:rsid w:val="00055243"/>
    <w:rsid w:val="00093CFF"/>
    <w:rsid w:val="000E2F16"/>
    <w:rsid w:val="001343A0"/>
    <w:rsid w:val="00134D9F"/>
    <w:rsid w:val="003659FF"/>
    <w:rsid w:val="003669C6"/>
    <w:rsid w:val="00374CF8"/>
    <w:rsid w:val="003A5FEC"/>
    <w:rsid w:val="003C5B48"/>
    <w:rsid w:val="003E3C93"/>
    <w:rsid w:val="003E4C06"/>
    <w:rsid w:val="00460786"/>
    <w:rsid w:val="0046426C"/>
    <w:rsid w:val="004A1EB9"/>
    <w:rsid w:val="00504EFA"/>
    <w:rsid w:val="005565C1"/>
    <w:rsid w:val="006F53EE"/>
    <w:rsid w:val="0071603E"/>
    <w:rsid w:val="0076443C"/>
    <w:rsid w:val="00791749"/>
    <w:rsid w:val="007F6067"/>
    <w:rsid w:val="00885288"/>
    <w:rsid w:val="008D11E0"/>
    <w:rsid w:val="008D468E"/>
    <w:rsid w:val="008E5228"/>
    <w:rsid w:val="008F0136"/>
    <w:rsid w:val="00932567"/>
    <w:rsid w:val="0094252A"/>
    <w:rsid w:val="00977822"/>
    <w:rsid w:val="009853BB"/>
    <w:rsid w:val="00A03255"/>
    <w:rsid w:val="00A107D1"/>
    <w:rsid w:val="00A4598C"/>
    <w:rsid w:val="00A6477D"/>
    <w:rsid w:val="00AA5C7A"/>
    <w:rsid w:val="00B869A4"/>
    <w:rsid w:val="00BA0396"/>
    <w:rsid w:val="00BC67C2"/>
    <w:rsid w:val="00BF6EBD"/>
    <w:rsid w:val="00C46BD3"/>
    <w:rsid w:val="00C75DFF"/>
    <w:rsid w:val="00D05BC9"/>
    <w:rsid w:val="00D323C9"/>
    <w:rsid w:val="00D37292"/>
    <w:rsid w:val="00D6032D"/>
    <w:rsid w:val="00E709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CBAC"/>
  <w15:chartTrackingRefBased/>
  <w15:docId w15:val="{9AF0D59C-B950-491A-978D-8501263EA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C75DF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524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55243"/>
    <w:rPr>
      <w:rFonts w:eastAsiaTheme="minorEastAsia"/>
      <w:lang w:eastAsia="es-MX"/>
    </w:rPr>
  </w:style>
  <w:style w:type="paragraph" w:styleId="Prrafodelista">
    <w:name w:val="List Paragraph"/>
    <w:basedOn w:val="Normal"/>
    <w:uiPriority w:val="34"/>
    <w:qFormat/>
    <w:rsid w:val="00055243"/>
    <w:pPr>
      <w:ind w:left="720"/>
      <w:contextualSpacing/>
    </w:pPr>
  </w:style>
  <w:style w:type="table" w:styleId="Tablaconcuadrcula">
    <w:name w:val="Table Grid"/>
    <w:basedOn w:val="Tablanormal"/>
    <w:uiPriority w:val="39"/>
    <w:rsid w:val="00BC6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BC67C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cabezado">
    <w:name w:val="header"/>
    <w:basedOn w:val="Normal"/>
    <w:link w:val="EncabezadoCar"/>
    <w:uiPriority w:val="99"/>
    <w:unhideWhenUsed/>
    <w:rsid w:val="009425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252A"/>
  </w:style>
  <w:style w:type="paragraph" w:styleId="Piedepgina">
    <w:name w:val="footer"/>
    <w:basedOn w:val="Normal"/>
    <w:link w:val="PiedepginaCar"/>
    <w:uiPriority w:val="99"/>
    <w:unhideWhenUsed/>
    <w:rsid w:val="009425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252A"/>
  </w:style>
  <w:style w:type="character" w:styleId="Hipervnculo">
    <w:name w:val="Hyperlink"/>
    <w:basedOn w:val="Fuentedeprrafopredeter"/>
    <w:uiPriority w:val="99"/>
    <w:unhideWhenUsed/>
    <w:rsid w:val="008E5228"/>
    <w:rPr>
      <w:color w:val="0000FF"/>
      <w:u w:val="single"/>
    </w:rPr>
  </w:style>
  <w:style w:type="paragraph" w:styleId="NormalWeb">
    <w:name w:val="Normal (Web)"/>
    <w:basedOn w:val="Normal"/>
    <w:uiPriority w:val="99"/>
    <w:semiHidden/>
    <w:unhideWhenUsed/>
    <w:rsid w:val="00C75DF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C75DFF"/>
    <w:rPr>
      <w:rFonts w:ascii="Times New Roman" w:eastAsia="Times New Roman" w:hAnsi="Times New Roman" w:cs="Times New Roman"/>
      <w:b/>
      <w:bCs/>
      <w:sz w:val="36"/>
      <w:szCs w:val="36"/>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478318">
      <w:bodyDiv w:val="1"/>
      <w:marLeft w:val="0"/>
      <w:marRight w:val="0"/>
      <w:marTop w:val="0"/>
      <w:marBottom w:val="0"/>
      <w:divBdr>
        <w:top w:val="none" w:sz="0" w:space="0" w:color="auto"/>
        <w:left w:val="none" w:sz="0" w:space="0" w:color="auto"/>
        <w:bottom w:val="none" w:sz="0" w:space="0" w:color="auto"/>
        <w:right w:val="none" w:sz="0" w:space="0" w:color="auto"/>
      </w:divBdr>
    </w:div>
    <w:div w:id="805048006">
      <w:bodyDiv w:val="1"/>
      <w:marLeft w:val="0"/>
      <w:marRight w:val="0"/>
      <w:marTop w:val="0"/>
      <w:marBottom w:val="0"/>
      <w:divBdr>
        <w:top w:val="none" w:sz="0" w:space="0" w:color="auto"/>
        <w:left w:val="none" w:sz="0" w:space="0" w:color="auto"/>
        <w:bottom w:val="none" w:sz="0" w:space="0" w:color="auto"/>
        <w:right w:val="none" w:sz="0" w:space="0" w:color="auto"/>
      </w:divBdr>
      <w:divsChild>
        <w:div w:id="2047873591">
          <w:marLeft w:val="0"/>
          <w:marRight w:val="0"/>
          <w:marTop w:val="0"/>
          <w:marBottom w:val="0"/>
          <w:divBdr>
            <w:top w:val="none" w:sz="0" w:space="0" w:color="auto"/>
            <w:left w:val="none" w:sz="0" w:space="0" w:color="auto"/>
            <w:bottom w:val="none" w:sz="0" w:space="0" w:color="auto"/>
            <w:right w:val="none" w:sz="0" w:space="0" w:color="auto"/>
          </w:divBdr>
        </w:div>
      </w:divsChild>
    </w:div>
    <w:div w:id="1830367176">
      <w:bodyDiv w:val="1"/>
      <w:marLeft w:val="0"/>
      <w:marRight w:val="0"/>
      <w:marTop w:val="0"/>
      <w:marBottom w:val="0"/>
      <w:divBdr>
        <w:top w:val="none" w:sz="0" w:space="0" w:color="auto"/>
        <w:left w:val="none" w:sz="0" w:space="0" w:color="auto"/>
        <w:bottom w:val="none" w:sz="0" w:space="0" w:color="auto"/>
        <w:right w:val="none" w:sz="0" w:space="0" w:color="auto"/>
      </w:divBdr>
      <w:divsChild>
        <w:div w:id="2053573706">
          <w:marLeft w:val="0"/>
          <w:marRight w:val="0"/>
          <w:marTop w:val="0"/>
          <w:marBottom w:val="225"/>
          <w:divBdr>
            <w:top w:val="none" w:sz="0" w:space="0" w:color="auto"/>
            <w:left w:val="none" w:sz="0" w:space="0" w:color="auto"/>
            <w:bottom w:val="none" w:sz="0" w:space="0" w:color="auto"/>
            <w:right w:val="none" w:sz="0" w:space="0" w:color="auto"/>
          </w:divBdr>
          <w:divsChild>
            <w:div w:id="1794862354">
              <w:marLeft w:val="0"/>
              <w:marRight w:val="0"/>
              <w:marTop w:val="0"/>
              <w:marBottom w:val="0"/>
              <w:divBdr>
                <w:top w:val="none" w:sz="0" w:space="0" w:color="auto"/>
                <w:left w:val="none" w:sz="0" w:space="0" w:color="auto"/>
                <w:bottom w:val="none" w:sz="0" w:space="0" w:color="auto"/>
                <w:right w:val="none" w:sz="0" w:space="0" w:color="auto"/>
              </w:divBdr>
            </w:div>
            <w:div w:id="1996101403">
              <w:marLeft w:val="0"/>
              <w:marRight w:val="0"/>
              <w:marTop w:val="0"/>
              <w:marBottom w:val="0"/>
              <w:divBdr>
                <w:top w:val="none" w:sz="0" w:space="0" w:color="auto"/>
                <w:left w:val="none" w:sz="0" w:space="0" w:color="auto"/>
                <w:bottom w:val="none" w:sz="0" w:space="0" w:color="auto"/>
                <w:right w:val="none" w:sz="0" w:space="0" w:color="auto"/>
              </w:divBdr>
            </w:div>
            <w:div w:id="618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javascript:void(0)"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9A6319-3367-4008-B4DC-7D9EB60FF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2061</Words>
  <Characters>11336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SPI</vt:lpstr>
    </vt:vector>
  </TitlesOfParts>
  <Company>ing.mecatrónica 8-at/m prof:CARLOS gARABITO</Company>
  <LinksUpToDate>false</LinksUpToDate>
  <CharactersWithSpaces>13371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dc:title>
  <dc:subject>Programación de sistemas de embebidos</dc:subject>
  <dc:creator>Lisbeth Martínez Velázquez</dc:creator>
  <cp:keywords/>
  <dc:description/>
  <cp:lastModifiedBy>CASA</cp:lastModifiedBy>
  <cp:revision>2</cp:revision>
  <dcterms:created xsi:type="dcterms:W3CDTF">2020-03-27T13:19:00Z</dcterms:created>
  <dcterms:modified xsi:type="dcterms:W3CDTF">2020-03-27T13:19:00Z</dcterms:modified>
</cp:coreProperties>
</file>