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7505" w:rsidRDefault="00407505"/>
    <w:tbl>
      <w:tblPr>
        <w:tblStyle w:val="Tabelacomgrade"/>
        <w:tblW w:w="0" w:type="auto"/>
        <w:tblLook w:val="04A0" w:firstRow="1" w:lastRow="0" w:firstColumn="1" w:lastColumn="0" w:noHBand="0" w:noVBand="1"/>
      </w:tblPr>
      <w:tblGrid>
        <w:gridCol w:w="7852"/>
        <w:gridCol w:w="2286"/>
      </w:tblGrid>
      <w:tr w:rsidR="00407505" w:rsidTr="00407505">
        <w:trPr>
          <w:trHeight w:val="1697"/>
        </w:trPr>
        <w:tc>
          <w:tcPr>
            <w:tcW w:w="7905" w:type="dxa"/>
          </w:tcPr>
          <w:p w:rsidR="00407505" w:rsidRDefault="00407505" w:rsidP="00407505">
            <w:pPr>
              <w:shd w:val="clear" w:color="auto" w:fill="FFFFFF"/>
              <w:spacing w:after="150" w:line="360" w:lineRule="atLeast"/>
              <w:jc w:val="center"/>
              <w:textAlignment w:val="baseline"/>
              <w:outlineLvl w:val="1"/>
              <w:rPr>
                <w:rFonts w:ascii="Arial" w:eastAsia="Times New Roman" w:hAnsi="Arial" w:cs="Arial"/>
                <w:b/>
                <w:sz w:val="24"/>
                <w:szCs w:val="24"/>
                <w:lang w:eastAsia="pt-BR"/>
              </w:rPr>
            </w:pPr>
          </w:p>
          <w:p w:rsidR="00407505" w:rsidRDefault="00407505" w:rsidP="00407505">
            <w:pPr>
              <w:shd w:val="clear" w:color="auto" w:fill="FFFFFF"/>
              <w:spacing w:after="150" w:line="360" w:lineRule="atLeast"/>
              <w:jc w:val="center"/>
              <w:textAlignment w:val="baseline"/>
              <w:outlineLvl w:val="1"/>
              <w:rPr>
                <w:rFonts w:ascii="Arial" w:eastAsia="Times New Roman" w:hAnsi="Arial" w:cs="Arial"/>
                <w:b/>
                <w:sz w:val="36"/>
                <w:szCs w:val="36"/>
                <w:lang w:eastAsia="pt-BR"/>
              </w:rPr>
            </w:pPr>
            <w:r w:rsidRPr="00B27C68">
              <w:rPr>
                <w:rFonts w:ascii="Arial" w:eastAsia="Times New Roman" w:hAnsi="Arial" w:cs="Arial"/>
                <w:b/>
                <w:sz w:val="36"/>
                <w:szCs w:val="36"/>
                <w:lang w:eastAsia="pt-BR"/>
              </w:rPr>
              <w:t xml:space="preserve">Técnicas de Levantamento de </w:t>
            </w:r>
          </w:p>
          <w:p w:rsidR="00407505" w:rsidRPr="00407505" w:rsidRDefault="00407505" w:rsidP="00407505">
            <w:pPr>
              <w:shd w:val="clear" w:color="auto" w:fill="FFFFFF"/>
              <w:spacing w:after="150" w:line="360" w:lineRule="atLeast"/>
              <w:jc w:val="center"/>
              <w:textAlignment w:val="baseline"/>
              <w:outlineLvl w:val="1"/>
              <w:rPr>
                <w:rFonts w:ascii="Arial" w:eastAsia="Times New Roman" w:hAnsi="Arial" w:cs="Arial"/>
                <w:b/>
                <w:sz w:val="36"/>
                <w:szCs w:val="36"/>
                <w:lang w:eastAsia="pt-BR"/>
              </w:rPr>
            </w:pPr>
            <w:r w:rsidRPr="00B27C68">
              <w:rPr>
                <w:rFonts w:ascii="Arial" w:eastAsia="Times New Roman" w:hAnsi="Arial" w:cs="Arial"/>
                <w:b/>
                <w:sz w:val="36"/>
                <w:szCs w:val="36"/>
                <w:lang w:eastAsia="pt-BR"/>
              </w:rPr>
              <w:t>Requisitos de Sistemas</w:t>
            </w:r>
          </w:p>
          <w:p w:rsidR="00407505" w:rsidRDefault="00407505" w:rsidP="00A77913">
            <w:pPr>
              <w:spacing w:after="150" w:line="360" w:lineRule="atLeast"/>
              <w:jc w:val="center"/>
              <w:textAlignment w:val="baseline"/>
              <w:outlineLvl w:val="1"/>
              <w:rPr>
                <w:rFonts w:ascii="Arial" w:eastAsia="Times New Roman" w:hAnsi="Arial" w:cs="Arial"/>
                <w:b/>
                <w:sz w:val="24"/>
                <w:szCs w:val="24"/>
                <w:lang w:eastAsia="pt-BR"/>
              </w:rPr>
            </w:pPr>
          </w:p>
        </w:tc>
        <w:tc>
          <w:tcPr>
            <w:tcW w:w="2157" w:type="dxa"/>
          </w:tcPr>
          <w:p w:rsidR="00407505" w:rsidRDefault="00407505" w:rsidP="00A77913">
            <w:pPr>
              <w:spacing w:after="150" w:line="360" w:lineRule="atLeast"/>
              <w:jc w:val="center"/>
              <w:textAlignment w:val="baseline"/>
              <w:outlineLvl w:val="1"/>
              <w:rPr>
                <w:rFonts w:ascii="Arial" w:eastAsia="Times New Roman" w:hAnsi="Arial" w:cs="Arial"/>
                <w:b/>
                <w:sz w:val="24"/>
                <w:szCs w:val="24"/>
                <w:lang w:eastAsia="pt-BR"/>
              </w:rPr>
            </w:pPr>
            <w:r>
              <w:rPr>
                <w:noProof/>
                <w:lang w:eastAsia="pt-BR"/>
              </w:rPr>
              <w:drawing>
                <wp:anchor distT="0" distB="0" distL="114300" distR="114300" simplePos="0" relativeHeight="251659264" behindDoc="1" locked="0" layoutInCell="1" allowOverlap="1" wp14:anchorId="7C0D8A93" wp14:editId="2E8A10CE">
                  <wp:simplePos x="0" y="0"/>
                  <wp:positionH relativeFrom="column">
                    <wp:posOffset>12700</wp:posOffset>
                  </wp:positionH>
                  <wp:positionV relativeFrom="paragraph">
                    <wp:posOffset>-3175</wp:posOffset>
                  </wp:positionV>
                  <wp:extent cx="1314450" cy="902970"/>
                  <wp:effectExtent l="0" t="0" r="0" b="0"/>
                  <wp:wrapThrough wrapText="bothSides">
                    <wp:wrapPolygon edited="0">
                      <wp:start x="0" y="0"/>
                      <wp:lineTo x="0" y="20962"/>
                      <wp:lineTo x="21287" y="20962"/>
                      <wp:lineTo x="21287" y="0"/>
                      <wp:lineTo x="0" y="0"/>
                    </wp:wrapPolygon>
                  </wp:wrapThrough>
                  <wp:docPr id="26" name="Imagem 26" descr="Novo Logo USF_ linha abai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vo Logo USF_ linha abaix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14450" cy="9029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407505" w:rsidRDefault="00407505" w:rsidP="00A77913">
      <w:pPr>
        <w:shd w:val="clear" w:color="auto" w:fill="FFFFFF"/>
        <w:spacing w:after="150" w:line="360" w:lineRule="atLeast"/>
        <w:jc w:val="center"/>
        <w:textAlignment w:val="baseline"/>
        <w:outlineLvl w:val="1"/>
        <w:rPr>
          <w:rFonts w:ascii="Arial" w:eastAsia="Times New Roman" w:hAnsi="Arial" w:cs="Arial"/>
          <w:b/>
          <w:sz w:val="24"/>
          <w:szCs w:val="24"/>
          <w:lang w:eastAsia="pt-BR"/>
        </w:rPr>
      </w:pPr>
    </w:p>
    <w:p w:rsidR="00B91619" w:rsidRPr="00DC3566" w:rsidRDefault="00B91619"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O início</w:t>
      </w:r>
      <w:r w:rsidRPr="00A77913">
        <w:rPr>
          <w:rFonts w:ascii="Arial" w:eastAsia="Times New Roman" w:hAnsi="Arial" w:cs="Arial"/>
          <w:sz w:val="24"/>
          <w:szCs w:val="24"/>
          <w:lang w:eastAsia="pt-BR"/>
        </w:rPr>
        <w:t xml:space="preserve"> do desenvolvimento de software é realizado pelo </w:t>
      </w:r>
      <w:r w:rsidRPr="00A77913">
        <w:rPr>
          <w:rFonts w:ascii="Arial" w:eastAsia="Times New Roman" w:hAnsi="Arial" w:cs="Arial"/>
          <w:b/>
          <w:bCs/>
          <w:sz w:val="24"/>
          <w:szCs w:val="24"/>
          <w:lang w:eastAsia="pt-BR"/>
        </w:rPr>
        <w:t>levantamento de requisitos.</w:t>
      </w:r>
    </w:p>
    <w:p w:rsidR="00B91619" w:rsidRPr="00DC3566" w:rsidRDefault="00B91619"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Sommerville propõe um processo genérico de levantamento e análise que contém as seguintes atividades:</w:t>
      </w:r>
    </w:p>
    <w:p w:rsidR="00B91619" w:rsidRPr="00DC3566" w:rsidRDefault="00B91619" w:rsidP="00A77913">
      <w:pPr>
        <w:numPr>
          <w:ilvl w:val="0"/>
          <w:numId w:val="1"/>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Compreensão do domínio: Os analistas devem desenvolver sua compreensão do domínio da aplicação;</w:t>
      </w:r>
    </w:p>
    <w:p w:rsidR="00B91619" w:rsidRPr="00DC3566" w:rsidRDefault="00B91619" w:rsidP="00A77913">
      <w:pPr>
        <w:numPr>
          <w:ilvl w:val="0"/>
          <w:numId w:val="1"/>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 xml:space="preserve">Coleta de requisitos: É o processo de interagir com os stakeholders do sistema para descobrir seus requisitos. A compreensão </w:t>
      </w:r>
      <w:r w:rsidR="00115016">
        <w:rPr>
          <w:rFonts w:ascii="Arial" w:eastAsia="Times New Roman" w:hAnsi="Arial" w:cs="Arial"/>
          <w:sz w:val="24"/>
          <w:szCs w:val="24"/>
          <w:lang w:eastAsia="pt-BR"/>
        </w:rPr>
        <w:t xml:space="preserve"> </w:t>
      </w:r>
      <w:r w:rsidRPr="00DC3566">
        <w:rPr>
          <w:rFonts w:ascii="Arial" w:eastAsia="Times New Roman" w:hAnsi="Arial" w:cs="Arial"/>
          <w:sz w:val="24"/>
          <w:szCs w:val="24"/>
          <w:lang w:eastAsia="pt-BR"/>
        </w:rPr>
        <w:t>do domínio se desenvolve mais durante essa atividade;</w:t>
      </w:r>
    </w:p>
    <w:p w:rsidR="00B91619" w:rsidRPr="00DC3566" w:rsidRDefault="00B91619" w:rsidP="00A77913">
      <w:pPr>
        <w:numPr>
          <w:ilvl w:val="0"/>
          <w:numId w:val="1"/>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Classificação: Essa atividade considera o conjunto não estruturado dos requisitos e os organiza em grupos coerentes;</w:t>
      </w:r>
    </w:p>
    <w:p w:rsidR="00B91619" w:rsidRPr="00DC3566" w:rsidRDefault="00B91619" w:rsidP="00A77913">
      <w:pPr>
        <w:numPr>
          <w:ilvl w:val="0"/>
          <w:numId w:val="1"/>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Resolução de conflitos: Quando múltiplos stakeholders estão envolvidos, os requisitos apresentarão conflitos. Essa atividade tem por objetivo solucionar esses conflitos;</w:t>
      </w:r>
    </w:p>
    <w:p w:rsidR="00B91619" w:rsidRPr="00DC3566" w:rsidRDefault="00B91619" w:rsidP="00A77913">
      <w:pPr>
        <w:numPr>
          <w:ilvl w:val="0"/>
          <w:numId w:val="1"/>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Definição das prioridades: Em qualquer conjunto de requisitos, alguns serão mais importantes do que outros. Esse estágio envolve interação com os stakeholders para a definição dos requisitos mais importantes;</w:t>
      </w:r>
    </w:p>
    <w:p w:rsidR="00B91619" w:rsidRPr="00DC3566" w:rsidRDefault="00B91619" w:rsidP="00A77913">
      <w:pPr>
        <w:numPr>
          <w:ilvl w:val="0"/>
          <w:numId w:val="1"/>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Verificação de requisitos: Os requisitos são verificados para descobrir se estão completos e consistentes e se estão em concordância com o que os stakeholders desejam do sistema.</w:t>
      </w:r>
    </w:p>
    <w:p w:rsidR="00B91619" w:rsidRPr="00DC3566" w:rsidRDefault="00B91619"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O</w:t>
      </w:r>
      <w:r w:rsidRPr="00A77913">
        <w:rPr>
          <w:rFonts w:ascii="Arial" w:eastAsia="Times New Roman" w:hAnsi="Arial" w:cs="Arial"/>
          <w:sz w:val="24"/>
          <w:szCs w:val="24"/>
          <w:lang w:eastAsia="pt-BR"/>
        </w:rPr>
        <w:t> </w:t>
      </w:r>
      <w:r w:rsidRPr="00A77913">
        <w:rPr>
          <w:rFonts w:ascii="Arial" w:eastAsia="Times New Roman" w:hAnsi="Arial" w:cs="Arial"/>
          <w:b/>
          <w:bCs/>
          <w:sz w:val="24"/>
          <w:szCs w:val="24"/>
          <w:lang w:eastAsia="pt-BR"/>
        </w:rPr>
        <w:t>levantamento e análise de requisitos</w:t>
      </w:r>
      <w:r w:rsidRPr="00A77913">
        <w:rPr>
          <w:rFonts w:ascii="Arial" w:eastAsia="Times New Roman" w:hAnsi="Arial" w:cs="Arial"/>
          <w:sz w:val="24"/>
          <w:szCs w:val="24"/>
          <w:lang w:eastAsia="pt-BR"/>
        </w:rPr>
        <w:t> </w:t>
      </w:r>
      <w:r w:rsidRPr="00DC3566">
        <w:rPr>
          <w:rFonts w:ascii="Arial" w:eastAsia="Times New Roman" w:hAnsi="Arial" w:cs="Arial"/>
          <w:sz w:val="24"/>
          <w:szCs w:val="24"/>
          <w:lang w:eastAsia="pt-BR"/>
        </w:rPr>
        <w:t>é um processo iterativo, com uma contínua validação de uma atividade para outra, conforme exemplificado pela Figura 1.</w:t>
      </w:r>
    </w:p>
    <w:p w:rsidR="00B91619" w:rsidRPr="00DC3566" w:rsidRDefault="00B91619" w:rsidP="00A77913">
      <w:pPr>
        <w:jc w:val="both"/>
        <w:rPr>
          <w:rFonts w:ascii="Arial" w:eastAsia="Times New Roman" w:hAnsi="Arial" w:cs="Arial"/>
          <w:sz w:val="24"/>
          <w:szCs w:val="24"/>
          <w:lang w:eastAsia="pt-BR"/>
        </w:rPr>
      </w:pPr>
      <w:r w:rsidRPr="00A77913">
        <w:rPr>
          <w:rFonts w:ascii="Arial" w:eastAsia="Times New Roman" w:hAnsi="Arial" w:cs="Arial"/>
          <w:noProof/>
          <w:sz w:val="24"/>
          <w:szCs w:val="24"/>
          <w:lang w:eastAsia="pt-BR"/>
        </w:rPr>
        <mc:AlternateContent>
          <mc:Choice Requires="wps">
            <w:drawing>
              <wp:inline distT="0" distB="0" distL="0" distR="0" wp14:anchorId="04307950" wp14:editId="52AAB5CC">
                <wp:extent cx="304800" cy="304800"/>
                <wp:effectExtent l="0" t="0" r="0" b="0"/>
                <wp:docPr id="3" name="Retângulo 3" descr="O levantamento e análise de requisitos é um processo iterativ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tângulo 3" o:spid="_x0000_s1026" alt="O levantamento e análise de requisitos é um processo iterativ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pfbZEuwCAAABBgAADgAAAAAA&#10;AAAAAAAAAAAuAgAAZHJzL2Uyb0RvYy54bWxQSwECLQAUAAYACAAAACEATKDpLNgAAAADAQAADwAA&#10;AAAAAAAAAAAAAABGBQAAZHJzL2Rvd25yZXYueG1sUEsFBgAAAAAEAAQA8wAAAEsGAAAAAA==&#10;" filled="f" stroked="f">
                <o:lock v:ext="edit" aspectratio="t"/>
                <w10:anchorlock/>
              </v:rect>
            </w:pict>
          </mc:Fallback>
        </mc:AlternateContent>
      </w:r>
      <w:r w:rsidRPr="00A77913">
        <w:rPr>
          <w:rFonts w:ascii="Arial" w:eastAsia="Times New Roman" w:hAnsi="Arial" w:cs="Arial"/>
          <w:noProof/>
          <w:sz w:val="24"/>
          <w:szCs w:val="24"/>
          <w:lang w:eastAsia="pt-BR"/>
        </w:rPr>
        <w:drawing>
          <wp:inline distT="0" distB="0" distL="0" distR="0" wp14:anchorId="7A0D34BD" wp14:editId="67AD2A7F">
            <wp:extent cx="4905375" cy="277177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requisitos.jpg"/>
                    <pic:cNvPicPr/>
                  </pic:nvPicPr>
                  <pic:blipFill>
                    <a:blip r:embed="rId10">
                      <a:extLst>
                        <a:ext uri="{28A0092B-C50C-407E-A947-70E740481C1C}">
                          <a14:useLocalDpi xmlns:a14="http://schemas.microsoft.com/office/drawing/2010/main" val="0"/>
                        </a:ext>
                      </a:extLst>
                    </a:blip>
                    <a:stretch>
                      <a:fillRect/>
                    </a:stretch>
                  </pic:blipFill>
                  <pic:spPr>
                    <a:xfrm>
                      <a:off x="0" y="0"/>
                      <a:ext cx="4905375" cy="2771775"/>
                    </a:xfrm>
                    <a:prstGeom prst="rect">
                      <a:avLst/>
                    </a:prstGeom>
                  </pic:spPr>
                </pic:pic>
              </a:graphicData>
            </a:graphic>
          </wp:inline>
        </w:drawing>
      </w:r>
      <w:r w:rsidRPr="00DC3566">
        <w:rPr>
          <w:rFonts w:ascii="Arial" w:eastAsia="Times New Roman" w:hAnsi="Arial" w:cs="Arial"/>
          <w:sz w:val="24"/>
          <w:szCs w:val="24"/>
          <w:lang w:eastAsia="pt-BR"/>
        </w:rPr>
        <w:br/>
      </w:r>
      <w:r w:rsidRPr="00A77913">
        <w:rPr>
          <w:rFonts w:ascii="Arial" w:eastAsia="Times New Roman" w:hAnsi="Arial" w:cs="Arial"/>
          <w:b/>
          <w:bCs/>
          <w:sz w:val="24"/>
          <w:szCs w:val="24"/>
          <w:lang w:eastAsia="pt-BR"/>
        </w:rPr>
        <w:t>Figura 1.</w:t>
      </w:r>
      <w:r w:rsidRPr="00A77913">
        <w:rPr>
          <w:rFonts w:ascii="Arial" w:eastAsia="Times New Roman" w:hAnsi="Arial" w:cs="Arial"/>
          <w:sz w:val="24"/>
          <w:szCs w:val="24"/>
          <w:lang w:eastAsia="pt-BR"/>
        </w:rPr>
        <w:t> </w:t>
      </w:r>
      <w:r w:rsidRPr="00DC3566">
        <w:rPr>
          <w:rFonts w:ascii="Arial" w:eastAsia="Times New Roman" w:hAnsi="Arial" w:cs="Arial"/>
          <w:sz w:val="24"/>
          <w:szCs w:val="24"/>
          <w:lang w:eastAsia="pt-BR"/>
        </w:rPr>
        <w:t>Processo de levantamento e análise de requisitos (SOMMERVILLE, 2003)</w:t>
      </w:r>
    </w:p>
    <w:p w:rsidR="00B91619" w:rsidRPr="00DC3566" w:rsidRDefault="00B91619" w:rsidP="00A77913">
      <w:pPr>
        <w:spacing w:before="600" w:line="750" w:lineRule="atLeast"/>
        <w:jc w:val="both"/>
        <w:outlineLvl w:val="2"/>
        <w:rPr>
          <w:rFonts w:ascii="Arial" w:eastAsia="Times New Roman" w:hAnsi="Arial" w:cs="Arial"/>
          <w:b/>
          <w:bCs/>
          <w:sz w:val="28"/>
          <w:szCs w:val="28"/>
          <w:lang w:eastAsia="pt-BR"/>
        </w:rPr>
      </w:pPr>
      <w:r w:rsidRPr="00DC3566">
        <w:rPr>
          <w:rFonts w:ascii="Arial" w:eastAsia="Times New Roman" w:hAnsi="Arial" w:cs="Arial"/>
          <w:b/>
          <w:bCs/>
          <w:sz w:val="28"/>
          <w:szCs w:val="28"/>
          <w:lang w:eastAsia="pt-BR"/>
        </w:rPr>
        <w:lastRenderedPageBreak/>
        <w:t>Dificuldades encontradas</w:t>
      </w:r>
    </w:p>
    <w:p w:rsidR="00B91619" w:rsidRPr="00DC3566" w:rsidRDefault="00B91619"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Algumas das razões para o baixo grau de satisfação dos usuários para os sistemas destacam-se:</w:t>
      </w:r>
    </w:p>
    <w:p w:rsidR="00B91619" w:rsidRPr="00DC3566" w:rsidRDefault="00B91619" w:rsidP="00A77913">
      <w:pPr>
        <w:numPr>
          <w:ilvl w:val="0"/>
          <w:numId w:val="2"/>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Na fase de levantamento de requisitos do projeto, onde não é</w:t>
      </w:r>
      <w:r w:rsidR="00425CA6">
        <w:rPr>
          <w:rFonts w:ascii="Arial" w:eastAsia="Times New Roman" w:hAnsi="Arial" w:cs="Arial"/>
          <w:sz w:val="24"/>
          <w:szCs w:val="24"/>
          <w:lang w:eastAsia="pt-BR"/>
        </w:rPr>
        <w:t xml:space="preserve"> </w:t>
      </w:r>
      <w:bookmarkStart w:id="0" w:name="_GoBack"/>
      <w:bookmarkEnd w:id="0"/>
      <w:r w:rsidRPr="00DC3566">
        <w:rPr>
          <w:rFonts w:ascii="Arial" w:eastAsia="Times New Roman" w:hAnsi="Arial" w:cs="Arial"/>
          <w:sz w:val="24"/>
          <w:szCs w:val="24"/>
          <w:lang w:eastAsia="pt-BR"/>
        </w:rPr>
        <w:t xml:space="preserve"> utilizada uma técnica adequada para extrair os requisitos do sistema;</w:t>
      </w:r>
    </w:p>
    <w:p w:rsidR="00B91619" w:rsidRPr="00DC3566" w:rsidRDefault="00B91619" w:rsidP="00A77913">
      <w:pPr>
        <w:numPr>
          <w:ilvl w:val="0"/>
          <w:numId w:val="2"/>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 falha do analista em não descrever os requisitos do sistema de modo claro, sem ambigüidades, conciso e consistente com todos os aspectos significativos do sistema proposto.</w:t>
      </w:r>
    </w:p>
    <w:p w:rsidR="00B91619" w:rsidRPr="00DC3566" w:rsidRDefault="00B91619"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Entre as dificuldades encontradas na fase de levantamento de requisitos estão: o usuário principal do sistema não sabe o que quer que o sistema faça ou sabe e não consegue transmitir para o analista; requisitos identificados, mas que não são realistas e não identificam os requisitos similares informados por pessoas diferentes. Um stakeholder errado afetará em perda de tempo e dinheiro para ambas as partes envolvidas no desenvolvimento do sistema.</w:t>
      </w:r>
    </w:p>
    <w:p w:rsidR="00B91619" w:rsidRPr="00DC3566" w:rsidRDefault="00B91619"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Identifica-se um levantamento de requisitos adequado através da boa definição do projeto, da efetividade do projeto, de informações necessárias a um perfeito diagnóstico e de soluções inteligentes. Quanto ao levantamento de requisitos inadequado, o resultado é um diagnóstico pobre com conclusões comprometidas, não identificação das causas dos problemas, custos elevados, prazos vencidos ou comprometedores, omissão de processos fundamentais e descréditos.</w:t>
      </w:r>
    </w:p>
    <w:p w:rsidR="00B91619" w:rsidRPr="00DC3566" w:rsidRDefault="00B91619" w:rsidP="00A77913">
      <w:pPr>
        <w:spacing w:before="600" w:line="750" w:lineRule="atLeast"/>
        <w:jc w:val="both"/>
        <w:outlineLvl w:val="2"/>
        <w:rPr>
          <w:rFonts w:ascii="Arial" w:eastAsia="Times New Roman" w:hAnsi="Arial" w:cs="Arial"/>
          <w:b/>
          <w:bCs/>
          <w:sz w:val="28"/>
          <w:szCs w:val="28"/>
          <w:lang w:eastAsia="pt-BR"/>
        </w:rPr>
      </w:pPr>
      <w:r w:rsidRPr="00DC3566">
        <w:rPr>
          <w:rFonts w:ascii="Arial" w:eastAsia="Times New Roman" w:hAnsi="Arial" w:cs="Arial"/>
          <w:b/>
          <w:bCs/>
          <w:sz w:val="28"/>
          <w:szCs w:val="28"/>
          <w:lang w:eastAsia="pt-BR"/>
        </w:rPr>
        <w:t>Técnicas de Levantamento de Requisitos</w:t>
      </w:r>
    </w:p>
    <w:p w:rsidR="00B91619" w:rsidRPr="00DC3566" w:rsidRDefault="00B91619"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As técnicas de levantamento de requisitos têm por objetivo superar as dificuldades relativas a esta fase. Todas as técnicas possuem um conceito próprio e suas respectivas vantagens e desvantagens, que podem ser utilizadas em conjunto pelo analista.</w:t>
      </w:r>
    </w:p>
    <w:p w:rsidR="00B91619" w:rsidRPr="00B27C68" w:rsidRDefault="00B91619" w:rsidP="00A77913">
      <w:pPr>
        <w:shd w:val="clear" w:color="auto" w:fill="FFFFFF"/>
        <w:spacing w:after="150" w:line="360" w:lineRule="atLeast"/>
        <w:jc w:val="both"/>
        <w:textAlignment w:val="baseline"/>
        <w:outlineLvl w:val="1"/>
        <w:rPr>
          <w:rFonts w:ascii="Arial" w:eastAsia="Times New Roman" w:hAnsi="Arial" w:cs="Arial"/>
          <w:sz w:val="24"/>
          <w:szCs w:val="24"/>
          <w:lang w:eastAsia="pt-BR"/>
        </w:rPr>
      </w:pPr>
    </w:p>
    <w:p w:rsidR="00B27C68" w:rsidRPr="00B27C68" w:rsidRDefault="00D112E2" w:rsidP="00A77913">
      <w:pPr>
        <w:shd w:val="clear" w:color="auto" w:fill="FFFFFF"/>
        <w:jc w:val="both"/>
        <w:textAlignment w:val="baseline"/>
        <w:outlineLvl w:val="1"/>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1</w:t>
      </w:r>
      <w:r w:rsidR="00B27C68" w:rsidRPr="00A77913">
        <w:rPr>
          <w:rFonts w:ascii="Arial" w:eastAsia="Times New Roman" w:hAnsi="Arial" w:cs="Arial"/>
          <w:b/>
          <w:bCs/>
          <w:sz w:val="24"/>
          <w:szCs w:val="24"/>
          <w:bdr w:val="none" w:sz="0" w:space="0" w:color="auto" w:frame="1"/>
          <w:lang w:eastAsia="pt-BR"/>
        </w:rPr>
        <w:t>. Métodos de Conversação:</w:t>
      </w:r>
    </w:p>
    <w:p w:rsidR="00B27C68" w:rsidRPr="00A77913" w:rsidRDefault="00B27C68" w:rsidP="00A77913">
      <w:pPr>
        <w:shd w:val="clear" w:color="auto" w:fill="FFFFFF"/>
        <w:spacing w:line="300" w:lineRule="atLeast"/>
        <w:jc w:val="both"/>
        <w:textAlignment w:val="baseline"/>
        <w:rPr>
          <w:rFonts w:ascii="Arial" w:eastAsia="Times New Roman" w:hAnsi="Arial" w:cs="Arial"/>
          <w:sz w:val="24"/>
          <w:szCs w:val="24"/>
          <w:lang w:eastAsia="pt-BR"/>
        </w:rPr>
      </w:pPr>
      <w:r w:rsidRPr="00B27C68">
        <w:rPr>
          <w:rFonts w:ascii="Arial" w:eastAsia="Times New Roman" w:hAnsi="Arial" w:cs="Arial"/>
          <w:sz w:val="24"/>
          <w:szCs w:val="24"/>
          <w:lang w:eastAsia="pt-BR"/>
        </w:rPr>
        <w:t>O método de conversação fornece um  meio de comunicação verbal entre duas ou mais pessoas. Sendo uma forma natural de expressar as necessidades, ideias e responder às perguntas, é bastante eficaz para identificar e compreender as necessidades do entrevistado. Proporciona a comunicação verbal entre um ou mais participantes e ajuda a comunicação eficaz com os mesmos. Esses métodos fornecem a maneira natural de expressar as necessidades e as idéias e identificar os requisitos do produto.</w:t>
      </w:r>
    </w:p>
    <w:p w:rsidR="00D112E2" w:rsidRPr="00B27C68" w:rsidRDefault="00D112E2" w:rsidP="00A77913">
      <w:pPr>
        <w:shd w:val="clear" w:color="auto" w:fill="FFFFFF"/>
        <w:spacing w:line="300" w:lineRule="atLeast"/>
        <w:jc w:val="both"/>
        <w:textAlignment w:val="baseline"/>
        <w:rPr>
          <w:rFonts w:ascii="Arial" w:eastAsia="Times New Roman" w:hAnsi="Arial" w:cs="Arial"/>
          <w:sz w:val="24"/>
          <w:szCs w:val="24"/>
          <w:lang w:eastAsia="pt-BR"/>
        </w:rPr>
      </w:pPr>
    </w:p>
    <w:p w:rsidR="00B27C68" w:rsidRPr="00A77913" w:rsidRDefault="00B27C68" w:rsidP="00A77913">
      <w:pPr>
        <w:pStyle w:val="PargrafodaLista"/>
        <w:numPr>
          <w:ilvl w:val="1"/>
          <w:numId w:val="10"/>
        </w:num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Entrevistas (Interviews):</w:t>
      </w:r>
      <w:r w:rsidRPr="00A77913">
        <w:rPr>
          <w:rFonts w:ascii="Arial" w:eastAsia="Times New Roman" w:hAnsi="Arial" w:cs="Arial"/>
          <w:sz w:val="24"/>
          <w:szCs w:val="24"/>
          <w:lang w:eastAsia="pt-BR"/>
        </w:rPr>
        <w:t> A entrevista é uma das técnicas tradicionais mais simples de utilizar e que produz bons resultados na fase inicial de obtenção de dados. Convém que o entrevistador dê espaço ao entrevistado para esclarecer as suas necessidades. É uma discussão do projeto desejado com diferentes grupos de pessoas.</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lastRenderedPageBreak/>
        <w:t>A entrevista é uma das técnicas tradicionais mais simples de utilizar e que produz bons resultados na fase inicial de obtenção de dados. Convém que o entrevistador dê margem ao entrevistado para expor as suas idéias. É necessário ter um plano de entrevista para que não haja dispersão do assunto principal e a entrevista fique longa, deixando o entrevistado cansado e não produzindo bons resultados.</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As seguintes diretrizes podem ser de grande auxilio na direção de entrevistas bem sucedidas com o usuário: desenvolver um plano geral de entrevistas, certificar-se da autorização para falar com os usuários, planejar a entrevista para fazer uso eficiente do tempo, utilizar ferramentas automatizadas que sejam adequadas, tentar descobrir que informação o usuário está mais interessado e usar um estilo adequado ao entrevistar.</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Para planejar a entrevista é necessário que antes dela sejam coletados e estudados todos os dados pertinentes à discussão, como formulários, relatórios, documentos e outros. Dessa forma, o analista estará bem contextualizado e terá mais produtividade nos assuntos a serem discutidos na entrevista.</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É importante determinar um escopo relativamente limitado, focalizando uma pequena parte do sistema para que a reunião não se estenda por mais de uma hora. O usuário tem dificuldade de concentração em reuniões muito longas, por isso é importante focalizar a reunião no escopo definido.</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Após a entrevista é necessário validar se o que foi documentado pelo analista está de acordo com a necessidade do usuário, que o usuário não mudou de opinião e que o usuário entende a notação ou representação gráfica de suas informações.</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 atitude do analista em relação à entrevista é determinar seu fracasso ou sucesso. Uma entrevista não é uma competição, deve-se evitar o uso excessivo de termos técnicos e não conduzir a entrevista em uma tentativa de persuasão. O modo como o analista fala não deve ser muito alto, nem muito baixo, tampouco indiretamente, ou seja, utilizar os termos: ele disse isso ou aquilo na reunião para o outro entrevistado. O modo melhor para agir seria, por exemplo, dizer: O João vê a solução para o projeto dessa forma. E o senhor André, qual é a sua opinião? Em uma entrevista o analista nunca deve criticar a credibilidade do entrevistado. O analista deve ter em mente que o entrevistado é o perito no assunto e fornecerá as informações necessárias ao sistema.</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Para elaborar perguntas detalhadas é necessário solicitar que o usuário:</w:t>
      </w:r>
    </w:p>
    <w:p w:rsidR="00D112E2" w:rsidRPr="00DC3566" w:rsidRDefault="00D112E2" w:rsidP="00A77913">
      <w:pPr>
        <w:numPr>
          <w:ilvl w:val="0"/>
          <w:numId w:val="5"/>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Explique o relacionamento entre o que está em discussão e as demais partes do sistema;</w:t>
      </w:r>
    </w:p>
    <w:p w:rsidR="00D112E2" w:rsidRPr="00DC3566" w:rsidRDefault="00D112E2" w:rsidP="00A77913">
      <w:pPr>
        <w:numPr>
          <w:ilvl w:val="0"/>
          <w:numId w:val="5"/>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Descreva o ponto de vista de outros usuários em relação ao item que esteja sendo discutido;</w:t>
      </w:r>
    </w:p>
    <w:p w:rsidR="00D112E2" w:rsidRPr="00DC3566" w:rsidRDefault="00D112E2" w:rsidP="00A77913">
      <w:pPr>
        <w:numPr>
          <w:ilvl w:val="0"/>
          <w:numId w:val="5"/>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Descreva informalmente a narrativa do item em que o analista deseja obter informações;</w:t>
      </w:r>
    </w:p>
    <w:p w:rsidR="00D112E2" w:rsidRPr="00DC3566" w:rsidRDefault="00D112E2" w:rsidP="00A77913">
      <w:pPr>
        <w:numPr>
          <w:ilvl w:val="0"/>
          <w:numId w:val="5"/>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Perguntar ao usuário se o item em discussão depende para a sua existência de alguma outra coisa, para assim poder juntar os requisitos comuns do sistema, formando assim um escopo conciso.</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Pode-se utilizar a confirmação, para tanto o analista deve dizer ao usuário o que acha que ouviu ele dizer. Neste caso, o analista deve utilizar as suas próprias palavras em lugar das do entrevistado e solicitar ao entrevistado confirmação do que foi dito.</w:t>
      </w:r>
    </w:p>
    <w:p w:rsidR="00D112E2" w:rsidRPr="00A77913" w:rsidRDefault="00D112E2" w:rsidP="00A77913">
      <w:pPr>
        <w:shd w:val="clear" w:color="auto" w:fill="FFFFFF"/>
        <w:tabs>
          <w:tab w:val="left" w:pos="4962"/>
        </w:tabs>
        <w:spacing w:line="300" w:lineRule="atLeast"/>
        <w:jc w:val="both"/>
        <w:textAlignment w:val="baseline"/>
        <w:rPr>
          <w:rFonts w:ascii="Arial" w:eastAsia="Times New Roman" w:hAnsi="Arial" w:cs="Arial"/>
          <w:sz w:val="24"/>
          <w:szCs w:val="24"/>
          <w:lang w:eastAsia="pt-BR"/>
        </w:rPr>
      </w:pPr>
    </w:p>
    <w:tbl>
      <w:tblPr>
        <w:tblW w:w="9225" w:type="dxa"/>
        <w:tblCellMar>
          <w:left w:w="0" w:type="dxa"/>
          <w:right w:w="0" w:type="dxa"/>
        </w:tblCellMar>
        <w:tblLook w:val="04A0" w:firstRow="1" w:lastRow="0" w:firstColumn="1" w:lastColumn="0" w:noHBand="0" w:noVBand="1"/>
      </w:tblPr>
      <w:tblGrid>
        <w:gridCol w:w="4601"/>
        <w:gridCol w:w="4624"/>
      </w:tblGrid>
      <w:tr w:rsidR="00A77913" w:rsidRPr="00B27C68" w:rsidTr="00B91619">
        <w:tc>
          <w:tcPr>
            <w:tcW w:w="4601"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c>
          <w:tcPr>
            <w:tcW w:w="4624"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219"/>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w:t>
            </w:r>
          </w:p>
        </w:tc>
      </w:tr>
      <w:tr w:rsidR="00A77913" w:rsidRPr="00B27C68" w:rsidTr="00B91619">
        <w:tc>
          <w:tcPr>
            <w:tcW w:w="4601"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Com um plano geral bem elaborado, o analista terá facilidade em descobrir que informação o usuário está mais interessado e usar um estilo adequado ao entrevistar; 2) Poder alterar o curso da entrevista de forma a obter informações sobre aspectos importantes que não tinham sido previstos no planejamento da entrevista; 3) Poder alterar a ordem seqüencial das perguntas; 4) Poder eliminar perguntas anteriormente planejadas; 5) Poder incluir perguntas que não estavam na programação da entrevista;6) Poder motivar o entrevistado no decorrer do processo;</w:t>
            </w:r>
          </w:p>
        </w:tc>
        <w:tc>
          <w:tcPr>
            <w:tcW w:w="4624"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219"/>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Podem ocorrer desvios de curso, no decorrer da entrevista; 2) Consumir mais tempo e recursos com sua realização; 3) Tratamento diferenciado para os entrevistados; 4) É necessário ter um plano de entrevista para que não haja dispersão do assunto principal e a entrevista fique longa, deixando o entrevistado cansado e não produzindo bons resultados; 5) O usuário tem dificuldade de concentração em reuniões muito longas; 6) O entrevistado pode não saber expressar corretamente suas necessidades ao analista.</w:t>
            </w:r>
          </w:p>
        </w:tc>
      </w:tr>
    </w:tbl>
    <w:p w:rsidR="00B91619" w:rsidRPr="00A77913" w:rsidRDefault="00B91619"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91619" w:rsidRPr="00A77913" w:rsidRDefault="00B91619"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Pr="00A77913" w:rsidRDefault="00B27C68" w:rsidP="00A77913">
      <w:pPr>
        <w:pStyle w:val="PargrafodaLista"/>
        <w:numPr>
          <w:ilvl w:val="1"/>
          <w:numId w:val="10"/>
        </w:num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WorkShop:</w:t>
      </w:r>
      <w:r w:rsidRPr="00A77913">
        <w:rPr>
          <w:rFonts w:ascii="Arial" w:eastAsia="Times New Roman" w:hAnsi="Arial" w:cs="Arial"/>
          <w:sz w:val="24"/>
          <w:szCs w:val="24"/>
          <w:lang w:eastAsia="pt-BR"/>
        </w:rPr>
        <w:t> Trata-se de uma técnica de elicitação em grupo usada em uma reunião estruturada. Devem fazer parte do grupo uma equipe de analistas e uma seleção dos stakeholders que melhor representam a organização e o contexto em que o sistema será usado, obtendo assim um conjunto de requisitos bem definidos.</w:t>
      </w:r>
    </w:p>
    <w:p w:rsidR="00C9162E" w:rsidRPr="00A77913" w:rsidRDefault="00C9162E" w:rsidP="00A77913">
      <w:pPr>
        <w:spacing w:before="100" w:beforeAutospacing="1" w:after="100" w:afterAutospacing="1"/>
        <w:jc w:val="both"/>
        <w:rPr>
          <w:rFonts w:ascii="Arial" w:eastAsia="Times New Roman" w:hAnsi="Arial" w:cs="Arial"/>
          <w:sz w:val="24"/>
          <w:szCs w:val="24"/>
          <w:lang w:eastAsia="pt-BR"/>
        </w:rPr>
      </w:pPr>
      <w:r w:rsidRPr="00A77913">
        <w:rPr>
          <w:rFonts w:ascii="Arial" w:eastAsia="Times New Roman" w:hAnsi="Arial" w:cs="Arial"/>
          <w:sz w:val="24"/>
          <w:szCs w:val="24"/>
          <w:lang w:eastAsia="pt-BR"/>
        </w:rPr>
        <w:t>Ao contrário das reuniões, onde existe pouca interação entre todos os elementos presentes, o </w:t>
      </w:r>
      <w:r w:rsidRPr="00A77913">
        <w:rPr>
          <w:rFonts w:ascii="Arial" w:eastAsia="Times New Roman" w:hAnsi="Arial" w:cs="Arial"/>
          <w:i/>
          <w:iCs/>
          <w:sz w:val="24"/>
          <w:szCs w:val="24"/>
          <w:lang w:eastAsia="pt-BR"/>
        </w:rPr>
        <w:t>workshop </w:t>
      </w:r>
      <w:r w:rsidRPr="00A77913">
        <w:rPr>
          <w:rFonts w:ascii="Arial" w:eastAsia="Times New Roman" w:hAnsi="Arial" w:cs="Arial"/>
          <w:sz w:val="24"/>
          <w:szCs w:val="24"/>
          <w:lang w:eastAsia="pt-BR"/>
        </w:rPr>
        <w:t>tem o objetivo de acionar o trabalho em equipe. Há um facilitador neutro cujo papel é conduzir a </w:t>
      </w:r>
      <w:r w:rsidRPr="00A77913">
        <w:rPr>
          <w:rFonts w:ascii="Arial" w:eastAsia="Times New Roman" w:hAnsi="Arial" w:cs="Arial"/>
          <w:i/>
          <w:iCs/>
          <w:sz w:val="24"/>
          <w:szCs w:val="24"/>
          <w:lang w:eastAsia="pt-BR"/>
        </w:rPr>
        <w:t>workshop </w:t>
      </w:r>
      <w:r w:rsidRPr="00A77913">
        <w:rPr>
          <w:rFonts w:ascii="Arial" w:eastAsia="Times New Roman" w:hAnsi="Arial" w:cs="Arial"/>
          <w:sz w:val="24"/>
          <w:szCs w:val="24"/>
          <w:lang w:eastAsia="pt-BR"/>
        </w:rPr>
        <w:t>e promover a discussão entre os vários mediadores. As tomadas de decisão são baseadas em processos bem definidos e com o objetivo de obter um processo de negociação, mediado pelo facilitador.</w:t>
      </w:r>
    </w:p>
    <w:p w:rsidR="00C9162E" w:rsidRPr="00A77913" w:rsidRDefault="00C9162E" w:rsidP="00A77913">
      <w:pPr>
        <w:spacing w:before="100" w:beforeAutospacing="1" w:after="100" w:afterAutospacing="1"/>
        <w:jc w:val="both"/>
        <w:rPr>
          <w:rFonts w:ascii="Arial" w:eastAsia="Times New Roman" w:hAnsi="Arial" w:cs="Arial"/>
          <w:sz w:val="24"/>
          <w:szCs w:val="24"/>
          <w:lang w:eastAsia="pt-BR"/>
        </w:rPr>
      </w:pPr>
      <w:r w:rsidRPr="00A77913">
        <w:rPr>
          <w:rFonts w:ascii="Arial" w:eastAsia="Times New Roman" w:hAnsi="Arial" w:cs="Arial"/>
          <w:sz w:val="24"/>
          <w:szCs w:val="24"/>
          <w:lang w:eastAsia="pt-BR"/>
        </w:rPr>
        <w:t>Uma técnica utilizada em </w:t>
      </w:r>
      <w:r w:rsidRPr="00A77913">
        <w:rPr>
          <w:rFonts w:ascii="Arial" w:eastAsia="Times New Roman" w:hAnsi="Arial" w:cs="Arial"/>
          <w:i/>
          <w:iCs/>
          <w:sz w:val="24"/>
          <w:szCs w:val="24"/>
          <w:lang w:eastAsia="pt-BR"/>
        </w:rPr>
        <w:t>workshops é </w:t>
      </w:r>
      <w:r w:rsidRPr="00A77913">
        <w:rPr>
          <w:rFonts w:ascii="Arial" w:eastAsia="Times New Roman" w:hAnsi="Arial" w:cs="Arial"/>
          <w:sz w:val="24"/>
          <w:szCs w:val="24"/>
          <w:lang w:eastAsia="pt-BR"/>
        </w:rPr>
        <w:t>o </w:t>
      </w:r>
      <w:r w:rsidRPr="00A77913">
        <w:rPr>
          <w:rFonts w:ascii="Arial" w:eastAsia="Times New Roman" w:hAnsi="Arial" w:cs="Arial"/>
          <w:i/>
          <w:iCs/>
          <w:sz w:val="24"/>
          <w:szCs w:val="24"/>
          <w:lang w:eastAsia="pt-BR"/>
        </w:rPr>
        <w:t>brainstorming</w:t>
      </w:r>
      <w:r w:rsidRPr="00A77913">
        <w:rPr>
          <w:rFonts w:ascii="Arial" w:eastAsia="Times New Roman" w:hAnsi="Arial" w:cs="Arial"/>
          <w:sz w:val="24"/>
          <w:szCs w:val="24"/>
          <w:lang w:eastAsia="pt-BR"/>
        </w:rPr>
        <w:t>. Após os </w:t>
      </w:r>
      <w:r w:rsidRPr="00A77913">
        <w:rPr>
          <w:rFonts w:ascii="Arial" w:eastAsia="Times New Roman" w:hAnsi="Arial" w:cs="Arial"/>
          <w:i/>
          <w:iCs/>
          <w:sz w:val="24"/>
          <w:szCs w:val="24"/>
          <w:lang w:eastAsia="pt-BR"/>
        </w:rPr>
        <w:t>workshops </w:t>
      </w:r>
      <w:r w:rsidRPr="00A77913">
        <w:rPr>
          <w:rFonts w:ascii="Arial" w:eastAsia="Times New Roman" w:hAnsi="Arial" w:cs="Arial"/>
          <w:sz w:val="24"/>
          <w:szCs w:val="24"/>
          <w:lang w:eastAsia="pt-BR"/>
        </w:rPr>
        <w:t>serão produzidas documentações que refletem os requisitos e decisões tomadas sobre o sistema a ser desenvolvido.</w:t>
      </w:r>
    </w:p>
    <w:p w:rsidR="00C9162E" w:rsidRPr="00A77913" w:rsidRDefault="00C9162E" w:rsidP="00A77913">
      <w:pPr>
        <w:spacing w:before="100" w:beforeAutospacing="1" w:after="100" w:afterAutospacing="1"/>
        <w:jc w:val="both"/>
        <w:rPr>
          <w:rFonts w:ascii="Arial" w:eastAsia="Times New Roman" w:hAnsi="Arial" w:cs="Arial"/>
          <w:sz w:val="24"/>
          <w:szCs w:val="24"/>
          <w:lang w:eastAsia="pt-BR"/>
        </w:rPr>
      </w:pPr>
      <w:r w:rsidRPr="00A77913">
        <w:rPr>
          <w:rFonts w:ascii="Arial" w:eastAsia="Times New Roman" w:hAnsi="Arial" w:cs="Arial"/>
          <w:sz w:val="24"/>
          <w:szCs w:val="24"/>
          <w:lang w:eastAsia="pt-BR"/>
        </w:rPr>
        <w:t>Alguns aspectos importantes a serem considerados: a postura do condutor do seminário deve ser de mediador e observador; a convocação deve possuir dia, hora, local, horário de início e de término; assunto a ser discutido e a documentação do seminário.</w:t>
      </w:r>
    </w:p>
    <w:p w:rsidR="00C9162E" w:rsidRPr="00A77913" w:rsidRDefault="00C9162E"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C9162E" w:rsidRPr="00A77913" w:rsidRDefault="00C9162E" w:rsidP="00A77913">
      <w:pPr>
        <w:shd w:val="clear" w:color="auto" w:fill="FFFFFF"/>
        <w:spacing w:line="300" w:lineRule="atLeast"/>
        <w:jc w:val="both"/>
        <w:textAlignment w:val="baseline"/>
        <w:rPr>
          <w:rFonts w:ascii="Arial" w:eastAsia="Times New Roman" w:hAnsi="Arial" w:cs="Arial"/>
          <w:sz w:val="24"/>
          <w:szCs w:val="24"/>
          <w:lang w:eastAsia="pt-BR"/>
        </w:rPr>
      </w:pPr>
    </w:p>
    <w:tbl>
      <w:tblPr>
        <w:tblW w:w="9569" w:type="dxa"/>
        <w:tblCellMar>
          <w:left w:w="0" w:type="dxa"/>
          <w:right w:w="0" w:type="dxa"/>
        </w:tblCellMar>
        <w:tblLook w:val="04A0" w:firstRow="1" w:lastRow="0" w:firstColumn="1" w:lastColumn="0" w:noHBand="0" w:noVBand="1"/>
      </w:tblPr>
      <w:tblGrid>
        <w:gridCol w:w="4895"/>
        <w:gridCol w:w="4674"/>
      </w:tblGrid>
      <w:tr w:rsidR="00A77913" w:rsidRPr="00B27C68" w:rsidTr="00A77913">
        <w:tc>
          <w:tcPr>
            <w:tcW w:w="489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c>
          <w:tcPr>
            <w:tcW w:w="4674"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w:t>
            </w:r>
          </w:p>
        </w:tc>
      </w:tr>
      <w:tr w:rsidR="00A77913" w:rsidRPr="00B27C68" w:rsidTr="00A77913">
        <w:tc>
          <w:tcPr>
            <w:tcW w:w="489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Obtêm um conjunto de requisitos bem definido; 2) Trabalho em equipe tornando o levantamento de requisitos mais eficaz; 3) Baixo custo e resposta relativamente rápida; 4) Tempo de obtenção de informações é reduzido.</w:t>
            </w:r>
          </w:p>
        </w:tc>
        <w:tc>
          <w:tcPr>
            <w:tcW w:w="4674"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Por ser realizado por convocação por dia e horário, pode ocasionar problemas no presenciais dos stakeholders; 2) Não abre caminho para ideias externas além da equipe de analistas; Dados excessivamente agregados.</w:t>
            </w:r>
          </w:p>
        </w:tc>
      </w:tr>
    </w:tbl>
    <w:p w:rsidR="00B91619" w:rsidRPr="00A77913" w:rsidRDefault="00B91619"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91619" w:rsidRPr="00A77913" w:rsidRDefault="00B91619"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Pr="00A77913" w:rsidRDefault="00B27C68" w:rsidP="00A77913">
      <w:pPr>
        <w:pStyle w:val="PargrafodaLista"/>
        <w:numPr>
          <w:ilvl w:val="1"/>
          <w:numId w:val="10"/>
        </w:num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BrainStorming:</w:t>
      </w:r>
      <w:r w:rsidRPr="00A77913">
        <w:rPr>
          <w:rFonts w:ascii="Arial" w:eastAsia="Times New Roman" w:hAnsi="Arial" w:cs="Arial"/>
          <w:sz w:val="24"/>
          <w:szCs w:val="24"/>
          <w:lang w:eastAsia="pt-BR"/>
        </w:rPr>
        <w:t> É utilizado normalmente em workshops. Após os workshops serão produzidas documentações que refletem os requisitos e decisões tomadas sobre o sistema a ser desenvolvido. Seu objetivo é uma apresentação do problema/necessidade a um grupo específico, requerendo assim soluções.</w:t>
      </w:r>
    </w:p>
    <w:p w:rsidR="00C9162E" w:rsidRPr="00A77913" w:rsidRDefault="00C9162E" w:rsidP="00A77913">
      <w:pPr>
        <w:shd w:val="clear" w:color="auto" w:fill="FFFFFF"/>
        <w:spacing w:line="300" w:lineRule="atLeast"/>
        <w:jc w:val="both"/>
        <w:textAlignment w:val="baseline"/>
        <w:rPr>
          <w:rFonts w:ascii="Arial" w:eastAsia="Times New Roman" w:hAnsi="Arial" w:cs="Arial"/>
          <w:sz w:val="24"/>
          <w:szCs w:val="24"/>
          <w:lang w:eastAsia="pt-BR"/>
        </w:rPr>
      </w:pP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i/>
          <w:iCs/>
          <w:sz w:val="24"/>
          <w:szCs w:val="24"/>
          <w:lang w:eastAsia="pt-BR"/>
        </w:rPr>
        <w:t>Brainstorming é</w:t>
      </w:r>
      <w:r w:rsidRPr="00A77913">
        <w:rPr>
          <w:rFonts w:ascii="Arial" w:eastAsia="Times New Roman" w:hAnsi="Arial" w:cs="Arial"/>
          <w:i/>
          <w:iCs/>
          <w:sz w:val="24"/>
          <w:szCs w:val="24"/>
          <w:lang w:eastAsia="pt-BR"/>
        </w:rPr>
        <w:t> </w:t>
      </w:r>
      <w:r w:rsidRPr="00DC3566">
        <w:rPr>
          <w:rFonts w:ascii="Arial" w:eastAsia="Times New Roman" w:hAnsi="Arial" w:cs="Arial"/>
          <w:sz w:val="24"/>
          <w:szCs w:val="24"/>
          <w:lang w:eastAsia="pt-BR"/>
        </w:rPr>
        <w:t>uma técnica para geração de idéias. Ela consiste em uma ou várias reuniões que permitem que as pessoas sugiram e explorem idéias.</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As principais etapas necessárias para conduzir uma sessão de</w:t>
      </w:r>
      <w:r w:rsidRPr="00A77913">
        <w:rPr>
          <w:rFonts w:ascii="Arial" w:eastAsia="Times New Roman" w:hAnsi="Arial" w:cs="Arial"/>
          <w:sz w:val="24"/>
          <w:szCs w:val="24"/>
          <w:lang w:eastAsia="pt-BR"/>
        </w:rPr>
        <w:t> </w:t>
      </w:r>
      <w:r w:rsidRPr="00DC3566">
        <w:rPr>
          <w:rFonts w:ascii="Arial" w:eastAsia="Times New Roman" w:hAnsi="Arial" w:cs="Arial"/>
          <w:i/>
          <w:iCs/>
          <w:sz w:val="24"/>
          <w:szCs w:val="24"/>
          <w:lang w:eastAsia="pt-BR"/>
        </w:rPr>
        <w:t>brainstorming</w:t>
      </w:r>
      <w:r w:rsidRPr="00A77913">
        <w:rPr>
          <w:rFonts w:ascii="Arial" w:eastAsia="Times New Roman" w:hAnsi="Arial" w:cs="Arial"/>
          <w:i/>
          <w:iCs/>
          <w:sz w:val="24"/>
          <w:szCs w:val="24"/>
          <w:lang w:eastAsia="pt-BR"/>
        </w:rPr>
        <w:t> </w:t>
      </w:r>
      <w:r w:rsidRPr="00DC3566">
        <w:rPr>
          <w:rFonts w:ascii="Arial" w:eastAsia="Times New Roman" w:hAnsi="Arial" w:cs="Arial"/>
          <w:sz w:val="24"/>
          <w:szCs w:val="24"/>
          <w:lang w:eastAsia="pt-BR"/>
        </w:rPr>
        <w:t>são:</w:t>
      </w:r>
    </w:p>
    <w:p w:rsidR="00C9162E" w:rsidRPr="00DC3566" w:rsidRDefault="00C9162E" w:rsidP="00A77913">
      <w:pPr>
        <w:numPr>
          <w:ilvl w:val="0"/>
          <w:numId w:val="6"/>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Seleção dos participantes: Os participantes devem ser selecionados em função das contribuições diretas que possam dar durante a sessão. A presença de pessoas bem informadas, vindas de diferentes grupos garantirá uma boa representação;</w:t>
      </w:r>
    </w:p>
    <w:p w:rsidR="00C9162E" w:rsidRPr="00DC3566" w:rsidRDefault="00C9162E" w:rsidP="00A77913">
      <w:pPr>
        <w:numPr>
          <w:ilvl w:val="0"/>
          <w:numId w:val="6"/>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Explicar a técnica e as regras a serem seguidas: O líder da sessão explica os conceitos básicos de brainstorming e as regras a serem seguidas durante a sessão;</w:t>
      </w:r>
    </w:p>
    <w:p w:rsidR="00C9162E" w:rsidRPr="00DC3566" w:rsidRDefault="00C9162E" w:rsidP="00A77913">
      <w:pPr>
        <w:numPr>
          <w:ilvl w:val="0"/>
          <w:numId w:val="6"/>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Produzir uma boa quantidade de idéias: Os participantes geram tantas idéias quantas forem exigidas pelos tópicos que estão sendo o objeto do brainstorming. Os participantes são convidados, um por vez, a dar uma única idéia. Se alguém tiver problema, passa a vez e espera a próxima rodada.</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No</w:t>
      </w:r>
      <w:r w:rsidRPr="00A77913">
        <w:rPr>
          <w:rFonts w:ascii="Arial" w:eastAsia="Times New Roman" w:hAnsi="Arial" w:cs="Arial"/>
          <w:sz w:val="24"/>
          <w:szCs w:val="24"/>
          <w:lang w:eastAsia="pt-BR"/>
        </w:rPr>
        <w:t> </w:t>
      </w:r>
      <w:r w:rsidRPr="00DC3566">
        <w:rPr>
          <w:rFonts w:ascii="Arial" w:eastAsia="Times New Roman" w:hAnsi="Arial" w:cs="Arial"/>
          <w:i/>
          <w:iCs/>
          <w:sz w:val="24"/>
          <w:szCs w:val="24"/>
          <w:lang w:eastAsia="pt-BR"/>
        </w:rPr>
        <w:t>brainstorming</w:t>
      </w:r>
      <w:r w:rsidRPr="00A77913">
        <w:rPr>
          <w:rFonts w:ascii="Arial" w:eastAsia="Times New Roman" w:hAnsi="Arial" w:cs="Arial"/>
          <w:i/>
          <w:iCs/>
          <w:sz w:val="24"/>
          <w:szCs w:val="24"/>
          <w:lang w:eastAsia="pt-BR"/>
        </w:rPr>
        <w:t> </w:t>
      </w:r>
      <w:r w:rsidRPr="00DC3566">
        <w:rPr>
          <w:rFonts w:ascii="Arial" w:eastAsia="Times New Roman" w:hAnsi="Arial" w:cs="Arial"/>
          <w:sz w:val="24"/>
          <w:szCs w:val="24"/>
          <w:lang w:eastAsia="pt-BR"/>
        </w:rPr>
        <w:t>as idéias que a princípio pareçam não convencionais, são encorajadas, pois elas frequentemente estimulam os participantes, o que pode levar a soluções criativas para o problema. O número de idéias geradas deve ser bem grande, pois quanto mais idéias forem propostas, maior será a chance de aparecerem boas idéias. Os participantes também devem ser encorajados a combinar ou enriquecer as idéias de outros e, para isso, é necessário que todas as idéias permaneçam visíveis a todos os participantes.</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Nesta técnica é designada uma pessoa para registrar todas as idéias em uma lousa branca ou em papel. À medida que cada folha de papel é preenchida, ela é colocada de forma que todos os participantes possam vê-la.</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Analisar as idéias é a fase final do</w:t>
      </w:r>
      <w:r w:rsidRPr="00A77913">
        <w:rPr>
          <w:rFonts w:ascii="Arial" w:eastAsia="Times New Roman" w:hAnsi="Arial" w:cs="Arial"/>
          <w:sz w:val="24"/>
          <w:szCs w:val="24"/>
          <w:lang w:eastAsia="pt-BR"/>
        </w:rPr>
        <w:t> </w:t>
      </w:r>
      <w:r w:rsidRPr="00DC3566">
        <w:rPr>
          <w:rFonts w:ascii="Arial" w:eastAsia="Times New Roman" w:hAnsi="Arial" w:cs="Arial"/>
          <w:i/>
          <w:iCs/>
          <w:sz w:val="24"/>
          <w:szCs w:val="24"/>
          <w:lang w:eastAsia="pt-BR"/>
        </w:rPr>
        <w:t>brainstorming</w:t>
      </w:r>
      <w:r w:rsidRPr="00DC3566">
        <w:rPr>
          <w:rFonts w:ascii="Arial" w:eastAsia="Times New Roman" w:hAnsi="Arial" w:cs="Arial"/>
          <w:sz w:val="24"/>
          <w:szCs w:val="24"/>
          <w:lang w:eastAsia="pt-BR"/>
        </w:rPr>
        <w:t>. Nessa fase é realizada uma revisão das idéias, uma de cada vez. As consideradas valiosas pelo grupo são mantidas e classificadas em ordem de prioridade.</w:t>
      </w:r>
    </w:p>
    <w:p w:rsidR="00C9162E" w:rsidRPr="00A77913" w:rsidRDefault="00C9162E" w:rsidP="00A77913">
      <w:pPr>
        <w:shd w:val="clear" w:color="auto" w:fill="FFFFFF"/>
        <w:spacing w:line="300" w:lineRule="atLeast"/>
        <w:jc w:val="both"/>
        <w:textAlignment w:val="baseline"/>
        <w:rPr>
          <w:rFonts w:ascii="Arial" w:eastAsia="Times New Roman" w:hAnsi="Arial" w:cs="Arial"/>
          <w:sz w:val="24"/>
          <w:szCs w:val="24"/>
          <w:lang w:eastAsia="pt-BR"/>
        </w:rPr>
      </w:pPr>
    </w:p>
    <w:p w:rsidR="00C9162E" w:rsidRPr="00A77913" w:rsidRDefault="00C9162E" w:rsidP="00A77913">
      <w:pPr>
        <w:shd w:val="clear" w:color="auto" w:fill="FFFFFF"/>
        <w:spacing w:line="300" w:lineRule="atLeast"/>
        <w:jc w:val="both"/>
        <w:textAlignment w:val="baseline"/>
        <w:rPr>
          <w:rFonts w:ascii="Arial" w:eastAsia="Times New Roman" w:hAnsi="Arial" w:cs="Arial"/>
          <w:sz w:val="24"/>
          <w:szCs w:val="24"/>
          <w:lang w:eastAsia="pt-BR"/>
        </w:rPr>
      </w:pPr>
    </w:p>
    <w:tbl>
      <w:tblPr>
        <w:tblW w:w="9225" w:type="dxa"/>
        <w:tblCellMar>
          <w:left w:w="0" w:type="dxa"/>
          <w:right w:w="0" w:type="dxa"/>
        </w:tblCellMar>
        <w:tblLook w:val="04A0" w:firstRow="1" w:lastRow="0" w:firstColumn="1" w:lastColumn="0" w:noHBand="0" w:noVBand="1"/>
      </w:tblPr>
      <w:tblGrid>
        <w:gridCol w:w="4552"/>
        <w:gridCol w:w="4673"/>
      </w:tblGrid>
      <w:tr w:rsidR="00A77913" w:rsidRPr="00B27C68" w:rsidTr="00D112E2">
        <w:tc>
          <w:tcPr>
            <w:tcW w:w="4552"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c>
          <w:tcPr>
            <w:tcW w:w="4673"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268"/>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w:t>
            </w:r>
          </w:p>
        </w:tc>
      </w:tr>
      <w:tr w:rsidR="00A77913" w:rsidRPr="00B27C68" w:rsidTr="00D112E2">
        <w:tc>
          <w:tcPr>
            <w:tcW w:w="4552"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Várias pessoas pensam melhor do que uma (grupo pensante); 2) Rompe a inibição de idéias; 3) Generaliza a participação do membros do grupo.</w:t>
            </w:r>
          </w:p>
        </w:tc>
        <w:tc>
          <w:tcPr>
            <w:tcW w:w="4673"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268"/>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Disponibilidade de todos pode inviabilizar o levantamento de dados.</w:t>
            </w:r>
          </w:p>
        </w:tc>
      </w:tr>
    </w:tbl>
    <w:p w:rsidR="00B91619" w:rsidRPr="00A77913" w:rsidRDefault="00B91619"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D112E2" w:rsidRPr="00A77913" w:rsidRDefault="00D112E2"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Pr="00A77913" w:rsidRDefault="00B27C68" w:rsidP="00A77913">
      <w:pPr>
        <w:pStyle w:val="PargrafodaLista"/>
        <w:numPr>
          <w:ilvl w:val="1"/>
          <w:numId w:val="10"/>
        </w:num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Questionário:</w:t>
      </w:r>
      <w:r w:rsidRPr="00A77913">
        <w:rPr>
          <w:rFonts w:ascii="Arial" w:eastAsia="Times New Roman" w:hAnsi="Arial" w:cs="Arial"/>
          <w:sz w:val="24"/>
          <w:szCs w:val="24"/>
          <w:lang w:eastAsia="pt-BR"/>
        </w:rPr>
        <w:t> Diferente da entrevista, essa técnica é interessante quando temos uma quantidade grande de pessoas para extrair as mesma informações. As questões são dirigidas por escrito aos participantes com o objetivo de ter conhecimento sobre opiniões das mesmas questões. São auto-aplicáveis pois o próprio informante responde.</w:t>
      </w:r>
    </w:p>
    <w:p w:rsidR="00C9162E" w:rsidRPr="00A77913" w:rsidRDefault="00C9162E" w:rsidP="00A77913">
      <w:pPr>
        <w:spacing w:before="100" w:beforeAutospacing="1" w:after="100" w:afterAutospacing="1"/>
        <w:jc w:val="both"/>
        <w:rPr>
          <w:rFonts w:ascii="Arial" w:eastAsia="Times New Roman" w:hAnsi="Arial" w:cs="Arial"/>
          <w:sz w:val="24"/>
          <w:szCs w:val="24"/>
          <w:lang w:eastAsia="pt-BR"/>
        </w:rPr>
      </w:pPr>
      <w:r w:rsidRPr="00A77913">
        <w:rPr>
          <w:rFonts w:ascii="Arial" w:eastAsia="Times New Roman" w:hAnsi="Arial" w:cs="Arial"/>
          <w:sz w:val="24"/>
          <w:szCs w:val="24"/>
          <w:lang w:eastAsia="pt-BR"/>
        </w:rPr>
        <w:lastRenderedPageBreak/>
        <w:t>O uso de questionário é indicado, por exemplo, quando há diversos grupos de usuários que podem estar em diversos locais diferentes do país. Neste caso, elaboram-se pesquisas específicas de acompanhamento com usuários selecionados, que a contribuição em potencial pareça mais importante, pois não seria prático entrevistar todas as pessoas em todos os locais.</w:t>
      </w:r>
    </w:p>
    <w:p w:rsidR="00C9162E" w:rsidRPr="00A77913" w:rsidRDefault="00C9162E" w:rsidP="00A77913">
      <w:pPr>
        <w:spacing w:before="100" w:beforeAutospacing="1" w:after="100" w:afterAutospacing="1"/>
        <w:jc w:val="both"/>
        <w:rPr>
          <w:rFonts w:ascii="Arial" w:eastAsia="Times New Roman" w:hAnsi="Arial" w:cs="Arial"/>
          <w:sz w:val="24"/>
          <w:szCs w:val="24"/>
          <w:lang w:eastAsia="pt-BR"/>
        </w:rPr>
      </w:pPr>
      <w:r w:rsidRPr="00A77913">
        <w:rPr>
          <w:rFonts w:ascii="Arial" w:eastAsia="Times New Roman" w:hAnsi="Arial" w:cs="Arial"/>
          <w:sz w:val="24"/>
          <w:szCs w:val="24"/>
          <w:lang w:eastAsia="pt-BR"/>
        </w:rPr>
        <w:t>Existem vários tipos de questionários que podem ser utilizados. Entre estes podemos listar: múltipla escolha, lista de verificação e questões com espaços em branco. O questionário deve ser desenvolvido de forma a minimizar o tempo gasto em sua resposta.</w:t>
      </w:r>
    </w:p>
    <w:p w:rsidR="00C9162E" w:rsidRPr="00A77913" w:rsidRDefault="00C9162E" w:rsidP="00A77913">
      <w:pPr>
        <w:spacing w:before="100" w:beforeAutospacing="1" w:after="100" w:afterAutospacing="1"/>
        <w:jc w:val="both"/>
        <w:rPr>
          <w:rFonts w:ascii="Arial" w:eastAsia="Times New Roman" w:hAnsi="Arial" w:cs="Arial"/>
          <w:sz w:val="24"/>
          <w:szCs w:val="24"/>
          <w:lang w:eastAsia="pt-BR"/>
        </w:rPr>
      </w:pPr>
      <w:r w:rsidRPr="00A77913">
        <w:rPr>
          <w:rFonts w:ascii="Arial" w:eastAsia="Times New Roman" w:hAnsi="Arial" w:cs="Arial"/>
          <w:sz w:val="24"/>
          <w:szCs w:val="24"/>
          <w:lang w:eastAsia="pt-BR"/>
        </w:rPr>
        <w:t>Na fase de preparação do questionário deve ser indicado o tipo de informação que se deseja obter. Assim que os requisitos forem definidos o analista deve elaborar o questionário com questões de forma simples, clara e concisa, deixar espaço suficiente para as repostas que forem descritivas e agrupar as questões de tópicos específicos em um conjunto com um título especial. O questionário deve ser acompanhado por uma carta explicativa, redigida por um alto executivo, para enfatizar a importância dessa pesquisa para a organização.</w:t>
      </w:r>
    </w:p>
    <w:p w:rsidR="00C9162E" w:rsidRPr="00A77913" w:rsidRDefault="00C9162E" w:rsidP="00A77913">
      <w:pPr>
        <w:spacing w:before="100" w:beforeAutospacing="1" w:after="100" w:afterAutospacing="1"/>
        <w:jc w:val="both"/>
        <w:rPr>
          <w:rFonts w:ascii="Arial" w:eastAsia="Times New Roman" w:hAnsi="Arial" w:cs="Arial"/>
          <w:sz w:val="24"/>
          <w:szCs w:val="24"/>
          <w:lang w:eastAsia="pt-BR"/>
        </w:rPr>
      </w:pPr>
      <w:r w:rsidRPr="00A77913">
        <w:rPr>
          <w:rFonts w:ascii="Arial" w:eastAsia="Times New Roman" w:hAnsi="Arial" w:cs="Arial"/>
          <w:sz w:val="24"/>
          <w:szCs w:val="24"/>
          <w:lang w:eastAsia="pt-BR"/>
        </w:rPr>
        <w:t>Deve ser desenvolvido um controle que identifique todas as pessoas que receberão os questionários. A distribuição deve ocorrer junto com instruções detalhadas sobre como preenchê-lo e ser indicado claramente o prazo para devolução do questionário. Ao analisar as respostas dos participantes é feito uma consolidação das informações fornecidas no questionário, documentando as principais descobertas e enviando uma cópia com estas informações para o participante como forma de consideração pelo tempo dedicado a pesquisa.</w:t>
      </w:r>
    </w:p>
    <w:p w:rsidR="00C9162E" w:rsidRPr="00A77913" w:rsidRDefault="00C9162E" w:rsidP="00A77913">
      <w:pPr>
        <w:shd w:val="clear" w:color="auto" w:fill="FFFFFF"/>
        <w:spacing w:line="300" w:lineRule="atLeast"/>
        <w:jc w:val="both"/>
        <w:textAlignment w:val="baseline"/>
        <w:rPr>
          <w:rFonts w:ascii="Arial" w:eastAsia="Times New Roman" w:hAnsi="Arial" w:cs="Arial"/>
          <w:sz w:val="24"/>
          <w:szCs w:val="24"/>
          <w:lang w:eastAsia="pt-BR"/>
        </w:rPr>
      </w:pPr>
    </w:p>
    <w:p w:rsidR="00C9162E" w:rsidRPr="00A77913" w:rsidRDefault="00C9162E" w:rsidP="00A77913">
      <w:pPr>
        <w:shd w:val="clear" w:color="auto" w:fill="FFFFFF"/>
        <w:spacing w:line="300" w:lineRule="atLeast"/>
        <w:jc w:val="both"/>
        <w:textAlignment w:val="baseline"/>
        <w:rPr>
          <w:rFonts w:ascii="Arial" w:eastAsia="Times New Roman" w:hAnsi="Arial" w:cs="Arial"/>
          <w:sz w:val="24"/>
          <w:szCs w:val="24"/>
          <w:lang w:eastAsia="pt-BR"/>
        </w:rPr>
      </w:pPr>
    </w:p>
    <w:tbl>
      <w:tblPr>
        <w:tblW w:w="9225" w:type="dxa"/>
        <w:tblCellMar>
          <w:left w:w="0" w:type="dxa"/>
          <w:right w:w="0" w:type="dxa"/>
        </w:tblCellMar>
        <w:tblLook w:val="04A0" w:firstRow="1" w:lastRow="0" w:firstColumn="1" w:lastColumn="0" w:noHBand="0" w:noVBand="1"/>
      </w:tblPr>
      <w:tblGrid>
        <w:gridCol w:w="4551"/>
        <w:gridCol w:w="4674"/>
      </w:tblGrid>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219"/>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w:t>
            </w:r>
          </w:p>
        </w:tc>
      </w:tr>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1)Atinge um grande número de pessoas; Menores custos; 2) Permite que os participantes respondam no momento em que acharem conveniente;3) Questões padronizadas garantem uniformidade.</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219"/>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Não há garantia de que a maioria dos participantes respondam o questionário; 2) Os resultados são bastante críticos em relação ao objetivo, pois as perguntas podem ter significados diferentes a cada participante questionado.</w:t>
            </w:r>
          </w:p>
        </w:tc>
      </w:tr>
    </w:tbl>
    <w:p w:rsidR="00D112E2" w:rsidRPr="00A77913" w:rsidRDefault="00D112E2"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D112E2" w:rsidRPr="00A77913" w:rsidRDefault="00D112E2"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D112E2" w:rsidRPr="00A77913" w:rsidRDefault="00D112E2"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Pr="00A77913" w:rsidRDefault="00B27C68" w:rsidP="00A77913">
      <w:pPr>
        <w:pStyle w:val="PargrafodaLista"/>
        <w:numPr>
          <w:ilvl w:val="1"/>
          <w:numId w:val="10"/>
        </w:num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Grupo Focal (Focus Group):</w:t>
      </w:r>
      <w:r w:rsidRPr="00A77913">
        <w:rPr>
          <w:rFonts w:ascii="Arial" w:eastAsia="Times New Roman" w:hAnsi="Arial" w:cs="Arial"/>
          <w:sz w:val="24"/>
          <w:szCs w:val="24"/>
          <w:lang w:eastAsia="pt-BR"/>
        </w:rPr>
        <w:t> É um grupo de discussão informal e de tamanho reduzido (até 12 pessoas), com o propósito de obter informação qualitativa em profundidade. As pessoas são convidadas para participar da discussão sobre determinado assunto.</w:t>
      </w:r>
    </w:p>
    <w:p w:rsidR="00A77913" w:rsidRDefault="00A77913" w:rsidP="00A77913">
      <w:pPr>
        <w:shd w:val="clear" w:color="auto" w:fill="FFFFFF"/>
        <w:spacing w:line="300" w:lineRule="atLeast"/>
        <w:jc w:val="both"/>
        <w:textAlignment w:val="baseline"/>
        <w:rPr>
          <w:rFonts w:ascii="Arial" w:eastAsia="Times New Roman" w:hAnsi="Arial" w:cs="Arial"/>
          <w:sz w:val="24"/>
          <w:szCs w:val="24"/>
          <w:lang w:eastAsia="pt-BR"/>
        </w:rPr>
      </w:pPr>
    </w:p>
    <w:p w:rsidR="00A77913" w:rsidRPr="00A77913" w:rsidRDefault="00A77913" w:rsidP="00A77913">
      <w:pPr>
        <w:shd w:val="clear" w:color="auto" w:fill="FFFFFF"/>
        <w:spacing w:line="300" w:lineRule="atLeast"/>
        <w:jc w:val="both"/>
        <w:textAlignment w:val="baseline"/>
        <w:rPr>
          <w:rFonts w:ascii="Arial" w:eastAsia="Times New Roman" w:hAnsi="Arial" w:cs="Arial"/>
          <w:sz w:val="24"/>
          <w:szCs w:val="24"/>
          <w:lang w:eastAsia="pt-BR"/>
        </w:rPr>
      </w:pPr>
    </w:p>
    <w:tbl>
      <w:tblPr>
        <w:tblW w:w="9617" w:type="dxa"/>
        <w:tblCellMar>
          <w:left w:w="0" w:type="dxa"/>
          <w:right w:w="0" w:type="dxa"/>
        </w:tblCellMar>
        <w:tblLook w:val="04A0" w:firstRow="1" w:lastRow="0" w:firstColumn="1" w:lastColumn="0" w:noHBand="0" w:noVBand="1"/>
      </w:tblPr>
      <w:tblGrid>
        <w:gridCol w:w="4895"/>
        <w:gridCol w:w="4722"/>
      </w:tblGrid>
      <w:tr w:rsidR="00A77913" w:rsidRPr="00B27C68" w:rsidTr="00A77913">
        <w:tc>
          <w:tcPr>
            <w:tcW w:w="489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c>
          <w:tcPr>
            <w:tcW w:w="4722"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w:t>
            </w:r>
          </w:p>
        </w:tc>
      </w:tr>
      <w:tr w:rsidR="00A77913" w:rsidRPr="00B27C68" w:rsidTr="00A77913">
        <w:tc>
          <w:tcPr>
            <w:tcW w:w="489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Baixo custo, resposta rápida e Flexibilidade; 2) Obtêm informações qualitativas a curto prazo;3) Eficiente para esclarecer questões complexas no desenvolvimento de projetos;</w:t>
            </w:r>
          </w:p>
        </w:tc>
        <w:tc>
          <w:tcPr>
            <w:tcW w:w="4722"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 xml:space="preserve">1) Exige facilitador/moderador com experiência para conduzir o grupo; Não garante total anonimato; 2) Depende da seleção criteriosa dos participantes;3) Informações obtidas não podem ser </w:t>
            </w:r>
            <w:r w:rsidRPr="00B27C68">
              <w:rPr>
                <w:rFonts w:ascii="Arial" w:eastAsia="Times New Roman" w:hAnsi="Arial" w:cs="Arial"/>
                <w:sz w:val="24"/>
                <w:szCs w:val="24"/>
                <w:lang w:eastAsia="pt-BR"/>
              </w:rPr>
              <w:lastRenderedPageBreak/>
              <w:t>generalizadas.</w:t>
            </w:r>
          </w:p>
        </w:tc>
      </w:tr>
    </w:tbl>
    <w:p w:rsidR="00C9162E" w:rsidRPr="00A77913" w:rsidRDefault="00C9162E" w:rsidP="00A77913">
      <w:pPr>
        <w:shd w:val="clear" w:color="auto" w:fill="FFFFFF"/>
        <w:jc w:val="both"/>
        <w:textAlignment w:val="baseline"/>
        <w:outlineLvl w:val="1"/>
        <w:rPr>
          <w:rFonts w:ascii="Arial" w:eastAsia="Times New Roman" w:hAnsi="Arial" w:cs="Arial"/>
          <w:b/>
          <w:bCs/>
          <w:sz w:val="24"/>
          <w:szCs w:val="24"/>
          <w:bdr w:val="none" w:sz="0" w:space="0" w:color="auto" w:frame="1"/>
          <w:lang w:eastAsia="pt-BR"/>
        </w:rPr>
      </w:pPr>
    </w:p>
    <w:p w:rsidR="00C9162E" w:rsidRPr="00A77913" w:rsidRDefault="00C9162E" w:rsidP="00A77913">
      <w:pPr>
        <w:shd w:val="clear" w:color="auto" w:fill="FFFFFF"/>
        <w:jc w:val="both"/>
        <w:textAlignment w:val="baseline"/>
        <w:outlineLvl w:val="1"/>
        <w:rPr>
          <w:rFonts w:ascii="Arial" w:eastAsia="Times New Roman" w:hAnsi="Arial" w:cs="Arial"/>
          <w:b/>
          <w:bCs/>
          <w:sz w:val="24"/>
          <w:szCs w:val="24"/>
          <w:bdr w:val="none" w:sz="0" w:space="0" w:color="auto" w:frame="1"/>
          <w:lang w:eastAsia="pt-BR"/>
        </w:rPr>
      </w:pPr>
    </w:p>
    <w:p w:rsidR="00B27C68" w:rsidRPr="00B27C68" w:rsidRDefault="00B27C68" w:rsidP="00A77913">
      <w:pPr>
        <w:shd w:val="clear" w:color="auto" w:fill="FFFFFF"/>
        <w:jc w:val="both"/>
        <w:textAlignment w:val="baseline"/>
        <w:outlineLvl w:val="1"/>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2. Métodos de Observação:</w:t>
      </w:r>
    </w:p>
    <w:p w:rsidR="00B27C68" w:rsidRPr="00B27C68" w:rsidRDefault="00B27C68" w:rsidP="00A77913">
      <w:pPr>
        <w:shd w:val="clear" w:color="auto" w:fill="FFFFFF"/>
        <w:spacing w:after="300" w:line="300" w:lineRule="atLeast"/>
        <w:jc w:val="both"/>
        <w:textAlignment w:val="baseline"/>
        <w:rPr>
          <w:rFonts w:ascii="Arial" w:eastAsia="Times New Roman" w:hAnsi="Arial" w:cs="Arial"/>
          <w:sz w:val="24"/>
          <w:szCs w:val="24"/>
          <w:lang w:eastAsia="pt-BR"/>
        </w:rPr>
      </w:pPr>
      <w:r w:rsidRPr="00B27C68">
        <w:rPr>
          <w:rFonts w:ascii="Arial" w:eastAsia="Times New Roman" w:hAnsi="Arial" w:cs="Arial"/>
          <w:sz w:val="24"/>
          <w:szCs w:val="24"/>
          <w:lang w:eastAsia="pt-BR"/>
        </w:rPr>
        <w:t>Utilizado para a compreensão do domínio da aplicação, observando as atividades humanas.</w:t>
      </w:r>
    </w:p>
    <w:p w:rsidR="00B27C68" w:rsidRPr="00A77913" w:rsidRDefault="00B27C68" w:rsidP="00A77913">
      <w:p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2.1 Etnografia (Ethnographic Study):</w:t>
      </w:r>
      <w:r w:rsidRPr="00A77913">
        <w:rPr>
          <w:rFonts w:ascii="Arial" w:eastAsia="Times New Roman" w:hAnsi="Arial" w:cs="Arial"/>
          <w:sz w:val="24"/>
          <w:szCs w:val="24"/>
          <w:lang w:eastAsia="pt-BR"/>
        </w:rPr>
        <w:t> </w:t>
      </w:r>
      <w:r w:rsidRPr="00B27C68">
        <w:rPr>
          <w:rFonts w:ascii="Arial" w:eastAsia="Times New Roman" w:hAnsi="Arial" w:cs="Arial"/>
          <w:sz w:val="24"/>
          <w:szCs w:val="24"/>
          <w:lang w:eastAsia="pt-BR"/>
        </w:rPr>
        <w:t>É uma análise de componente social das tarefas desempenhadas numa dada organização. É utilizado para desenvolver um entendimento completo e detalhado.</w:t>
      </w:r>
    </w:p>
    <w:p w:rsidR="00C9162E" w:rsidRPr="00A77913" w:rsidRDefault="00C9162E" w:rsidP="00A77913">
      <w:pPr>
        <w:shd w:val="clear" w:color="auto" w:fill="FFFFFF"/>
        <w:spacing w:line="300" w:lineRule="atLeast"/>
        <w:jc w:val="both"/>
        <w:textAlignment w:val="baseline"/>
        <w:rPr>
          <w:rFonts w:ascii="Arial" w:eastAsia="Times New Roman" w:hAnsi="Arial" w:cs="Arial"/>
          <w:sz w:val="24"/>
          <w:szCs w:val="24"/>
          <w:lang w:eastAsia="pt-BR"/>
        </w:rPr>
      </w:pP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 etnografia é uma técnica de observação que pode ser utilizada para compreender os requisitos sociais e organizacionais, ou seja, entender a política organizacional bem como a cultura de trabalho com objetivo de familiarizar-se com o sistema e sua história. Os cientistas sociais e antropólogos usam técnicas de observação para desenvolver um entendimento completo e detalhado de culturas particulares.</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Nesta técnica, o analista se insere no ambiente de trabalho em que o sistema será utilizado. O trabalho diário é observado e são anotadas as tarefas reais em que o sistema será utilizado. O principal objetivo da etnografia é que ela ajuda a descobrir requisitos de sistema implícitos, que refletem os processos reais, em vez de os processos formais, onde as pessoas estão envolvidas.</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Etnografia é particularmente eficaz na descoberta de dois tipos de requisitos:</w:t>
      </w:r>
    </w:p>
    <w:p w:rsidR="00C9162E" w:rsidRPr="00DC3566" w:rsidRDefault="00C9162E" w:rsidP="00A77913">
      <w:pPr>
        <w:numPr>
          <w:ilvl w:val="0"/>
          <w:numId w:val="3"/>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Os requisitos derivados da maneira como as pessoas realmente trabalham, em vez da maneira pelas quais as definições de processo dizem como elas deveriam trabalhar;</w:t>
      </w:r>
    </w:p>
    <w:p w:rsidR="00C9162E" w:rsidRPr="00DC3566" w:rsidRDefault="00C9162E" w:rsidP="00A77913">
      <w:pPr>
        <w:numPr>
          <w:ilvl w:val="0"/>
          <w:numId w:val="3"/>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Os requisitos derivados da cooperação e conscientização das atividades de outras pessoas.</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Alguns itens importantes que devem ser executados antes, durante e depois do estudo de observação:</w:t>
      </w:r>
    </w:p>
    <w:p w:rsidR="00C9162E" w:rsidRPr="00DC3566" w:rsidRDefault="00C9162E" w:rsidP="00A77913">
      <w:pPr>
        <w:numPr>
          <w:ilvl w:val="0"/>
          <w:numId w:val="4"/>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Antes, é necessário identificar as áreas de usuário a serem observadas; obter a aprovação das gerências apropriadas para executar as observações; obter os nomes e funções das pessoas chave que estão envolvidas no estudo de observação; e explicar a finalidade do estudo;</w:t>
      </w:r>
    </w:p>
    <w:p w:rsidR="00C9162E" w:rsidRPr="00DC3566" w:rsidRDefault="00C9162E" w:rsidP="00A77913">
      <w:pPr>
        <w:numPr>
          <w:ilvl w:val="0"/>
          <w:numId w:val="4"/>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Durante, é necessário familiarizar-se com o local de trabalho que está sendo observado. Para isso é preciso observar os agrupamentos organizacionais atuais; as facilidades manuais e automatizadas; coletar amostras de documentos e procedimentos escritos que são usados em cada processo específico que está sendo observado; e acumular informações estatísticas a respeito das tarefas, como: freqüência que ocorrem, estimativas de volumes, tempo de duração para cada pessoa que está sendo observada. Além de observar as operações normais de negócios acima é importante observar as exceções;</w:t>
      </w:r>
    </w:p>
    <w:p w:rsidR="00C9162E" w:rsidRPr="00DC3566" w:rsidRDefault="00C9162E" w:rsidP="00A77913">
      <w:pPr>
        <w:numPr>
          <w:ilvl w:val="0"/>
          <w:numId w:val="4"/>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Depois, é necessário documentar as descobertas resultantes das observações feitas. Para consolidar o resultado é preciso rever os resultados com as pessoas observadas e/ou com seus superiores.</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lastRenderedPageBreak/>
        <w:t>A análise de observação tem algumas desvantagens como, consumir bastante tempo e o analista ser induzido a erros em suas observações. Mas em geral a técnica de observação é muito útil e freqüentemente usada para complementar descobertas obtidas por outras técnicas.</w:t>
      </w:r>
    </w:p>
    <w:p w:rsidR="00C9162E" w:rsidRPr="00B27C68" w:rsidRDefault="00C9162E" w:rsidP="00A77913">
      <w:pPr>
        <w:shd w:val="clear" w:color="auto" w:fill="FFFFFF"/>
        <w:spacing w:line="300" w:lineRule="atLeast"/>
        <w:jc w:val="both"/>
        <w:textAlignment w:val="baseline"/>
        <w:rPr>
          <w:rFonts w:ascii="Arial" w:eastAsia="Times New Roman" w:hAnsi="Arial" w:cs="Arial"/>
          <w:sz w:val="24"/>
          <w:szCs w:val="24"/>
          <w:lang w:eastAsia="pt-BR"/>
        </w:rPr>
      </w:pPr>
    </w:p>
    <w:tbl>
      <w:tblPr>
        <w:tblW w:w="9225" w:type="dxa"/>
        <w:tblCellMar>
          <w:left w:w="0" w:type="dxa"/>
          <w:right w:w="0" w:type="dxa"/>
        </w:tblCellMar>
        <w:tblLook w:val="04A0" w:firstRow="1" w:lastRow="0" w:firstColumn="1" w:lastColumn="0" w:noHBand="0" w:noVBand="1"/>
      </w:tblPr>
      <w:tblGrid>
        <w:gridCol w:w="4576"/>
        <w:gridCol w:w="4649"/>
      </w:tblGrid>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199"/>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w:t>
            </w:r>
          </w:p>
        </w:tc>
      </w:tr>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Capacidade de observar o comportamento do ambiente, gerando maior profundidade no conhecimento. 2) Apoia-se no comportamento real; 3) Permite uma abordagem integral.</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199"/>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Dificuldades para analisar e interpretar situações; 2) A amostra pode ser reduzida; 3) Requer treinamento especializado; 4) As observações podem ter uma interpretação complicada.</w:t>
            </w:r>
          </w:p>
        </w:tc>
      </w:tr>
    </w:tbl>
    <w:p w:rsidR="00C9162E" w:rsidRPr="00A77913" w:rsidRDefault="00C9162E"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C9162E" w:rsidRPr="00A77913" w:rsidRDefault="00C9162E"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Default="00B27C68" w:rsidP="00A77913">
      <w:p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2.2 Observação (Observation):</w:t>
      </w:r>
      <w:r w:rsidRPr="00A77913">
        <w:rPr>
          <w:rFonts w:ascii="Arial" w:eastAsia="Times New Roman" w:hAnsi="Arial" w:cs="Arial"/>
          <w:sz w:val="24"/>
          <w:szCs w:val="24"/>
          <w:lang w:eastAsia="pt-BR"/>
        </w:rPr>
        <w:t> </w:t>
      </w:r>
      <w:r w:rsidRPr="00B27C68">
        <w:rPr>
          <w:rFonts w:ascii="Arial" w:eastAsia="Times New Roman" w:hAnsi="Arial" w:cs="Arial"/>
          <w:sz w:val="24"/>
          <w:szCs w:val="24"/>
          <w:lang w:eastAsia="pt-BR"/>
        </w:rPr>
        <w:t>A técnica resume-se em visitar o local em foco com a finalidade de observação do mesmo. Permitindo assim, coletar informações de acordo com o cotidiano das operações e execução dos processos diários do local.</w:t>
      </w:r>
    </w:p>
    <w:p w:rsidR="00A77913" w:rsidRDefault="00A77913" w:rsidP="00A77913">
      <w:pPr>
        <w:shd w:val="clear" w:color="auto" w:fill="FFFFFF"/>
        <w:spacing w:line="300" w:lineRule="atLeast"/>
        <w:jc w:val="both"/>
        <w:textAlignment w:val="baseline"/>
        <w:rPr>
          <w:rFonts w:ascii="Arial" w:eastAsia="Times New Roman" w:hAnsi="Arial" w:cs="Arial"/>
          <w:sz w:val="24"/>
          <w:szCs w:val="24"/>
          <w:lang w:eastAsia="pt-BR"/>
        </w:rPr>
      </w:pPr>
    </w:p>
    <w:p w:rsidR="00A77913" w:rsidRPr="00B27C68" w:rsidRDefault="00A77913" w:rsidP="00A77913">
      <w:pPr>
        <w:shd w:val="clear" w:color="auto" w:fill="FFFFFF"/>
        <w:spacing w:line="300" w:lineRule="atLeast"/>
        <w:jc w:val="both"/>
        <w:textAlignment w:val="baseline"/>
        <w:rPr>
          <w:rFonts w:ascii="Arial" w:eastAsia="Times New Roman" w:hAnsi="Arial" w:cs="Arial"/>
          <w:sz w:val="24"/>
          <w:szCs w:val="24"/>
          <w:lang w:eastAsia="pt-BR"/>
        </w:rPr>
      </w:pPr>
    </w:p>
    <w:tbl>
      <w:tblPr>
        <w:tblW w:w="9225" w:type="dxa"/>
        <w:tblCellMar>
          <w:left w:w="0" w:type="dxa"/>
          <w:right w:w="0" w:type="dxa"/>
        </w:tblCellMar>
        <w:tblLook w:val="04A0" w:firstRow="1" w:lastRow="0" w:firstColumn="1" w:lastColumn="0" w:noHBand="0" w:noVBand="1"/>
      </w:tblPr>
      <w:tblGrid>
        <w:gridCol w:w="4417"/>
        <w:gridCol w:w="4808"/>
      </w:tblGrid>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321"/>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w:t>
            </w:r>
          </w:p>
        </w:tc>
      </w:tr>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Capaz de captar o comportamento natural das pessoas; 2) Nível de intromissão relativamente baixo; 3) Confiável para observações com baixo nível de inferência.</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321"/>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Polarizada pelo observador; 2) Requer treinamento especializado; 3) Efeitos do observador nas pessoas; 4) Não comprova/esclarece o observado;5) Número restrito de variáveis.</w:t>
            </w:r>
          </w:p>
        </w:tc>
      </w:tr>
    </w:tbl>
    <w:p w:rsidR="00B91619" w:rsidRPr="00A77913" w:rsidRDefault="00B91619"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91619" w:rsidRPr="00A77913" w:rsidRDefault="00B91619"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91619" w:rsidRPr="00A77913" w:rsidRDefault="00B91619"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Default="00B27C68" w:rsidP="00A77913">
      <w:p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2.3 Protocolo de Análise (Protocol Analysis):</w:t>
      </w:r>
      <w:r w:rsidRPr="00A77913">
        <w:rPr>
          <w:rFonts w:ascii="Arial" w:eastAsia="Times New Roman" w:hAnsi="Arial" w:cs="Arial"/>
          <w:sz w:val="24"/>
          <w:szCs w:val="24"/>
          <w:lang w:eastAsia="pt-BR"/>
        </w:rPr>
        <w:t> </w:t>
      </w:r>
      <w:r w:rsidRPr="00B27C68">
        <w:rPr>
          <w:rFonts w:ascii="Arial" w:eastAsia="Times New Roman" w:hAnsi="Arial" w:cs="Arial"/>
          <w:sz w:val="24"/>
          <w:szCs w:val="24"/>
          <w:lang w:eastAsia="pt-BR"/>
        </w:rPr>
        <w:t>Análise de protocolo é uma forma de levantamento de requisitos no qual o analista analisa as partes interessadas quando estão envolvidas em algum tipo de tarefas.</w:t>
      </w:r>
    </w:p>
    <w:p w:rsidR="00A77913" w:rsidRPr="00B27C68" w:rsidRDefault="00A77913" w:rsidP="00A77913">
      <w:pPr>
        <w:shd w:val="clear" w:color="auto" w:fill="FFFFFF"/>
        <w:spacing w:line="300" w:lineRule="atLeast"/>
        <w:jc w:val="both"/>
        <w:textAlignment w:val="baseline"/>
        <w:rPr>
          <w:rFonts w:ascii="Arial" w:eastAsia="Times New Roman" w:hAnsi="Arial" w:cs="Arial"/>
          <w:sz w:val="24"/>
          <w:szCs w:val="24"/>
          <w:lang w:eastAsia="pt-BR"/>
        </w:rPr>
      </w:pPr>
    </w:p>
    <w:tbl>
      <w:tblPr>
        <w:tblW w:w="9225" w:type="dxa"/>
        <w:tblCellMar>
          <w:left w:w="0" w:type="dxa"/>
          <w:right w:w="0" w:type="dxa"/>
        </w:tblCellMar>
        <w:tblLook w:val="04A0" w:firstRow="1" w:lastRow="0" w:firstColumn="1" w:lastColumn="0" w:noHBand="0" w:noVBand="1"/>
      </w:tblPr>
      <w:tblGrid>
        <w:gridCol w:w="4489"/>
        <w:gridCol w:w="4736"/>
      </w:tblGrid>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154" w:firstLine="154"/>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w:t>
            </w:r>
          </w:p>
        </w:tc>
      </w:tr>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Processo de extração de registro de tarefas via audio, vídeo ou notas escritas.</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154" w:firstLine="154"/>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o analista deve ter conhecimento suficiente sobre domínio atual, a fim de compreender melhor as tarefas.</w:t>
            </w:r>
          </w:p>
        </w:tc>
      </w:tr>
    </w:tbl>
    <w:p w:rsidR="00B91619" w:rsidRPr="00A77913" w:rsidRDefault="00B91619" w:rsidP="00A77913">
      <w:pPr>
        <w:shd w:val="clear" w:color="auto" w:fill="FFFFFF"/>
        <w:jc w:val="both"/>
        <w:textAlignment w:val="baseline"/>
        <w:outlineLvl w:val="1"/>
        <w:rPr>
          <w:rFonts w:ascii="Arial" w:eastAsia="Times New Roman" w:hAnsi="Arial" w:cs="Arial"/>
          <w:b/>
          <w:bCs/>
          <w:sz w:val="24"/>
          <w:szCs w:val="24"/>
          <w:bdr w:val="none" w:sz="0" w:space="0" w:color="auto" w:frame="1"/>
          <w:lang w:eastAsia="pt-BR"/>
        </w:rPr>
      </w:pPr>
    </w:p>
    <w:p w:rsidR="00B91619" w:rsidRPr="00A77913" w:rsidRDefault="00B91619" w:rsidP="00A77913">
      <w:pPr>
        <w:shd w:val="clear" w:color="auto" w:fill="FFFFFF"/>
        <w:jc w:val="both"/>
        <w:textAlignment w:val="baseline"/>
        <w:outlineLvl w:val="1"/>
        <w:rPr>
          <w:rFonts w:ascii="Arial" w:eastAsia="Times New Roman" w:hAnsi="Arial" w:cs="Arial"/>
          <w:b/>
          <w:bCs/>
          <w:sz w:val="24"/>
          <w:szCs w:val="24"/>
          <w:bdr w:val="none" w:sz="0" w:space="0" w:color="auto" w:frame="1"/>
          <w:lang w:eastAsia="pt-BR"/>
        </w:rPr>
      </w:pPr>
    </w:p>
    <w:p w:rsidR="00B91619" w:rsidRPr="00A77913" w:rsidRDefault="00B91619" w:rsidP="00A77913">
      <w:pPr>
        <w:shd w:val="clear" w:color="auto" w:fill="FFFFFF"/>
        <w:jc w:val="both"/>
        <w:textAlignment w:val="baseline"/>
        <w:outlineLvl w:val="1"/>
        <w:rPr>
          <w:rFonts w:ascii="Arial" w:eastAsia="Times New Roman" w:hAnsi="Arial" w:cs="Arial"/>
          <w:b/>
          <w:bCs/>
          <w:sz w:val="24"/>
          <w:szCs w:val="24"/>
          <w:bdr w:val="none" w:sz="0" w:space="0" w:color="auto" w:frame="1"/>
          <w:lang w:eastAsia="pt-BR"/>
        </w:rPr>
      </w:pPr>
    </w:p>
    <w:p w:rsidR="00B27C68" w:rsidRPr="00B27C68" w:rsidRDefault="00B27C68" w:rsidP="00A77913">
      <w:pPr>
        <w:shd w:val="clear" w:color="auto" w:fill="FFFFFF"/>
        <w:jc w:val="both"/>
        <w:textAlignment w:val="baseline"/>
        <w:outlineLvl w:val="1"/>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3. Métodos Analíticos:</w:t>
      </w:r>
    </w:p>
    <w:p w:rsidR="00B27C68" w:rsidRDefault="00B27C68" w:rsidP="00A77913">
      <w:pPr>
        <w:shd w:val="clear" w:color="auto" w:fill="FFFFFF"/>
        <w:spacing w:after="300" w:line="300" w:lineRule="atLeast"/>
        <w:jc w:val="both"/>
        <w:textAlignment w:val="baseline"/>
        <w:rPr>
          <w:rFonts w:ascii="Arial" w:eastAsia="Times New Roman" w:hAnsi="Arial" w:cs="Arial"/>
          <w:sz w:val="24"/>
          <w:szCs w:val="24"/>
          <w:lang w:eastAsia="pt-BR"/>
        </w:rPr>
      </w:pPr>
      <w:r w:rsidRPr="00B27C68">
        <w:rPr>
          <w:rFonts w:ascii="Arial" w:eastAsia="Times New Roman" w:hAnsi="Arial" w:cs="Arial"/>
          <w:sz w:val="24"/>
          <w:szCs w:val="24"/>
          <w:lang w:eastAsia="pt-BR"/>
        </w:rPr>
        <w:t>Conjunto de técnicas para analise de documentação e conhecimento existentes com o intuito de adquirir requisitos através do levantamento de informação pertinentes ao sistema a ser especificado, como por exemplo, domínio do negócio, fluxos de trabalho e características do produto.</w:t>
      </w:r>
    </w:p>
    <w:p w:rsidR="00407505" w:rsidRPr="00B27C68" w:rsidRDefault="00407505" w:rsidP="00A77913">
      <w:pPr>
        <w:shd w:val="clear" w:color="auto" w:fill="FFFFFF"/>
        <w:spacing w:after="300" w:line="300" w:lineRule="atLeast"/>
        <w:jc w:val="both"/>
        <w:textAlignment w:val="baseline"/>
        <w:rPr>
          <w:rFonts w:ascii="Arial" w:eastAsia="Times New Roman" w:hAnsi="Arial" w:cs="Arial"/>
          <w:sz w:val="24"/>
          <w:szCs w:val="24"/>
          <w:lang w:eastAsia="pt-BR"/>
        </w:rPr>
      </w:pPr>
    </w:p>
    <w:tbl>
      <w:tblPr>
        <w:tblW w:w="9225" w:type="dxa"/>
        <w:tblCellMar>
          <w:left w:w="0" w:type="dxa"/>
          <w:right w:w="0" w:type="dxa"/>
        </w:tblCellMar>
        <w:tblLook w:val="04A0" w:firstRow="1" w:lastRow="0" w:firstColumn="1" w:lastColumn="0" w:noHBand="0" w:noVBand="1"/>
      </w:tblPr>
      <w:tblGrid>
        <w:gridCol w:w="4496"/>
        <w:gridCol w:w="4729"/>
      </w:tblGrid>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379"/>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w:t>
            </w:r>
          </w:p>
        </w:tc>
      </w:tr>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O estudo do conhecimento de especialistas leva a um processo sucessivo de aumento de maturidade e qualidade; 2) Reutilização de informação já disponível salva tempo e custo;</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379"/>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Requer dados empíricos, documentação e a opinião de expecialistas, e sem estes, não é possível identificar os requisitos; 2) Podem levar a restrição da visão do produto final; 3) Lida com informação antiga, e com isso pode levar a replicação de erros existentes;</w:t>
            </w:r>
          </w:p>
        </w:tc>
      </w:tr>
    </w:tbl>
    <w:p w:rsidR="00C9162E" w:rsidRPr="00A77913" w:rsidRDefault="00C9162E"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Pr="00B27C68" w:rsidRDefault="00B27C68" w:rsidP="00A77913">
      <w:p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3.1 Reuso de Requisitos: </w:t>
      </w:r>
      <w:r w:rsidRPr="00B27C68">
        <w:rPr>
          <w:rFonts w:ascii="Arial" w:eastAsia="Times New Roman" w:hAnsi="Arial" w:cs="Arial"/>
          <w:sz w:val="24"/>
          <w:szCs w:val="24"/>
          <w:lang w:eastAsia="pt-BR"/>
        </w:rPr>
        <w:t>Estudo e reutilização de especificações e glossários referente a projetos de sistemas legados ou sistemas de mesma família (com funcionalidades de negócio similares).</w:t>
      </w:r>
    </w:p>
    <w:tbl>
      <w:tblPr>
        <w:tblW w:w="9225" w:type="dxa"/>
        <w:tblCellMar>
          <w:left w:w="0" w:type="dxa"/>
          <w:right w:w="0" w:type="dxa"/>
        </w:tblCellMar>
        <w:tblLook w:val="04A0" w:firstRow="1" w:lastRow="0" w:firstColumn="1" w:lastColumn="0" w:noHBand="0" w:noVBand="1"/>
      </w:tblPr>
      <w:tblGrid>
        <w:gridCol w:w="9225"/>
      </w:tblGrid>
      <w:tr w:rsidR="00A77913" w:rsidRPr="00B27C68" w:rsidTr="00B27C68">
        <w:tc>
          <w:tcPr>
            <w:tcW w:w="1363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r>
      <w:tr w:rsidR="00A77913" w:rsidRPr="00B27C68" w:rsidTr="00B27C68">
        <w:tc>
          <w:tcPr>
            <w:tcW w:w="1363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Economia de tempo e dinheiro: Estudos tem mostrado que sistemas similares podem reutilizar acima de 80% de seus requisitos; Pode levar a uma reutilização adicional de outros itens em outras atividades do ciclo de vida de desenvolvimento (ex.: reuso do design de componentes já existentes, testes e código fonte);2) Redução de risco: Requerimentos reutilizados tem uma chance maior de serem compreendidos pelos stakeholders visto que já são conhecidos de certa forma;</w:t>
            </w:r>
          </w:p>
        </w:tc>
      </w:tr>
    </w:tbl>
    <w:p w:rsidR="00C9162E" w:rsidRPr="00A77913" w:rsidRDefault="00C9162E"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C9162E" w:rsidRPr="00A77913" w:rsidRDefault="00C9162E"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Pr="00B27C68" w:rsidRDefault="00B27C68" w:rsidP="00A77913">
      <w:p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3.2 Estudo de Documentação / Analise de Conteúdo: </w:t>
      </w:r>
      <w:r w:rsidRPr="00B27C68">
        <w:rPr>
          <w:rFonts w:ascii="Arial" w:eastAsia="Times New Roman" w:hAnsi="Arial" w:cs="Arial"/>
          <w:sz w:val="24"/>
          <w:szCs w:val="24"/>
          <w:lang w:eastAsia="pt-BR"/>
        </w:rPr>
        <w:t>Estudo e reutilização de documentação de diferentes naturezas, para a identificação de requisitos a serem implementados no sistema que se está modelando.Uma grande variedade de documentação pode ser analisada incluindo estrutura organizacional da empresa,  padrões de mercado, leis, manuais de usuário, relatório de pesquisas de mercado, glossário de termos de negócio, etc.</w:t>
      </w:r>
    </w:p>
    <w:tbl>
      <w:tblPr>
        <w:tblW w:w="9225" w:type="dxa"/>
        <w:tblCellMar>
          <w:left w:w="0" w:type="dxa"/>
          <w:right w:w="0" w:type="dxa"/>
        </w:tblCellMar>
        <w:tblLook w:val="04A0" w:firstRow="1" w:lastRow="0" w:firstColumn="1" w:lastColumn="0" w:noHBand="0" w:noVBand="1"/>
      </w:tblPr>
      <w:tblGrid>
        <w:gridCol w:w="9225"/>
      </w:tblGrid>
      <w:tr w:rsidR="00A77913" w:rsidRPr="00B27C68" w:rsidTr="00B27C68">
        <w:tc>
          <w:tcPr>
            <w:tcW w:w="1363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 </w:t>
            </w:r>
            <w:r w:rsidRPr="00B27C68">
              <w:rPr>
                <w:rFonts w:ascii="Arial" w:eastAsia="Times New Roman" w:hAnsi="Arial" w:cs="Arial"/>
                <w:sz w:val="24"/>
                <w:szCs w:val="24"/>
                <w:lang w:eastAsia="pt-BR"/>
              </w:rPr>
              <w:t>Documentos com problemas podem levar a uma falha na definição dos requisitos;</w:t>
            </w:r>
          </w:p>
        </w:tc>
      </w:tr>
    </w:tbl>
    <w:p w:rsidR="00C9162E" w:rsidRPr="00A77913" w:rsidRDefault="00C9162E"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Default="00B27C68" w:rsidP="00A77913">
      <w:p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3.3 Laddering:</w:t>
      </w:r>
      <w:r w:rsidRPr="00A77913">
        <w:rPr>
          <w:rFonts w:ascii="Arial" w:eastAsia="Times New Roman" w:hAnsi="Arial" w:cs="Arial"/>
          <w:sz w:val="24"/>
          <w:szCs w:val="24"/>
          <w:lang w:eastAsia="pt-BR"/>
        </w:rPr>
        <w:t> </w:t>
      </w:r>
      <w:r w:rsidRPr="00B27C68">
        <w:rPr>
          <w:rFonts w:ascii="Arial" w:eastAsia="Times New Roman" w:hAnsi="Arial" w:cs="Arial"/>
          <w:sz w:val="24"/>
          <w:szCs w:val="24"/>
          <w:lang w:eastAsia="pt-BR"/>
        </w:rPr>
        <w:t>É um método de entrevistas estruturadas, um-a-um, utilizado para o levantamento de conhecimento (o que é importante e por que) de especialistas, e que consiste na criação, revisão e modificação da hierarquia de conhecimento dos especialistas geralmente na forma de diagramas hierárquicos (ex.: diagrama em árvore).</w:t>
      </w:r>
    </w:p>
    <w:p w:rsidR="00A77913" w:rsidRPr="00B27C68" w:rsidRDefault="00A77913" w:rsidP="00A77913">
      <w:pPr>
        <w:shd w:val="clear" w:color="auto" w:fill="FFFFFF"/>
        <w:spacing w:line="300" w:lineRule="atLeast"/>
        <w:jc w:val="both"/>
        <w:textAlignment w:val="baseline"/>
        <w:rPr>
          <w:rFonts w:ascii="Arial" w:eastAsia="Times New Roman" w:hAnsi="Arial" w:cs="Arial"/>
          <w:sz w:val="24"/>
          <w:szCs w:val="24"/>
          <w:lang w:eastAsia="pt-BR"/>
        </w:rPr>
      </w:pPr>
    </w:p>
    <w:tbl>
      <w:tblPr>
        <w:tblW w:w="9225" w:type="dxa"/>
        <w:tblCellMar>
          <w:left w:w="0" w:type="dxa"/>
          <w:right w:w="0" w:type="dxa"/>
        </w:tblCellMar>
        <w:tblLook w:val="04A0" w:firstRow="1" w:lastRow="0" w:firstColumn="1" w:lastColumn="0" w:noHBand="0" w:noVBand="1"/>
      </w:tblPr>
      <w:tblGrid>
        <w:gridCol w:w="4552"/>
        <w:gridCol w:w="4673"/>
      </w:tblGrid>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331"/>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w:t>
            </w:r>
          </w:p>
        </w:tc>
      </w:tr>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 xml:space="preserve">1) Cobre um amplo domínio de requisitos; 2) Necessita de menos tempo para a preparação e execução das sessões de levantamento; 3) Necessita de menos experiência para a execução das sessões de levantamento; 4) Provê um formato padrão que é adaptável para a </w:t>
            </w:r>
            <w:r w:rsidRPr="00B27C68">
              <w:rPr>
                <w:rFonts w:ascii="Arial" w:eastAsia="Times New Roman" w:hAnsi="Arial" w:cs="Arial"/>
                <w:sz w:val="24"/>
                <w:szCs w:val="24"/>
                <w:lang w:eastAsia="pt-BR"/>
              </w:rPr>
              <w:lastRenderedPageBreak/>
              <w:t>automação computadorizada;</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331"/>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lastRenderedPageBreak/>
              <w:t xml:space="preserve">1) Não é capaz de extrair todos os tipos de requisitos; 2) Necessita da execução combinada de outras técnicas de levantamento de requisitos para sua complementação em determinados domínios; 3) Não é compatível com todo e qualquer domínio de  requisitos, sendo </w:t>
            </w:r>
            <w:r w:rsidRPr="00B27C68">
              <w:rPr>
                <w:rFonts w:ascii="Arial" w:eastAsia="Times New Roman" w:hAnsi="Arial" w:cs="Arial"/>
                <w:sz w:val="24"/>
                <w:szCs w:val="24"/>
                <w:lang w:eastAsia="pt-BR"/>
              </w:rPr>
              <w:lastRenderedPageBreak/>
              <w:t>necessário a verificação de sua adequação ao levantamento a ser feito;</w:t>
            </w:r>
          </w:p>
        </w:tc>
      </w:tr>
    </w:tbl>
    <w:p w:rsidR="00C9162E" w:rsidRPr="00A77913" w:rsidRDefault="00C9162E"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C9162E" w:rsidRPr="00A77913" w:rsidRDefault="00C9162E"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Pr="00B27C68" w:rsidRDefault="00B27C68" w:rsidP="00A77913">
      <w:p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3.4 Sorteio de Cartões: </w:t>
      </w:r>
      <w:r w:rsidRPr="00B27C68">
        <w:rPr>
          <w:rFonts w:ascii="Arial" w:eastAsia="Times New Roman" w:hAnsi="Arial" w:cs="Arial"/>
          <w:sz w:val="24"/>
          <w:szCs w:val="24"/>
          <w:lang w:eastAsia="pt-BR"/>
        </w:rPr>
        <w:t>Utilizado para capturar informações e idéias sobre estrutura de requisitos de especialistas de domínio. Neste método um conjunto de cartões é distribuído em um grupo de stakeholders onde cada cartão é impresso com a descrição das entidades do domínio.</w:t>
      </w:r>
    </w:p>
    <w:tbl>
      <w:tblPr>
        <w:tblW w:w="9225" w:type="dxa"/>
        <w:tblCellMar>
          <w:left w:w="0" w:type="dxa"/>
          <w:right w:w="0" w:type="dxa"/>
        </w:tblCellMar>
        <w:tblLook w:val="04A0" w:firstRow="1" w:lastRow="0" w:firstColumn="1" w:lastColumn="0" w:noHBand="0" w:noVBand="1"/>
      </w:tblPr>
      <w:tblGrid>
        <w:gridCol w:w="9225"/>
      </w:tblGrid>
      <w:tr w:rsidR="00A77913" w:rsidRPr="00B27C68" w:rsidTr="00B27C68">
        <w:tc>
          <w:tcPr>
            <w:tcW w:w="1363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r>
      <w:tr w:rsidR="00A77913" w:rsidRPr="00B27C68" w:rsidTr="00B27C68">
        <w:tc>
          <w:tcPr>
            <w:tcW w:w="1363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Ajuda os stakeholders a levantar os conceitos do domínio e distinguir entre problemas de alto e baixo nível; 2) O resultado do método pode ser utilizado como insumo para outros métodos de levantamento de requisitos;</w:t>
            </w:r>
          </w:p>
        </w:tc>
      </w:tr>
    </w:tbl>
    <w:p w:rsidR="00C9162E" w:rsidRPr="00A77913" w:rsidRDefault="00C9162E"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C9162E" w:rsidRPr="00A77913" w:rsidRDefault="00C9162E"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Pr="00B27C68" w:rsidRDefault="00B27C68" w:rsidP="00A77913">
      <w:p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3.5 Repertory Grid:</w:t>
      </w:r>
      <w:r w:rsidRPr="00A77913">
        <w:rPr>
          <w:rFonts w:ascii="Arial" w:eastAsia="Times New Roman" w:hAnsi="Arial" w:cs="Arial"/>
          <w:sz w:val="24"/>
          <w:szCs w:val="24"/>
          <w:lang w:eastAsia="pt-BR"/>
        </w:rPr>
        <w:t> </w:t>
      </w:r>
      <w:r w:rsidRPr="00B27C68">
        <w:rPr>
          <w:rFonts w:ascii="Arial" w:eastAsia="Times New Roman" w:hAnsi="Arial" w:cs="Arial"/>
          <w:sz w:val="24"/>
          <w:szCs w:val="24"/>
          <w:lang w:eastAsia="pt-BR"/>
        </w:rPr>
        <w:t>Método onde os stakeholders são questionados sobre atributos e valores destes, referentes a uma série de entidades. Com esta informação é montada uma matrix de entidade X atributo.</w:t>
      </w:r>
    </w:p>
    <w:p w:rsidR="00C9162E" w:rsidRPr="00A77913" w:rsidRDefault="00C9162E" w:rsidP="00A77913">
      <w:pPr>
        <w:shd w:val="clear" w:color="auto" w:fill="FFFFFF"/>
        <w:jc w:val="both"/>
        <w:textAlignment w:val="baseline"/>
        <w:outlineLvl w:val="1"/>
        <w:rPr>
          <w:rFonts w:ascii="Arial" w:eastAsia="Times New Roman" w:hAnsi="Arial" w:cs="Arial"/>
          <w:b/>
          <w:bCs/>
          <w:sz w:val="24"/>
          <w:szCs w:val="24"/>
          <w:bdr w:val="none" w:sz="0" w:space="0" w:color="auto" w:frame="1"/>
          <w:lang w:eastAsia="pt-BR"/>
        </w:rPr>
      </w:pPr>
    </w:p>
    <w:p w:rsidR="00C9162E" w:rsidRPr="00A77913" w:rsidRDefault="00C9162E" w:rsidP="00A77913">
      <w:pPr>
        <w:shd w:val="clear" w:color="auto" w:fill="FFFFFF"/>
        <w:jc w:val="both"/>
        <w:textAlignment w:val="baseline"/>
        <w:outlineLvl w:val="1"/>
        <w:rPr>
          <w:rFonts w:ascii="Arial" w:eastAsia="Times New Roman" w:hAnsi="Arial" w:cs="Arial"/>
          <w:b/>
          <w:bCs/>
          <w:sz w:val="24"/>
          <w:szCs w:val="24"/>
          <w:bdr w:val="none" w:sz="0" w:space="0" w:color="auto" w:frame="1"/>
          <w:lang w:eastAsia="pt-BR"/>
        </w:rPr>
      </w:pPr>
    </w:p>
    <w:p w:rsidR="00B27C68" w:rsidRPr="00B27C68" w:rsidRDefault="00B27C68" w:rsidP="00A77913">
      <w:pPr>
        <w:shd w:val="clear" w:color="auto" w:fill="FFFFFF"/>
        <w:jc w:val="both"/>
        <w:textAlignment w:val="baseline"/>
        <w:outlineLvl w:val="1"/>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4. Métodos Sintéticos:</w:t>
      </w:r>
    </w:p>
    <w:p w:rsidR="00B27C68" w:rsidRPr="00B27C68" w:rsidRDefault="00B27C68" w:rsidP="00A77913">
      <w:pPr>
        <w:shd w:val="clear" w:color="auto" w:fill="FFFFFF"/>
        <w:spacing w:after="300" w:line="300" w:lineRule="atLeast"/>
        <w:jc w:val="both"/>
        <w:textAlignment w:val="baseline"/>
        <w:rPr>
          <w:rFonts w:ascii="Arial" w:eastAsia="Times New Roman" w:hAnsi="Arial" w:cs="Arial"/>
          <w:sz w:val="24"/>
          <w:szCs w:val="24"/>
          <w:lang w:eastAsia="pt-BR"/>
        </w:rPr>
      </w:pPr>
      <w:r w:rsidRPr="00B27C68">
        <w:rPr>
          <w:rFonts w:ascii="Arial" w:eastAsia="Times New Roman" w:hAnsi="Arial" w:cs="Arial"/>
          <w:sz w:val="24"/>
          <w:szCs w:val="24"/>
          <w:lang w:eastAsia="pt-BR"/>
        </w:rPr>
        <w:t>Algumas vezes em projetos complexos um único método de levantamento de requisitos não é suficiente para capturar os requisitos detalhadamente. Para solucionar este problema os analistas de requisitos tentam utilizar diferentes métodos de levantamento de requisitos. Por exemplo, em alguns casos é utilizado o método de entrevista antes de se fazer um estudo etinográfico. Ao invés de utilizar a combinação de diferentes técnicas de levantamento de requisitos, é possível utilizar métodos sintéticos, que são formados pela combinação das outras técnicas em uma única.</w:t>
      </w:r>
    </w:p>
    <w:p w:rsidR="00B27C68" w:rsidRPr="00B27C68" w:rsidRDefault="00B27C68" w:rsidP="00A77913">
      <w:p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4.1 Sessões JAD/RAD:</w:t>
      </w:r>
      <w:r w:rsidRPr="00A77913">
        <w:rPr>
          <w:rFonts w:ascii="Arial" w:eastAsia="Times New Roman" w:hAnsi="Arial" w:cs="Arial"/>
          <w:sz w:val="24"/>
          <w:szCs w:val="24"/>
          <w:lang w:eastAsia="pt-BR"/>
        </w:rPr>
        <w:t> </w:t>
      </w:r>
      <w:r w:rsidRPr="00B27C68">
        <w:rPr>
          <w:rFonts w:ascii="Arial" w:eastAsia="Times New Roman" w:hAnsi="Arial" w:cs="Arial"/>
          <w:sz w:val="24"/>
          <w:szCs w:val="24"/>
          <w:lang w:eastAsia="pt-BR"/>
        </w:rPr>
        <w:t>Consiste em workshops e sessões de grupo nos quais stakeholders e analistas de requisitos se encontram para discutir as características desejadas do produto. Seu objetivo é envolver todos os stakeholders importantes no processo de levantamento, através de reuniões estruturadas e com foco bem definido. Depende diretamente do grau de envolvimento dos stakeholders bem como do líder das sessões JAD.</w:t>
      </w:r>
    </w:p>
    <w:p w:rsidR="00B27C68" w:rsidRPr="00A77913" w:rsidRDefault="00B27C68" w:rsidP="00A77913">
      <w:pPr>
        <w:shd w:val="clear" w:color="auto" w:fill="FFFFFF"/>
        <w:spacing w:after="300" w:line="300" w:lineRule="atLeast"/>
        <w:jc w:val="both"/>
        <w:textAlignment w:val="baseline"/>
        <w:rPr>
          <w:rFonts w:ascii="Arial" w:eastAsia="Times New Roman" w:hAnsi="Arial" w:cs="Arial"/>
          <w:sz w:val="24"/>
          <w:szCs w:val="24"/>
          <w:lang w:eastAsia="pt-BR"/>
        </w:rPr>
      </w:pPr>
      <w:r w:rsidRPr="00B27C68">
        <w:rPr>
          <w:rFonts w:ascii="Arial" w:eastAsia="Times New Roman" w:hAnsi="Arial" w:cs="Arial"/>
          <w:sz w:val="24"/>
          <w:szCs w:val="24"/>
          <w:lang w:eastAsia="pt-BR"/>
        </w:rPr>
        <w:t>O processo JAD consiste em três fases principais: customização, sessões e agrupamento.  Na customização, o analista prepara as tarefas para as sessões como organizar os times, preparar o material, etc. Na fase de sessões, o analista marca uma ou mais reuniões com os stakeholders. No inicio da sessão JAD o engenheiro de requisitos provê uma visão genérica sobre o sistema e a discussão com os stakeholders continua até o fim do levantamento de requisitos. Na fase de agrupamento todos os requisitos levantados nas fases anteriores são convertidos em documentos de especificação de requisitos.</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JAD</w:t>
      </w:r>
      <w:r w:rsidRPr="00A77913">
        <w:rPr>
          <w:rFonts w:ascii="Arial" w:eastAsia="Times New Roman" w:hAnsi="Arial" w:cs="Arial"/>
          <w:sz w:val="24"/>
          <w:szCs w:val="24"/>
          <w:lang w:eastAsia="pt-BR"/>
        </w:rPr>
        <w:t> </w:t>
      </w:r>
      <w:r w:rsidRPr="00DC3566">
        <w:rPr>
          <w:rFonts w:ascii="Arial" w:eastAsia="Times New Roman" w:hAnsi="Arial" w:cs="Arial"/>
          <w:i/>
          <w:iCs/>
          <w:sz w:val="24"/>
          <w:szCs w:val="24"/>
          <w:lang w:eastAsia="pt-BR"/>
        </w:rPr>
        <w:t>(Joint Application Design)</w:t>
      </w:r>
      <w:r w:rsidRPr="00A77913">
        <w:rPr>
          <w:rFonts w:ascii="Arial" w:eastAsia="Times New Roman" w:hAnsi="Arial" w:cs="Arial"/>
          <w:sz w:val="24"/>
          <w:szCs w:val="24"/>
          <w:lang w:eastAsia="pt-BR"/>
        </w:rPr>
        <w:t> </w:t>
      </w:r>
      <w:r w:rsidRPr="00DC3566">
        <w:rPr>
          <w:rFonts w:ascii="Arial" w:eastAsia="Times New Roman" w:hAnsi="Arial" w:cs="Arial"/>
          <w:sz w:val="24"/>
          <w:szCs w:val="24"/>
          <w:lang w:eastAsia="pt-BR"/>
        </w:rPr>
        <w:t>é uma técnica para promover cooperação, entendimento e trabalho em grupo entre os usuários desenvolvedores.</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 xml:space="preserve">O JAD facilita a criação de uma visão compartilhada do que o produto de software deve ser. Através da sua utilização os desenvolvedores ajudam os usuários a formular problemas e </w:t>
      </w:r>
      <w:r w:rsidRPr="00DC3566">
        <w:rPr>
          <w:rFonts w:ascii="Arial" w:eastAsia="Times New Roman" w:hAnsi="Arial" w:cs="Arial"/>
          <w:sz w:val="24"/>
          <w:szCs w:val="24"/>
          <w:lang w:eastAsia="pt-BR"/>
        </w:rPr>
        <w:lastRenderedPageBreak/>
        <w:t>explorar soluções. Dessa forma, os usuários ganham um sentimento de envolvimento, posse e responsabilidade com o sucesso do produto.</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 técnica JAD tem quatro princípios básicos:</w:t>
      </w:r>
    </w:p>
    <w:p w:rsidR="00C9162E" w:rsidRPr="00DC3566" w:rsidRDefault="00C9162E" w:rsidP="00A77913">
      <w:pPr>
        <w:numPr>
          <w:ilvl w:val="0"/>
          <w:numId w:val="7"/>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Dinâmica de grupo: são realizadas reuniões com um líder experiente, analista, usuários e gerentes, para despertar a força e criatividade dos participantes. O resultado final será a determinação dos objetivos e requisitos do sistema;</w:t>
      </w:r>
    </w:p>
    <w:p w:rsidR="00C9162E" w:rsidRPr="00DC3566" w:rsidRDefault="00C9162E" w:rsidP="00A77913">
      <w:pPr>
        <w:numPr>
          <w:ilvl w:val="0"/>
          <w:numId w:val="7"/>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Uso de técnicas visuais: para aumentar a comunicação e o entendimento;</w:t>
      </w:r>
    </w:p>
    <w:p w:rsidR="00C9162E" w:rsidRPr="00DC3566" w:rsidRDefault="00C9162E" w:rsidP="00A77913">
      <w:pPr>
        <w:numPr>
          <w:ilvl w:val="0"/>
          <w:numId w:val="7"/>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Manutenção do processo organizado e racional: o JAD emprega a análise top down e atividades bem definidas. Possibilita assim, a garantia de uma análise completa reduzindo as chances de falhas ou lacunas no projeto e cada nível de detalhe recebe a devida atenção;</w:t>
      </w:r>
    </w:p>
    <w:p w:rsidR="00C9162E" w:rsidRPr="00DC3566" w:rsidRDefault="00C9162E" w:rsidP="00A77913">
      <w:pPr>
        <w:numPr>
          <w:ilvl w:val="0"/>
          <w:numId w:val="7"/>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Utilização de documentação padrão: preenchida e assinada por todos os participantes. Este documento garante a qualidade esperada do projeto e promove a confiança dos participantes.</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 técnica JAD é composta de duas etapas principais: planejamento, que tem por objetivo elicitar e especificar os requisitos; e projeto, em que se lida com o projeto de software.</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Cada etapa consiste em três fases: adaptação, sessão e finalização. A fase de adaptação consiste na preparação para a sessão, ou seja, organizar a equipe, adaptar o processo JAD ao produto a ser construído e preparar o material. Na fase de sessão é realizado um ou mais encontros estruturados, envolvendo desenvolvedores e usuários onde os requisitos são desenvolvidos e documentados. A fase de finalização tem por objetivo converter a informação da fase de sessão em sua forma final (um documento de especificação de requisitos).</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Há seis tipos de participantes, embora nem todos participem de todas as fases:</w:t>
      </w:r>
    </w:p>
    <w:p w:rsidR="00C9162E" w:rsidRPr="00DC3566" w:rsidRDefault="00C9162E" w:rsidP="00A77913">
      <w:pPr>
        <w:numPr>
          <w:ilvl w:val="0"/>
          <w:numId w:val="8"/>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Líder da sessão: é responsável pelo sucesso do esforço, sendo o facilitador dos encontros. Deve ser competente, com bom relacionamento pessoal e qualidades gerenciais de liderança;</w:t>
      </w:r>
    </w:p>
    <w:p w:rsidR="00C9162E" w:rsidRPr="00DC3566" w:rsidRDefault="00C9162E" w:rsidP="00A77913">
      <w:pPr>
        <w:numPr>
          <w:ilvl w:val="0"/>
          <w:numId w:val="8"/>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Engenheiro de requisitos: é o participante diretamente responsável pela produção dos documentos de saída das sessões JAD. Deve ser um desenvolvedor experiente para entender as questões técnicas e detalhes que são discutidos durante as sessões e ter habilidade de organizar idéias e expressá-las com clareza;</w:t>
      </w:r>
    </w:p>
    <w:p w:rsidR="00C9162E" w:rsidRPr="00DC3566" w:rsidRDefault="00C9162E" w:rsidP="00A77913">
      <w:pPr>
        <w:numPr>
          <w:ilvl w:val="0"/>
          <w:numId w:val="8"/>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Executor: é o responsável pelo produto sendo construído. Tem que fornecer aos participantes uma visão geral dos pontos estratégicos do produto de software a ser construído e tomar as decisões executivas, tais como alocação de recursos, que podem afetar os requisitos e o projeto do novo produto;</w:t>
      </w:r>
    </w:p>
    <w:p w:rsidR="00C9162E" w:rsidRPr="00DC3566" w:rsidRDefault="00C9162E" w:rsidP="00A77913">
      <w:pPr>
        <w:numPr>
          <w:ilvl w:val="0"/>
          <w:numId w:val="8"/>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Representantes dos usuários: são as pessoas na empresa que irão utilizar o produto de software. Durante a extração de requisitos, os representantes são frequentemente gerentes ou pessoas-chave dentro da empresa que tem uma visão melhor do todo e de como ele será usado;</w:t>
      </w:r>
    </w:p>
    <w:p w:rsidR="00C9162E" w:rsidRPr="00DC3566" w:rsidRDefault="00C9162E" w:rsidP="00A77913">
      <w:pPr>
        <w:numPr>
          <w:ilvl w:val="0"/>
          <w:numId w:val="8"/>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Representantes de produtos de software: são pessoas que estão bastante familiarizadas com as capacidades dos produtos de software. Seu papel é ajudar os usuários a entender o que é razoável ou possível que o novo produto faça;</w:t>
      </w:r>
    </w:p>
    <w:p w:rsidR="00C9162E" w:rsidRPr="00DC3566" w:rsidRDefault="00C9162E" w:rsidP="00A77913">
      <w:pPr>
        <w:numPr>
          <w:ilvl w:val="0"/>
          <w:numId w:val="8"/>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Especialista: é a pessoa que pode fornecer informações detalhadas sobre um tópico específico.</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lastRenderedPageBreak/>
        <w:t>O conceito do JAD de abordagem e dinâmica de grupo poderá ser utilizado para diversas finalidades, como: planejamento de atividades técnicas para um grande projeto, discussão do escopo e objetivos de um projeto e estimativa da quantidade de horas necessárias para desenvolver sistemas grandes e complexos.</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 maioria das técnicas JAD funciona melhor em projetos pequenos ou médios. Para um sistema grande e complexo podem ser usadas múltiplas sessões JAD para acelerar a definição dos requisitos do sistema.</w:t>
      </w:r>
    </w:p>
    <w:tbl>
      <w:tblPr>
        <w:tblW w:w="9225" w:type="dxa"/>
        <w:tblCellMar>
          <w:left w:w="0" w:type="dxa"/>
          <w:right w:w="0" w:type="dxa"/>
        </w:tblCellMar>
        <w:tblLook w:val="04A0" w:firstRow="1" w:lastRow="0" w:firstColumn="1" w:lastColumn="0" w:noHBand="0" w:noVBand="1"/>
      </w:tblPr>
      <w:tblGrid>
        <w:gridCol w:w="4652"/>
        <w:gridCol w:w="4573"/>
      </w:tblGrid>
      <w:tr w:rsidR="00A77913" w:rsidRPr="00B27C68" w:rsidTr="00A77913">
        <w:tc>
          <w:tcPr>
            <w:tcW w:w="4652"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c>
          <w:tcPr>
            <w:tcW w:w="4573"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451"/>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w:t>
            </w:r>
          </w:p>
        </w:tc>
      </w:tr>
      <w:tr w:rsidR="00A77913" w:rsidRPr="00B27C68" w:rsidTr="00A77913">
        <w:tc>
          <w:tcPr>
            <w:tcW w:w="4652"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As discussões que ocorrem na fase de sessões são altamente produtivas porque resolvem dificuldades entre as partes enquanto se dá o desenvolvimento do sistema para a empresa; 2) Melhor aplicado para grandes e complexos projetos;</w:t>
            </w:r>
          </w:p>
        </w:tc>
        <w:tc>
          <w:tcPr>
            <w:tcW w:w="4573"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ind w:left="451"/>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Somente projetos que possuem pelo menos uma das características abaixo podem utilizar o JAD:- Possuir alto número de stakeholders responsáveis por departamentos cross na empresa;- Primeiro projeto na empresa o qual é considerado crítico para o futuro da mesma; 2) Requer mais recursos se comparado à métodos tradicionais;</w:t>
            </w:r>
          </w:p>
        </w:tc>
      </w:tr>
    </w:tbl>
    <w:p w:rsidR="00B91619" w:rsidRPr="00A77913" w:rsidRDefault="00B91619"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91619" w:rsidRPr="00A77913" w:rsidRDefault="00B91619"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Pr="00A77913" w:rsidRDefault="00B27C68" w:rsidP="00A77913">
      <w:p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4.2 Prototipação: </w:t>
      </w:r>
      <w:r w:rsidRPr="00B27C68">
        <w:rPr>
          <w:rFonts w:ascii="Arial" w:eastAsia="Times New Roman" w:hAnsi="Arial" w:cs="Arial"/>
          <w:sz w:val="24"/>
          <w:szCs w:val="24"/>
          <w:lang w:eastAsia="pt-BR"/>
        </w:rPr>
        <w:t>Utilizado no estágio inicial do projeto. Ajuda aos stakeholders a desenvolver uma forte noção sobre a aplicação a qual ainda não foi implementada, que através da visualização da mesma eles podem identificar os reais requisitos e fluxos de trabalho do sistema. É muito utilizado quando os stakeholders são incapazes de expressar os seus requisitos ou se os mesmos não têm nenhuma experiência com o sistema.</w:t>
      </w:r>
    </w:p>
    <w:p w:rsidR="00C9162E" w:rsidRPr="00A77913" w:rsidRDefault="00C9162E" w:rsidP="00A77913">
      <w:pPr>
        <w:shd w:val="clear" w:color="auto" w:fill="FFFFFF"/>
        <w:spacing w:line="300" w:lineRule="atLeast"/>
        <w:jc w:val="both"/>
        <w:textAlignment w:val="baseline"/>
        <w:rPr>
          <w:rFonts w:ascii="Arial" w:eastAsia="Times New Roman" w:hAnsi="Arial" w:cs="Arial"/>
          <w:sz w:val="24"/>
          <w:szCs w:val="24"/>
          <w:lang w:eastAsia="pt-BR"/>
        </w:rPr>
      </w:pP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Protótipo tem por objetivo explorar aspectos críticos dos requisitos de um produto, implementando de forma rápida um pequeno subconjunto de funcionalidades deste produto. O protótipo é indicado para estudar as alternativas de interface do usuário; problemas de comunicação com outros produtos; e a viabilidade de atendimento dos requisitos de desempenho. As técnicas utilizadas na elaboração do protótipo são várias: interface de usuário, relatórios textuais, relatórios gráficos, entre outras.</w:t>
      </w:r>
    </w:p>
    <w:p w:rsidR="00C9162E" w:rsidRPr="00DC3566" w:rsidRDefault="00C9162E"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Alguns dos benefícios do protótipo são as reduções dos riscos na construção do sistema, pois o usuário chave já verificou o que o analista captou nos requisitos do produto. Para ter sucesso na elaboração dos protótipos é necessária a escolha do ambiente de prototipagem, o entendimento dos objetivos do protótipo por parte de todos os interessados no projeto, a focalização em áreas menos compreendidas e a rapidez na construção.</w:t>
      </w:r>
    </w:p>
    <w:p w:rsidR="00C9162E" w:rsidRPr="00B27C68" w:rsidRDefault="00C9162E" w:rsidP="00A77913">
      <w:pPr>
        <w:shd w:val="clear" w:color="auto" w:fill="FFFFFF"/>
        <w:spacing w:line="300" w:lineRule="atLeast"/>
        <w:jc w:val="both"/>
        <w:textAlignment w:val="baseline"/>
        <w:rPr>
          <w:rFonts w:ascii="Arial" w:eastAsia="Times New Roman" w:hAnsi="Arial" w:cs="Arial"/>
          <w:sz w:val="24"/>
          <w:szCs w:val="24"/>
          <w:lang w:eastAsia="pt-BR"/>
        </w:rPr>
      </w:pPr>
    </w:p>
    <w:tbl>
      <w:tblPr>
        <w:tblW w:w="9225" w:type="dxa"/>
        <w:tblCellMar>
          <w:left w:w="0" w:type="dxa"/>
          <w:right w:w="0" w:type="dxa"/>
        </w:tblCellMar>
        <w:tblLook w:val="04A0" w:firstRow="1" w:lastRow="0" w:firstColumn="1" w:lastColumn="0" w:noHBand="0" w:noVBand="1"/>
      </w:tblPr>
      <w:tblGrid>
        <w:gridCol w:w="4614"/>
        <w:gridCol w:w="4611"/>
      </w:tblGrid>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563CE3">
            <w:pPr>
              <w:ind w:left="168"/>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w:t>
            </w:r>
          </w:p>
        </w:tc>
      </w:tr>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 xml:space="preserve">1) Permite alcançar um feedback antecipado dos stakeholders; 2) Reduão de tempo e custo de desenvolvimento devido a detecção dos erros em uma fase inicial do projeto; 3) Prove alto nível </w:t>
            </w:r>
            <w:r w:rsidRPr="00B27C68">
              <w:rPr>
                <w:rFonts w:ascii="Arial" w:eastAsia="Times New Roman" w:hAnsi="Arial" w:cs="Arial"/>
                <w:sz w:val="24"/>
                <w:szCs w:val="24"/>
                <w:lang w:eastAsia="pt-BR"/>
              </w:rPr>
              <w:lastRenderedPageBreak/>
              <w:t>de satisfação dos usuários devido a sensação de segurança ao ver algo próximo do real;</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563CE3">
            <w:pPr>
              <w:ind w:left="168"/>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lastRenderedPageBreak/>
              <w:t xml:space="preserve">1) Demanda um alto custo de investimento, em relação à outros métodos, para ser realizado; 2) Demanda um tempo maior para sua realização devido a complexidade do </w:t>
            </w:r>
            <w:r w:rsidRPr="00B27C68">
              <w:rPr>
                <w:rFonts w:ascii="Arial" w:eastAsia="Times New Roman" w:hAnsi="Arial" w:cs="Arial"/>
                <w:sz w:val="24"/>
                <w:szCs w:val="24"/>
                <w:lang w:eastAsia="pt-BR"/>
              </w:rPr>
              <w:lastRenderedPageBreak/>
              <w:t>sistema e a limitações técnicas;</w:t>
            </w:r>
          </w:p>
        </w:tc>
      </w:tr>
    </w:tbl>
    <w:p w:rsidR="00B91619" w:rsidRPr="00A77913" w:rsidRDefault="00B91619"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91619" w:rsidRPr="00A77913" w:rsidRDefault="00B91619"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91619" w:rsidRPr="00A77913" w:rsidRDefault="00B91619"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Default="00B27C68" w:rsidP="00A77913">
      <w:p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4.3 Questionário de Ambiente:</w:t>
      </w:r>
      <w:r w:rsidRPr="00A77913">
        <w:rPr>
          <w:rFonts w:ascii="Arial" w:eastAsia="Times New Roman" w:hAnsi="Arial" w:cs="Arial"/>
          <w:sz w:val="24"/>
          <w:szCs w:val="24"/>
          <w:lang w:eastAsia="pt-BR"/>
        </w:rPr>
        <w:t> </w:t>
      </w:r>
      <w:r w:rsidRPr="00B27C68">
        <w:rPr>
          <w:rFonts w:ascii="Arial" w:eastAsia="Times New Roman" w:hAnsi="Arial" w:cs="Arial"/>
          <w:sz w:val="24"/>
          <w:szCs w:val="24"/>
          <w:lang w:eastAsia="pt-BR"/>
        </w:rPr>
        <w:t>Permite aos analistas o real entendimento das necessidades dos stakeholders com a coleta detalhada de informações através de observação e interação com as pessoas no ambiente de trabalho. Alguns profissionais são escolhidos e acompanhados a fundo para o completo entendimento de suas práticas de trabalho.</w:t>
      </w:r>
    </w:p>
    <w:p w:rsidR="00563CE3" w:rsidRPr="00B27C68" w:rsidRDefault="00563CE3" w:rsidP="00A77913">
      <w:pPr>
        <w:shd w:val="clear" w:color="auto" w:fill="FFFFFF"/>
        <w:spacing w:line="300" w:lineRule="atLeast"/>
        <w:jc w:val="both"/>
        <w:textAlignment w:val="baseline"/>
        <w:rPr>
          <w:rFonts w:ascii="Arial" w:eastAsia="Times New Roman" w:hAnsi="Arial" w:cs="Arial"/>
          <w:sz w:val="24"/>
          <w:szCs w:val="24"/>
          <w:lang w:eastAsia="pt-BR"/>
        </w:rPr>
      </w:pPr>
    </w:p>
    <w:tbl>
      <w:tblPr>
        <w:tblW w:w="9225" w:type="dxa"/>
        <w:tblCellMar>
          <w:left w:w="0" w:type="dxa"/>
          <w:right w:w="0" w:type="dxa"/>
        </w:tblCellMar>
        <w:tblLook w:val="04A0" w:firstRow="1" w:lastRow="0" w:firstColumn="1" w:lastColumn="0" w:noHBand="0" w:noVBand="1"/>
      </w:tblPr>
      <w:tblGrid>
        <w:gridCol w:w="4540"/>
        <w:gridCol w:w="4685"/>
      </w:tblGrid>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563CE3">
            <w:pPr>
              <w:ind w:left="228" w:firstLine="228"/>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Desvantagens</w:t>
            </w:r>
          </w:p>
        </w:tc>
      </w:tr>
      <w:tr w:rsidR="00A77913" w:rsidRPr="00B27C68" w:rsidTr="00B27C68">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Permite um levantamento profundo e detalhado das necessidades dos stakeholders; 2) Pode ser utilizado para resolver problemas extremamente complexos;</w:t>
            </w:r>
          </w:p>
        </w:tc>
        <w:tc>
          <w:tcPr>
            <w:tcW w:w="682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563CE3">
            <w:pPr>
              <w:ind w:left="228" w:firstLine="228"/>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Dependendo dos processos de trabalho, necessita de uma grande quantidade de tempo e pessoas para ser executado;</w:t>
            </w:r>
          </w:p>
        </w:tc>
      </w:tr>
    </w:tbl>
    <w:p w:rsidR="00C9162E" w:rsidRPr="00A77913" w:rsidRDefault="00C9162E"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C9162E" w:rsidRPr="00A77913" w:rsidRDefault="00C9162E" w:rsidP="00A77913">
      <w:pPr>
        <w:shd w:val="clear" w:color="auto" w:fill="FFFFFF"/>
        <w:spacing w:line="300" w:lineRule="atLeast"/>
        <w:jc w:val="both"/>
        <w:textAlignment w:val="baseline"/>
        <w:rPr>
          <w:rFonts w:ascii="Arial" w:eastAsia="Times New Roman" w:hAnsi="Arial" w:cs="Arial"/>
          <w:b/>
          <w:bCs/>
          <w:sz w:val="24"/>
          <w:szCs w:val="24"/>
          <w:bdr w:val="none" w:sz="0" w:space="0" w:color="auto" w:frame="1"/>
          <w:lang w:eastAsia="pt-BR"/>
        </w:rPr>
      </w:pPr>
    </w:p>
    <w:p w:rsidR="00B27C68" w:rsidRPr="00B27C68" w:rsidRDefault="00B27C68" w:rsidP="00A77913">
      <w:pPr>
        <w:shd w:val="clear" w:color="auto" w:fill="FFFFFF"/>
        <w:spacing w:line="300" w:lineRule="atLeast"/>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4.4 Storyboards:</w:t>
      </w:r>
      <w:r w:rsidRPr="00A77913">
        <w:rPr>
          <w:rFonts w:ascii="Arial" w:eastAsia="Times New Roman" w:hAnsi="Arial" w:cs="Arial"/>
          <w:sz w:val="24"/>
          <w:szCs w:val="24"/>
          <w:lang w:eastAsia="pt-BR"/>
        </w:rPr>
        <w:t> </w:t>
      </w:r>
      <w:r w:rsidRPr="00B27C68">
        <w:rPr>
          <w:rFonts w:ascii="Arial" w:eastAsia="Times New Roman" w:hAnsi="Arial" w:cs="Arial"/>
          <w:sz w:val="24"/>
          <w:szCs w:val="24"/>
          <w:lang w:eastAsia="pt-BR"/>
        </w:rPr>
        <w:t>São sessões interativas que descreve uma sequência de atividades e eventos para um caso em específico para um processo genérico que é esperado que o sistema automatize.</w:t>
      </w:r>
    </w:p>
    <w:tbl>
      <w:tblPr>
        <w:tblW w:w="9225" w:type="dxa"/>
        <w:tblCellMar>
          <w:left w:w="0" w:type="dxa"/>
          <w:right w:w="0" w:type="dxa"/>
        </w:tblCellMar>
        <w:tblLook w:val="04A0" w:firstRow="1" w:lastRow="0" w:firstColumn="1" w:lastColumn="0" w:noHBand="0" w:noVBand="1"/>
      </w:tblPr>
      <w:tblGrid>
        <w:gridCol w:w="9225"/>
      </w:tblGrid>
      <w:tr w:rsidR="00A77913" w:rsidRPr="00B27C68" w:rsidTr="00B27C68">
        <w:tc>
          <w:tcPr>
            <w:tcW w:w="1363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textAlignment w:val="baseline"/>
              <w:rPr>
                <w:rFonts w:ascii="Arial" w:eastAsia="Times New Roman" w:hAnsi="Arial" w:cs="Arial"/>
                <w:sz w:val="24"/>
                <w:szCs w:val="24"/>
                <w:lang w:eastAsia="pt-BR"/>
              </w:rPr>
            </w:pPr>
            <w:r w:rsidRPr="00A77913">
              <w:rPr>
                <w:rFonts w:ascii="Arial" w:eastAsia="Times New Roman" w:hAnsi="Arial" w:cs="Arial"/>
                <w:b/>
                <w:bCs/>
                <w:sz w:val="24"/>
                <w:szCs w:val="24"/>
                <w:bdr w:val="none" w:sz="0" w:space="0" w:color="auto" w:frame="1"/>
                <w:lang w:eastAsia="pt-BR"/>
              </w:rPr>
              <w:t>Principais Vantagens</w:t>
            </w:r>
          </w:p>
        </w:tc>
      </w:tr>
      <w:tr w:rsidR="00A77913" w:rsidRPr="00B27C68" w:rsidTr="00B27C68">
        <w:tc>
          <w:tcPr>
            <w:tcW w:w="13635" w:type="dxa"/>
            <w:tcBorders>
              <w:top w:val="nil"/>
              <w:left w:val="nil"/>
              <w:bottom w:val="nil"/>
              <w:right w:val="nil"/>
            </w:tcBorders>
            <w:tcMar>
              <w:top w:w="60" w:type="dxa"/>
              <w:left w:w="75" w:type="dxa"/>
              <w:bottom w:w="60" w:type="dxa"/>
              <w:right w:w="150" w:type="dxa"/>
            </w:tcMar>
            <w:vAlign w:val="bottom"/>
            <w:hideMark/>
          </w:tcPr>
          <w:p w:rsidR="00B27C68" w:rsidRPr="00B27C68" w:rsidRDefault="00B27C68" w:rsidP="00A77913">
            <w:pPr>
              <w:jc w:val="both"/>
              <w:rPr>
                <w:rFonts w:ascii="Arial" w:eastAsia="Times New Roman" w:hAnsi="Arial" w:cs="Arial"/>
                <w:sz w:val="24"/>
                <w:szCs w:val="24"/>
                <w:lang w:eastAsia="pt-BR"/>
              </w:rPr>
            </w:pPr>
            <w:r w:rsidRPr="00B27C68">
              <w:rPr>
                <w:rFonts w:ascii="Arial" w:eastAsia="Times New Roman" w:hAnsi="Arial" w:cs="Arial"/>
                <w:sz w:val="24"/>
                <w:szCs w:val="24"/>
                <w:lang w:eastAsia="pt-BR"/>
              </w:rPr>
              <w:t>1) Método muito eficiente no esclarecimento de requisitos relacionados a processos, fluxos de dados e tarefas; 2) Método relativamente barato de ser executado;</w:t>
            </w:r>
          </w:p>
        </w:tc>
      </w:tr>
    </w:tbl>
    <w:p w:rsidR="00D112E2" w:rsidRPr="00DC3566" w:rsidRDefault="00C9162E" w:rsidP="00A77913">
      <w:pPr>
        <w:spacing w:before="600" w:line="750" w:lineRule="atLeast"/>
        <w:jc w:val="both"/>
        <w:outlineLvl w:val="2"/>
        <w:rPr>
          <w:rFonts w:ascii="Arial" w:eastAsia="Times New Roman" w:hAnsi="Arial" w:cs="Arial"/>
          <w:b/>
          <w:bCs/>
          <w:sz w:val="24"/>
          <w:szCs w:val="24"/>
          <w:lang w:eastAsia="pt-BR"/>
        </w:rPr>
      </w:pPr>
      <w:r w:rsidRPr="00A77913">
        <w:rPr>
          <w:rFonts w:ascii="Arial" w:eastAsia="Times New Roman" w:hAnsi="Arial" w:cs="Arial"/>
          <w:b/>
          <w:bCs/>
          <w:sz w:val="24"/>
          <w:szCs w:val="24"/>
          <w:lang w:eastAsia="pt-BR"/>
        </w:rPr>
        <w:t>5</w:t>
      </w:r>
      <w:r w:rsidR="00D112E2" w:rsidRPr="00A77913">
        <w:rPr>
          <w:rFonts w:ascii="Arial" w:eastAsia="Times New Roman" w:hAnsi="Arial" w:cs="Arial"/>
          <w:b/>
          <w:bCs/>
          <w:sz w:val="24"/>
          <w:szCs w:val="24"/>
          <w:lang w:eastAsia="pt-BR"/>
        </w:rPr>
        <w:t>.</w:t>
      </w:r>
      <w:r w:rsidR="00D112E2" w:rsidRPr="00DC3566">
        <w:rPr>
          <w:rFonts w:ascii="Arial" w:eastAsia="Times New Roman" w:hAnsi="Arial" w:cs="Arial"/>
          <w:b/>
          <w:bCs/>
          <w:sz w:val="24"/>
          <w:szCs w:val="24"/>
          <w:lang w:eastAsia="pt-BR"/>
        </w:rPr>
        <w:t>Levantamento orientado a pontos de vista</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Para qualquer sistema, de tamanho médio ou grande, normalmente há diferentes tipos de usuário final. Muitos</w:t>
      </w:r>
      <w:r w:rsidRPr="00A77913">
        <w:rPr>
          <w:rFonts w:ascii="Arial" w:eastAsia="Times New Roman" w:hAnsi="Arial" w:cs="Arial"/>
          <w:sz w:val="24"/>
          <w:szCs w:val="24"/>
          <w:lang w:eastAsia="pt-BR"/>
        </w:rPr>
        <w:t> </w:t>
      </w:r>
      <w:r w:rsidRPr="00DC3566">
        <w:rPr>
          <w:rFonts w:ascii="Arial" w:eastAsia="Times New Roman" w:hAnsi="Arial" w:cs="Arial"/>
          <w:i/>
          <w:iCs/>
          <w:sz w:val="24"/>
          <w:szCs w:val="24"/>
          <w:lang w:eastAsia="pt-BR"/>
        </w:rPr>
        <w:t>stakeholders</w:t>
      </w:r>
      <w:r w:rsidRPr="00A77913">
        <w:rPr>
          <w:rFonts w:ascii="Arial" w:eastAsia="Times New Roman" w:hAnsi="Arial" w:cs="Arial"/>
          <w:i/>
          <w:iCs/>
          <w:sz w:val="24"/>
          <w:szCs w:val="24"/>
          <w:lang w:eastAsia="pt-BR"/>
        </w:rPr>
        <w:t> </w:t>
      </w:r>
      <w:r w:rsidRPr="00DC3566">
        <w:rPr>
          <w:rFonts w:ascii="Arial" w:eastAsia="Times New Roman" w:hAnsi="Arial" w:cs="Arial"/>
          <w:sz w:val="24"/>
          <w:szCs w:val="24"/>
          <w:lang w:eastAsia="pt-BR"/>
        </w:rPr>
        <w:t>têm algum tipo de interesse nos requisitos do sistema. Por esse motivo, mesmo para um sistema relativamente simples, existem muitos pontos de vista diferentes que devem ser considerados. Os diferentes pontos de vista a respeito de um problema ‘vêem’ o problema de modos diferentes. Contudo, suas perspectivas não são inteiramente independentes, mas em geral apresentam alguma duplicidade, de modo que apresentam requisitos comuns.</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As abordagens orientadas a ponto de vista, na engenharia de requisitos, reconhecem esses diferentes pontos de vista e os utilizam para estruturar e organizar o processo de levantamento e os próprios requisitos. Uma importante capacidade da análise orientada a pontos de vista é que ela reconhece a existência de várias perspectivas e oferece um</w:t>
      </w:r>
      <w:r w:rsidRPr="00A77913">
        <w:rPr>
          <w:rFonts w:ascii="Arial" w:eastAsia="Times New Roman" w:hAnsi="Arial" w:cs="Arial"/>
          <w:sz w:val="24"/>
          <w:szCs w:val="24"/>
          <w:lang w:eastAsia="pt-BR"/>
        </w:rPr>
        <w:t> </w:t>
      </w:r>
      <w:r w:rsidRPr="00DC3566">
        <w:rPr>
          <w:rFonts w:ascii="Arial" w:eastAsia="Times New Roman" w:hAnsi="Arial" w:cs="Arial"/>
          <w:i/>
          <w:iCs/>
          <w:sz w:val="24"/>
          <w:szCs w:val="24"/>
          <w:lang w:eastAsia="pt-BR"/>
        </w:rPr>
        <w:t>framework</w:t>
      </w:r>
      <w:r w:rsidRPr="00A77913">
        <w:rPr>
          <w:rFonts w:ascii="Arial" w:eastAsia="Times New Roman" w:hAnsi="Arial" w:cs="Arial"/>
          <w:i/>
          <w:iCs/>
          <w:sz w:val="24"/>
          <w:szCs w:val="24"/>
          <w:lang w:eastAsia="pt-BR"/>
        </w:rPr>
        <w:t> </w:t>
      </w:r>
      <w:r w:rsidRPr="00DC3566">
        <w:rPr>
          <w:rFonts w:ascii="Arial" w:eastAsia="Times New Roman" w:hAnsi="Arial" w:cs="Arial"/>
          <w:sz w:val="24"/>
          <w:szCs w:val="24"/>
          <w:lang w:eastAsia="pt-BR"/>
        </w:rPr>
        <w:t>para descobrir conflitos nos requisitos propostos por diferentes</w:t>
      </w:r>
      <w:r w:rsidRPr="00A77913">
        <w:rPr>
          <w:rFonts w:ascii="Arial" w:eastAsia="Times New Roman" w:hAnsi="Arial" w:cs="Arial"/>
          <w:sz w:val="24"/>
          <w:szCs w:val="24"/>
          <w:lang w:eastAsia="pt-BR"/>
        </w:rPr>
        <w:t> </w:t>
      </w:r>
      <w:r w:rsidRPr="00DC3566">
        <w:rPr>
          <w:rFonts w:ascii="Arial" w:eastAsia="Times New Roman" w:hAnsi="Arial" w:cs="Arial"/>
          <w:i/>
          <w:iCs/>
          <w:sz w:val="24"/>
          <w:szCs w:val="24"/>
          <w:lang w:eastAsia="pt-BR"/>
        </w:rPr>
        <w:t>stakeholders</w:t>
      </w:r>
      <w:r w:rsidRPr="00DC3566">
        <w:rPr>
          <w:rFonts w:ascii="Arial" w:eastAsia="Times New Roman" w:hAnsi="Arial" w:cs="Arial"/>
          <w:sz w:val="24"/>
          <w:szCs w:val="24"/>
          <w:lang w:eastAsia="pt-BR"/>
        </w:rPr>
        <w:t>.</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O método VORD</w:t>
      </w:r>
      <w:r w:rsidRPr="00A77913">
        <w:rPr>
          <w:rFonts w:ascii="Arial" w:eastAsia="Times New Roman" w:hAnsi="Arial" w:cs="Arial"/>
          <w:sz w:val="24"/>
          <w:szCs w:val="24"/>
          <w:lang w:eastAsia="pt-BR"/>
        </w:rPr>
        <w:t> </w:t>
      </w:r>
      <w:r w:rsidRPr="00DC3566">
        <w:rPr>
          <w:rFonts w:ascii="Arial" w:eastAsia="Times New Roman" w:hAnsi="Arial" w:cs="Arial"/>
          <w:i/>
          <w:iCs/>
          <w:sz w:val="24"/>
          <w:szCs w:val="24"/>
          <w:lang w:eastAsia="pt-BR"/>
        </w:rPr>
        <w:t>(viewpoint-oriented requirements definition – definição de requisitos orientada a ponto de vista)</w:t>
      </w:r>
      <w:r w:rsidRPr="00A77913">
        <w:rPr>
          <w:rFonts w:ascii="Arial" w:eastAsia="Times New Roman" w:hAnsi="Arial" w:cs="Arial"/>
          <w:sz w:val="24"/>
          <w:szCs w:val="24"/>
          <w:lang w:eastAsia="pt-BR"/>
        </w:rPr>
        <w:t> </w:t>
      </w:r>
      <w:r w:rsidRPr="00DC3566">
        <w:rPr>
          <w:rFonts w:ascii="Arial" w:eastAsia="Times New Roman" w:hAnsi="Arial" w:cs="Arial"/>
          <w:sz w:val="24"/>
          <w:szCs w:val="24"/>
          <w:lang w:eastAsia="pt-BR"/>
        </w:rPr>
        <w:t>foi projetado como um framework orientado a serviço para o levantamento e análise de requisitos.</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lastRenderedPageBreak/>
        <w:t>A primeira etapa da análise de ponto de vista é identificar os possíveis pontos de vista. Nessa etapa os analistas se reúnem com os</w:t>
      </w:r>
      <w:r w:rsidRPr="00A77913">
        <w:rPr>
          <w:rFonts w:ascii="Arial" w:eastAsia="Times New Roman" w:hAnsi="Arial" w:cs="Arial"/>
          <w:sz w:val="24"/>
          <w:szCs w:val="24"/>
          <w:lang w:eastAsia="pt-BR"/>
        </w:rPr>
        <w:t> </w:t>
      </w:r>
      <w:r w:rsidRPr="00DC3566">
        <w:rPr>
          <w:rFonts w:ascii="Arial" w:eastAsia="Times New Roman" w:hAnsi="Arial" w:cs="Arial"/>
          <w:i/>
          <w:iCs/>
          <w:sz w:val="24"/>
          <w:szCs w:val="24"/>
          <w:lang w:eastAsia="pt-BR"/>
        </w:rPr>
        <w:t>stakeholders</w:t>
      </w:r>
      <w:r w:rsidRPr="00A77913">
        <w:rPr>
          <w:rFonts w:ascii="Arial" w:eastAsia="Times New Roman" w:hAnsi="Arial" w:cs="Arial"/>
          <w:i/>
          <w:iCs/>
          <w:sz w:val="24"/>
          <w:szCs w:val="24"/>
          <w:lang w:eastAsia="pt-BR"/>
        </w:rPr>
        <w:t> </w:t>
      </w:r>
      <w:r w:rsidRPr="00DC3566">
        <w:rPr>
          <w:rFonts w:ascii="Arial" w:eastAsia="Times New Roman" w:hAnsi="Arial" w:cs="Arial"/>
          <w:sz w:val="24"/>
          <w:szCs w:val="24"/>
          <w:lang w:eastAsia="pt-BR"/>
        </w:rPr>
        <w:t>e utilizam a abordagem de</w:t>
      </w:r>
      <w:r w:rsidRPr="00A77913">
        <w:rPr>
          <w:rFonts w:ascii="Arial" w:eastAsia="Times New Roman" w:hAnsi="Arial" w:cs="Arial"/>
          <w:sz w:val="24"/>
          <w:szCs w:val="24"/>
          <w:lang w:eastAsia="pt-BR"/>
        </w:rPr>
        <w:t> </w:t>
      </w:r>
      <w:r w:rsidRPr="00DC3566">
        <w:rPr>
          <w:rFonts w:ascii="Arial" w:eastAsia="Times New Roman" w:hAnsi="Arial" w:cs="Arial"/>
          <w:i/>
          <w:iCs/>
          <w:sz w:val="24"/>
          <w:szCs w:val="24"/>
          <w:lang w:eastAsia="pt-BR"/>
        </w:rPr>
        <w:t>brainstorming</w:t>
      </w:r>
      <w:r w:rsidRPr="00A77913">
        <w:rPr>
          <w:rFonts w:ascii="Arial" w:eastAsia="Times New Roman" w:hAnsi="Arial" w:cs="Arial"/>
          <w:i/>
          <w:iCs/>
          <w:sz w:val="24"/>
          <w:szCs w:val="24"/>
          <w:lang w:eastAsia="pt-BR"/>
        </w:rPr>
        <w:t> </w:t>
      </w:r>
      <w:r w:rsidRPr="00DC3566">
        <w:rPr>
          <w:rFonts w:ascii="Arial" w:eastAsia="Times New Roman" w:hAnsi="Arial" w:cs="Arial"/>
          <w:sz w:val="24"/>
          <w:szCs w:val="24"/>
          <w:lang w:eastAsia="pt-BR"/>
        </w:rPr>
        <w:t>para identificar os serviços em potencial e as entidades que interagem com o sistema.</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 segunda etapa é a estruturação de pontos de vista, que envolve agrupar pontos de vista relacionados, segundo uma hierarquia. Serviços comuns estão localizados nos níveis mais altos da hierarquia e herdados por pontos de vista de nível inferior.</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 etapa de documentação do ponto de vista tem por objetivo refinar a descrição dos pontos de vista e serviços identificados.</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O mapeamento de sistema conforme ponto de vista envolve identificar objetos em um projeto orientado a objetos, utilizando as informações de serviço que estão encapsuladas nos pontos de vista.</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 Figura 2 exemplifica a técnica de levantamento orientado a ponto de vista.</w:t>
      </w:r>
    </w:p>
    <w:p w:rsidR="00D112E2" w:rsidRPr="00DC3566" w:rsidRDefault="00D112E2" w:rsidP="00A77913">
      <w:pPr>
        <w:jc w:val="both"/>
        <w:rPr>
          <w:rFonts w:ascii="Arial" w:eastAsia="Times New Roman" w:hAnsi="Arial" w:cs="Arial"/>
          <w:sz w:val="24"/>
          <w:szCs w:val="24"/>
          <w:lang w:eastAsia="pt-BR"/>
        </w:rPr>
      </w:pPr>
      <w:r w:rsidRPr="00A77913">
        <w:rPr>
          <w:rFonts w:ascii="Arial" w:eastAsia="Times New Roman" w:hAnsi="Arial" w:cs="Arial"/>
          <w:noProof/>
          <w:sz w:val="24"/>
          <w:szCs w:val="24"/>
          <w:lang w:eastAsia="pt-BR"/>
        </w:rPr>
        <mc:AlternateContent>
          <mc:Choice Requires="wps">
            <w:drawing>
              <wp:inline distT="0" distB="0" distL="0" distR="0" wp14:anchorId="7944434B" wp14:editId="4AD6896F">
                <wp:extent cx="304800" cy="304800"/>
                <wp:effectExtent l="0" t="0" r="0" b="0"/>
                <wp:docPr id="1" name="Retângulo 1" descr="Método VORD, SOMMERVILLE - 20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tângulo 1" o:spid="_x0000_s1026" alt="Método VORD, SOMMERVILLE - 200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1mj63AIAAOEFAAAOAAAAAAAAAAAAAAAAAC4CAABkcnMv&#10;ZTJvRG9jLnhtbFBLAQItABQABgAIAAAAIQBMoOks2AAAAAMBAAAPAAAAAAAAAAAAAAAAADYFAABk&#10;cnMvZG93bnJldi54bWxQSwUGAAAAAAQABADzAAAAOwYAAAAA&#10;" filled="f" stroked="f">
                <o:lock v:ext="edit" aspectratio="t"/>
                <w10:anchorlock/>
              </v:rect>
            </w:pict>
          </mc:Fallback>
        </mc:AlternateContent>
      </w:r>
      <w:r w:rsidRPr="00A77913">
        <w:rPr>
          <w:rFonts w:ascii="Arial" w:eastAsia="Times New Roman" w:hAnsi="Arial" w:cs="Arial"/>
          <w:noProof/>
          <w:sz w:val="24"/>
          <w:szCs w:val="24"/>
          <w:lang w:eastAsia="pt-BR"/>
        </w:rPr>
        <w:drawing>
          <wp:inline distT="0" distB="0" distL="0" distR="0" wp14:anchorId="23634476" wp14:editId="3246343E">
            <wp:extent cx="5076825" cy="752475"/>
            <wp:effectExtent l="0" t="0" r="9525"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11">
                      <a:extLst>
                        <a:ext uri="{28A0092B-C50C-407E-A947-70E740481C1C}">
                          <a14:useLocalDpi xmlns:a14="http://schemas.microsoft.com/office/drawing/2010/main" val="0"/>
                        </a:ext>
                      </a:extLst>
                    </a:blip>
                    <a:stretch>
                      <a:fillRect/>
                    </a:stretch>
                  </pic:blipFill>
                  <pic:spPr>
                    <a:xfrm>
                      <a:off x="0" y="0"/>
                      <a:ext cx="5076825" cy="752475"/>
                    </a:xfrm>
                    <a:prstGeom prst="rect">
                      <a:avLst/>
                    </a:prstGeom>
                  </pic:spPr>
                </pic:pic>
              </a:graphicData>
            </a:graphic>
          </wp:inline>
        </w:drawing>
      </w:r>
      <w:r w:rsidRPr="00DC3566">
        <w:rPr>
          <w:rFonts w:ascii="Arial" w:eastAsia="Times New Roman" w:hAnsi="Arial" w:cs="Arial"/>
          <w:sz w:val="24"/>
          <w:szCs w:val="24"/>
          <w:lang w:eastAsia="pt-BR"/>
        </w:rPr>
        <w:br/>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A77913">
        <w:rPr>
          <w:rFonts w:ascii="Arial" w:eastAsia="Times New Roman" w:hAnsi="Arial" w:cs="Arial"/>
          <w:b/>
          <w:bCs/>
          <w:sz w:val="24"/>
          <w:szCs w:val="24"/>
          <w:lang w:eastAsia="pt-BR"/>
        </w:rPr>
        <w:t>Figura 2.</w:t>
      </w:r>
      <w:r w:rsidRPr="00A77913">
        <w:rPr>
          <w:rFonts w:ascii="Arial" w:eastAsia="Times New Roman" w:hAnsi="Arial" w:cs="Arial"/>
          <w:sz w:val="24"/>
          <w:szCs w:val="24"/>
          <w:lang w:eastAsia="pt-BR"/>
        </w:rPr>
        <w:t> </w:t>
      </w:r>
      <w:r w:rsidRPr="00DC3566">
        <w:rPr>
          <w:rFonts w:ascii="Arial" w:eastAsia="Times New Roman" w:hAnsi="Arial" w:cs="Arial"/>
          <w:sz w:val="24"/>
          <w:szCs w:val="24"/>
          <w:lang w:eastAsia="pt-BR"/>
        </w:rPr>
        <w:t>Método VORD, SOMMERVILLE – 2003</w:t>
      </w:r>
    </w:p>
    <w:p w:rsidR="00D112E2" w:rsidRPr="00DC3566" w:rsidRDefault="00D112E2" w:rsidP="00A77913">
      <w:pPr>
        <w:spacing w:before="600" w:line="750" w:lineRule="atLeast"/>
        <w:jc w:val="both"/>
        <w:outlineLvl w:val="2"/>
        <w:rPr>
          <w:rFonts w:ascii="Arial" w:eastAsia="Times New Roman" w:hAnsi="Arial" w:cs="Arial"/>
          <w:b/>
          <w:bCs/>
          <w:sz w:val="24"/>
          <w:szCs w:val="24"/>
          <w:lang w:eastAsia="pt-BR"/>
        </w:rPr>
      </w:pPr>
      <w:r w:rsidRPr="00DC3566">
        <w:rPr>
          <w:rFonts w:ascii="Arial" w:eastAsia="Times New Roman" w:hAnsi="Arial" w:cs="Arial"/>
          <w:b/>
          <w:bCs/>
          <w:sz w:val="24"/>
          <w:szCs w:val="24"/>
          <w:lang w:eastAsia="pt-BR"/>
        </w:rPr>
        <w:t>Conclusão</w:t>
      </w:r>
    </w:p>
    <w:p w:rsidR="00C9162E" w:rsidRPr="00A77913" w:rsidRDefault="00C9162E" w:rsidP="00A77913">
      <w:pPr>
        <w:shd w:val="clear" w:color="auto" w:fill="FFFFFF"/>
        <w:spacing w:after="300" w:line="300" w:lineRule="atLeast"/>
        <w:jc w:val="both"/>
        <w:textAlignment w:val="baseline"/>
        <w:rPr>
          <w:rFonts w:ascii="Arial" w:eastAsia="Times New Roman" w:hAnsi="Arial" w:cs="Arial"/>
          <w:sz w:val="24"/>
          <w:szCs w:val="24"/>
          <w:lang w:eastAsia="pt-BR"/>
        </w:rPr>
      </w:pPr>
      <w:r w:rsidRPr="00B27C68">
        <w:rPr>
          <w:rFonts w:ascii="Arial" w:eastAsia="Times New Roman" w:hAnsi="Arial" w:cs="Arial"/>
          <w:sz w:val="24"/>
          <w:szCs w:val="24"/>
          <w:lang w:eastAsia="pt-BR"/>
        </w:rPr>
        <w:t>Todos os métodos de levantamento de requisitos possuem vantagens e desvantagens a serem consideradas e nenhum deles é completo dadas as inúmeras variáveis de complexidade, perfil de stakeholders, comunicação, nível de conhecimento do negócio, nível de qualificação dos profissionais de levantamento de requisitos, situações políticas, nível de comprometimento dos stakeholders, etc. Com isso, a utilização de mais de uma técnica, de forma combinada, ou a utilização de técnicas sintéticas, irá ajudar na complementação de possíveis lacunas de levantamento, além de melhorar a qualidade e completude dos requisitos visto que pode ocorrer o batimento cruzado de requisitos similares. Outro fator importante é a utilização de um framework de decisão para a escolha dos métodos mais apropriados dado o contexto do trabalho a ser realizado.</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Não existe uma técnica padrão para o processo de levantamento de requisitos. Para alcançar um levantamento de requisitos mais preciso é importante o conhecimento de diversas técnicas para saber que técnica de levantamento aplicar em cada situação.</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É primordial que o analista possua perfil adequado. O analista de sistemas precisa de mais do que apenas a capacidade de desenhar fluxogramas e outros diagramas técnicos. O analista de sistemas tem a função de projetar e analisar sistemas de ótimo desempenho. Para que esse objetivo seja alcançado, é necessário o analista de sistema possuir a capacidade de:</w:t>
      </w:r>
    </w:p>
    <w:p w:rsidR="00D112E2" w:rsidRPr="00DC3566" w:rsidRDefault="00D112E2" w:rsidP="00A77913">
      <w:pPr>
        <w:numPr>
          <w:ilvl w:val="0"/>
          <w:numId w:val="9"/>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lastRenderedPageBreak/>
        <w:t>Compreender conceitos abstratos, reorganizá-los em divisões lógicas e sintetizar soluções baseadas em cada divisão;</w:t>
      </w:r>
    </w:p>
    <w:p w:rsidR="00D112E2" w:rsidRPr="00DC3566" w:rsidRDefault="00D112E2" w:rsidP="00A77913">
      <w:pPr>
        <w:numPr>
          <w:ilvl w:val="0"/>
          <w:numId w:val="9"/>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Absorver fatos pertinentes de fontes conflitantes ou confusas;</w:t>
      </w:r>
    </w:p>
    <w:p w:rsidR="00D112E2" w:rsidRPr="00DC3566" w:rsidRDefault="00D112E2" w:rsidP="00A77913">
      <w:pPr>
        <w:numPr>
          <w:ilvl w:val="0"/>
          <w:numId w:val="9"/>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Entender os ambientes do usuário/cliente;</w:t>
      </w:r>
    </w:p>
    <w:p w:rsidR="00D112E2" w:rsidRPr="00DC3566" w:rsidRDefault="00D112E2" w:rsidP="00A77913">
      <w:pPr>
        <w:numPr>
          <w:ilvl w:val="0"/>
          <w:numId w:val="9"/>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Aplicar elementos do sistema de hardware e/ou software aos elementos do usuário/cliente;</w:t>
      </w:r>
    </w:p>
    <w:p w:rsidR="00D112E2" w:rsidRPr="00DC3566" w:rsidRDefault="00D112E2" w:rsidP="00A77913">
      <w:pPr>
        <w:numPr>
          <w:ilvl w:val="0"/>
          <w:numId w:val="9"/>
        </w:num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Comunicar bem nas formas escrita e verbal e entender o objetivo global do software.</w:t>
      </w:r>
    </w:p>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 Tabela 1 apresenta os grupos de técnicas para o levantamento de requisitos.</w:t>
      </w:r>
    </w:p>
    <w:tbl>
      <w:tblPr>
        <w:tblW w:w="7500" w:type="dxa"/>
        <w:tblBorders>
          <w:top w:val="single" w:sz="6" w:space="0" w:color="03476F"/>
          <w:left w:val="single" w:sz="6" w:space="0" w:color="03476F"/>
          <w:bottom w:val="single" w:sz="6" w:space="0" w:color="03476F"/>
          <w:right w:val="single" w:sz="6" w:space="0" w:color="03476F"/>
        </w:tblBorders>
        <w:tblCellMar>
          <w:top w:w="75" w:type="dxa"/>
          <w:left w:w="75" w:type="dxa"/>
          <w:bottom w:w="75" w:type="dxa"/>
          <w:right w:w="75" w:type="dxa"/>
        </w:tblCellMar>
        <w:tblLook w:val="04A0" w:firstRow="1" w:lastRow="0" w:firstColumn="1" w:lastColumn="0" w:noHBand="0" w:noVBand="1"/>
      </w:tblPr>
      <w:tblGrid>
        <w:gridCol w:w="1955"/>
        <w:gridCol w:w="5545"/>
      </w:tblGrid>
      <w:tr w:rsidR="00A77913" w:rsidRPr="00DC3566" w:rsidTr="004B499B">
        <w:trPr>
          <w:trHeight w:val="1320"/>
        </w:trPr>
        <w:tc>
          <w:tcPr>
            <w:tcW w:w="2280" w:type="dxa"/>
            <w:tcBorders>
              <w:top w:val="dotted" w:sz="6" w:space="0" w:color="03476F"/>
              <w:left w:val="dotted" w:sz="6" w:space="0" w:color="03476F"/>
              <w:bottom w:val="dotted" w:sz="6" w:space="0" w:color="03476F"/>
              <w:right w:val="dotted" w:sz="6" w:space="0" w:color="03476F"/>
            </w:tcBorders>
            <w:shd w:val="clear" w:color="auto" w:fill="E7F4CA"/>
            <w:vAlign w:val="center"/>
            <w:hideMark/>
          </w:tcPr>
          <w:p w:rsidR="00D112E2" w:rsidRPr="00DC3566" w:rsidRDefault="00D112E2" w:rsidP="00A77913">
            <w:pPr>
              <w:jc w:val="both"/>
              <w:rPr>
                <w:rFonts w:ascii="Arial" w:eastAsia="Times New Roman" w:hAnsi="Arial" w:cs="Arial"/>
                <w:sz w:val="24"/>
                <w:szCs w:val="24"/>
                <w:lang w:eastAsia="pt-BR"/>
              </w:rPr>
            </w:pPr>
            <w:r w:rsidRPr="00A77913">
              <w:rPr>
                <w:rFonts w:ascii="Arial" w:eastAsia="Times New Roman" w:hAnsi="Arial" w:cs="Arial"/>
                <w:b/>
                <w:bCs/>
                <w:sz w:val="24"/>
                <w:szCs w:val="24"/>
                <w:lang w:eastAsia="pt-BR"/>
              </w:rPr>
              <w:t>Técnicas tradicionais</w:t>
            </w:r>
          </w:p>
        </w:tc>
        <w:tc>
          <w:tcPr>
            <w:tcW w:w="5070" w:type="dxa"/>
            <w:tcBorders>
              <w:top w:val="dotted" w:sz="6" w:space="0" w:color="03476F"/>
              <w:left w:val="dotted" w:sz="6" w:space="0" w:color="03476F"/>
              <w:bottom w:val="dotted" w:sz="6" w:space="0" w:color="03476F"/>
              <w:right w:val="dotted" w:sz="6" w:space="0" w:color="03476F"/>
            </w:tcBorders>
            <w:shd w:val="clear" w:color="auto" w:fill="E7F4CA"/>
            <w:vAlign w:val="center"/>
            <w:hideMark/>
          </w:tcPr>
          <w:p w:rsidR="00D112E2" w:rsidRPr="00DC3566" w:rsidRDefault="00D112E2" w:rsidP="00A77913">
            <w:pPr>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São aplicadas em várias áreas do conhecimento. Exemplo: questionários, entrevistas, observação, e análise de documentos.</w:t>
            </w:r>
          </w:p>
        </w:tc>
      </w:tr>
      <w:tr w:rsidR="00A77913" w:rsidRPr="00DC3566" w:rsidTr="004B499B">
        <w:trPr>
          <w:trHeight w:val="1725"/>
        </w:trPr>
        <w:tc>
          <w:tcPr>
            <w:tcW w:w="0" w:type="auto"/>
            <w:tcBorders>
              <w:top w:val="dotted" w:sz="6" w:space="0" w:color="03476F"/>
              <w:left w:val="dotted" w:sz="6" w:space="0" w:color="03476F"/>
              <w:bottom w:val="dotted" w:sz="6" w:space="0" w:color="03476F"/>
              <w:right w:val="dotted" w:sz="6" w:space="0" w:color="03476F"/>
            </w:tcBorders>
            <w:shd w:val="clear" w:color="auto" w:fill="E7F4CA"/>
            <w:vAlign w:val="center"/>
            <w:hideMark/>
          </w:tcPr>
          <w:p w:rsidR="00D112E2" w:rsidRPr="00DC3566" w:rsidRDefault="00D112E2" w:rsidP="00A77913">
            <w:pPr>
              <w:jc w:val="both"/>
              <w:rPr>
                <w:rFonts w:ascii="Arial" w:eastAsia="Times New Roman" w:hAnsi="Arial" w:cs="Arial"/>
                <w:sz w:val="24"/>
                <w:szCs w:val="24"/>
                <w:lang w:eastAsia="pt-BR"/>
              </w:rPr>
            </w:pPr>
            <w:r w:rsidRPr="00A77913">
              <w:rPr>
                <w:rFonts w:ascii="Arial" w:eastAsia="Times New Roman" w:hAnsi="Arial" w:cs="Arial"/>
                <w:b/>
                <w:bCs/>
                <w:sz w:val="24"/>
                <w:szCs w:val="24"/>
                <w:lang w:eastAsia="pt-BR"/>
              </w:rPr>
              <w:t>Técnicas de elicitação de grupo</w:t>
            </w:r>
          </w:p>
        </w:tc>
        <w:tc>
          <w:tcPr>
            <w:tcW w:w="0" w:type="auto"/>
            <w:tcBorders>
              <w:top w:val="dotted" w:sz="6" w:space="0" w:color="03476F"/>
              <w:left w:val="dotted" w:sz="6" w:space="0" w:color="03476F"/>
              <w:bottom w:val="dotted" w:sz="6" w:space="0" w:color="03476F"/>
              <w:right w:val="dotted" w:sz="6" w:space="0" w:color="03476F"/>
            </w:tcBorders>
            <w:shd w:val="clear" w:color="auto" w:fill="E7F4CA"/>
            <w:vAlign w:val="center"/>
            <w:hideMark/>
          </w:tcPr>
          <w:p w:rsidR="00D112E2" w:rsidRPr="00DC3566" w:rsidRDefault="00D112E2" w:rsidP="00A77913">
            <w:pPr>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Tem por objetivo compreender melhor o pensamento e comportamento dos grupos e as necessidades dos usuários. Exemplo: </w:t>
            </w:r>
            <w:r w:rsidRPr="00A77913">
              <w:rPr>
                <w:rFonts w:ascii="Arial" w:eastAsia="Times New Roman" w:hAnsi="Arial" w:cs="Arial"/>
                <w:i/>
                <w:iCs/>
                <w:sz w:val="24"/>
                <w:szCs w:val="24"/>
                <w:lang w:eastAsia="pt-BR"/>
              </w:rPr>
              <w:t>brainstorming</w:t>
            </w:r>
            <w:r w:rsidRPr="00DC3566">
              <w:rPr>
                <w:rFonts w:ascii="Arial" w:eastAsia="Times New Roman" w:hAnsi="Arial" w:cs="Arial"/>
                <w:sz w:val="24"/>
                <w:szCs w:val="24"/>
                <w:lang w:eastAsia="pt-BR"/>
              </w:rPr>
              <w:t> e as sessões JAD (</w:t>
            </w:r>
            <w:r w:rsidRPr="00A77913">
              <w:rPr>
                <w:rFonts w:ascii="Arial" w:eastAsia="Times New Roman" w:hAnsi="Arial" w:cs="Arial"/>
                <w:i/>
                <w:iCs/>
                <w:sz w:val="24"/>
                <w:szCs w:val="24"/>
                <w:lang w:eastAsia="pt-BR"/>
              </w:rPr>
              <w:t>Joint Application Design</w:t>
            </w:r>
            <w:r w:rsidRPr="00DC3566">
              <w:rPr>
                <w:rFonts w:ascii="Arial" w:eastAsia="Times New Roman" w:hAnsi="Arial" w:cs="Arial"/>
                <w:sz w:val="24"/>
                <w:szCs w:val="24"/>
                <w:lang w:eastAsia="pt-BR"/>
              </w:rPr>
              <w:t>).</w:t>
            </w:r>
          </w:p>
        </w:tc>
      </w:tr>
      <w:tr w:rsidR="00A77913" w:rsidRPr="00DC3566" w:rsidTr="004B499B">
        <w:trPr>
          <w:trHeight w:val="2130"/>
        </w:trPr>
        <w:tc>
          <w:tcPr>
            <w:tcW w:w="0" w:type="auto"/>
            <w:tcBorders>
              <w:top w:val="dotted" w:sz="6" w:space="0" w:color="03476F"/>
              <w:left w:val="dotted" w:sz="6" w:space="0" w:color="03476F"/>
              <w:bottom w:val="dotted" w:sz="6" w:space="0" w:color="03476F"/>
              <w:right w:val="dotted" w:sz="6" w:space="0" w:color="03476F"/>
            </w:tcBorders>
            <w:shd w:val="clear" w:color="auto" w:fill="E7F4CA"/>
            <w:vAlign w:val="center"/>
            <w:hideMark/>
          </w:tcPr>
          <w:p w:rsidR="00D112E2" w:rsidRPr="00DC3566" w:rsidRDefault="00D112E2" w:rsidP="00A77913">
            <w:pPr>
              <w:jc w:val="both"/>
              <w:rPr>
                <w:rFonts w:ascii="Arial" w:eastAsia="Times New Roman" w:hAnsi="Arial" w:cs="Arial"/>
                <w:sz w:val="24"/>
                <w:szCs w:val="24"/>
                <w:lang w:eastAsia="pt-BR"/>
              </w:rPr>
            </w:pPr>
            <w:r w:rsidRPr="00A77913">
              <w:rPr>
                <w:rFonts w:ascii="Arial" w:eastAsia="Times New Roman" w:hAnsi="Arial" w:cs="Arial"/>
                <w:b/>
                <w:bCs/>
                <w:sz w:val="24"/>
                <w:szCs w:val="24"/>
                <w:lang w:eastAsia="pt-BR"/>
              </w:rPr>
              <w:t>Prototipação</w:t>
            </w:r>
          </w:p>
        </w:tc>
        <w:tc>
          <w:tcPr>
            <w:tcW w:w="0" w:type="auto"/>
            <w:tcBorders>
              <w:top w:val="dotted" w:sz="6" w:space="0" w:color="03476F"/>
              <w:left w:val="dotted" w:sz="6" w:space="0" w:color="03476F"/>
              <w:bottom w:val="dotted" w:sz="6" w:space="0" w:color="03476F"/>
              <w:right w:val="dotted" w:sz="6" w:space="0" w:color="03476F"/>
            </w:tcBorders>
            <w:shd w:val="clear" w:color="auto" w:fill="E7F4CA"/>
            <w:vAlign w:val="center"/>
            <w:hideMark/>
          </w:tcPr>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O uso de protótipo auxilia na elicitação e validação dos requisitos de sistema.</w:t>
            </w:r>
          </w:p>
          <w:p w:rsidR="00DC3566"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A prototipação pode ser utilizada para elicitar requisitos quando há um alto grau de incerteza ou quando é necessário um rápido </w:t>
            </w:r>
            <w:r w:rsidRPr="00A77913">
              <w:rPr>
                <w:rFonts w:ascii="Arial" w:eastAsia="Times New Roman" w:hAnsi="Arial" w:cs="Arial"/>
                <w:i/>
                <w:iCs/>
                <w:sz w:val="24"/>
                <w:szCs w:val="24"/>
                <w:lang w:eastAsia="pt-BR"/>
              </w:rPr>
              <w:t>feedback </w:t>
            </w:r>
            <w:r w:rsidRPr="00DC3566">
              <w:rPr>
                <w:rFonts w:ascii="Arial" w:eastAsia="Times New Roman" w:hAnsi="Arial" w:cs="Arial"/>
                <w:sz w:val="24"/>
                <w:szCs w:val="24"/>
                <w:lang w:eastAsia="pt-BR"/>
              </w:rPr>
              <w:t>dos usuários.</w:t>
            </w:r>
          </w:p>
        </w:tc>
      </w:tr>
      <w:tr w:rsidR="00A77913" w:rsidRPr="00DC3566" w:rsidTr="004B499B">
        <w:trPr>
          <w:trHeight w:val="1485"/>
        </w:trPr>
        <w:tc>
          <w:tcPr>
            <w:tcW w:w="0" w:type="auto"/>
            <w:tcBorders>
              <w:top w:val="dotted" w:sz="6" w:space="0" w:color="03476F"/>
              <w:left w:val="dotted" w:sz="6" w:space="0" w:color="03476F"/>
              <w:bottom w:val="dotted" w:sz="6" w:space="0" w:color="03476F"/>
              <w:right w:val="dotted" w:sz="6" w:space="0" w:color="03476F"/>
            </w:tcBorders>
            <w:shd w:val="clear" w:color="auto" w:fill="E7F4CA"/>
            <w:vAlign w:val="center"/>
            <w:hideMark/>
          </w:tcPr>
          <w:p w:rsidR="00D112E2" w:rsidRPr="00DC3566" w:rsidRDefault="00D112E2" w:rsidP="00A77913">
            <w:pPr>
              <w:jc w:val="both"/>
              <w:rPr>
                <w:rFonts w:ascii="Arial" w:eastAsia="Times New Roman" w:hAnsi="Arial" w:cs="Arial"/>
                <w:sz w:val="24"/>
                <w:szCs w:val="24"/>
                <w:lang w:eastAsia="pt-BR"/>
              </w:rPr>
            </w:pPr>
            <w:r w:rsidRPr="00A77913">
              <w:rPr>
                <w:rFonts w:ascii="Arial" w:eastAsia="Times New Roman" w:hAnsi="Arial" w:cs="Arial"/>
                <w:b/>
                <w:bCs/>
                <w:sz w:val="24"/>
                <w:szCs w:val="24"/>
                <w:lang w:eastAsia="pt-BR"/>
              </w:rPr>
              <w:t>Técnicas contextuais</w:t>
            </w:r>
          </w:p>
        </w:tc>
        <w:tc>
          <w:tcPr>
            <w:tcW w:w="0" w:type="auto"/>
            <w:tcBorders>
              <w:top w:val="dotted" w:sz="6" w:space="0" w:color="03476F"/>
              <w:left w:val="dotted" w:sz="6" w:space="0" w:color="03476F"/>
              <w:bottom w:val="dotted" w:sz="6" w:space="0" w:color="03476F"/>
              <w:right w:val="dotted" w:sz="6" w:space="0" w:color="03476F"/>
            </w:tcBorders>
            <w:shd w:val="clear" w:color="auto" w:fill="E7F4CA"/>
            <w:vAlign w:val="center"/>
            <w:hideMark/>
          </w:tcPr>
          <w:p w:rsidR="00D112E2" w:rsidRPr="00DC3566" w:rsidRDefault="00D112E2" w:rsidP="00A77913">
            <w:pPr>
              <w:jc w:val="both"/>
              <w:rPr>
                <w:rFonts w:ascii="Arial" w:eastAsia="Times New Roman" w:hAnsi="Arial" w:cs="Arial"/>
                <w:sz w:val="24"/>
                <w:szCs w:val="24"/>
                <w:lang w:eastAsia="pt-BR"/>
              </w:rPr>
            </w:pPr>
            <w:r w:rsidRPr="00DC3566">
              <w:rPr>
                <w:rFonts w:ascii="Arial" w:eastAsia="Times New Roman" w:hAnsi="Arial" w:cs="Arial"/>
                <w:sz w:val="24"/>
                <w:szCs w:val="24"/>
                <w:lang w:eastAsia="pt-BR"/>
              </w:rPr>
              <w:t>Surgiram como uma alternativa para as técnicas tradicionais e cognitivas e inclui técnicas de etnografia e análise social.</w:t>
            </w:r>
          </w:p>
        </w:tc>
      </w:tr>
    </w:tbl>
    <w:p w:rsidR="00D112E2" w:rsidRPr="00DC3566" w:rsidRDefault="00D112E2" w:rsidP="00A77913">
      <w:pPr>
        <w:spacing w:before="100" w:beforeAutospacing="1" w:after="100" w:afterAutospacing="1"/>
        <w:jc w:val="both"/>
        <w:rPr>
          <w:rFonts w:ascii="Arial" w:eastAsia="Times New Roman" w:hAnsi="Arial" w:cs="Arial"/>
          <w:sz w:val="24"/>
          <w:szCs w:val="24"/>
          <w:lang w:eastAsia="pt-BR"/>
        </w:rPr>
      </w:pPr>
      <w:r w:rsidRPr="00A77913">
        <w:rPr>
          <w:rFonts w:ascii="Arial" w:eastAsia="Times New Roman" w:hAnsi="Arial" w:cs="Arial"/>
          <w:b/>
          <w:bCs/>
          <w:sz w:val="24"/>
          <w:szCs w:val="24"/>
          <w:lang w:eastAsia="pt-BR"/>
        </w:rPr>
        <w:t>Tabela 1.</w:t>
      </w:r>
      <w:r w:rsidRPr="00A77913">
        <w:rPr>
          <w:rFonts w:ascii="Arial" w:eastAsia="Times New Roman" w:hAnsi="Arial" w:cs="Arial"/>
          <w:sz w:val="24"/>
          <w:szCs w:val="24"/>
          <w:lang w:eastAsia="pt-BR"/>
        </w:rPr>
        <w:t> </w:t>
      </w:r>
      <w:r w:rsidRPr="00DC3566">
        <w:rPr>
          <w:rFonts w:ascii="Arial" w:eastAsia="Times New Roman" w:hAnsi="Arial" w:cs="Arial"/>
          <w:sz w:val="24"/>
          <w:szCs w:val="24"/>
          <w:lang w:eastAsia="pt-BR"/>
        </w:rPr>
        <w:t>Grupos de técnicas para levantamento de requisitos</w:t>
      </w:r>
    </w:p>
    <w:p w:rsidR="00D112E2" w:rsidRPr="00B27C68" w:rsidRDefault="00D112E2" w:rsidP="00A77913">
      <w:pPr>
        <w:shd w:val="clear" w:color="auto" w:fill="FFFFFF"/>
        <w:spacing w:after="300" w:line="300" w:lineRule="atLeast"/>
        <w:jc w:val="both"/>
        <w:textAlignment w:val="baseline"/>
        <w:rPr>
          <w:rFonts w:ascii="Arial" w:eastAsia="Times New Roman" w:hAnsi="Arial" w:cs="Arial"/>
          <w:sz w:val="24"/>
          <w:szCs w:val="24"/>
          <w:lang w:eastAsia="pt-BR"/>
        </w:rPr>
      </w:pPr>
    </w:p>
    <w:p w:rsidR="00C347FC" w:rsidRPr="00A77913" w:rsidRDefault="00C347FC" w:rsidP="00A77913">
      <w:pPr>
        <w:jc w:val="both"/>
        <w:rPr>
          <w:rFonts w:ascii="Arial" w:hAnsi="Arial" w:cs="Arial"/>
          <w:sz w:val="24"/>
          <w:szCs w:val="24"/>
        </w:rPr>
      </w:pPr>
    </w:p>
    <w:sectPr w:rsidR="00C347FC" w:rsidRPr="00A77913" w:rsidSect="00407505">
      <w:headerReference w:type="even" r:id="rId12"/>
      <w:headerReference w:type="default" r:id="rId13"/>
      <w:footerReference w:type="even" r:id="rId14"/>
      <w:footerReference w:type="default" r:id="rId15"/>
      <w:headerReference w:type="first" r:id="rId16"/>
      <w:footerReference w:type="first" r:id="rId17"/>
      <w:pgSz w:w="11906" w:h="16838"/>
      <w:pgMar w:top="851" w:right="991" w:bottom="1417"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264B" w:rsidRDefault="0075264B" w:rsidP="00850EA3">
      <w:r>
        <w:separator/>
      </w:r>
    </w:p>
  </w:endnote>
  <w:endnote w:type="continuationSeparator" w:id="0">
    <w:p w:rsidR="0075264B" w:rsidRDefault="0075264B" w:rsidP="00850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0EA3" w:rsidRDefault="00850EA3">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4316762"/>
      <w:docPartObj>
        <w:docPartGallery w:val="Page Numbers (Bottom of Page)"/>
        <w:docPartUnique/>
      </w:docPartObj>
    </w:sdtPr>
    <w:sdtEndPr/>
    <w:sdtContent>
      <w:p w:rsidR="00850EA3" w:rsidRDefault="00850EA3">
        <w:pPr>
          <w:pStyle w:val="Rodap"/>
          <w:jc w:val="right"/>
        </w:pPr>
        <w:r>
          <w:fldChar w:fldCharType="begin"/>
        </w:r>
        <w:r>
          <w:instrText>PAGE   \* MERGEFORMAT</w:instrText>
        </w:r>
        <w:r>
          <w:fldChar w:fldCharType="separate"/>
        </w:r>
        <w:r w:rsidR="00425CA6">
          <w:rPr>
            <w:noProof/>
          </w:rPr>
          <w:t>2</w:t>
        </w:r>
        <w:r>
          <w:fldChar w:fldCharType="end"/>
        </w:r>
      </w:p>
    </w:sdtContent>
  </w:sdt>
  <w:p w:rsidR="00850EA3" w:rsidRDefault="00850EA3">
    <w:pPr>
      <w:pStyle w:val="Rodap"/>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0EA3" w:rsidRDefault="00850EA3">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264B" w:rsidRDefault="0075264B" w:rsidP="00850EA3">
      <w:r>
        <w:separator/>
      </w:r>
    </w:p>
  </w:footnote>
  <w:footnote w:type="continuationSeparator" w:id="0">
    <w:p w:rsidR="0075264B" w:rsidRDefault="0075264B" w:rsidP="00850E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0EA3" w:rsidRDefault="00850EA3">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0EA3" w:rsidRDefault="00850EA3">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0EA3" w:rsidRDefault="00850EA3">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10C33"/>
    <w:multiLevelType w:val="multilevel"/>
    <w:tmpl w:val="68F4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AA756E"/>
    <w:multiLevelType w:val="multilevel"/>
    <w:tmpl w:val="9A5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666EC6"/>
    <w:multiLevelType w:val="multilevel"/>
    <w:tmpl w:val="C22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C105C2"/>
    <w:multiLevelType w:val="multilevel"/>
    <w:tmpl w:val="413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376032"/>
    <w:multiLevelType w:val="multilevel"/>
    <w:tmpl w:val="5362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2B29BA"/>
    <w:multiLevelType w:val="multilevel"/>
    <w:tmpl w:val="0200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277AF9"/>
    <w:multiLevelType w:val="multilevel"/>
    <w:tmpl w:val="E2EE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39572F"/>
    <w:multiLevelType w:val="multilevel"/>
    <w:tmpl w:val="E3D2A68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nsid w:val="72DA6482"/>
    <w:multiLevelType w:val="multilevel"/>
    <w:tmpl w:val="14CA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6F4DC6"/>
    <w:multiLevelType w:val="multilevel"/>
    <w:tmpl w:val="B02E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5"/>
  </w:num>
  <w:num w:numId="4">
    <w:abstractNumId w:val="0"/>
  </w:num>
  <w:num w:numId="5">
    <w:abstractNumId w:val="2"/>
  </w:num>
  <w:num w:numId="6">
    <w:abstractNumId w:val="1"/>
  </w:num>
  <w:num w:numId="7">
    <w:abstractNumId w:val="8"/>
  </w:num>
  <w:num w:numId="8">
    <w:abstractNumId w:val="6"/>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C68"/>
    <w:rsid w:val="00115016"/>
    <w:rsid w:val="00407505"/>
    <w:rsid w:val="00425CA6"/>
    <w:rsid w:val="00563CE3"/>
    <w:rsid w:val="006661D3"/>
    <w:rsid w:val="006A13B4"/>
    <w:rsid w:val="006C09BD"/>
    <w:rsid w:val="0072681B"/>
    <w:rsid w:val="0075264B"/>
    <w:rsid w:val="00850EA3"/>
    <w:rsid w:val="00A77913"/>
    <w:rsid w:val="00B27C68"/>
    <w:rsid w:val="00B91619"/>
    <w:rsid w:val="00C347FC"/>
    <w:rsid w:val="00C9162E"/>
    <w:rsid w:val="00D112E2"/>
    <w:rsid w:val="00FD08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har"/>
    <w:uiPriority w:val="9"/>
    <w:qFormat/>
    <w:rsid w:val="00B27C68"/>
    <w:pPr>
      <w:spacing w:before="100" w:beforeAutospacing="1" w:after="100" w:afterAutospacing="1"/>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B27C68"/>
    <w:rPr>
      <w:rFonts w:ascii="Times New Roman" w:eastAsia="Times New Roman" w:hAnsi="Times New Roman" w:cs="Times New Roman"/>
      <w:b/>
      <w:bCs/>
      <w:sz w:val="36"/>
      <w:szCs w:val="36"/>
      <w:lang w:eastAsia="pt-BR"/>
    </w:rPr>
  </w:style>
  <w:style w:type="character" w:styleId="Forte">
    <w:name w:val="Strong"/>
    <w:basedOn w:val="Fontepargpadro"/>
    <w:uiPriority w:val="22"/>
    <w:qFormat/>
    <w:rsid w:val="00B27C68"/>
    <w:rPr>
      <w:b/>
      <w:bCs/>
    </w:rPr>
  </w:style>
  <w:style w:type="paragraph" w:styleId="NormalWeb">
    <w:name w:val="Normal (Web)"/>
    <w:basedOn w:val="Normal"/>
    <w:uiPriority w:val="99"/>
    <w:unhideWhenUsed/>
    <w:rsid w:val="00B27C68"/>
    <w:pPr>
      <w:spacing w:before="100" w:beforeAutospacing="1" w:after="100" w:afterAutospacing="1"/>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B27C68"/>
  </w:style>
  <w:style w:type="character" w:styleId="Hyperlink">
    <w:name w:val="Hyperlink"/>
    <w:basedOn w:val="Fontepargpadro"/>
    <w:uiPriority w:val="99"/>
    <w:semiHidden/>
    <w:unhideWhenUsed/>
    <w:rsid w:val="00B27C68"/>
    <w:rPr>
      <w:color w:val="0000FF"/>
      <w:u w:val="single"/>
    </w:rPr>
  </w:style>
  <w:style w:type="paragraph" w:styleId="Textodebalo">
    <w:name w:val="Balloon Text"/>
    <w:basedOn w:val="Normal"/>
    <w:link w:val="TextodebaloChar"/>
    <w:uiPriority w:val="99"/>
    <w:semiHidden/>
    <w:unhideWhenUsed/>
    <w:rsid w:val="00B91619"/>
    <w:rPr>
      <w:rFonts w:ascii="Tahoma" w:hAnsi="Tahoma" w:cs="Tahoma"/>
      <w:sz w:val="16"/>
      <w:szCs w:val="16"/>
    </w:rPr>
  </w:style>
  <w:style w:type="character" w:customStyle="1" w:styleId="TextodebaloChar">
    <w:name w:val="Texto de balão Char"/>
    <w:basedOn w:val="Fontepargpadro"/>
    <w:link w:val="Textodebalo"/>
    <w:uiPriority w:val="99"/>
    <w:semiHidden/>
    <w:rsid w:val="00B91619"/>
    <w:rPr>
      <w:rFonts w:ascii="Tahoma" w:hAnsi="Tahoma" w:cs="Tahoma"/>
      <w:sz w:val="16"/>
      <w:szCs w:val="16"/>
    </w:rPr>
  </w:style>
  <w:style w:type="paragraph" w:styleId="PargrafodaLista">
    <w:name w:val="List Paragraph"/>
    <w:basedOn w:val="Normal"/>
    <w:uiPriority w:val="34"/>
    <w:qFormat/>
    <w:rsid w:val="00B91619"/>
    <w:pPr>
      <w:ind w:left="720"/>
      <w:contextualSpacing/>
    </w:pPr>
  </w:style>
  <w:style w:type="table" w:styleId="Tabelacomgrade">
    <w:name w:val="Table Grid"/>
    <w:basedOn w:val="Tabelanormal"/>
    <w:uiPriority w:val="59"/>
    <w:rsid w:val="00407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50EA3"/>
    <w:pPr>
      <w:tabs>
        <w:tab w:val="center" w:pos="4252"/>
        <w:tab w:val="right" w:pos="8504"/>
      </w:tabs>
    </w:pPr>
  </w:style>
  <w:style w:type="character" w:customStyle="1" w:styleId="CabealhoChar">
    <w:name w:val="Cabeçalho Char"/>
    <w:basedOn w:val="Fontepargpadro"/>
    <w:link w:val="Cabealho"/>
    <w:uiPriority w:val="99"/>
    <w:rsid w:val="00850EA3"/>
  </w:style>
  <w:style w:type="paragraph" w:styleId="Rodap">
    <w:name w:val="footer"/>
    <w:basedOn w:val="Normal"/>
    <w:link w:val="RodapChar"/>
    <w:uiPriority w:val="99"/>
    <w:unhideWhenUsed/>
    <w:rsid w:val="00850EA3"/>
    <w:pPr>
      <w:tabs>
        <w:tab w:val="center" w:pos="4252"/>
        <w:tab w:val="right" w:pos="8504"/>
      </w:tabs>
    </w:pPr>
  </w:style>
  <w:style w:type="character" w:customStyle="1" w:styleId="RodapChar">
    <w:name w:val="Rodapé Char"/>
    <w:basedOn w:val="Fontepargpadro"/>
    <w:link w:val="Rodap"/>
    <w:uiPriority w:val="99"/>
    <w:rsid w:val="00850EA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har"/>
    <w:uiPriority w:val="9"/>
    <w:qFormat/>
    <w:rsid w:val="00B27C68"/>
    <w:pPr>
      <w:spacing w:before="100" w:beforeAutospacing="1" w:after="100" w:afterAutospacing="1"/>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B27C68"/>
    <w:rPr>
      <w:rFonts w:ascii="Times New Roman" w:eastAsia="Times New Roman" w:hAnsi="Times New Roman" w:cs="Times New Roman"/>
      <w:b/>
      <w:bCs/>
      <w:sz w:val="36"/>
      <w:szCs w:val="36"/>
      <w:lang w:eastAsia="pt-BR"/>
    </w:rPr>
  </w:style>
  <w:style w:type="character" w:styleId="Forte">
    <w:name w:val="Strong"/>
    <w:basedOn w:val="Fontepargpadro"/>
    <w:uiPriority w:val="22"/>
    <w:qFormat/>
    <w:rsid w:val="00B27C68"/>
    <w:rPr>
      <w:b/>
      <w:bCs/>
    </w:rPr>
  </w:style>
  <w:style w:type="paragraph" w:styleId="NormalWeb">
    <w:name w:val="Normal (Web)"/>
    <w:basedOn w:val="Normal"/>
    <w:uiPriority w:val="99"/>
    <w:unhideWhenUsed/>
    <w:rsid w:val="00B27C68"/>
    <w:pPr>
      <w:spacing w:before="100" w:beforeAutospacing="1" w:after="100" w:afterAutospacing="1"/>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B27C68"/>
  </w:style>
  <w:style w:type="character" w:styleId="Hyperlink">
    <w:name w:val="Hyperlink"/>
    <w:basedOn w:val="Fontepargpadro"/>
    <w:uiPriority w:val="99"/>
    <w:semiHidden/>
    <w:unhideWhenUsed/>
    <w:rsid w:val="00B27C68"/>
    <w:rPr>
      <w:color w:val="0000FF"/>
      <w:u w:val="single"/>
    </w:rPr>
  </w:style>
  <w:style w:type="paragraph" w:styleId="Textodebalo">
    <w:name w:val="Balloon Text"/>
    <w:basedOn w:val="Normal"/>
    <w:link w:val="TextodebaloChar"/>
    <w:uiPriority w:val="99"/>
    <w:semiHidden/>
    <w:unhideWhenUsed/>
    <w:rsid w:val="00B91619"/>
    <w:rPr>
      <w:rFonts w:ascii="Tahoma" w:hAnsi="Tahoma" w:cs="Tahoma"/>
      <w:sz w:val="16"/>
      <w:szCs w:val="16"/>
    </w:rPr>
  </w:style>
  <w:style w:type="character" w:customStyle="1" w:styleId="TextodebaloChar">
    <w:name w:val="Texto de balão Char"/>
    <w:basedOn w:val="Fontepargpadro"/>
    <w:link w:val="Textodebalo"/>
    <w:uiPriority w:val="99"/>
    <w:semiHidden/>
    <w:rsid w:val="00B91619"/>
    <w:rPr>
      <w:rFonts w:ascii="Tahoma" w:hAnsi="Tahoma" w:cs="Tahoma"/>
      <w:sz w:val="16"/>
      <w:szCs w:val="16"/>
    </w:rPr>
  </w:style>
  <w:style w:type="paragraph" w:styleId="PargrafodaLista">
    <w:name w:val="List Paragraph"/>
    <w:basedOn w:val="Normal"/>
    <w:uiPriority w:val="34"/>
    <w:qFormat/>
    <w:rsid w:val="00B91619"/>
    <w:pPr>
      <w:ind w:left="720"/>
      <w:contextualSpacing/>
    </w:pPr>
  </w:style>
  <w:style w:type="table" w:styleId="Tabelacomgrade">
    <w:name w:val="Table Grid"/>
    <w:basedOn w:val="Tabelanormal"/>
    <w:uiPriority w:val="59"/>
    <w:rsid w:val="00407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50EA3"/>
    <w:pPr>
      <w:tabs>
        <w:tab w:val="center" w:pos="4252"/>
        <w:tab w:val="right" w:pos="8504"/>
      </w:tabs>
    </w:pPr>
  </w:style>
  <w:style w:type="character" w:customStyle="1" w:styleId="CabealhoChar">
    <w:name w:val="Cabeçalho Char"/>
    <w:basedOn w:val="Fontepargpadro"/>
    <w:link w:val="Cabealho"/>
    <w:uiPriority w:val="99"/>
    <w:rsid w:val="00850EA3"/>
  </w:style>
  <w:style w:type="paragraph" w:styleId="Rodap">
    <w:name w:val="footer"/>
    <w:basedOn w:val="Normal"/>
    <w:link w:val="RodapChar"/>
    <w:uiPriority w:val="99"/>
    <w:unhideWhenUsed/>
    <w:rsid w:val="00850EA3"/>
    <w:pPr>
      <w:tabs>
        <w:tab w:val="center" w:pos="4252"/>
        <w:tab w:val="right" w:pos="8504"/>
      </w:tabs>
    </w:pPr>
  </w:style>
  <w:style w:type="character" w:customStyle="1" w:styleId="RodapChar">
    <w:name w:val="Rodapé Char"/>
    <w:basedOn w:val="Fontepargpadro"/>
    <w:link w:val="Rodap"/>
    <w:uiPriority w:val="99"/>
    <w:rsid w:val="00850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1509409">
      <w:bodyDiv w:val="1"/>
      <w:marLeft w:val="0"/>
      <w:marRight w:val="0"/>
      <w:marTop w:val="0"/>
      <w:marBottom w:val="0"/>
      <w:divBdr>
        <w:top w:val="none" w:sz="0" w:space="0" w:color="auto"/>
        <w:left w:val="none" w:sz="0" w:space="0" w:color="auto"/>
        <w:bottom w:val="none" w:sz="0" w:space="0" w:color="auto"/>
        <w:right w:val="none" w:sz="0" w:space="0" w:color="auto"/>
      </w:divBdr>
      <w:divsChild>
        <w:div w:id="115300230">
          <w:marLeft w:val="0"/>
          <w:marRight w:val="0"/>
          <w:marTop w:val="0"/>
          <w:marBottom w:val="0"/>
          <w:divBdr>
            <w:top w:val="none" w:sz="0" w:space="0" w:color="auto"/>
            <w:left w:val="none" w:sz="0" w:space="0" w:color="auto"/>
            <w:bottom w:val="none" w:sz="0" w:space="0" w:color="auto"/>
            <w:right w:val="none" w:sz="0" w:space="0" w:color="auto"/>
          </w:divBdr>
          <w:divsChild>
            <w:div w:id="1745251361">
              <w:marLeft w:val="0"/>
              <w:marRight w:val="0"/>
              <w:marTop w:val="0"/>
              <w:marBottom w:val="0"/>
              <w:divBdr>
                <w:top w:val="none" w:sz="0" w:space="0" w:color="auto"/>
                <w:left w:val="none" w:sz="0" w:space="0" w:color="auto"/>
                <w:bottom w:val="none" w:sz="0" w:space="0" w:color="auto"/>
                <w:right w:val="none" w:sz="0" w:space="0" w:color="auto"/>
              </w:divBdr>
            </w:div>
            <w:div w:id="946229026">
              <w:marLeft w:val="0"/>
              <w:marRight w:val="0"/>
              <w:marTop w:val="0"/>
              <w:marBottom w:val="0"/>
              <w:divBdr>
                <w:top w:val="none" w:sz="0" w:space="0" w:color="auto"/>
                <w:left w:val="none" w:sz="0" w:space="0" w:color="auto"/>
                <w:bottom w:val="none" w:sz="0" w:space="0" w:color="auto"/>
                <w:right w:val="none" w:sz="0" w:space="0" w:color="auto"/>
              </w:divBdr>
            </w:div>
            <w:div w:id="98535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A6846-2A96-4468-BD9D-5A823C501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5838</Words>
  <Characters>31528</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Vania Franciscon Vieira</dc:creator>
  <cp:lastModifiedBy>vania vieira</cp:lastModifiedBy>
  <cp:revision>2</cp:revision>
  <dcterms:created xsi:type="dcterms:W3CDTF">2019-02-20T15:59:00Z</dcterms:created>
  <dcterms:modified xsi:type="dcterms:W3CDTF">2019-02-20T15:59:00Z</dcterms:modified>
</cp:coreProperties>
</file>