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FA1FC8" w14:textId="3991E256" w:rsidR="005D6762" w:rsidRPr="00953146" w:rsidRDefault="005D6762" w:rsidP="00BA7274">
      <w:pPr>
        <w:ind w:left="720" w:hanging="360"/>
        <w:jc w:val="both"/>
        <w:rPr>
          <w:rFonts w:ascii="Arial Narrow" w:hAnsi="Arial Narrow"/>
          <w:b/>
          <w:bCs/>
          <w:color w:val="FF0000"/>
          <w:sz w:val="24"/>
          <w:szCs w:val="24"/>
        </w:rPr>
      </w:pPr>
      <w:r w:rsidRPr="00953146">
        <w:rPr>
          <w:rFonts w:ascii="Arial Narrow" w:hAnsi="Arial Narrow"/>
          <w:b/>
          <w:bCs/>
          <w:color w:val="FF0000"/>
          <w:sz w:val="24"/>
          <w:szCs w:val="24"/>
        </w:rPr>
        <w:t xml:space="preserve">ESTA PROVA CONTÉM </w:t>
      </w:r>
      <w:r w:rsidR="00F05D86">
        <w:rPr>
          <w:rFonts w:ascii="Arial Narrow" w:hAnsi="Arial Narrow"/>
          <w:b/>
          <w:bCs/>
          <w:color w:val="FF0000"/>
          <w:sz w:val="24"/>
          <w:szCs w:val="24"/>
        </w:rPr>
        <w:t>1</w:t>
      </w:r>
      <w:r w:rsidR="001D6F38">
        <w:rPr>
          <w:rFonts w:ascii="Arial Narrow" w:hAnsi="Arial Narrow"/>
          <w:b/>
          <w:bCs/>
          <w:color w:val="FF0000"/>
          <w:sz w:val="24"/>
          <w:szCs w:val="24"/>
        </w:rPr>
        <w:t>8</w:t>
      </w:r>
      <w:r w:rsidRPr="00953146">
        <w:rPr>
          <w:rFonts w:ascii="Arial Narrow" w:hAnsi="Arial Narrow"/>
          <w:b/>
          <w:bCs/>
          <w:color w:val="FF0000"/>
          <w:sz w:val="24"/>
          <w:szCs w:val="24"/>
        </w:rPr>
        <w:t xml:space="preserve"> QUESTÕES</w:t>
      </w:r>
      <w:r w:rsidR="00953146" w:rsidRPr="00953146">
        <w:rPr>
          <w:rFonts w:ascii="Arial Narrow" w:hAnsi="Arial Narrow"/>
          <w:b/>
          <w:bCs/>
          <w:color w:val="FF0000"/>
          <w:sz w:val="24"/>
          <w:szCs w:val="24"/>
        </w:rPr>
        <w:t>. BOA SORTE!</w:t>
      </w:r>
    </w:p>
    <w:p w14:paraId="1F6894C3" w14:textId="488EBA40" w:rsidR="00571E10" w:rsidRDefault="00554036" w:rsidP="001F4F00">
      <w:pPr>
        <w:pStyle w:val="PargrafodaLista"/>
        <w:numPr>
          <w:ilvl w:val="0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BF2770">
        <w:rPr>
          <w:rFonts w:ascii="Arial Narrow" w:hAnsi="Arial Narrow"/>
          <w:sz w:val="24"/>
          <w:szCs w:val="24"/>
        </w:rPr>
        <w:t>(</w:t>
      </w:r>
      <w:r w:rsidR="00F36891">
        <w:rPr>
          <w:rFonts w:ascii="Arial Narrow" w:hAnsi="Arial Narrow"/>
          <w:b/>
          <w:bCs/>
          <w:sz w:val="24"/>
          <w:szCs w:val="24"/>
        </w:rPr>
        <w:t>0,5</w:t>
      </w:r>
      <w:r w:rsidRPr="00BF2770">
        <w:rPr>
          <w:rFonts w:ascii="Arial Narrow" w:hAnsi="Arial Narrow"/>
          <w:b/>
          <w:bCs/>
          <w:sz w:val="24"/>
          <w:szCs w:val="24"/>
        </w:rPr>
        <w:t xml:space="preserve"> PONTO</w:t>
      </w:r>
      <w:r w:rsidRPr="00BF2770">
        <w:rPr>
          <w:rFonts w:ascii="Arial Narrow" w:hAnsi="Arial Narrow"/>
          <w:sz w:val="24"/>
          <w:szCs w:val="24"/>
        </w:rPr>
        <w:t xml:space="preserve">) </w:t>
      </w:r>
      <w:r w:rsidR="0035367D" w:rsidRPr="00BF2770">
        <w:rPr>
          <w:rFonts w:ascii="Arial Narrow" w:hAnsi="Arial Narrow"/>
          <w:sz w:val="24"/>
          <w:szCs w:val="24"/>
        </w:rPr>
        <w:t>SABEMOS QUE EXISTEM VÁRIOS GUIAS DE MELHORES PRÁTICAS EM GERENCIAMENTO DE PROJETOS</w:t>
      </w:r>
      <w:r w:rsidR="00013493">
        <w:rPr>
          <w:rFonts w:ascii="Arial Narrow" w:hAnsi="Arial Narrow"/>
          <w:sz w:val="24"/>
          <w:szCs w:val="24"/>
        </w:rPr>
        <w:t xml:space="preserve"> </w:t>
      </w:r>
      <w:r w:rsidR="0035367D" w:rsidRPr="00BF2770">
        <w:rPr>
          <w:rFonts w:ascii="Arial Narrow" w:hAnsi="Arial Narrow"/>
          <w:sz w:val="24"/>
          <w:szCs w:val="24"/>
        </w:rPr>
        <w:t xml:space="preserve">UTILIZADOS NO MERCADO. </w:t>
      </w:r>
      <w:r w:rsidR="00851F52" w:rsidRPr="00BF2770">
        <w:rPr>
          <w:rFonts w:ascii="Arial Narrow" w:hAnsi="Arial Narrow"/>
          <w:sz w:val="24"/>
          <w:szCs w:val="24"/>
        </w:rPr>
        <w:t>EM RELAÇÃO AO PMBOK 6ª Ed,</w:t>
      </w:r>
      <w:r w:rsidR="00BF2770" w:rsidRPr="00BF2770">
        <w:rPr>
          <w:rFonts w:ascii="Arial Narrow" w:hAnsi="Arial Narrow"/>
          <w:sz w:val="24"/>
          <w:szCs w:val="24"/>
        </w:rPr>
        <w:t xml:space="preserve"> </w:t>
      </w:r>
      <w:r w:rsidR="00884E4E" w:rsidRPr="00BF2770">
        <w:rPr>
          <w:rFonts w:ascii="Arial Narrow" w:hAnsi="Arial Narrow"/>
          <w:sz w:val="24"/>
          <w:szCs w:val="24"/>
        </w:rPr>
        <w:t xml:space="preserve">QUAIS ÁREAS DE CONHECIMENTO SÃO CONSIDERADAS DE </w:t>
      </w:r>
      <w:r w:rsidR="005D611A" w:rsidRPr="00BF2770">
        <w:rPr>
          <w:rFonts w:ascii="Arial Narrow" w:hAnsi="Arial Narrow"/>
          <w:sz w:val="24"/>
          <w:szCs w:val="24"/>
        </w:rPr>
        <w:t>CONTROLE DE UM PROJETO</w:t>
      </w:r>
      <w:r w:rsidR="00571E10" w:rsidRPr="00BF2770">
        <w:rPr>
          <w:rFonts w:ascii="Arial Narrow" w:hAnsi="Arial Narrow"/>
          <w:sz w:val="24"/>
          <w:szCs w:val="24"/>
        </w:rPr>
        <w:t>?</w:t>
      </w:r>
    </w:p>
    <w:p w14:paraId="19D508DD" w14:textId="630781AD" w:rsidR="00BF2770" w:rsidRDefault="00BF2770" w:rsidP="00BF2770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ESCOPO</w:t>
      </w:r>
      <w:r w:rsidR="00D26683">
        <w:rPr>
          <w:rFonts w:ascii="Arial Narrow" w:hAnsi="Arial Narrow"/>
          <w:sz w:val="24"/>
          <w:szCs w:val="24"/>
        </w:rPr>
        <w:t xml:space="preserve"> e CUSTO</w:t>
      </w:r>
      <w:r w:rsidR="00BF4FE5">
        <w:rPr>
          <w:rFonts w:ascii="Arial Narrow" w:hAnsi="Arial Narrow"/>
          <w:sz w:val="24"/>
          <w:szCs w:val="24"/>
        </w:rPr>
        <w:t>S</w:t>
      </w:r>
    </w:p>
    <w:p w14:paraId="191E031E" w14:textId="15FCCF8E" w:rsidR="00D26683" w:rsidRPr="00A27E52" w:rsidRDefault="00D26683" w:rsidP="00BF2770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  <w:highlight w:val="yellow"/>
        </w:rPr>
      </w:pPr>
      <w:r w:rsidRPr="00A27E52">
        <w:rPr>
          <w:rFonts w:ascii="Arial Narrow" w:hAnsi="Arial Narrow"/>
          <w:sz w:val="24"/>
          <w:szCs w:val="24"/>
          <w:highlight w:val="yellow"/>
        </w:rPr>
        <w:t>COMUNICAÇÕES e RISCOS</w:t>
      </w:r>
    </w:p>
    <w:p w14:paraId="1EB33482" w14:textId="04B9DADE" w:rsidR="00D26683" w:rsidRDefault="00D26683" w:rsidP="00BF2770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RECURSOS e AQUISIÇÕES</w:t>
      </w:r>
    </w:p>
    <w:p w14:paraId="690E239A" w14:textId="105A9108" w:rsidR="00D26683" w:rsidRPr="00A27E52" w:rsidRDefault="00BF4FE5" w:rsidP="00BF2770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A27E52">
        <w:rPr>
          <w:rFonts w:ascii="Arial Narrow" w:hAnsi="Arial Narrow"/>
          <w:sz w:val="24"/>
          <w:szCs w:val="24"/>
        </w:rPr>
        <w:t>QUALIDADE, ESCOPO, CUSTOS e CRONOGRAMA</w:t>
      </w:r>
    </w:p>
    <w:p w14:paraId="7D7A9733" w14:textId="7F6E2315" w:rsidR="00BF4FE5" w:rsidRDefault="00BF4FE5" w:rsidP="00BF2770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INTEGRAÇÃO e STAKEHOLDERS</w:t>
      </w:r>
    </w:p>
    <w:p w14:paraId="3F44E3BA" w14:textId="77777777" w:rsidR="00BF4FE5" w:rsidRPr="00BF2770" w:rsidRDefault="00BF4FE5" w:rsidP="00BF4FE5">
      <w:pPr>
        <w:pStyle w:val="PargrafodaLista"/>
        <w:ind w:left="1440"/>
        <w:jc w:val="both"/>
        <w:rPr>
          <w:rFonts w:ascii="Arial Narrow" w:hAnsi="Arial Narrow"/>
          <w:sz w:val="24"/>
          <w:szCs w:val="24"/>
        </w:rPr>
      </w:pPr>
    </w:p>
    <w:p w14:paraId="5D2B299B" w14:textId="25C138BD" w:rsidR="00571E10" w:rsidRDefault="00F36891" w:rsidP="001F4F00">
      <w:pPr>
        <w:pStyle w:val="PargrafodaLista"/>
        <w:numPr>
          <w:ilvl w:val="0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(</w:t>
      </w:r>
      <w:r w:rsidRPr="00F36891">
        <w:rPr>
          <w:rFonts w:ascii="Arial Narrow" w:hAnsi="Arial Narrow"/>
          <w:b/>
          <w:bCs/>
          <w:sz w:val="24"/>
          <w:szCs w:val="24"/>
        </w:rPr>
        <w:t>0,5 PONTO</w:t>
      </w:r>
      <w:r>
        <w:rPr>
          <w:rFonts w:ascii="Arial Narrow" w:hAnsi="Arial Narrow"/>
          <w:sz w:val="24"/>
          <w:szCs w:val="24"/>
        </w:rPr>
        <w:t xml:space="preserve">) </w:t>
      </w:r>
      <w:r w:rsidR="00946D7A">
        <w:rPr>
          <w:rFonts w:ascii="Arial Narrow" w:hAnsi="Arial Narrow"/>
          <w:sz w:val="24"/>
          <w:szCs w:val="24"/>
        </w:rPr>
        <w:t xml:space="preserve">NO PMBOK 6ª EDIÇÃO, </w:t>
      </w:r>
      <w:r w:rsidR="00884E4E">
        <w:rPr>
          <w:rFonts w:ascii="Arial Narrow" w:hAnsi="Arial Narrow"/>
          <w:sz w:val="24"/>
          <w:szCs w:val="24"/>
        </w:rPr>
        <w:t xml:space="preserve">QUAIS ÁREAS DE CONHECIMENTO SÃO CONSIDERADAS </w:t>
      </w:r>
      <w:r w:rsidR="00571E10">
        <w:rPr>
          <w:rFonts w:ascii="Arial Narrow" w:hAnsi="Arial Narrow"/>
          <w:sz w:val="24"/>
          <w:szCs w:val="24"/>
        </w:rPr>
        <w:t>DETERMINANTES PARA O SUCESSO DE UM PROJETO?</w:t>
      </w:r>
    </w:p>
    <w:p w14:paraId="672B1EEC" w14:textId="6E19BED5" w:rsidR="00BF4FE5" w:rsidRDefault="00AE2455" w:rsidP="00BF4FE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ESCOPO e CUSTOS</w:t>
      </w:r>
    </w:p>
    <w:p w14:paraId="6CBAE464" w14:textId="6E0C50FE" w:rsidR="00AE2455" w:rsidRDefault="00AE2455" w:rsidP="00BF4FE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COMUNICAÇÕES e RISCOS</w:t>
      </w:r>
    </w:p>
    <w:p w14:paraId="698C099F" w14:textId="57D32739" w:rsidR="00AE2455" w:rsidRDefault="00AE2455" w:rsidP="00BF4FE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RECURSOS E AQUISIÇÕES</w:t>
      </w:r>
    </w:p>
    <w:p w14:paraId="5A948787" w14:textId="07C26253" w:rsidR="00AE2455" w:rsidRPr="00A27E52" w:rsidRDefault="00AE2455" w:rsidP="00BF4FE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  <w:highlight w:val="yellow"/>
        </w:rPr>
      </w:pPr>
      <w:r w:rsidRPr="00A27E52">
        <w:rPr>
          <w:rFonts w:ascii="Arial Narrow" w:hAnsi="Arial Narrow"/>
          <w:sz w:val="24"/>
          <w:szCs w:val="24"/>
          <w:highlight w:val="yellow"/>
        </w:rPr>
        <w:t>QUALIDADE, ESCOPO, CUSTOS e CRONOGRAMA</w:t>
      </w:r>
    </w:p>
    <w:p w14:paraId="4742BCF4" w14:textId="1517A94B" w:rsidR="00AE2455" w:rsidRDefault="00AE2455" w:rsidP="00BF4FE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INTEGRAÇÃO e STAKEHOLDERS</w:t>
      </w:r>
    </w:p>
    <w:p w14:paraId="47C656D8" w14:textId="77777777" w:rsidR="00AE2455" w:rsidRDefault="00AE2455" w:rsidP="00AE2455">
      <w:pPr>
        <w:pStyle w:val="PargrafodaLista"/>
        <w:ind w:left="1440"/>
        <w:jc w:val="both"/>
        <w:rPr>
          <w:rFonts w:ascii="Arial Narrow" w:hAnsi="Arial Narrow"/>
          <w:sz w:val="24"/>
          <w:szCs w:val="24"/>
        </w:rPr>
      </w:pPr>
    </w:p>
    <w:p w14:paraId="218733C9" w14:textId="00AA657C" w:rsidR="003C5F16" w:rsidRDefault="00F36891" w:rsidP="001F4F00">
      <w:pPr>
        <w:pStyle w:val="PargrafodaLista"/>
        <w:numPr>
          <w:ilvl w:val="0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(</w:t>
      </w:r>
      <w:r w:rsidRPr="00F36891">
        <w:rPr>
          <w:rFonts w:ascii="Arial Narrow" w:hAnsi="Arial Narrow"/>
          <w:b/>
          <w:bCs/>
          <w:sz w:val="24"/>
          <w:szCs w:val="24"/>
        </w:rPr>
        <w:t>0,5 PONTO</w:t>
      </w:r>
      <w:r>
        <w:rPr>
          <w:rFonts w:ascii="Arial Narrow" w:hAnsi="Arial Narrow"/>
          <w:sz w:val="24"/>
          <w:szCs w:val="24"/>
        </w:rPr>
        <w:t xml:space="preserve">) </w:t>
      </w:r>
      <w:r w:rsidR="00946D7A">
        <w:rPr>
          <w:rFonts w:ascii="Arial Narrow" w:hAnsi="Arial Narrow"/>
          <w:sz w:val="24"/>
          <w:szCs w:val="24"/>
        </w:rPr>
        <w:t xml:space="preserve">NO PMBOK 6ª EDIÇÃO, </w:t>
      </w:r>
      <w:r w:rsidR="008945E8">
        <w:rPr>
          <w:rFonts w:ascii="Arial Narrow" w:hAnsi="Arial Narrow"/>
          <w:sz w:val="24"/>
          <w:szCs w:val="24"/>
        </w:rPr>
        <w:t xml:space="preserve">QUAIS ÁREAS DE CONHECIMENTO SÃO CONSIDERADAS </w:t>
      </w:r>
      <w:r w:rsidR="003C5F16">
        <w:rPr>
          <w:rFonts w:ascii="Arial Narrow" w:hAnsi="Arial Narrow"/>
          <w:sz w:val="24"/>
          <w:szCs w:val="24"/>
        </w:rPr>
        <w:t>INSUMOS DE UM PROJETO:</w:t>
      </w:r>
    </w:p>
    <w:p w14:paraId="0BDD3CD1" w14:textId="77777777" w:rsidR="00AE2455" w:rsidRDefault="00AE2455" w:rsidP="00AE245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ESCOPO e CUSTOS</w:t>
      </w:r>
    </w:p>
    <w:p w14:paraId="4172E303" w14:textId="77777777" w:rsidR="00AE2455" w:rsidRDefault="00AE2455" w:rsidP="00AE245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COMUNICAÇÕES e RISCOS</w:t>
      </w:r>
    </w:p>
    <w:p w14:paraId="6F7BAFB2" w14:textId="77777777" w:rsidR="00AE2455" w:rsidRPr="00D94266" w:rsidRDefault="00AE2455" w:rsidP="00AE245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  <w:highlight w:val="yellow"/>
        </w:rPr>
      </w:pPr>
      <w:r w:rsidRPr="00D94266">
        <w:rPr>
          <w:rFonts w:ascii="Arial Narrow" w:hAnsi="Arial Narrow"/>
          <w:sz w:val="24"/>
          <w:szCs w:val="24"/>
          <w:highlight w:val="yellow"/>
        </w:rPr>
        <w:t>RECURSOS E AQUISIÇÕES</w:t>
      </w:r>
    </w:p>
    <w:p w14:paraId="7710360C" w14:textId="77777777" w:rsidR="00AE2455" w:rsidRDefault="00AE2455" w:rsidP="00AE245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QUALIDADE, ESCOPO, CUSTOS e CRONOGRAMA</w:t>
      </w:r>
    </w:p>
    <w:p w14:paraId="43F66A43" w14:textId="77777777" w:rsidR="00AE2455" w:rsidRDefault="00AE2455" w:rsidP="00AE245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INTEGRAÇÃO e STAKEHOLDERS</w:t>
      </w:r>
    </w:p>
    <w:p w14:paraId="25FEA47D" w14:textId="77777777" w:rsidR="00AE2455" w:rsidRDefault="00AE2455" w:rsidP="00AE2455">
      <w:pPr>
        <w:pStyle w:val="PargrafodaLista"/>
        <w:ind w:left="1440"/>
        <w:jc w:val="both"/>
        <w:rPr>
          <w:rFonts w:ascii="Arial Narrow" w:hAnsi="Arial Narrow"/>
          <w:sz w:val="24"/>
          <w:szCs w:val="24"/>
        </w:rPr>
      </w:pPr>
    </w:p>
    <w:p w14:paraId="7A4F6892" w14:textId="2403E9B7" w:rsidR="00282E26" w:rsidRDefault="00F36891" w:rsidP="001F4F00">
      <w:pPr>
        <w:pStyle w:val="PargrafodaLista"/>
        <w:numPr>
          <w:ilvl w:val="0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(</w:t>
      </w:r>
      <w:r w:rsidRPr="00F36891">
        <w:rPr>
          <w:rFonts w:ascii="Arial Narrow" w:hAnsi="Arial Narrow"/>
          <w:b/>
          <w:bCs/>
          <w:sz w:val="24"/>
          <w:szCs w:val="24"/>
        </w:rPr>
        <w:t>0,5 PONTO</w:t>
      </w:r>
      <w:r>
        <w:rPr>
          <w:rFonts w:ascii="Arial Narrow" w:hAnsi="Arial Narrow"/>
          <w:sz w:val="24"/>
          <w:szCs w:val="24"/>
        </w:rPr>
        <w:t xml:space="preserve">) </w:t>
      </w:r>
      <w:r w:rsidR="00946D7A">
        <w:rPr>
          <w:rFonts w:ascii="Arial Narrow" w:hAnsi="Arial Narrow"/>
          <w:sz w:val="24"/>
          <w:szCs w:val="24"/>
        </w:rPr>
        <w:t xml:space="preserve">NO PMBOK 6ª EDIÇÃO, </w:t>
      </w:r>
      <w:r w:rsidR="00BA2C32">
        <w:rPr>
          <w:rFonts w:ascii="Arial Narrow" w:hAnsi="Arial Narrow"/>
          <w:sz w:val="24"/>
          <w:szCs w:val="24"/>
        </w:rPr>
        <w:t xml:space="preserve">EM RELAÇÃO AOS PROCESSOS, </w:t>
      </w:r>
      <w:r w:rsidR="009D6FC4">
        <w:rPr>
          <w:rFonts w:ascii="Arial Narrow" w:hAnsi="Arial Narrow"/>
          <w:sz w:val="24"/>
          <w:szCs w:val="24"/>
        </w:rPr>
        <w:t xml:space="preserve">QUAL </w:t>
      </w:r>
      <w:r w:rsidR="00D62680">
        <w:rPr>
          <w:rFonts w:ascii="Arial Narrow" w:hAnsi="Arial Narrow"/>
          <w:sz w:val="24"/>
          <w:szCs w:val="24"/>
        </w:rPr>
        <w:t xml:space="preserve">O PERCENTUAL APROXIMADO DE </w:t>
      </w:r>
      <w:r w:rsidR="00D62680" w:rsidRPr="008F1A62">
        <w:rPr>
          <w:rFonts w:ascii="Arial Narrow" w:hAnsi="Arial Narrow"/>
          <w:sz w:val="24"/>
          <w:szCs w:val="24"/>
        </w:rPr>
        <w:t>PROCESSOS DE PLANEJAMENTO</w:t>
      </w:r>
      <w:r w:rsidR="007A6497">
        <w:rPr>
          <w:rFonts w:ascii="Arial Narrow" w:hAnsi="Arial Narrow"/>
          <w:sz w:val="24"/>
          <w:szCs w:val="24"/>
        </w:rPr>
        <w:t>.</w:t>
      </w:r>
    </w:p>
    <w:p w14:paraId="3753C03F" w14:textId="6F14D055" w:rsidR="00AE2455" w:rsidRDefault="00F36891" w:rsidP="00AE245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25%</w:t>
      </w:r>
    </w:p>
    <w:p w14:paraId="0C893795" w14:textId="513E3CF1" w:rsidR="00F36891" w:rsidRPr="00D94266" w:rsidRDefault="00F36891" w:rsidP="00AE245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  <w:highlight w:val="yellow"/>
        </w:rPr>
      </w:pPr>
      <w:r w:rsidRPr="00D94266">
        <w:rPr>
          <w:rFonts w:ascii="Arial Narrow" w:hAnsi="Arial Narrow"/>
          <w:sz w:val="24"/>
          <w:szCs w:val="24"/>
          <w:highlight w:val="yellow"/>
        </w:rPr>
        <w:t>50%</w:t>
      </w:r>
    </w:p>
    <w:p w14:paraId="5BB4BB4C" w14:textId="6C2A337C" w:rsidR="00F36891" w:rsidRDefault="00F36891" w:rsidP="00AE245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75%</w:t>
      </w:r>
    </w:p>
    <w:p w14:paraId="2A061A31" w14:textId="180E2468" w:rsidR="00F36891" w:rsidRDefault="00F36891" w:rsidP="00AE245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10%</w:t>
      </w:r>
    </w:p>
    <w:p w14:paraId="71975802" w14:textId="7C838B58" w:rsidR="00F36891" w:rsidRDefault="00F36891" w:rsidP="00AE245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5%</w:t>
      </w:r>
    </w:p>
    <w:p w14:paraId="28D90502" w14:textId="77777777" w:rsidR="0075639A" w:rsidRPr="0075639A" w:rsidRDefault="0075639A" w:rsidP="0075639A">
      <w:pPr>
        <w:pStyle w:val="PargrafodaLista"/>
        <w:ind w:left="1440"/>
        <w:jc w:val="both"/>
        <w:rPr>
          <w:rFonts w:ascii="Arial Narrow" w:hAnsi="Arial Narrow"/>
          <w:sz w:val="24"/>
          <w:szCs w:val="24"/>
        </w:rPr>
      </w:pPr>
    </w:p>
    <w:p w14:paraId="791C9993" w14:textId="18A2A888" w:rsidR="0076404C" w:rsidRPr="0075639A" w:rsidRDefault="00282E26" w:rsidP="0076404C">
      <w:pPr>
        <w:pStyle w:val="PargrafodaLista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75639A">
        <w:rPr>
          <w:rFonts w:ascii="Arial Narrow" w:eastAsia="Times New Roman" w:hAnsi="Arial Narrow" w:cs="Arial"/>
          <w:sz w:val="24"/>
          <w:szCs w:val="24"/>
          <w:lang w:eastAsia="pt-BR"/>
        </w:rPr>
        <w:t>(</w:t>
      </w:r>
      <w:r w:rsidR="0075639A" w:rsidRPr="0075639A">
        <w:rPr>
          <w:rFonts w:ascii="Arial Narrow" w:eastAsia="Times New Roman" w:hAnsi="Arial Narrow" w:cs="Arial"/>
          <w:b/>
          <w:bCs/>
          <w:sz w:val="24"/>
          <w:szCs w:val="24"/>
          <w:lang w:eastAsia="pt-BR"/>
        </w:rPr>
        <w:t>0,5 PONTO</w:t>
      </w:r>
      <w:r w:rsidR="0075639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</w:t>
      </w:r>
      <w:r w:rsidR="00D504B1">
        <w:rPr>
          <w:rFonts w:ascii="Arial Narrow" w:eastAsia="Times New Roman" w:hAnsi="Arial Narrow" w:cs="Arial"/>
          <w:sz w:val="24"/>
          <w:szCs w:val="24"/>
          <w:lang w:eastAsia="pt-BR"/>
        </w:rPr>
        <w:t>–</w:t>
      </w:r>
      <w:r w:rsidR="0075639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</w:t>
      </w:r>
      <w:r w:rsidR="00D504B1" w:rsidRPr="00D504B1">
        <w:rPr>
          <w:rFonts w:ascii="Arial Narrow" w:eastAsia="Times New Roman" w:hAnsi="Arial Narrow" w:cs="Arial"/>
          <w:color w:val="FF0000"/>
          <w:sz w:val="24"/>
          <w:szCs w:val="24"/>
          <w:lang w:eastAsia="pt-BR"/>
        </w:rPr>
        <w:t>Certificação CAPM</w:t>
      </w:r>
      <w:r w:rsidRPr="0075639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) </w:t>
      </w:r>
      <w:r w:rsidR="0076404C" w:rsidRPr="0075639A">
        <w:rPr>
          <w:rFonts w:ascii="Arial Narrow" w:eastAsia="Times New Roman" w:hAnsi="Arial Narrow" w:cs="Arial"/>
          <w:sz w:val="24"/>
          <w:szCs w:val="24"/>
          <w:lang w:eastAsia="pt-BR"/>
        </w:rPr>
        <w:t>DE ACORDO COM O GUIA PMBOK 6ª</w:t>
      </w:r>
      <w:r w:rsidR="008C20EF" w:rsidRPr="0075639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EDIÇÃO, A ÁREA DE CONHECIMENTO QUE INCLUI OS PROCESSOS </w:t>
      </w:r>
      <w:r w:rsidR="000F7E50" w:rsidRPr="0075639A">
        <w:rPr>
          <w:rFonts w:ascii="Arial Narrow" w:eastAsia="Times New Roman" w:hAnsi="Arial Narrow" w:cs="Arial"/>
          <w:sz w:val="24"/>
          <w:szCs w:val="24"/>
          <w:lang w:eastAsia="pt-BR"/>
        </w:rPr>
        <w:t>EXIGIDOS PARA IDENTIFICAR TODAS AS PESSOAS, GRUPOS OU ORGANIZAÇOES</w:t>
      </w:r>
      <w:r w:rsidR="00456F42" w:rsidRPr="0075639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QUE PODEM IMPACTAR OU SEREM IMPACTADAS PELO PROJETO É O:</w:t>
      </w:r>
    </w:p>
    <w:p w14:paraId="0BA94E01" w14:textId="13F2628B" w:rsidR="00456F42" w:rsidRPr="0075639A" w:rsidRDefault="00873050" w:rsidP="00456F42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75639A">
        <w:rPr>
          <w:rFonts w:ascii="Arial Narrow" w:eastAsia="Times New Roman" w:hAnsi="Arial Narrow" w:cs="Arial"/>
          <w:sz w:val="24"/>
          <w:szCs w:val="24"/>
          <w:lang w:eastAsia="pt-BR"/>
        </w:rPr>
        <w:t>GERENCIAMENTO DA INTEGRAÇÃO DO PROJETO;</w:t>
      </w:r>
    </w:p>
    <w:p w14:paraId="54BB2D36" w14:textId="3DB2C95B" w:rsidR="00873050" w:rsidRPr="0075639A" w:rsidRDefault="00873050" w:rsidP="00456F42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75639A">
        <w:rPr>
          <w:rFonts w:ascii="Arial Narrow" w:eastAsia="Times New Roman" w:hAnsi="Arial Narrow" w:cs="Arial"/>
          <w:sz w:val="24"/>
          <w:szCs w:val="24"/>
          <w:lang w:eastAsia="pt-BR"/>
        </w:rPr>
        <w:t>GERENCIMENTO DAS COMUNICAÇÕES DO PROJETO;</w:t>
      </w:r>
    </w:p>
    <w:p w14:paraId="0EE3729E" w14:textId="0BB0D6C0" w:rsidR="00873050" w:rsidRPr="0075639A" w:rsidRDefault="0016131B" w:rsidP="00456F42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75639A">
        <w:rPr>
          <w:rFonts w:ascii="Arial Narrow" w:eastAsia="Times New Roman" w:hAnsi="Arial Narrow" w:cs="Arial"/>
          <w:sz w:val="24"/>
          <w:szCs w:val="24"/>
          <w:lang w:eastAsia="pt-BR"/>
        </w:rPr>
        <w:t>GERENCIAMENTO DOS RECURSOS DO PROJETO;</w:t>
      </w:r>
    </w:p>
    <w:p w14:paraId="1A2B49BC" w14:textId="0E165E5F" w:rsidR="0016131B" w:rsidRPr="00D94266" w:rsidRDefault="0016131B" w:rsidP="00456F42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highlight w:val="yellow"/>
          <w:lang w:eastAsia="pt-BR"/>
        </w:rPr>
      </w:pPr>
      <w:r w:rsidRPr="00D94266">
        <w:rPr>
          <w:rFonts w:ascii="Arial Narrow" w:eastAsia="Times New Roman" w:hAnsi="Arial Narrow" w:cs="Arial"/>
          <w:sz w:val="24"/>
          <w:szCs w:val="24"/>
          <w:highlight w:val="yellow"/>
          <w:lang w:eastAsia="pt-BR"/>
        </w:rPr>
        <w:t>GERENCIAMENTO DAS PARTES INTERESSADAS DO PROJETO;</w:t>
      </w:r>
    </w:p>
    <w:p w14:paraId="0B2F0954" w14:textId="2E8FA484" w:rsidR="0016131B" w:rsidRPr="0075639A" w:rsidRDefault="0016131B" w:rsidP="00456F42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75639A">
        <w:rPr>
          <w:rFonts w:ascii="Arial Narrow" w:eastAsia="Times New Roman" w:hAnsi="Arial Narrow" w:cs="Arial"/>
          <w:sz w:val="24"/>
          <w:szCs w:val="24"/>
          <w:lang w:eastAsia="pt-BR"/>
        </w:rPr>
        <w:t>GERENCIAMENTO</w:t>
      </w:r>
      <w:r w:rsidR="00282E26" w:rsidRPr="0075639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DAS AQUISIÇÕES DO PROJETO.</w:t>
      </w:r>
    </w:p>
    <w:p w14:paraId="0EC63822" w14:textId="77777777" w:rsidR="008F1A62" w:rsidRPr="008F1A62" w:rsidRDefault="008F1A62" w:rsidP="0076404C">
      <w:pPr>
        <w:pStyle w:val="PargrafodaLista"/>
        <w:ind w:left="360"/>
        <w:jc w:val="both"/>
        <w:rPr>
          <w:rFonts w:ascii="Arial Narrow" w:hAnsi="Arial Narrow"/>
          <w:sz w:val="24"/>
          <w:szCs w:val="24"/>
        </w:rPr>
      </w:pPr>
    </w:p>
    <w:p w14:paraId="230EC849" w14:textId="6C6F9B26" w:rsidR="007E3A43" w:rsidRDefault="007E3A43" w:rsidP="008945E8">
      <w:pPr>
        <w:pStyle w:val="PargrafodaLista"/>
        <w:numPr>
          <w:ilvl w:val="0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(</w:t>
      </w:r>
      <w:r w:rsidR="0075616E">
        <w:rPr>
          <w:rFonts w:ascii="Arial Narrow" w:hAnsi="Arial Narrow"/>
          <w:b/>
          <w:bCs/>
          <w:sz w:val="24"/>
          <w:szCs w:val="24"/>
        </w:rPr>
        <w:t>0,5</w:t>
      </w:r>
      <w:r w:rsidR="00554036" w:rsidRPr="00502CD8">
        <w:rPr>
          <w:rFonts w:ascii="Arial Narrow" w:hAnsi="Arial Narrow"/>
          <w:b/>
          <w:bCs/>
          <w:sz w:val="24"/>
          <w:szCs w:val="24"/>
        </w:rPr>
        <w:t xml:space="preserve"> PONTO</w:t>
      </w:r>
      <w:r w:rsidR="00554036">
        <w:rPr>
          <w:rFonts w:ascii="Arial Narrow" w:hAnsi="Arial Narrow"/>
          <w:sz w:val="24"/>
          <w:szCs w:val="24"/>
        </w:rPr>
        <w:t xml:space="preserve"> - </w:t>
      </w:r>
      <w:r w:rsidR="00404ECF" w:rsidRPr="00953146">
        <w:rPr>
          <w:rFonts w:ascii="Arial Narrow" w:hAnsi="Arial Narrow"/>
          <w:color w:val="FF0000"/>
          <w:sz w:val="24"/>
          <w:szCs w:val="24"/>
        </w:rPr>
        <w:t xml:space="preserve">Certificação </w:t>
      </w:r>
      <w:r w:rsidRPr="00953146">
        <w:rPr>
          <w:rFonts w:ascii="Arial Narrow" w:hAnsi="Arial Narrow"/>
          <w:color w:val="FF0000"/>
          <w:sz w:val="24"/>
          <w:szCs w:val="24"/>
        </w:rPr>
        <w:t>CAPM</w:t>
      </w:r>
      <w:r>
        <w:rPr>
          <w:rFonts w:ascii="Arial Narrow" w:hAnsi="Arial Narrow"/>
          <w:sz w:val="24"/>
          <w:szCs w:val="24"/>
        </w:rPr>
        <w:t xml:space="preserve">) </w:t>
      </w:r>
      <w:r w:rsidR="0082175E">
        <w:rPr>
          <w:rFonts w:ascii="Arial Narrow" w:hAnsi="Arial Narrow"/>
          <w:sz w:val="24"/>
          <w:szCs w:val="24"/>
        </w:rPr>
        <w:t xml:space="preserve">Ainda sobre o PMBOK 6ª Edição, </w:t>
      </w:r>
      <w:r w:rsidR="00BF3CFA">
        <w:rPr>
          <w:rFonts w:ascii="Arial Narrow" w:hAnsi="Arial Narrow"/>
          <w:sz w:val="24"/>
          <w:szCs w:val="24"/>
        </w:rPr>
        <w:t>UM GERENTE DE PROJETO ESTÁ REPORTANDO O DESEMPENHO</w:t>
      </w:r>
      <w:r w:rsidR="00B61286">
        <w:rPr>
          <w:rFonts w:ascii="Arial Narrow" w:hAnsi="Arial Narrow"/>
          <w:sz w:val="24"/>
          <w:szCs w:val="24"/>
        </w:rPr>
        <w:t xml:space="preserve"> DO PROJETO PARA O PATROCINADOR. O ORÇAMENTO INICIAL</w:t>
      </w:r>
      <w:r w:rsidR="008A6F02">
        <w:rPr>
          <w:rFonts w:ascii="Arial Narrow" w:hAnsi="Arial Narrow"/>
          <w:sz w:val="24"/>
          <w:szCs w:val="24"/>
        </w:rPr>
        <w:t xml:space="preserve"> ERA DE </w:t>
      </w:r>
      <w:r w:rsidR="00420344">
        <w:rPr>
          <w:rFonts w:ascii="Arial Narrow" w:hAnsi="Arial Narrow"/>
          <w:sz w:val="24"/>
          <w:szCs w:val="24"/>
        </w:rPr>
        <w:t>US</w:t>
      </w:r>
      <w:r w:rsidR="008F1A62" w:rsidRPr="008F1A62">
        <w:rPr>
          <w:rFonts w:ascii="Arial Narrow" w:hAnsi="Arial Narrow"/>
          <w:sz w:val="24"/>
          <w:szCs w:val="24"/>
        </w:rPr>
        <w:t>$</w:t>
      </w:r>
      <w:r w:rsidR="00420344">
        <w:rPr>
          <w:rFonts w:ascii="Arial Narrow" w:hAnsi="Arial Narrow"/>
          <w:sz w:val="24"/>
          <w:szCs w:val="24"/>
        </w:rPr>
        <w:t xml:space="preserve"> 20 </w:t>
      </w:r>
      <w:r w:rsidR="008A6F02">
        <w:rPr>
          <w:rFonts w:ascii="Arial Narrow" w:hAnsi="Arial Narrow"/>
          <w:sz w:val="24"/>
          <w:szCs w:val="24"/>
        </w:rPr>
        <w:t>MIL E AGORA, NA METADE DO PROJETO</w:t>
      </w:r>
      <w:r w:rsidR="00794114">
        <w:rPr>
          <w:rFonts w:ascii="Arial Narrow" w:hAnsi="Arial Narrow"/>
          <w:sz w:val="24"/>
          <w:szCs w:val="24"/>
        </w:rPr>
        <w:t xml:space="preserve">, OS CUSTOS REAIS SÃO DE </w:t>
      </w:r>
      <w:r w:rsidR="00420344">
        <w:rPr>
          <w:rFonts w:ascii="Arial Narrow" w:hAnsi="Arial Narrow"/>
          <w:sz w:val="24"/>
          <w:szCs w:val="24"/>
        </w:rPr>
        <w:t>US</w:t>
      </w:r>
      <w:r w:rsidR="008F1A62" w:rsidRPr="008F1A62">
        <w:rPr>
          <w:rFonts w:ascii="Arial Narrow" w:hAnsi="Arial Narrow"/>
          <w:sz w:val="24"/>
          <w:szCs w:val="24"/>
        </w:rPr>
        <w:t>$</w:t>
      </w:r>
      <w:r w:rsidR="00420344">
        <w:rPr>
          <w:rFonts w:ascii="Arial Narrow" w:hAnsi="Arial Narrow"/>
          <w:sz w:val="24"/>
          <w:szCs w:val="24"/>
        </w:rPr>
        <w:t xml:space="preserve"> 18 </w:t>
      </w:r>
      <w:r w:rsidR="00794114">
        <w:rPr>
          <w:rFonts w:ascii="Arial Narrow" w:hAnsi="Arial Narrow"/>
          <w:sz w:val="24"/>
          <w:szCs w:val="24"/>
        </w:rPr>
        <w:t>MIL E O PROJETO ESTÁ APENAS 25% CONCLUIDO.</w:t>
      </w:r>
      <w:r w:rsidR="001D6B30">
        <w:rPr>
          <w:rFonts w:ascii="Arial Narrow" w:hAnsi="Arial Narrow"/>
          <w:sz w:val="24"/>
          <w:szCs w:val="24"/>
        </w:rPr>
        <w:t xml:space="preserve"> O PATROCINADOR DO PROJETO DECIDE ENTÃO CANCELAR O PROJETO. O QUE O GERENTE</w:t>
      </w:r>
      <w:r w:rsidR="006B0105">
        <w:rPr>
          <w:rFonts w:ascii="Arial Narrow" w:hAnsi="Arial Narrow"/>
          <w:sz w:val="24"/>
          <w:szCs w:val="24"/>
        </w:rPr>
        <w:t xml:space="preserve"> DE PROJETO DEVE FAZER NESTA SITUAÇÃO?</w:t>
      </w:r>
      <w:r w:rsidR="008F1A62" w:rsidRPr="008F1A62">
        <w:rPr>
          <w:rFonts w:ascii="Arial Narrow" w:hAnsi="Arial Narrow"/>
          <w:sz w:val="24"/>
          <w:szCs w:val="24"/>
        </w:rPr>
        <w:t xml:space="preserve"> </w:t>
      </w:r>
    </w:p>
    <w:p w14:paraId="02220CF6" w14:textId="259D1EB7" w:rsidR="009B2919" w:rsidRPr="00BB25D9" w:rsidRDefault="008F1A62" w:rsidP="009B2919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  <w:highlight w:val="yellow"/>
        </w:rPr>
      </w:pPr>
      <w:r w:rsidRPr="00BB25D9">
        <w:rPr>
          <w:rFonts w:ascii="Arial Narrow" w:hAnsi="Arial Narrow"/>
          <w:sz w:val="24"/>
          <w:szCs w:val="24"/>
          <w:highlight w:val="yellow"/>
        </w:rPr>
        <w:t xml:space="preserve">Realizar o processo de </w:t>
      </w:r>
      <w:r w:rsidR="007E3A43" w:rsidRPr="00BB25D9">
        <w:rPr>
          <w:rFonts w:ascii="Arial Narrow" w:hAnsi="Arial Narrow"/>
          <w:sz w:val="24"/>
          <w:szCs w:val="24"/>
          <w:highlight w:val="yellow"/>
        </w:rPr>
        <w:t>“</w:t>
      </w:r>
      <w:r w:rsidRPr="00BB25D9">
        <w:rPr>
          <w:rFonts w:ascii="Arial Narrow" w:hAnsi="Arial Narrow"/>
          <w:sz w:val="24"/>
          <w:szCs w:val="24"/>
          <w:highlight w:val="yellow"/>
        </w:rPr>
        <w:t>Encerra</w:t>
      </w:r>
      <w:r w:rsidR="006B0105" w:rsidRPr="00BB25D9">
        <w:rPr>
          <w:rFonts w:ascii="Arial Narrow" w:hAnsi="Arial Narrow"/>
          <w:sz w:val="24"/>
          <w:szCs w:val="24"/>
          <w:highlight w:val="yellow"/>
        </w:rPr>
        <w:t>mento</w:t>
      </w:r>
      <w:r w:rsidR="007E3A43" w:rsidRPr="00BB25D9">
        <w:rPr>
          <w:rFonts w:ascii="Arial Narrow" w:hAnsi="Arial Narrow"/>
          <w:sz w:val="24"/>
          <w:szCs w:val="24"/>
          <w:highlight w:val="yellow"/>
        </w:rPr>
        <w:t>”</w:t>
      </w:r>
      <w:r w:rsidRPr="00BB25D9">
        <w:rPr>
          <w:rFonts w:ascii="Arial Narrow" w:hAnsi="Arial Narrow"/>
          <w:sz w:val="24"/>
          <w:szCs w:val="24"/>
          <w:highlight w:val="yellow"/>
        </w:rPr>
        <w:t xml:space="preserve"> </w:t>
      </w:r>
      <w:r w:rsidR="00547EA1" w:rsidRPr="00BB25D9">
        <w:rPr>
          <w:rFonts w:ascii="Arial Narrow" w:hAnsi="Arial Narrow"/>
          <w:sz w:val="24"/>
          <w:szCs w:val="24"/>
          <w:highlight w:val="yellow"/>
        </w:rPr>
        <w:t>d</w:t>
      </w:r>
      <w:r w:rsidRPr="00BB25D9">
        <w:rPr>
          <w:rFonts w:ascii="Arial Narrow" w:hAnsi="Arial Narrow"/>
          <w:sz w:val="24"/>
          <w:szCs w:val="24"/>
          <w:highlight w:val="yellow"/>
        </w:rPr>
        <w:t xml:space="preserve">o projeto, documentar as lições aprendidas do projeto e atualizar os ativos de processos organizacionais. </w:t>
      </w:r>
    </w:p>
    <w:p w14:paraId="1364257F" w14:textId="77777777" w:rsidR="009B2919" w:rsidRDefault="008F1A62" w:rsidP="009B2919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8F1A62">
        <w:rPr>
          <w:rFonts w:ascii="Arial Narrow" w:hAnsi="Arial Narrow"/>
          <w:sz w:val="24"/>
          <w:szCs w:val="24"/>
        </w:rPr>
        <w:t xml:space="preserve">Explicar para o patrocinador do projeto que ele pode conseguir colocar o projeto de volta aos trilhos, já que ele ainda está no meio do projeto. </w:t>
      </w:r>
    </w:p>
    <w:p w14:paraId="037C68DF" w14:textId="77777777" w:rsidR="009B2919" w:rsidRDefault="008F1A62" w:rsidP="009B2919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8F1A62">
        <w:rPr>
          <w:rFonts w:ascii="Arial Narrow" w:hAnsi="Arial Narrow"/>
          <w:sz w:val="24"/>
          <w:szCs w:val="24"/>
        </w:rPr>
        <w:t xml:space="preserve">Solicitar mais financiamento ao patrocinador do projeto para contratar uma consultoria externa que vai ajudar no projeto. </w:t>
      </w:r>
    </w:p>
    <w:p w14:paraId="60C5B12C" w14:textId="002647AE" w:rsidR="008945E8" w:rsidRDefault="008F1A62" w:rsidP="009B2919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8F1A62">
        <w:rPr>
          <w:rFonts w:ascii="Arial Narrow" w:hAnsi="Arial Narrow"/>
          <w:sz w:val="24"/>
          <w:szCs w:val="24"/>
        </w:rPr>
        <w:t>Liberar todos os recursos do projeto imediatamente para economizar dinheiro e procurar um outro projeto para gerenciar.</w:t>
      </w:r>
    </w:p>
    <w:p w14:paraId="1EC1F94A" w14:textId="79B964E2" w:rsidR="001F1D11" w:rsidRDefault="00EE5950" w:rsidP="0058494C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Realizar uma reunião</w:t>
      </w:r>
      <w:r w:rsidR="000538B6">
        <w:rPr>
          <w:rFonts w:ascii="Arial Narrow" w:hAnsi="Arial Narrow"/>
          <w:sz w:val="24"/>
          <w:szCs w:val="24"/>
        </w:rPr>
        <w:t xml:space="preserve"> </w:t>
      </w:r>
      <w:r>
        <w:rPr>
          <w:rFonts w:ascii="Arial Narrow" w:hAnsi="Arial Narrow"/>
          <w:sz w:val="24"/>
          <w:szCs w:val="24"/>
        </w:rPr>
        <w:t xml:space="preserve">e verificar </w:t>
      </w:r>
      <w:r w:rsidR="000538B6">
        <w:rPr>
          <w:rFonts w:ascii="Arial Narrow" w:hAnsi="Arial Narrow"/>
          <w:sz w:val="24"/>
          <w:szCs w:val="24"/>
        </w:rPr>
        <w:t>a opinião dos membros</w:t>
      </w:r>
      <w:r w:rsidR="00491860">
        <w:rPr>
          <w:rFonts w:ascii="Arial Narrow" w:hAnsi="Arial Narrow"/>
          <w:sz w:val="24"/>
          <w:szCs w:val="24"/>
        </w:rPr>
        <w:t xml:space="preserve"> </w:t>
      </w:r>
      <w:r w:rsidR="0092042D">
        <w:rPr>
          <w:rFonts w:ascii="Arial Narrow" w:hAnsi="Arial Narrow"/>
          <w:sz w:val="24"/>
          <w:szCs w:val="24"/>
        </w:rPr>
        <w:t>da equipe d</w:t>
      </w:r>
      <w:r w:rsidR="00491860">
        <w:rPr>
          <w:rFonts w:ascii="Arial Narrow" w:hAnsi="Arial Narrow"/>
          <w:sz w:val="24"/>
          <w:szCs w:val="24"/>
        </w:rPr>
        <w:t xml:space="preserve">a possibilidade </w:t>
      </w:r>
      <w:r w:rsidR="00A3158E">
        <w:rPr>
          <w:rFonts w:ascii="Arial Narrow" w:hAnsi="Arial Narrow"/>
          <w:sz w:val="24"/>
          <w:szCs w:val="24"/>
        </w:rPr>
        <w:t xml:space="preserve">de </w:t>
      </w:r>
      <w:r w:rsidR="00491860">
        <w:rPr>
          <w:rFonts w:ascii="Arial Narrow" w:hAnsi="Arial Narrow"/>
          <w:sz w:val="24"/>
          <w:szCs w:val="24"/>
        </w:rPr>
        <w:t xml:space="preserve">um esforço maior </w:t>
      </w:r>
      <w:r w:rsidR="0092042D">
        <w:rPr>
          <w:rFonts w:ascii="Arial Narrow" w:hAnsi="Arial Narrow"/>
          <w:sz w:val="24"/>
          <w:szCs w:val="24"/>
        </w:rPr>
        <w:t xml:space="preserve">para </w:t>
      </w:r>
      <w:r w:rsidR="00FF48A3">
        <w:rPr>
          <w:rFonts w:ascii="Arial Narrow" w:hAnsi="Arial Narrow"/>
          <w:sz w:val="24"/>
          <w:szCs w:val="24"/>
        </w:rPr>
        <w:t xml:space="preserve">tentar </w:t>
      </w:r>
      <w:r>
        <w:rPr>
          <w:rFonts w:ascii="Arial Narrow" w:hAnsi="Arial Narrow"/>
          <w:sz w:val="24"/>
          <w:szCs w:val="24"/>
        </w:rPr>
        <w:t>entregar o projeto</w:t>
      </w:r>
      <w:r w:rsidR="00FF48A3">
        <w:rPr>
          <w:rFonts w:ascii="Arial Narrow" w:hAnsi="Arial Narrow"/>
          <w:sz w:val="24"/>
          <w:szCs w:val="24"/>
        </w:rPr>
        <w:t xml:space="preserve">, mantendo o custo e o </w:t>
      </w:r>
      <w:r>
        <w:rPr>
          <w:rFonts w:ascii="Arial Narrow" w:hAnsi="Arial Narrow"/>
          <w:sz w:val="24"/>
          <w:szCs w:val="24"/>
        </w:rPr>
        <w:t>prazo do projeto</w:t>
      </w:r>
      <w:r w:rsidR="00491860">
        <w:rPr>
          <w:rFonts w:ascii="Arial Narrow" w:hAnsi="Arial Narrow"/>
          <w:sz w:val="24"/>
          <w:szCs w:val="24"/>
        </w:rPr>
        <w:t xml:space="preserve"> e depois informar o patrocinador.</w:t>
      </w:r>
    </w:p>
    <w:p w14:paraId="58601CCC" w14:textId="77777777" w:rsidR="0058494C" w:rsidRPr="0058494C" w:rsidRDefault="0058494C" w:rsidP="0058494C">
      <w:pPr>
        <w:pStyle w:val="PargrafodaLista"/>
        <w:ind w:left="1440"/>
        <w:jc w:val="both"/>
        <w:rPr>
          <w:rFonts w:ascii="Arial Narrow" w:hAnsi="Arial Narrow"/>
          <w:sz w:val="24"/>
          <w:szCs w:val="24"/>
        </w:rPr>
      </w:pPr>
    </w:p>
    <w:p w14:paraId="43BC66FF" w14:textId="4BA7C71B" w:rsidR="006F24D8" w:rsidRDefault="002675D3" w:rsidP="006F24D8">
      <w:pPr>
        <w:pStyle w:val="PargrafodaLista"/>
        <w:numPr>
          <w:ilvl w:val="0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(</w:t>
      </w:r>
      <w:r w:rsidR="0075616E">
        <w:rPr>
          <w:rFonts w:ascii="Arial Narrow" w:hAnsi="Arial Narrow"/>
          <w:b/>
          <w:bCs/>
          <w:sz w:val="24"/>
          <w:szCs w:val="24"/>
        </w:rPr>
        <w:t>0,5</w:t>
      </w:r>
      <w:r w:rsidRPr="002675D3">
        <w:rPr>
          <w:rFonts w:ascii="Arial Narrow" w:hAnsi="Arial Narrow"/>
          <w:b/>
          <w:bCs/>
          <w:sz w:val="24"/>
          <w:szCs w:val="24"/>
        </w:rPr>
        <w:t xml:space="preserve"> PONTO</w:t>
      </w:r>
      <w:r>
        <w:rPr>
          <w:rFonts w:ascii="Arial Narrow" w:hAnsi="Arial Narrow"/>
          <w:sz w:val="24"/>
          <w:szCs w:val="24"/>
        </w:rPr>
        <w:t xml:space="preserve"> - </w:t>
      </w:r>
      <w:r w:rsidRPr="00953146">
        <w:rPr>
          <w:rFonts w:ascii="Arial Narrow" w:hAnsi="Arial Narrow"/>
          <w:color w:val="FF0000"/>
          <w:sz w:val="24"/>
          <w:szCs w:val="24"/>
        </w:rPr>
        <w:t>Certificação CAPM</w:t>
      </w:r>
      <w:r>
        <w:rPr>
          <w:rFonts w:ascii="Arial Narrow" w:hAnsi="Arial Narrow"/>
          <w:sz w:val="24"/>
          <w:szCs w:val="24"/>
        </w:rPr>
        <w:t xml:space="preserve">) </w:t>
      </w:r>
      <w:r w:rsidR="00AC1102">
        <w:rPr>
          <w:rFonts w:ascii="Arial Narrow" w:hAnsi="Arial Narrow"/>
          <w:sz w:val="24"/>
          <w:szCs w:val="24"/>
        </w:rPr>
        <w:t>Ainda sobre o PMBOK 6ª Edição, d</w:t>
      </w:r>
      <w:r w:rsidR="006F24D8" w:rsidRPr="006F24D8">
        <w:rPr>
          <w:rFonts w:ascii="Arial Narrow" w:hAnsi="Arial Narrow"/>
          <w:sz w:val="24"/>
          <w:szCs w:val="24"/>
        </w:rPr>
        <w:t xml:space="preserve">urante o grupo de processo de execução, o gerente do projeto executa o papel de um: </w:t>
      </w:r>
    </w:p>
    <w:p w14:paraId="6A8DDA29" w14:textId="77777777" w:rsidR="006F24D8" w:rsidRDefault="006F24D8" w:rsidP="006F24D8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6F24D8">
        <w:rPr>
          <w:rFonts w:ascii="Arial Narrow" w:hAnsi="Arial Narrow"/>
          <w:sz w:val="24"/>
          <w:szCs w:val="24"/>
        </w:rPr>
        <w:t xml:space="preserve">Coordenador </w:t>
      </w:r>
    </w:p>
    <w:p w14:paraId="6C471610" w14:textId="77777777" w:rsidR="006F24D8" w:rsidRPr="00BB25D9" w:rsidRDefault="006F24D8" w:rsidP="006F24D8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  <w:highlight w:val="yellow"/>
        </w:rPr>
      </w:pPr>
      <w:r w:rsidRPr="00BB25D9">
        <w:rPr>
          <w:rFonts w:ascii="Arial Narrow" w:hAnsi="Arial Narrow"/>
          <w:sz w:val="24"/>
          <w:szCs w:val="24"/>
          <w:highlight w:val="yellow"/>
        </w:rPr>
        <w:t xml:space="preserve">Integrador </w:t>
      </w:r>
    </w:p>
    <w:p w14:paraId="64570177" w14:textId="77777777" w:rsidR="006F24D8" w:rsidRDefault="006F24D8" w:rsidP="006F24D8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6F24D8">
        <w:rPr>
          <w:rFonts w:ascii="Arial Narrow" w:hAnsi="Arial Narrow"/>
          <w:sz w:val="24"/>
          <w:szCs w:val="24"/>
        </w:rPr>
        <w:t xml:space="preserve">Gerente </w:t>
      </w:r>
    </w:p>
    <w:p w14:paraId="2555C958" w14:textId="1932F313" w:rsidR="006F24D8" w:rsidRDefault="006F24D8" w:rsidP="006F24D8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6F24D8">
        <w:rPr>
          <w:rFonts w:ascii="Arial Narrow" w:hAnsi="Arial Narrow"/>
          <w:sz w:val="24"/>
          <w:szCs w:val="24"/>
        </w:rPr>
        <w:t>Gerente funcional</w:t>
      </w:r>
    </w:p>
    <w:p w14:paraId="52A3F193" w14:textId="6639895E" w:rsidR="006F24D8" w:rsidRDefault="002675D3" w:rsidP="006F24D8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Programador</w:t>
      </w:r>
    </w:p>
    <w:p w14:paraId="4857BFED" w14:textId="77777777" w:rsidR="006C2A36" w:rsidRDefault="006C2A36" w:rsidP="006C2A36">
      <w:pPr>
        <w:pStyle w:val="PargrafodaLista"/>
        <w:ind w:left="1440"/>
        <w:jc w:val="both"/>
        <w:rPr>
          <w:rFonts w:ascii="Arial Narrow" w:hAnsi="Arial Narrow"/>
          <w:sz w:val="24"/>
          <w:szCs w:val="24"/>
        </w:rPr>
      </w:pPr>
    </w:p>
    <w:p w14:paraId="3CE5A09A" w14:textId="5E648773" w:rsidR="006C2A36" w:rsidRPr="003775D9" w:rsidRDefault="003775D9" w:rsidP="00D04862">
      <w:pPr>
        <w:pStyle w:val="PargrafodaLista"/>
        <w:numPr>
          <w:ilvl w:val="0"/>
          <w:numId w:val="1"/>
        </w:numPr>
        <w:shd w:val="clear" w:color="auto" w:fill="FFFFFF"/>
        <w:spacing w:after="15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>
        <w:rPr>
          <w:rFonts w:ascii="Arial Narrow" w:eastAsia="Times New Roman" w:hAnsi="Arial Narrow" w:cs="Arial"/>
          <w:sz w:val="24"/>
          <w:szCs w:val="24"/>
          <w:lang w:eastAsia="pt-BR"/>
        </w:rPr>
        <w:t>(</w:t>
      </w:r>
      <w:r w:rsidRPr="00D504B1">
        <w:rPr>
          <w:rFonts w:ascii="Arial Narrow" w:eastAsia="Times New Roman" w:hAnsi="Arial Narrow" w:cs="Arial"/>
          <w:b/>
          <w:bCs/>
          <w:sz w:val="24"/>
          <w:szCs w:val="24"/>
          <w:lang w:eastAsia="pt-BR"/>
        </w:rPr>
        <w:t>0,5 PONTO</w:t>
      </w:r>
      <w:r>
        <w:rPr>
          <w:rFonts w:ascii="Arial Narrow" w:eastAsia="Times New Roman" w:hAnsi="Arial Narrow" w:cs="Arial"/>
          <w:sz w:val="24"/>
          <w:szCs w:val="24"/>
          <w:lang w:eastAsia="pt-BR"/>
        </w:rPr>
        <w:t xml:space="preserve"> – </w:t>
      </w:r>
      <w:r w:rsidRPr="00D504B1">
        <w:rPr>
          <w:rFonts w:ascii="Arial Narrow" w:eastAsia="Times New Roman" w:hAnsi="Arial Narrow" w:cs="Arial"/>
          <w:color w:val="FF0000"/>
          <w:sz w:val="24"/>
          <w:szCs w:val="24"/>
          <w:lang w:eastAsia="pt-BR"/>
        </w:rPr>
        <w:t xml:space="preserve">Certificação </w:t>
      </w:r>
      <w:r w:rsidR="00D504B1" w:rsidRPr="00D504B1">
        <w:rPr>
          <w:rFonts w:ascii="Arial Narrow" w:eastAsia="Times New Roman" w:hAnsi="Arial Narrow" w:cs="Arial"/>
          <w:color w:val="FF0000"/>
          <w:sz w:val="24"/>
          <w:szCs w:val="24"/>
          <w:lang w:eastAsia="pt-BR"/>
        </w:rPr>
        <w:t>CAPM</w:t>
      </w:r>
      <w:r>
        <w:rPr>
          <w:rFonts w:ascii="Arial Narrow" w:eastAsia="Times New Roman" w:hAnsi="Arial Narrow" w:cs="Arial"/>
          <w:sz w:val="24"/>
          <w:szCs w:val="24"/>
          <w:lang w:eastAsia="pt-BR"/>
        </w:rPr>
        <w:t xml:space="preserve">) </w:t>
      </w:r>
      <w:r w:rsidR="006C2A36" w:rsidRPr="003775D9">
        <w:rPr>
          <w:rFonts w:ascii="Arial Narrow" w:eastAsia="Times New Roman" w:hAnsi="Arial Narrow" w:cs="Arial"/>
          <w:sz w:val="24"/>
          <w:szCs w:val="24"/>
          <w:lang w:eastAsia="pt-BR"/>
        </w:rPr>
        <w:t>Preocupado com os custos e o cronograma de uma obra sob sua gestão, e considerando que o desempenho até a data presente não se alteraria para o futuro, um gerente de projetos resolveu utilizar as técnicas preconizadas no PMBOK (6</w:t>
      </w:r>
      <w:r w:rsidR="00F524EC">
        <w:rPr>
          <w:rFonts w:ascii="Arial Narrow" w:eastAsia="Times New Roman" w:hAnsi="Arial Narrow" w:cs="Arial"/>
          <w:sz w:val="24"/>
          <w:szCs w:val="24"/>
          <w:lang w:eastAsia="pt-BR"/>
        </w:rPr>
        <w:t>ª</w:t>
      </w:r>
      <w:r w:rsidR="006C2A36"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edição) e levantou as seguintes informações para a data presente:</w:t>
      </w:r>
    </w:p>
    <w:p w14:paraId="504F0ADD" w14:textId="77777777" w:rsidR="006C2A36" w:rsidRPr="003775D9" w:rsidRDefault="006C2A36" w:rsidP="00820D64">
      <w:pPr>
        <w:shd w:val="clear" w:color="auto" w:fill="FFFFFF"/>
        <w:spacing w:after="0" w:line="240" w:lineRule="auto"/>
        <w:ind w:left="708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i) Orçamento aprovado para as </w:t>
      </w:r>
      <w:r w:rsidRPr="00F524EC">
        <w:rPr>
          <w:rFonts w:ascii="Arial Narrow" w:eastAsia="Times New Roman" w:hAnsi="Arial Narrow" w:cs="Arial"/>
          <w:sz w:val="24"/>
          <w:szCs w:val="24"/>
          <w:u w:val="single"/>
          <w:lang w:eastAsia="pt-BR"/>
        </w:rPr>
        <w:t>atividades agendadas</w:t>
      </w:r>
      <w:r w:rsidRPr="00F524EC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até a data presente</w:t>
      </w: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- R$ 850.000,00</w:t>
      </w:r>
    </w:p>
    <w:p w14:paraId="03608EBD" w14:textId="77777777" w:rsidR="006C2A36" w:rsidRPr="003775D9" w:rsidRDefault="006C2A36" w:rsidP="00820D64">
      <w:pPr>
        <w:shd w:val="clear" w:color="auto" w:fill="FFFFFF"/>
        <w:spacing w:after="0" w:line="240" w:lineRule="auto"/>
        <w:ind w:left="708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ii) Despesas </w:t>
      </w:r>
      <w:r w:rsidRPr="00F524EC">
        <w:rPr>
          <w:rFonts w:ascii="Arial Narrow" w:eastAsia="Times New Roman" w:hAnsi="Arial Narrow" w:cs="Arial"/>
          <w:sz w:val="24"/>
          <w:szCs w:val="24"/>
          <w:u w:val="single"/>
          <w:lang w:eastAsia="pt-BR"/>
        </w:rPr>
        <w:t>efetivamente realizadas</w:t>
      </w: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para a realização do trabalho previsto e concluído até a data presente – R$ 680.000,00</w:t>
      </w:r>
    </w:p>
    <w:p w14:paraId="2A50A2F5" w14:textId="77777777" w:rsidR="006C2A36" w:rsidRPr="003775D9" w:rsidRDefault="006C2A36" w:rsidP="00820D64">
      <w:pPr>
        <w:shd w:val="clear" w:color="auto" w:fill="FFFFFF"/>
        <w:spacing w:after="0" w:line="240" w:lineRule="auto"/>
        <w:ind w:left="708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iii) </w:t>
      </w:r>
      <w:r w:rsidRPr="00F524EC">
        <w:rPr>
          <w:rFonts w:ascii="Arial Narrow" w:eastAsia="Times New Roman" w:hAnsi="Arial Narrow" w:cs="Arial"/>
          <w:sz w:val="24"/>
          <w:szCs w:val="24"/>
          <w:u w:val="single"/>
          <w:lang w:eastAsia="pt-BR"/>
        </w:rPr>
        <w:t>Valor do trabalho previsto e concluído</w:t>
      </w: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até a data presente - R$ 720.000,00</w:t>
      </w:r>
    </w:p>
    <w:p w14:paraId="3DE50371" w14:textId="58D6779A" w:rsidR="005A5D5C" w:rsidRPr="003775D9" w:rsidRDefault="006C2A36" w:rsidP="00D04862">
      <w:pPr>
        <w:shd w:val="clear" w:color="auto" w:fill="FFFFFF"/>
        <w:spacing w:after="150" w:line="240" w:lineRule="auto"/>
        <w:ind w:left="708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>O gerente analisou essas informações e concluiu que o cronograma está</w:t>
      </w:r>
      <w:r w:rsidR="008872FD" w:rsidRPr="003775D9">
        <w:rPr>
          <w:rFonts w:ascii="Arial Narrow" w:eastAsia="Times New Roman" w:hAnsi="Arial Narrow" w:cs="Arial"/>
          <w:sz w:val="24"/>
          <w:szCs w:val="24"/>
          <w:lang w:eastAsia="pt-BR"/>
        </w:rPr>
        <w:t>:</w:t>
      </w:r>
    </w:p>
    <w:p w14:paraId="72899F67" w14:textId="15567595" w:rsidR="006C2A36" w:rsidRPr="003775D9" w:rsidRDefault="008872FD" w:rsidP="00D04862">
      <w:pPr>
        <w:pStyle w:val="PargrafodaLista"/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</w:t>
      </w:r>
      <w:r w:rsidR="006C2A36" w:rsidRPr="003775D9">
        <w:rPr>
          <w:rFonts w:ascii="Arial Narrow" w:eastAsia="Times New Roman" w:hAnsi="Arial Narrow" w:cs="Arial"/>
          <w:sz w:val="24"/>
          <w:szCs w:val="24"/>
          <w:lang w:eastAsia="pt-BR"/>
        </w:rPr>
        <w:t>atrasado, e os custos estão acima do esperado.</w:t>
      </w:r>
    </w:p>
    <w:p w14:paraId="24B522BD" w14:textId="4F0374FD" w:rsidR="006C2A36" w:rsidRPr="003775D9" w:rsidRDefault="00D04862" w:rsidP="00D04862">
      <w:pPr>
        <w:pStyle w:val="PargrafodaLista"/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</w:t>
      </w:r>
      <w:r w:rsidR="006C2A36" w:rsidRPr="009C1E01">
        <w:rPr>
          <w:rFonts w:ascii="Arial Narrow" w:eastAsia="Times New Roman" w:hAnsi="Arial Narrow" w:cs="Arial"/>
          <w:sz w:val="24"/>
          <w:szCs w:val="24"/>
          <w:highlight w:val="yellow"/>
          <w:lang w:eastAsia="pt-BR"/>
        </w:rPr>
        <w:t>atrasado, e os custos estão abaixo do esperado.</w:t>
      </w:r>
    </w:p>
    <w:p w14:paraId="54026AED" w14:textId="680D4B46" w:rsidR="006C2A36" w:rsidRPr="003775D9" w:rsidRDefault="00D04862" w:rsidP="00D04862">
      <w:pPr>
        <w:pStyle w:val="PargrafodaLista"/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</w:t>
      </w:r>
      <w:r w:rsidR="006C2A36" w:rsidRPr="003775D9">
        <w:rPr>
          <w:rFonts w:ascii="Arial Narrow" w:eastAsia="Times New Roman" w:hAnsi="Arial Narrow" w:cs="Arial"/>
          <w:sz w:val="24"/>
          <w:szCs w:val="24"/>
          <w:lang w:eastAsia="pt-BR"/>
        </w:rPr>
        <w:t>adiantado, e os custos estão acima do esperado.</w:t>
      </w:r>
    </w:p>
    <w:p w14:paraId="7BCCDDC3" w14:textId="53450421" w:rsidR="006C2A36" w:rsidRPr="003775D9" w:rsidRDefault="00D04862" w:rsidP="00D04862">
      <w:pPr>
        <w:pStyle w:val="PargrafodaLista"/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</w:t>
      </w:r>
      <w:r w:rsidR="006C2A36" w:rsidRPr="003775D9">
        <w:rPr>
          <w:rFonts w:ascii="Arial Narrow" w:eastAsia="Times New Roman" w:hAnsi="Arial Narrow" w:cs="Arial"/>
          <w:sz w:val="24"/>
          <w:szCs w:val="24"/>
          <w:lang w:eastAsia="pt-BR"/>
        </w:rPr>
        <w:t>adiantado, e os custos estão abaixo do esperado.</w:t>
      </w:r>
    </w:p>
    <w:p w14:paraId="7D646F9B" w14:textId="3AFE1FCF" w:rsidR="006C2A36" w:rsidRDefault="00D04862" w:rsidP="00D04862">
      <w:pPr>
        <w:pStyle w:val="PargrafodaLista"/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3775D9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</w:t>
      </w:r>
      <w:r w:rsidR="006C2A36" w:rsidRPr="003775D9">
        <w:rPr>
          <w:rFonts w:ascii="Arial Narrow" w:eastAsia="Times New Roman" w:hAnsi="Arial Narrow" w:cs="Arial"/>
          <w:sz w:val="24"/>
          <w:szCs w:val="24"/>
          <w:lang w:eastAsia="pt-BR"/>
        </w:rPr>
        <w:t>adiantado, e a obra acabará dentro do orçamento previsto.</w:t>
      </w:r>
    </w:p>
    <w:p w14:paraId="42171C45" w14:textId="77777777" w:rsidR="00B111F7" w:rsidRDefault="00B111F7" w:rsidP="00B111F7">
      <w:pPr>
        <w:pStyle w:val="PargrafodaLista"/>
        <w:shd w:val="clear" w:color="auto" w:fill="FFFFFF"/>
        <w:spacing w:after="0" w:line="240" w:lineRule="auto"/>
        <w:ind w:left="1068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</w:p>
    <w:p w14:paraId="355BC9BC" w14:textId="77777777" w:rsidR="00820D64" w:rsidRDefault="00820D64">
      <w:pP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br w:type="page"/>
      </w:r>
    </w:p>
    <w:p w14:paraId="0BDD359D" w14:textId="006B745D" w:rsidR="00B111F7" w:rsidRPr="00173433" w:rsidRDefault="0080387F" w:rsidP="00173433">
      <w:pPr>
        <w:pStyle w:val="PargrafodaLista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lastRenderedPageBreak/>
        <w:t>(</w:t>
      </w:r>
      <w:r w:rsidRPr="0080387F">
        <w:rPr>
          <w:rFonts w:ascii="Arial Narrow" w:eastAsia="Times New Roman" w:hAnsi="Arial Narrow" w:cs="Arial"/>
          <w:b/>
          <w:bCs/>
          <w:color w:val="000000" w:themeColor="text1"/>
          <w:sz w:val="24"/>
          <w:szCs w:val="24"/>
          <w:lang w:eastAsia="pt-BR"/>
        </w:rPr>
        <w:t>0,5 PONTO</w:t>
      </w:r>
      <w: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– </w:t>
      </w:r>
      <w:r w:rsidRPr="0080387F">
        <w:rPr>
          <w:rFonts w:ascii="Arial Narrow" w:eastAsia="Times New Roman" w:hAnsi="Arial Narrow" w:cs="Arial"/>
          <w:color w:val="FF0000"/>
          <w:sz w:val="24"/>
          <w:szCs w:val="24"/>
          <w:lang w:eastAsia="pt-BR"/>
        </w:rPr>
        <w:t>Certificação CAPM</w:t>
      </w:r>
      <w: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) </w:t>
      </w:r>
      <w:r w:rsidR="00B111F7" w:rsidRPr="00173433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O PMBOK</w:t>
      </w:r>
      <w: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6ª edição</w:t>
      </w:r>
      <w:r w:rsidR="00B111F7" w:rsidRPr="00173433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é </w:t>
      </w:r>
      <w:r w:rsidR="00B111F7" w:rsidRPr="00173433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uma coletânea de melhores práticas para o gerenciamento de projetos. </w:t>
      </w:r>
      <w: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Sobre </w:t>
      </w:r>
      <w:r w:rsidR="00B111F7" w:rsidRPr="00173433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esse guia, é correto afirmar que:</w:t>
      </w:r>
    </w:p>
    <w:p w14:paraId="405E78BD" w14:textId="6C9BEF26" w:rsidR="00B111F7" w:rsidRPr="00173433" w:rsidRDefault="00B111F7" w:rsidP="00173433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173433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os grupos de projeto são executados em etapas distintas do projeto, finalizando-se um grupo antes do início do seguinte.</w:t>
      </w:r>
    </w:p>
    <w:p w14:paraId="034AC70D" w14:textId="5B784849" w:rsidR="00B111F7" w:rsidRPr="00635A93" w:rsidRDefault="00B111F7" w:rsidP="00173433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highlight w:val="yellow"/>
          <w:lang w:eastAsia="pt-BR"/>
        </w:rPr>
      </w:pPr>
      <w:r w:rsidRPr="00635A93">
        <w:rPr>
          <w:rFonts w:ascii="Arial Narrow" w:eastAsia="Times New Roman" w:hAnsi="Arial Narrow" w:cs="Arial"/>
          <w:color w:val="000000" w:themeColor="text1"/>
          <w:sz w:val="24"/>
          <w:szCs w:val="24"/>
          <w:highlight w:val="yellow"/>
          <w:lang w:eastAsia="pt-BR"/>
        </w:rPr>
        <w:t>os processos de qualquer grupo podem ser usados novamente ao longo do ciclo de vida do projeto.</w:t>
      </w:r>
      <w:r w:rsidR="00635A93">
        <w:rPr>
          <w:rFonts w:ascii="Arial Narrow" w:eastAsia="Times New Roman" w:hAnsi="Arial Narrow" w:cs="Arial"/>
          <w:color w:val="000000" w:themeColor="text1"/>
          <w:sz w:val="24"/>
          <w:szCs w:val="24"/>
          <w:highlight w:val="yellow"/>
          <w:lang w:eastAsia="pt-BR"/>
        </w:rPr>
        <w:t xml:space="preserve">  </w:t>
      </w:r>
      <w:r w:rsidR="00635A93" w:rsidRPr="00635A93">
        <w:rPr>
          <w:rFonts w:ascii="Arial Narrow" w:eastAsia="Times New Roman" w:hAnsi="Arial Narrow" w:cs="Arial"/>
          <w:color w:val="1F3864" w:themeColor="accent1" w:themeShade="80"/>
          <w:sz w:val="24"/>
          <w:szCs w:val="24"/>
          <w:lang w:eastAsia="pt-BR"/>
        </w:rPr>
        <w:t>ACHO</w:t>
      </w:r>
    </w:p>
    <w:p w14:paraId="66C2EFC6" w14:textId="026810BC" w:rsidR="00B111F7" w:rsidRPr="00173433" w:rsidRDefault="00B111F7" w:rsidP="00173433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173433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um projeto sempre se inicia a partir dos processos no grupo de planejamento.</w:t>
      </w:r>
    </w:p>
    <w:p w14:paraId="5F7565A8" w14:textId="48B686AD" w:rsidR="00B111F7" w:rsidRPr="00173433" w:rsidRDefault="00B111F7" w:rsidP="00173433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173433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os grupos de processos são fases do ciclo de vida do projeto.</w:t>
      </w:r>
      <w:r w:rsidR="00EE2AF3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\0/</w:t>
      </w:r>
    </w:p>
    <w:p w14:paraId="51790CEB" w14:textId="32C5D37A" w:rsidR="00E1505A" w:rsidRPr="00173433" w:rsidRDefault="00B111F7" w:rsidP="00173433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173433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os cinco grupos de processos não têm dependências claras.</w:t>
      </w:r>
    </w:p>
    <w:p w14:paraId="6DA9001E" w14:textId="7A3DB11F" w:rsidR="00953146" w:rsidRDefault="00953146">
      <w:pPr>
        <w:rPr>
          <w:rFonts w:ascii="Arial Narrow" w:hAnsi="Arial Narrow"/>
          <w:sz w:val="24"/>
          <w:szCs w:val="24"/>
        </w:rPr>
      </w:pPr>
    </w:p>
    <w:p w14:paraId="0CA4F040" w14:textId="347C04C2" w:rsidR="003D0CFC" w:rsidRDefault="00A64985" w:rsidP="00A64985">
      <w:pPr>
        <w:pStyle w:val="PargrafodaLista"/>
        <w:numPr>
          <w:ilvl w:val="0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(</w:t>
      </w:r>
      <w:r w:rsidR="0080387F">
        <w:rPr>
          <w:rFonts w:ascii="Arial Narrow" w:hAnsi="Arial Narrow"/>
          <w:b/>
          <w:bCs/>
          <w:sz w:val="24"/>
          <w:szCs w:val="24"/>
        </w:rPr>
        <w:t>0,5</w:t>
      </w:r>
      <w:r w:rsidR="00554036" w:rsidRPr="00502CD8">
        <w:rPr>
          <w:rFonts w:ascii="Arial Narrow" w:hAnsi="Arial Narrow"/>
          <w:b/>
          <w:bCs/>
          <w:sz w:val="24"/>
          <w:szCs w:val="24"/>
        </w:rPr>
        <w:t xml:space="preserve"> PONTO</w:t>
      </w:r>
      <w:r w:rsidR="00554036">
        <w:rPr>
          <w:rFonts w:ascii="Arial Narrow" w:hAnsi="Arial Narrow"/>
          <w:sz w:val="24"/>
          <w:szCs w:val="24"/>
        </w:rPr>
        <w:t xml:space="preserve"> - </w:t>
      </w:r>
      <w:r w:rsidR="003D0CFC" w:rsidRPr="00953146">
        <w:rPr>
          <w:rFonts w:ascii="Arial Narrow" w:hAnsi="Arial Narrow"/>
          <w:color w:val="FF0000"/>
          <w:sz w:val="24"/>
          <w:szCs w:val="24"/>
        </w:rPr>
        <w:t>Certificação CAPM</w:t>
      </w:r>
      <w:r w:rsidR="003D0CFC">
        <w:rPr>
          <w:rFonts w:ascii="Arial Narrow" w:hAnsi="Arial Narrow"/>
          <w:sz w:val="24"/>
          <w:szCs w:val="24"/>
        </w:rPr>
        <w:t xml:space="preserve">) </w:t>
      </w:r>
      <w:r w:rsidRPr="00A64985">
        <w:rPr>
          <w:rFonts w:ascii="Arial Narrow" w:hAnsi="Arial Narrow"/>
          <w:sz w:val="24"/>
          <w:szCs w:val="24"/>
        </w:rPr>
        <w:t xml:space="preserve">Um gerente de projeto estava no meio de um projeto quando recebeu o aviso de que o </w:t>
      </w:r>
      <w:r w:rsidRPr="009D74C4">
        <w:rPr>
          <w:rFonts w:ascii="Arial Narrow" w:hAnsi="Arial Narrow"/>
          <w:b/>
          <w:bCs/>
          <w:sz w:val="24"/>
          <w:szCs w:val="24"/>
        </w:rPr>
        <w:t>novo presidente cancelou o projeto atual</w:t>
      </w:r>
      <w:r w:rsidRPr="00A64985">
        <w:rPr>
          <w:rFonts w:ascii="Arial Narrow" w:hAnsi="Arial Narrow"/>
          <w:sz w:val="24"/>
          <w:szCs w:val="24"/>
        </w:rPr>
        <w:t xml:space="preserve">, porque ele está criando um plano de negócios para um projeto mais abrangente. O que o gerente de projeto deve fazer </w:t>
      </w:r>
      <w:r w:rsidRPr="00996502">
        <w:rPr>
          <w:rFonts w:ascii="Arial Narrow" w:hAnsi="Arial Narrow"/>
          <w:b/>
          <w:bCs/>
          <w:sz w:val="24"/>
          <w:szCs w:val="24"/>
          <w:u w:val="single"/>
        </w:rPr>
        <w:t>primeiro</w:t>
      </w:r>
      <w:r w:rsidRPr="00A64985">
        <w:rPr>
          <w:rFonts w:ascii="Arial Narrow" w:hAnsi="Arial Narrow"/>
          <w:sz w:val="24"/>
          <w:szCs w:val="24"/>
        </w:rPr>
        <w:t xml:space="preserve"> nessa situação? </w:t>
      </w:r>
    </w:p>
    <w:p w14:paraId="10551E75" w14:textId="77777777" w:rsidR="003D0CFC" w:rsidRDefault="00A64985" w:rsidP="003D0CFC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A64985">
        <w:rPr>
          <w:rFonts w:ascii="Arial Narrow" w:hAnsi="Arial Narrow"/>
          <w:sz w:val="24"/>
          <w:szCs w:val="24"/>
        </w:rPr>
        <w:t xml:space="preserve">Começar a trabalhar no termo de abertura para o novo projeto. </w:t>
      </w:r>
    </w:p>
    <w:p w14:paraId="7E9EE181" w14:textId="77777777" w:rsidR="003D0CFC" w:rsidRDefault="00A64985" w:rsidP="003D0CFC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A64985">
        <w:rPr>
          <w:rFonts w:ascii="Arial Narrow" w:hAnsi="Arial Narrow"/>
          <w:sz w:val="24"/>
          <w:szCs w:val="24"/>
        </w:rPr>
        <w:t xml:space="preserve">Mover todos os recursos do projeto atual para o novo projeto. </w:t>
      </w:r>
    </w:p>
    <w:p w14:paraId="380BD5DA" w14:textId="470E986A" w:rsidR="003D0CFC" w:rsidRDefault="00A64985" w:rsidP="003D0CFC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A64985">
        <w:rPr>
          <w:rFonts w:ascii="Arial Narrow" w:hAnsi="Arial Narrow"/>
          <w:sz w:val="24"/>
          <w:szCs w:val="24"/>
        </w:rPr>
        <w:t xml:space="preserve">Identificar o patrocinador do </w:t>
      </w:r>
      <w:r w:rsidR="00A80489">
        <w:rPr>
          <w:rFonts w:ascii="Arial Narrow" w:hAnsi="Arial Narrow"/>
          <w:sz w:val="24"/>
          <w:szCs w:val="24"/>
        </w:rPr>
        <w:t xml:space="preserve">novo </w:t>
      </w:r>
      <w:r w:rsidRPr="00A64985">
        <w:rPr>
          <w:rFonts w:ascii="Arial Narrow" w:hAnsi="Arial Narrow"/>
          <w:sz w:val="24"/>
          <w:szCs w:val="24"/>
        </w:rPr>
        <w:t xml:space="preserve">projeto e informá-lo que o projeto atual foi </w:t>
      </w:r>
      <w:r w:rsidR="008314C0">
        <w:rPr>
          <w:rFonts w:ascii="Arial Narrow" w:hAnsi="Arial Narrow"/>
          <w:sz w:val="24"/>
          <w:szCs w:val="24"/>
        </w:rPr>
        <w:tab/>
      </w:r>
      <w:r w:rsidRPr="00A64985">
        <w:rPr>
          <w:rFonts w:ascii="Arial Narrow" w:hAnsi="Arial Narrow"/>
          <w:sz w:val="24"/>
          <w:szCs w:val="24"/>
        </w:rPr>
        <w:t xml:space="preserve">cancelado. </w:t>
      </w:r>
    </w:p>
    <w:p w14:paraId="5EB4C3C1" w14:textId="332633EC" w:rsidR="00A64985" w:rsidRPr="00635A93" w:rsidRDefault="00A64985" w:rsidP="003D0CFC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  <w:highlight w:val="yellow"/>
        </w:rPr>
      </w:pPr>
      <w:r w:rsidRPr="00635A93">
        <w:rPr>
          <w:rFonts w:ascii="Arial Narrow" w:hAnsi="Arial Narrow"/>
          <w:sz w:val="24"/>
          <w:szCs w:val="24"/>
          <w:highlight w:val="yellow"/>
        </w:rPr>
        <w:t>Documentar as razões por que o projeto foi cancelado e encerrar o projeto.</w:t>
      </w:r>
    </w:p>
    <w:p w14:paraId="16FA5565" w14:textId="75539F66" w:rsidR="00F80517" w:rsidRDefault="00F32CC2" w:rsidP="00850F99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813BAE">
        <w:rPr>
          <w:rFonts w:ascii="Arial Narrow" w:hAnsi="Arial Narrow"/>
          <w:sz w:val="24"/>
          <w:szCs w:val="24"/>
        </w:rPr>
        <w:t>Transferir os recursos do projeto atual para o novo projeto e informar o patrocinador</w:t>
      </w:r>
      <w:r w:rsidR="00D9512D" w:rsidRPr="00813BAE">
        <w:rPr>
          <w:rFonts w:ascii="Arial Narrow" w:hAnsi="Arial Narrow"/>
          <w:sz w:val="24"/>
          <w:szCs w:val="24"/>
        </w:rPr>
        <w:t>.</w:t>
      </w:r>
    </w:p>
    <w:p w14:paraId="2416F242" w14:textId="77777777" w:rsidR="002675D3" w:rsidRPr="00850F99" w:rsidRDefault="002675D3" w:rsidP="002675D3">
      <w:pPr>
        <w:pStyle w:val="PargrafodaLista"/>
        <w:ind w:left="1440"/>
        <w:jc w:val="both"/>
        <w:rPr>
          <w:rFonts w:ascii="Arial Narrow" w:hAnsi="Arial Narrow"/>
          <w:sz w:val="24"/>
          <w:szCs w:val="24"/>
        </w:rPr>
      </w:pPr>
    </w:p>
    <w:p w14:paraId="2DFD83D8" w14:textId="32DFC450" w:rsidR="00813BAE" w:rsidRDefault="00813BAE" w:rsidP="00813BAE">
      <w:pPr>
        <w:pStyle w:val="PargrafodaLista"/>
        <w:numPr>
          <w:ilvl w:val="0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(</w:t>
      </w:r>
      <w:r w:rsidR="0082627C">
        <w:rPr>
          <w:rFonts w:ascii="Arial Narrow" w:hAnsi="Arial Narrow"/>
          <w:b/>
          <w:bCs/>
          <w:sz w:val="24"/>
          <w:szCs w:val="24"/>
        </w:rPr>
        <w:t>0,5</w:t>
      </w:r>
      <w:r w:rsidR="00554036" w:rsidRPr="00502CD8">
        <w:rPr>
          <w:rFonts w:ascii="Arial Narrow" w:hAnsi="Arial Narrow"/>
          <w:b/>
          <w:bCs/>
          <w:sz w:val="24"/>
          <w:szCs w:val="24"/>
        </w:rPr>
        <w:t xml:space="preserve"> PONTO</w:t>
      </w:r>
      <w:r w:rsidR="00554036">
        <w:rPr>
          <w:rFonts w:ascii="Arial Narrow" w:hAnsi="Arial Narrow"/>
          <w:sz w:val="24"/>
          <w:szCs w:val="24"/>
        </w:rPr>
        <w:t xml:space="preserve"> - </w:t>
      </w:r>
      <w:r w:rsidRPr="00953146">
        <w:rPr>
          <w:rFonts w:ascii="Arial Narrow" w:hAnsi="Arial Narrow"/>
          <w:color w:val="FF0000"/>
          <w:sz w:val="24"/>
          <w:szCs w:val="24"/>
        </w:rPr>
        <w:t>Certificação CAPM</w:t>
      </w:r>
      <w:r w:rsidR="00843979">
        <w:rPr>
          <w:rFonts w:ascii="Arial Narrow" w:hAnsi="Arial Narrow"/>
          <w:sz w:val="24"/>
          <w:szCs w:val="24"/>
        </w:rPr>
        <w:t xml:space="preserve">) </w:t>
      </w:r>
      <w:r w:rsidRPr="00813BAE">
        <w:rPr>
          <w:rFonts w:ascii="Arial Narrow" w:hAnsi="Arial Narrow"/>
          <w:sz w:val="24"/>
          <w:szCs w:val="24"/>
        </w:rPr>
        <w:t xml:space="preserve">Um membro da equipe reclama com o gerente projeto que seu par não está fornecendo todas as informações que ele precisa e informa que isso tem vem acontecendo durante algum tempo. O que você faria nesta situação? </w:t>
      </w:r>
    </w:p>
    <w:p w14:paraId="3162EC6D" w14:textId="77777777" w:rsidR="00813BAE" w:rsidRDefault="00813BAE" w:rsidP="00813BAE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813BAE">
        <w:rPr>
          <w:rFonts w:ascii="Arial Narrow" w:hAnsi="Arial Narrow"/>
          <w:sz w:val="24"/>
          <w:szCs w:val="24"/>
        </w:rPr>
        <w:t xml:space="preserve">Pedir ao par do membro da equipe para fornecer as informações necessárias. </w:t>
      </w:r>
    </w:p>
    <w:p w14:paraId="490CC57F" w14:textId="77777777" w:rsidR="00813BAE" w:rsidRDefault="00813BAE" w:rsidP="00813BAE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813BAE">
        <w:rPr>
          <w:rFonts w:ascii="Arial Narrow" w:hAnsi="Arial Narrow"/>
          <w:sz w:val="24"/>
          <w:szCs w:val="24"/>
        </w:rPr>
        <w:t xml:space="preserve">Comunicar o incidente ao departamento de RH. </w:t>
      </w:r>
    </w:p>
    <w:p w14:paraId="4B62119D" w14:textId="77777777" w:rsidR="00813BAE" w:rsidRDefault="00813BAE" w:rsidP="00813BAE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813BAE">
        <w:rPr>
          <w:rFonts w:ascii="Arial Narrow" w:hAnsi="Arial Narrow"/>
          <w:sz w:val="24"/>
          <w:szCs w:val="24"/>
        </w:rPr>
        <w:t xml:space="preserve">Substituir o par do membro da equipe por outra pessoa. </w:t>
      </w:r>
    </w:p>
    <w:p w14:paraId="7B860B96" w14:textId="294F6940" w:rsidR="00813BAE" w:rsidRPr="00E05C68" w:rsidRDefault="00813BAE" w:rsidP="00813BAE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  <w:highlight w:val="yellow"/>
        </w:rPr>
      </w:pPr>
      <w:r w:rsidRPr="00E05C68">
        <w:rPr>
          <w:rFonts w:ascii="Arial Narrow" w:hAnsi="Arial Narrow"/>
          <w:sz w:val="24"/>
          <w:szCs w:val="24"/>
          <w:highlight w:val="yellow"/>
        </w:rPr>
        <w:t>Reunir com ambos os membros da equipe para resolver o problema</w:t>
      </w:r>
    </w:p>
    <w:p w14:paraId="799CD976" w14:textId="4BDED1A7" w:rsidR="00D9512D" w:rsidRDefault="00D24C87" w:rsidP="00850F99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Transferir</w:t>
      </w:r>
      <w:r w:rsidR="00D918F4">
        <w:rPr>
          <w:rFonts w:ascii="Arial Narrow" w:hAnsi="Arial Narrow"/>
          <w:sz w:val="24"/>
          <w:szCs w:val="24"/>
        </w:rPr>
        <w:t xml:space="preserve"> e separar</w:t>
      </w:r>
      <w:r>
        <w:rPr>
          <w:rFonts w:ascii="Arial Narrow" w:hAnsi="Arial Narrow"/>
          <w:sz w:val="24"/>
          <w:szCs w:val="24"/>
        </w:rPr>
        <w:t xml:space="preserve"> os </w:t>
      </w:r>
      <w:r w:rsidR="00843979">
        <w:rPr>
          <w:rFonts w:ascii="Arial Narrow" w:hAnsi="Arial Narrow"/>
          <w:sz w:val="24"/>
          <w:szCs w:val="24"/>
        </w:rPr>
        <w:t xml:space="preserve">dois </w:t>
      </w:r>
      <w:r>
        <w:rPr>
          <w:rFonts w:ascii="Arial Narrow" w:hAnsi="Arial Narrow"/>
          <w:sz w:val="24"/>
          <w:szCs w:val="24"/>
        </w:rPr>
        <w:t xml:space="preserve">membros da equipe para outros processos do projeto. </w:t>
      </w:r>
    </w:p>
    <w:p w14:paraId="3E1DE0EA" w14:textId="77777777" w:rsidR="007545FA" w:rsidRPr="007545FA" w:rsidRDefault="007545FA" w:rsidP="007545FA">
      <w:pPr>
        <w:pStyle w:val="PargrafodaLista"/>
        <w:ind w:left="1440"/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13872362" w14:textId="166B86A8" w:rsidR="00181749" w:rsidRPr="007545FA" w:rsidRDefault="00181749" w:rsidP="007545FA">
      <w:pPr>
        <w:pStyle w:val="PargrafodaLista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(</w:t>
      </w:r>
      <w:r w:rsidRPr="007545FA">
        <w:rPr>
          <w:rFonts w:ascii="Arial Narrow" w:eastAsia="Times New Roman" w:hAnsi="Arial Narrow" w:cs="Arial"/>
          <w:b/>
          <w:bCs/>
          <w:color w:val="000000" w:themeColor="text1"/>
          <w:sz w:val="24"/>
          <w:szCs w:val="24"/>
          <w:lang w:eastAsia="pt-BR"/>
        </w:rPr>
        <w:t>0,5 PONTO</w:t>
      </w:r>
      <w:r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– </w:t>
      </w:r>
      <w:r w:rsidRPr="007545FA">
        <w:rPr>
          <w:rFonts w:ascii="Arial Narrow" w:eastAsia="Times New Roman" w:hAnsi="Arial Narrow" w:cs="Arial"/>
          <w:color w:val="FF0000"/>
          <w:sz w:val="24"/>
          <w:szCs w:val="24"/>
          <w:lang w:eastAsia="pt-BR"/>
        </w:rPr>
        <w:t>Certificação PMP</w:t>
      </w:r>
      <w:r w:rsidR="00E76E3B"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)</w:t>
      </w:r>
      <w:r w:rsidR="00E76E3B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E76E3B"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assinale</w:t>
      </w:r>
      <w:r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a opção que indica o documento que, no projeto de um novo serviço, é descrito </w:t>
      </w:r>
      <w:r w:rsidR="00C16AA6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em uma das áreas de conhecimento do </w:t>
      </w:r>
      <w:r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PMBOK</w:t>
      </w:r>
      <w:r w:rsidR="008865C4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6ª edição</w:t>
      </w:r>
      <w:r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e, apesar de não ser considerado um contrato, informa as necessidades do negócio, as premissas e os requisitos de alto nível do cliente.</w:t>
      </w:r>
    </w:p>
    <w:p w14:paraId="42652ED5" w14:textId="341BC573" w:rsidR="00181749" w:rsidRPr="007545FA" w:rsidRDefault="00181749" w:rsidP="007545FA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estrutura analítica do projeto (EAP)</w:t>
      </w:r>
    </w:p>
    <w:p w14:paraId="3EC27F1D" w14:textId="6AFBC2DC" w:rsidR="00181749" w:rsidRPr="007545FA" w:rsidRDefault="00181749" w:rsidP="007545FA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plano de gerenciamento da qualidade</w:t>
      </w:r>
    </w:p>
    <w:p w14:paraId="46935E4A" w14:textId="1B4A4468" w:rsidR="00181749" w:rsidRPr="007545FA" w:rsidRDefault="00181749" w:rsidP="007545FA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Pr="00B25960">
        <w:rPr>
          <w:rFonts w:ascii="Arial Narrow" w:eastAsia="Times New Roman" w:hAnsi="Arial Narrow" w:cs="Arial"/>
          <w:color w:val="000000" w:themeColor="text1"/>
          <w:sz w:val="24"/>
          <w:szCs w:val="24"/>
          <w:highlight w:val="yellow"/>
          <w:lang w:eastAsia="pt-BR"/>
        </w:rPr>
        <w:t>termo de abertura de projeto</w:t>
      </w:r>
    </w:p>
    <w:p w14:paraId="2892B798" w14:textId="77777777" w:rsidR="007545FA" w:rsidRPr="007545FA" w:rsidRDefault="007545FA" w:rsidP="007545FA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181749"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plano de gerenciamento do projeto</w:t>
      </w:r>
      <w:r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</w:p>
    <w:p w14:paraId="5AE5AE3D" w14:textId="23725F98" w:rsidR="00181749" w:rsidRDefault="007545FA" w:rsidP="007545FA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181749" w:rsidRPr="007545FA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registro das mudanças</w:t>
      </w:r>
    </w:p>
    <w:p w14:paraId="75CA0C61" w14:textId="77777777" w:rsidR="007B53BB" w:rsidRPr="007545FA" w:rsidRDefault="007B53BB" w:rsidP="007B53BB">
      <w:pPr>
        <w:pStyle w:val="PargrafodaLista"/>
        <w:shd w:val="clear" w:color="auto" w:fill="FFFFFF"/>
        <w:spacing w:after="0" w:line="240" w:lineRule="auto"/>
        <w:ind w:left="1440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</w:p>
    <w:p w14:paraId="0888E42B" w14:textId="77777777" w:rsidR="0058494C" w:rsidRDefault="0058494C">
      <w:pP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br w:type="page"/>
      </w:r>
    </w:p>
    <w:p w14:paraId="261ECF76" w14:textId="1F998748" w:rsidR="00BC02D7" w:rsidRPr="001E0847" w:rsidRDefault="001E0847" w:rsidP="007B53BB">
      <w:pPr>
        <w:pStyle w:val="PargrafodaLista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lastRenderedPageBreak/>
        <w:t>(</w:t>
      </w:r>
      <w:r w:rsidRPr="00BC546D">
        <w:rPr>
          <w:rFonts w:ascii="Arial Narrow" w:eastAsia="Times New Roman" w:hAnsi="Arial Narrow" w:cs="Arial"/>
          <w:b/>
          <w:bCs/>
          <w:color w:val="000000" w:themeColor="text1"/>
          <w:sz w:val="24"/>
          <w:szCs w:val="24"/>
          <w:lang w:eastAsia="pt-BR"/>
        </w:rPr>
        <w:t>0,5 PONTO</w:t>
      </w:r>
      <w: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– </w:t>
      </w:r>
      <w:r w:rsidRPr="00BC546D">
        <w:rPr>
          <w:rFonts w:ascii="Arial Narrow" w:eastAsia="Times New Roman" w:hAnsi="Arial Narrow" w:cs="Arial"/>
          <w:color w:val="FF0000"/>
          <w:sz w:val="24"/>
          <w:szCs w:val="24"/>
          <w:lang w:eastAsia="pt-BR"/>
        </w:rPr>
        <w:t xml:space="preserve">Certificação </w:t>
      </w:r>
      <w:r w:rsidR="00BC546D">
        <w:rPr>
          <w:rFonts w:ascii="Arial Narrow" w:eastAsia="Times New Roman" w:hAnsi="Arial Narrow" w:cs="Arial"/>
          <w:color w:val="FF0000"/>
          <w:sz w:val="24"/>
          <w:szCs w:val="24"/>
          <w:lang w:eastAsia="pt-BR"/>
        </w:rPr>
        <w:t>PMP</w:t>
      </w:r>
      <w:r w:rsidR="00BC546D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) </w:t>
      </w:r>
      <w:r w:rsidR="00BC02D7"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A respeito do grupo de processos de execução do PMBOK </w:t>
      </w:r>
      <w:r w:rsidR="003745D0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6ª edição</w:t>
      </w:r>
      <w:r w:rsidR="00BC02D7"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, assinale a alternativa correta</w:t>
      </w:r>
      <w:r w:rsidR="002D2622"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:</w:t>
      </w:r>
    </w:p>
    <w:p w14:paraId="0709ADB3" w14:textId="29627167" w:rsidR="00BC02D7" w:rsidRPr="001E0847" w:rsidRDefault="002D2622" w:rsidP="007B53BB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BC02D7"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Esse grupo de processos envolve coordenar pessoas e recursos e gerenciar as expectativas das partes interessadas, porém não envolve a integração e a execução das atividades.</w:t>
      </w:r>
    </w:p>
    <w:p w14:paraId="1959589D" w14:textId="5D95A5A1" w:rsidR="00BC02D7" w:rsidRPr="001E0847" w:rsidRDefault="002D2622" w:rsidP="007B53BB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BC02D7"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Durante a execução do projeto, os resultados poderão requerer atualizações no planejamento e mudanças nas linhas de base, porém isso não é suportado. Tais alterações devem ser ignoradas.</w:t>
      </w:r>
    </w:p>
    <w:p w14:paraId="13A93570" w14:textId="17023EC1" w:rsidR="00BC02D7" w:rsidRPr="001E0847" w:rsidRDefault="001E0847" w:rsidP="001E0847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BC02D7"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Os resultados da análise podem acionar solicitações de mudanças que, mesmo que sejam aprovadas, não modificarão o plano de gerenciamento nem outros documentos do projeto.</w:t>
      </w:r>
    </w:p>
    <w:p w14:paraId="5D73B837" w14:textId="6326FB1C" w:rsidR="00BC02D7" w:rsidRPr="00C5187F" w:rsidRDefault="001E0847" w:rsidP="001E0847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highlight w:val="yellow"/>
          <w:lang w:eastAsia="pt-BR"/>
        </w:rPr>
      </w:pPr>
      <w:r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BC02D7" w:rsidRPr="00C5187F">
        <w:rPr>
          <w:rFonts w:ascii="Arial Narrow" w:eastAsia="Times New Roman" w:hAnsi="Arial Narrow" w:cs="Arial"/>
          <w:color w:val="000000" w:themeColor="text1"/>
          <w:sz w:val="24"/>
          <w:szCs w:val="24"/>
          <w:highlight w:val="yellow"/>
          <w:lang w:eastAsia="pt-BR"/>
        </w:rPr>
        <w:t>Uma grande parte do orçamento do projeto será gasta na execução dos processos do grupo de processos de execução.</w:t>
      </w:r>
    </w:p>
    <w:p w14:paraId="3B6F0E77" w14:textId="5EC0C111" w:rsidR="00BC02D7" w:rsidRPr="001E0847" w:rsidRDefault="001E0847" w:rsidP="001E0847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BC02D7" w:rsidRPr="001E0847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Esse grupo consiste nos processos necessários para acompanhar, analisar e organizar o progresso e o desempenho do projeto.</w:t>
      </w:r>
    </w:p>
    <w:p w14:paraId="150359DC" w14:textId="77777777" w:rsidR="00570C6D" w:rsidRPr="00181749" w:rsidRDefault="00570C6D" w:rsidP="00181749">
      <w:pPr>
        <w:jc w:val="both"/>
        <w:rPr>
          <w:rFonts w:ascii="Arial Narrow" w:hAnsi="Arial Narrow"/>
          <w:sz w:val="24"/>
          <w:szCs w:val="24"/>
        </w:rPr>
      </w:pPr>
    </w:p>
    <w:p w14:paraId="1ABFF68C" w14:textId="2B43C904" w:rsidR="00AC42F7" w:rsidRPr="0076494A" w:rsidRDefault="00570C6D" w:rsidP="00570C6D">
      <w:pPr>
        <w:pStyle w:val="PargrafodaLista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76494A">
        <w:rPr>
          <w:rFonts w:ascii="Arial Narrow" w:eastAsia="Times New Roman" w:hAnsi="Arial Narrow" w:cs="Arial"/>
          <w:sz w:val="24"/>
          <w:szCs w:val="24"/>
          <w:lang w:eastAsia="pt-BR"/>
        </w:rPr>
        <w:t>(</w:t>
      </w:r>
      <w:r w:rsidRPr="0076494A">
        <w:rPr>
          <w:rFonts w:ascii="Arial Narrow" w:eastAsia="Times New Roman" w:hAnsi="Arial Narrow" w:cs="Arial"/>
          <w:b/>
          <w:bCs/>
          <w:sz w:val="24"/>
          <w:szCs w:val="24"/>
          <w:lang w:eastAsia="pt-BR"/>
        </w:rPr>
        <w:t>0,5 PONTO</w:t>
      </w:r>
      <w:r w:rsidRPr="0076494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– </w:t>
      </w:r>
      <w:r w:rsidRPr="0076494A">
        <w:rPr>
          <w:rFonts w:ascii="Arial Narrow" w:eastAsia="Times New Roman" w:hAnsi="Arial Narrow" w:cs="Arial"/>
          <w:color w:val="FF0000"/>
          <w:sz w:val="24"/>
          <w:szCs w:val="24"/>
          <w:lang w:eastAsia="pt-BR"/>
        </w:rPr>
        <w:t>Certificação ITIL Foundations</w:t>
      </w:r>
      <w:r w:rsidRPr="0076494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) </w:t>
      </w:r>
      <w:r w:rsidR="00AC42F7" w:rsidRPr="0076494A">
        <w:rPr>
          <w:rFonts w:ascii="Arial Narrow" w:eastAsia="Times New Roman" w:hAnsi="Arial Narrow" w:cs="Arial"/>
          <w:sz w:val="24"/>
          <w:szCs w:val="24"/>
          <w:lang w:eastAsia="pt-BR"/>
        </w:rPr>
        <w:t>Qual dos livros abaixo não compõe o ITIL v3?</w:t>
      </w:r>
    </w:p>
    <w:p w14:paraId="3C936D7D" w14:textId="1C1FD999" w:rsidR="00B745F0" w:rsidRPr="00C5187F" w:rsidRDefault="00570C6D" w:rsidP="00570C6D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highlight w:val="yellow"/>
          <w:lang w:eastAsia="pt-BR"/>
        </w:rPr>
      </w:pPr>
      <w:r w:rsidRPr="00C5187F">
        <w:rPr>
          <w:rFonts w:ascii="Arial Narrow" w:eastAsia="Times New Roman" w:hAnsi="Arial Narrow" w:cs="Arial"/>
          <w:sz w:val="24"/>
          <w:szCs w:val="24"/>
          <w:highlight w:val="yellow"/>
          <w:lang w:eastAsia="pt-BR"/>
        </w:rPr>
        <w:t xml:space="preserve">CSI - </w:t>
      </w:r>
      <w:r w:rsidR="003E5684" w:rsidRPr="00C5187F">
        <w:rPr>
          <w:rFonts w:ascii="Arial Narrow" w:eastAsia="Times New Roman" w:hAnsi="Arial Narrow" w:cs="Arial"/>
          <w:sz w:val="24"/>
          <w:szCs w:val="24"/>
          <w:highlight w:val="yellow"/>
          <w:lang w:eastAsia="pt-BR"/>
        </w:rPr>
        <w:t>CONTINUAL SERVICE IMPROVEMENT</w:t>
      </w:r>
    </w:p>
    <w:p w14:paraId="6D124433" w14:textId="0BFF9E19" w:rsidR="003E5684" w:rsidRPr="0076494A" w:rsidRDefault="00570C6D" w:rsidP="00570C6D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76494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SD - </w:t>
      </w:r>
      <w:r w:rsidR="003E5684" w:rsidRPr="0076494A">
        <w:rPr>
          <w:rFonts w:ascii="Arial Narrow" w:eastAsia="Times New Roman" w:hAnsi="Arial Narrow" w:cs="Arial"/>
          <w:sz w:val="24"/>
          <w:szCs w:val="24"/>
          <w:lang w:eastAsia="pt-BR"/>
        </w:rPr>
        <w:t>SERVICE DESIGN</w:t>
      </w:r>
    </w:p>
    <w:p w14:paraId="7A0288CA" w14:textId="3A6AFA78" w:rsidR="003E5684" w:rsidRPr="0076494A" w:rsidRDefault="00570C6D" w:rsidP="00570C6D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76494A">
        <w:rPr>
          <w:rFonts w:ascii="Arial Narrow" w:eastAsia="Times New Roman" w:hAnsi="Arial Narrow" w:cs="Arial"/>
          <w:sz w:val="24"/>
          <w:szCs w:val="24"/>
          <w:lang w:eastAsia="pt-BR"/>
        </w:rPr>
        <w:t>S</w:t>
      </w:r>
      <w:r w:rsidR="00004C80" w:rsidRPr="0076494A">
        <w:rPr>
          <w:rFonts w:ascii="Arial Narrow" w:eastAsia="Times New Roman" w:hAnsi="Arial Narrow" w:cs="Arial"/>
          <w:sz w:val="24"/>
          <w:szCs w:val="24"/>
          <w:lang w:eastAsia="pt-BR"/>
        </w:rPr>
        <w:t>O</w:t>
      </w:r>
      <w:r w:rsidRPr="0076494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 - </w:t>
      </w:r>
      <w:r w:rsidR="003E5684" w:rsidRPr="0076494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SERVICE </w:t>
      </w:r>
      <w:r w:rsidR="001278BB" w:rsidRPr="0076494A">
        <w:rPr>
          <w:rFonts w:ascii="Arial Narrow" w:eastAsia="Times New Roman" w:hAnsi="Arial Narrow" w:cs="Arial"/>
          <w:sz w:val="24"/>
          <w:szCs w:val="24"/>
          <w:lang w:eastAsia="pt-BR"/>
        </w:rPr>
        <w:t>OPERATION</w:t>
      </w:r>
    </w:p>
    <w:p w14:paraId="55521CAC" w14:textId="4E865428" w:rsidR="003E5684" w:rsidRPr="0076494A" w:rsidRDefault="00570C6D" w:rsidP="00570C6D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76494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ST - </w:t>
      </w:r>
      <w:r w:rsidR="003E5684" w:rsidRPr="0076494A">
        <w:rPr>
          <w:rFonts w:ascii="Arial Narrow" w:eastAsia="Times New Roman" w:hAnsi="Arial Narrow" w:cs="Arial"/>
          <w:sz w:val="24"/>
          <w:szCs w:val="24"/>
          <w:lang w:eastAsia="pt-BR"/>
        </w:rPr>
        <w:t>SERVICE TRANSITION</w:t>
      </w:r>
    </w:p>
    <w:p w14:paraId="2863887C" w14:textId="1E67B82E" w:rsidR="003E5684" w:rsidRPr="0076494A" w:rsidRDefault="00570C6D" w:rsidP="00570C6D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sz w:val="24"/>
          <w:szCs w:val="24"/>
          <w:lang w:eastAsia="pt-BR"/>
        </w:rPr>
      </w:pPr>
      <w:r w:rsidRPr="0076494A">
        <w:rPr>
          <w:rFonts w:ascii="Arial Narrow" w:eastAsia="Times New Roman" w:hAnsi="Arial Narrow" w:cs="Arial"/>
          <w:sz w:val="24"/>
          <w:szCs w:val="24"/>
          <w:lang w:eastAsia="pt-BR"/>
        </w:rPr>
        <w:t xml:space="preserve">SS - </w:t>
      </w:r>
      <w:r w:rsidR="003E5684" w:rsidRPr="0076494A">
        <w:rPr>
          <w:rFonts w:ascii="Arial Narrow" w:eastAsia="Times New Roman" w:hAnsi="Arial Narrow" w:cs="Arial"/>
          <w:sz w:val="24"/>
          <w:szCs w:val="24"/>
          <w:lang w:eastAsia="pt-BR"/>
        </w:rPr>
        <w:t>SERVICE SUPPO</w:t>
      </w:r>
      <w:r w:rsidRPr="0076494A">
        <w:rPr>
          <w:rFonts w:ascii="Arial Narrow" w:eastAsia="Times New Roman" w:hAnsi="Arial Narrow" w:cs="Arial"/>
          <w:sz w:val="24"/>
          <w:szCs w:val="24"/>
          <w:lang w:eastAsia="pt-BR"/>
        </w:rPr>
        <w:t>R</w:t>
      </w:r>
      <w:r w:rsidR="003E5684" w:rsidRPr="0076494A">
        <w:rPr>
          <w:rFonts w:ascii="Arial Narrow" w:eastAsia="Times New Roman" w:hAnsi="Arial Narrow" w:cs="Arial"/>
          <w:sz w:val="24"/>
          <w:szCs w:val="24"/>
          <w:lang w:eastAsia="pt-BR"/>
        </w:rPr>
        <w:t>T</w:t>
      </w:r>
    </w:p>
    <w:p w14:paraId="2AD245D7" w14:textId="6D862AD8" w:rsidR="00850F99" w:rsidRPr="00570C6D" w:rsidRDefault="00850F99" w:rsidP="00B745F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43A40"/>
          <w:sz w:val="24"/>
          <w:szCs w:val="24"/>
          <w:lang w:eastAsia="pt-BR"/>
        </w:rPr>
      </w:pPr>
    </w:p>
    <w:p w14:paraId="1AFBD0A3" w14:textId="7F04CC61" w:rsidR="00EE04D0" w:rsidRDefault="00554036" w:rsidP="00675C0F">
      <w:pPr>
        <w:pStyle w:val="PargrafodaLista"/>
        <w:numPr>
          <w:ilvl w:val="0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(</w:t>
      </w:r>
      <w:r w:rsidR="009A0054">
        <w:rPr>
          <w:rFonts w:ascii="Arial Narrow" w:hAnsi="Arial Narrow"/>
          <w:b/>
          <w:bCs/>
          <w:sz w:val="24"/>
          <w:szCs w:val="24"/>
        </w:rPr>
        <w:t>0,5</w:t>
      </w:r>
      <w:r w:rsidRPr="00502CD8">
        <w:rPr>
          <w:rFonts w:ascii="Arial Narrow" w:hAnsi="Arial Narrow"/>
          <w:b/>
          <w:bCs/>
          <w:sz w:val="24"/>
          <w:szCs w:val="24"/>
        </w:rPr>
        <w:t xml:space="preserve"> PONTO</w:t>
      </w:r>
      <w:r w:rsidR="00FD7113">
        <w:rPr>
          <w:rFonts w:ascii="Arial Narrow" w:hAnsi="Arial Narrow"/>
          <w:sz w:val="24"/>
          <w:szCs w:val="24"/>
        </w:rPr>
        <w:t xml:space="preserve">) </w:t>
      </w:r>
      <w:r w:rsidR="00675C0F">
        <w:rPr>
          <w:rFonts w:ascii="Arial Narrow" w:hAnsi="Arial Narrow"/>
          <w:sz w:val="24"/>
          <w:szCs w:val="24"/>
        </w:rPr>
        <w:t xml:space="preserve">SABEMOS QUE O GUIA DE </w:t>
      </w:r>
      <w:r w:rsidR="008C5354">
        <w:rPr>
          <w:rFonts w:ascii="Arial Narrow" w:hAnsi="Arial Narrow"/>
          <w:sz w:val="24"/>
          <w:szCs w:val="24"/>
        </w:rPr>
        <w:t xml:space="preserve">MELHORES PRÁTICAS EM </w:t>
      </w:r>
      <w:r w:rsidR="00675C0F">
        <w:rPr>
          <w:rFonts w:ascii="Arial Narrow" w:hAnsi="Arial Narrow"/>
          <w:sz w:val="24"/>
          <w:szCs w:val="24"/>
        </w:rPr>
        <w:t>GERENCIAMENTO DE SERVIÇOS</w:t>
      </w:r>
      <w:r w:rsidR="008C5354">
        <w:rPr>
          <w:rFonts w:ascii="Arial Narrow" w:hAnsi="Arial Narrow"/>
          <w:sz w:val="24"/>
          <w:szCs w:val="24"/>
        </w:rPr>
        <w:t xml:space="preserve"> EM TI É O ITIL4, MAS MUITAS EMPRESAS AINDA UTILIZAM A ITIL V3.</w:t>
      </w:r>
      <w:r w:rsidR="00EE04D0">
        <w:rPr>
          <w:rFonts w:ascii="Arial Narrow" w:hAnsi="Arial Narrow"/>
          <w:sz w:val="24"/>
          <w:szCs w:val="24"/>
        </w:rPr>
        <w:t xml:space="preserve"> EM TERMOS DE ITIL V3, </w:t>
      </w:r>
      <w:r w:rsidR="00327A4A">
        <w:rPr>
          <w:rFonts w:ascii="Arial Narrow" w:hAnsi="Arial Narrow"/>
          <w:sz w:val="24"/>
          <w:szCs w:val="24"/>
        </w:rPr>
        <w:t xml:space="preserve">ASSINALE A ALTERNATIVA QUE CORRESPONDA AO </w:t>
      </w:r>
      <w:r w:rsidR="00327A4A" w:rsidRPr="00720997">
        <w:rPr>
          <w:rFonts w:ascii="Arial Narrow" w:hAnsi="Arial Narrow"/>
          <w:b/>
          <w:bCs/>
          <w:sz w:val="24"/>
          <w:szCs w:val="24"/>
        </w:rPr>
        <w:t>NÚMERO DE PROCESSOS</w:t>
      </w:r>
      <w:r w:rsidR="00327A4A">
        <w:rPr>
          <w:rFonts w:ascii="Arial Narrow" w:hAnsi="Arial Narrow"/>
          <w:sz w:val="24"/>
          <w:szCs w:val="24"/>
        </w:rPr>
        <w:t xml:space="preserve"> </w:t>
      </w:r>
      <w:r w:rsidR="006B503E">
        <w:rPr>
          <w:rFonts w:ascii="Arial Narrow" w:hAnsi="Arial Narrow"/>
          <w:sz w:val="24"/>
          <w:szCs w:val="24"/>
        </w:rPr>
        <w:t xml:space="preserve">E AO </w:t>
      </w:r>
      <w:r w:rsidR="006B503E" w:rsidRPr="00720997">
        <w:rPr>
          <w:rFonts w:ascii="Arial Narrow" w:hAnsi="Arial Narrow"/>
          <w:b/>
          <w:bCs/>
          <w:sz w:val="24"/>
          <w:szCs w:val="24"/>
        </w:rPr>
        <w:t>NÚMERO DE MÓDULOS</w:t>
      </w:r>
      <w:r w:rsidR="006B503E">
        <w:rPr>
          <w:rFonts w:ascii="Arial Narrow" w:hAnsi="Arial Narrow"/>
          <w:sz w:val="24"/>
          <w:szCs w:val="24"/>
        </w:rPr>
        <w:t xml:space="preserve"> </w:t>
      </w:r>
      <w:r w:rsidR="00067AA1">
        <w:rPr>
          <w:rFonts w:ascii="Arial Narrow" w:hAnsi="Arial Narrow"/>
          <w:sz w:val="24"/>
          <w:szCs w:val="24"/>
        </w:rPr>
        <w:t>EXISTENTES N</w:t>
      </w:r>
      <w:r w:rsidR="00327A4A">
        <w:rPr>
          <w:rFonts w:ascii="Arial Narrow" w:hAnsi="Arial Narrow"/>
          <w:sz w:val="24"/>
          <w:szCs w:val="24"/>
        </w:rPr>
        <w:t>ESSE GUIA</w:t>
      </w:r>
      <w:r w:rsidR="002D3F03">
        <w:rPr>
          <w:rFonts w:ascii="Arial Narrow" w:hAnsi="Arial Narrow"/>
          <w:sz w:val="24"/>
          <w:szCs w:val="24"/>
        </w:rPr>
        <w:t xml:space="preserve">, </w:t>
      </w:r>
      <w:r w:rsidR="002D3F03" w:rsidRPr="00720997">
        <w:rPr>
          <w:rFonts w:ascii="Arial Narrow" w:hAnsi="Arial Narrow"/>
          <w:b/>
          <w:bCs/>
          <w:sz w:val="24"/>
          <w:szCs w:val="24"/>
          <w:u w:val="single"/>
        </w:rPr>
        <w:t>RESPECTIVAMENTE</w:t>
      </w:r>
      <w:r w:rsidR="00327A4A">
        <w:rPr>
          <w:rFonts w:ascii="Arial Narrow" w:hAnsi="Arial Narrow"/>
          <w:sz w:val="24"/>
          <w:szCs w:val="24"/>
        </w:rPr>
        <w:t>:</w:t>
      </w:r>
    </w:p>
    <w:p w14:paraId="762422B2" w14:textId="17243F2C" w:rsidR="003B39B3" w:rsidRDefault="003B39B3" w:rsidP="003B39B3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49</w:t>
      </w:r>
      <w:r w:rsidR="002D3F03">
        <w:rPr>
          <w:rFonts w:ascii="Arial Narrow" w:hAnsi="Arial Narrow"/>
          <w:sz w:val="24"/>
          <w:szCs w:val="24"/>
        </w:rPr>
        <w:t xml:space="preserve"> e 05</w:t>
      </w:r>
    </w:p>
    <w:p w14:paraId="3569C4C5" w14:textId="7898A8C1" w:rsidR="003B39B3" w:rsidRDefault="003B39B3" w:rsidP="003B39B3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26</w:t>
      </w:r>
      <w:r w:rsidR="002D3F03">
        <w:rPr>
          <w:rFonts w:ascii="Arial Narrow" w:hAnsi="Arial Narrow"/>
          <w:sz w:val="24"/>
          <w:szCs w:val="24"/>
        </w:rPr>
        <w:t xml:space="preserve"> e 05</w:t>
      </w:r>
    </w:p>
    <w:p w14:paraId="56468100" w14:textId="567A1C17" w:rsidR="003B39B3" w:rsidRDefault="002D3F03" w:rsidP="003B39B3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26 e 10</w:t>
      </w:r>
    </w:p>
    <w:p w14:paraId="22074ACD" w14:textId="74EEA36F" w:rsidR="003B39B3" w:rsidRDefault="002D3F03" w:rsidP="003B39B3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49 e 10</w:t>
      </w:r>
    </w:p>
    <w:p w14:paraId="28715E29" w14:textId="58876AC4" w:rsidR="003F4F84" w:rsidRPr="001D6F38" w:rsidRDefault="00720997" w:rsidP="001D6F38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10 e 05</w:t>
      </w:r>
    </w:p>
    <w:p w14:paraId="265DDC07" w14:textId="77777777" w:rsidR="00707310" w:rsidRDefault="00707310" w:rsidP="00707310">
      <w:pPr>
        <w:pStyle w:val="PargrafodaLista"/>
        <w:ind w:left="1440"/>
        <w:jc w:val="both"/>
        <w:rPr>
          <w:rFonts w:ascii="Arial Narrow" w:hAnsi="Arial Narrow"/>
          <w:sz w:val="24"/>
          <w:szCs w:val="24"/>
        </w:rPr>
      </w:pPr>
    </w:p>
    <w:p w14:paraId="5A4CAB2F" w14:textId="0B225B97" w:rsidR="009D37A1" w:rsidRPr="00336215" w:rsidRDefault="00707310" w:rsidP="00336215">
      <w:pPr>
        <w:pStyle w:val="PargrafodaLista"/>
        <w:numPr>
          <w:ilvl w:val="0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336215">
        <w:rPr>
          <w:rFonts w:ascii="Arial Narrow" w:hAnsi="Arial Narrow"/>
          <w:sz w:val="24"/>
          <w:szCs w:val="24"/>
        </w:rPr>
        <w:t>(</w:t>
      </w:r>
      <w:r w:rsidRPr="00336215">
        <w:rPr>
          <w:rFonts w:ascii="Arial Narrow" w:hAnsi="Arial Narrow"/>
          <w:b/>
          <w:bCs/>
          <w:sz w:val="24"/>
          <w:szCs w:val="24"/>
        </w:rPr>
        <w:t>0,5 PONTO</w:t>
      </w:r>
      <w:r w:rsidRPr="00336215">
        <w:rPr>
          <w:rFonts w:ascii="Arial Narrow" w:hAnsi="Arial Narrow"/>
          <w:sz w:val="24"/>
          <w:szCs w:val="24"/>
        </w:rPr>
        <w:t xml:space="preserve"> – </w:t>
      </w:r>
      <w:r w:rsidRPr="00336215">
        <w:rPr>
          <w:rFonts w:ascii="Arial Narrow" w:hAnsi="Arial Narrow"/>
          <w:color w:val="FF0000"/>
          <w:sz w:val="24"/>
          <w:szCs w:val="24"/>
        </w:rPr>
        <w:t>Certificação ITIL Foundations</w:t>
      </w:r>
      <w:r w:rsidRPr="00336215">
        <w:rPr>
          <w:rFonts w:ascii="Arial Narrow" w:hAnsi="Arial Narrow"/>
          <w:sz w:val="24"/>
          <w:szCs w:val="24"/>
        </w:rPr>
        <w:t xml:space="preserve">) </w:t>
      </w:r>
      <w:r w:rsidR="00336215">
        <w:rPr>
          <w:rFonts w:ascii="Arial Narrow" w:hAnsi="Arial Narrow"/>
          <w:sz w:val="24"/>
          <w:szCs w:val="24"/>
        </w:rPr>
        <w:t xml:space="preserve">AINDA SOBRE ITIL V3, </w:t>
      </w:r>
      <w:r w:rsidR="009D37A1" w:rsidRPr="00336215">
        <w:rPr>
          <w:rFonts w:ascii="Arial Narrow" w:hAnsi="Arial Narrow"/>
          <w:sz w:val="24"/>
          <w:szCs w:val="24"/>
        </w:rPr>
        <w:t xml:space="preserve">QUAL O ÚNICO MÓDULO </w:t>
      </w:r>
      <w:r w:rsidR="00F97357" w:rsidRPr="00336215">
        <w:rPr>
          <w:rFonts w:ascii="Arial Narrow" w:hAnsi="Arial Narrow"/>
          <w:sz w:val="24"/>
          <w:szCs w:val="24"/>
        </w:rPr>
        <w:t xml:space="preserve">EM </w:t>
      </w:r>
      <w:r w:rsidR="009D37A1" w:rsidRPr="00336215">
        <w:rPr>
          <w:rFonts w:ascii="Arial Narrow" w:hAnsi="Arial Narrow"/>
          <w:sz w:val="24"/>
          <w:szCs w:val="24"/>
        </w:rPr>
        <w:t>QUE OS USUÁRIOS PERCEBEM VALOR AGREGADO</w:t>
      </w:r>
      <w:r w:rsidR="00F97357" w:rsidRPr="00336215">
        <w:rPr>
          <w:rFonts w:ascii="Arial Narrow" w:hAnsi="Arial Narrow"/>
          <w:sz w:val="24"/>
          <w:szCs w:val="24"/>
        </w:rPr>
        <w:t>?</w:t>
      </w:r>
    </w:p>
    <w:p w14:paraId="7ACF1667" w14:textId="565F4383" w:rsidR="00C42C15" w:rsidRDefault="003B1F08" w:rsidP="00C42C1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</w:t>
      </w:r>
      <w:r w:rsidR="00F70656">
        <w:rPr>
          <w:rFonts w:ascii="Arial Narrow" w:hAnsi="Arial Narrow"/>
          <w:sz w:val="24"/>
          <w:szCs w:val="24"/>
        </w:rPr>
        <w:t>T</w:t>
      </w:r>
    </w:p>
    <w:p w14:paraId="00CFAB6F" w14:textId="35273010" w:rsidR="003B1F08" w:rsidRDefault="003B1F08" w:rsidP="00C42C1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</w:t>
      </w:r>
      <w:r w:rsidR="00F70656">
        <w:rPr>
          <w:rFonts w:ascii="Arial Narrow" w:hAnsi="Arial Narrow"/>
          <w:sz w:val="24"/>
          <w:szCs w:val="24"/>
        </w:rPr>
        <w:t>O</w:t>
      </w:r>
    </w:p>
    <w:p w14:paraId="2249C152" w14:textId="1CFFC97A" w:rsidR="003B1F08" w:rsidRDefault="003B1F08" w:rsidP="00C42C1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SD</w:t>
      </w:r>
    </w:p>
    <w:p w14:paraId="12BD8CC2" w14:textId="0FDBB59F" w:rsidR="003B1F08" w:rsidRDefault="003B1F08" w:rsidP="00C42C1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</w:t>
      </w:r>
      <w:r w:rsidR="00F70656">
        <w:rPr>
          <w:rFonts w:ascii="Arial Narrow" w:hAnsi="Arial Narrow"/>
          <w:sz w:val="24"/>
          <w:szCs w:val="24"/>
        </w:rPr>
        <w:t>S</w:t>
      </w:r>
    </w:p>
    <w:p w14:paraId="37DF1D77" w14:textId="77777777" w:rsidR="0058494C" w:rsidRDefault="00F70656" w:rsidP="00BA456E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CSI</w:t>
      </w:r>
    </w:p>
    <w:p w14:paraId="3A1F7A0A" w14:textId="7D0B6D49" w:rsidR="00CF4C6E" w:rsidRPr="0058494C" w:rsidRDefault="00CF4C6E" w:rsidP="0058494C">
      <w:pPr>
        <w:jc w:val="both"/>
        <w:rPr>
          <w:rFonts w:ascii="Arial Narrow" w:hAnsi="Arial Narrow"/>
          <w:sz w:val="24"/>
          <w:szCs w:val="24"/>
        </w:rPr>
      </w:pPr>
    </w:p>
    <w:p w14:paraId="06CC7FAC" w14:textId="2B320CBD" w:rsidR="001426A7" w:rsidRPr="00554D01" w:rsidRDefault="00C16AA6" w:rsidP="00554D01">
      <w:pPr>
        <w:pStyle w:val="PargrafodaLista"/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lastRenderedPageBreak/>
        <w:t>(</w:t>
      </w:r>
      <w:r w:rsidRPr="004748CD">
        <w:rPr>
          <w:rFonts w:ascii="Arial Narrow" w:eastAsia="Times New Roman" w:hAnsi="Arial Narrow" w:cs="Arial"/>
          <w:b/>
          <w:bCs/>
          <w:color w:val="000000" w:themeColor="text1"/>
          <w:sz w:val="24"/>
          <w:szCs w:val="24"/>
          <w:lang w:eastAsia="pt-BR"/>
        </w:rPr>
        <w:t>0,5 PONTO</w:t>
      </w:r>
      <w:r w:rsidR="004748CD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– </w:t>
      </w:r>
      <w:r w:rsidR="004748CD" w:rsidRPr="004748CD">
        <w:rPr>
          <w:rFonts w:ascii="Arial Narrow" w:eastAsia="Times New Roman" w:hAnsi="Arial Narrow" w:cs="Arial"/>
          <w:color w:val="FF0000"/>
          <w:sz w:val="24"/>
          <w:szCs w:val="24"/>
          <w:lang w:eastAsia="pt-BR"/>
        </w:rPr>
        <w:t>Certificação ITIL Foundations</w:t>
      </w:r>
      <w:r w:rsidR="004748CD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) </w:t>
      </w:r>
      <w:r w:rsidR="001426A7"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A sigla ITIL significa Biblioteca de Infraestrutura de Tecnologia da Informação. A estrutura da ITILv3 é dividida em uma coletânea de livros, quais sejam:</w:t>
      </w:r>
    </w:p>
    <w:p w14:paraId="6E4A9265" w14:textId="0FF2063F" w:rsidR="001426A7" w:rsidRPr="00554D01" w:rsidRDefault="001426A7" w:rsidP="00554D01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Estratégia de Serviço, </w:t>
      </w:r>
      <w:r w:rsidR="00B973CF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Desenho</w:t>
      </w:r>
      <w:r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de Serviço, Transição de Serviço, Operação de Serviço e Melhoria Contínua de Serviço.</w:t>
      </w:r>
    </w:p>
    <w:p w14:paraId="3DDF0D46" w14:textId="46672C94" w:rsidR="001426A7" w:rsidRPr="00554D01" w:rsidRDefault="00554D01" w:rsidP="00554D01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1426A7"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Estratégia de Negócio, </w:t>
      </w:r>
      <w:r w:rsidR="00B973CF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Desenho</w:t>
      </w:r>
      <w:r w:rsidR="001426A7"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de Negócio, Transição de Estrutura e Melhoria de </w:t>
      </w:r>
      <w:r w:rsidR="00B973CF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Contínua de </w:t>
      </w:r>
      <w:r w:rsidR="001426A7"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Processos.</w:t>
      </w:r>
    </w:p>
    <w:p w14:paraId="310D1584" w14:textId="6058D3F7" w:rsidR="001426A7" w:rsidRPr="00554D01" w:rsidRDefault="00554D01" w:rsidP="00554D01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1426A7"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Projeto de Negócio, Estratégia de Implementação, Transição e Melhoria de Processos.</w:t>
      </w:r>
    </w:p>
    <w:p w14:paraId="5DFF2FAF" w14:textId="00CD129D" w:rsidR="001426A7" w:rsidRPr="00554D01" w:rsidRDefault="00554D01" w:rsidP="00554D01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1426A7"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Plano de Negócio, Estratégia de Implementação, Operação de Serviços e Melhoria Contínua.</w:t>
      </w:r>
    </w:p>
    <w:p w14:paraId="21D53866" w14:textId="732A7708" w:rsidR="001426A7" w:rsidRPr="00554D01" w:rsidRDefault="00554D01" w:rsidP="00554D01">
      <w:pPr>
        <w:pStyle w:val="PargrafodaLista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</w:pPr>
      <w:r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 xml:space="preserve"> </w:t>
      </w:r>
      <w:r w:rsidR="001426A7" w:rsidRPr="00554D01">
        <w:rPr>
          <w:rFonts w:ascii="Arial Narrow" w:eastAsia="Times New Roman" w:hAnsi="Arial Narrow" w:cs="Arial"/>
          <w:color w:val="000000" w:themeColor="text1"/>
          <w:sz w:val="24"/>
          <w:szCs w:val="24"/>
          <w:lang w:eastAsia="pt-BR"/>
        </w:rPr>
        <w:t>Plano de Negócio, Estratégia de Serviços, Operação e Melhoria Continuada.</w:t>
      </w:r>
    </w:p>
    <w:p w14:paraId="11B9A575" w14:textId="5E17CBD3" w:rsidR="00F05D86" w:rsidRDefault="00F05D86">
      <w:pPr>
        <w:rPr>
          <w:rFonts w:ascii="Arial Narrow" w:hAnsi="Arial Narrow"/>
          <w:sz w:val="24"/>
          <w:szCs w:val="24"/>
        </w:rPr>
      </w:pPr>
    </w:p>
    <w:p w14:paraId="3E5C9A2D" w14:textId="59F21CB4" w:rsidR="00D50BB7" w:rsidRDefault="00FD7113" w:rsidP="005D6D00">
      <w:pPr>
        <w:pStyle w:val="PargrafodaLista"/>
        <w:numPr>
          <w:ilvl w:val="0"/>
          <w:numId w:val="1"/>
        </w:numPr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(</w:t>
      </w:r>
      <w:r w:rsidR="00820D64">
        <w:rPr>
          <w:rFonts w:ascii="Arial Narrow" w:hAnsi="Arial Narrow"/>
          <w:b/>
          <w:bCs/>
          <w:sz w:val="24"/>
          <w:szCs w:val="24"/>
        </w:rPr>
        <w:t>1,</w:t>
      </w:r>
      <w:r w:rsidR="00B12C7D">
        <w:rPr>
          <w:rFonts w:ascii="Arial Narrow" w:hAnsi="Arial Narrow"/>
          <w:b/>
          <w:bCs/>
          <w:sz w:val="24"/>
          <w:szCs w:val="24"/>
        </w:rPr>
        <w:t>5</w:t>
      </w:r>
      <w:r w:rsidRPr="00502CD8">
        <w:rPr>
          <w:rFonts w:ascii="Arial Narrow" w:hAnsi="Arial Narrow"/>
          <w:b/>
          <w:bCs/>
          <w:sz w:val="24"/>
          <w:szCs w:val="24"/>
        </w:rPr>
        <w:t xml:space="preserve"> PONTO</w:t>
      </w:r>
      <w:r>
        <w:rPr>
          <w:rFonts w:ascii="Arial Narrow" w:hAnsi="Arial Narrow"/>
          <w:sz w:val="24"/>
          <w:szCs w:val="24"/>
        </w:rPr>
        <w:t xml:space="preserve">) </w:t>
      </w:r>
      <w:r w:rsidR="00211136">
        <w:rPr>
          <w:rFonts w:ascii="Arial Narrow" w:hAnsi="Arial Narrow"/>
          <w:sz w:val="24"/>
          <w:szCs w:val="24"/>
        </w:rPr>
        <w:t>SEJAM OS SEGUINTES PR</w:t>
      </w:r>
      <w:r w:rsidR="00C42C15">
        <w:rPr>
          <w:rFonts w:ascii="Arial Narrow" w:hAnsi="Arial Narrow"/>
          <w:sz w:val="24"/>
          <w:szCs w:val="24"/>
        </w:rPr>
        <w:t xml:space="preserve">OJETOS PROPOSTOS PARA </w:t>
      </w:r>
      <w:r w:rsidR="00BA456E">
        <w:rPr>
          <w:rFonts w:ascii="Arial Narrow" w:hAnsi="Arial Narrow"/>
          <w:sz w:val="24"/>
          <w:szCs w:val="24"/>
        </w:rPr>
        <w:t>SERE</w:t>
      </w:r>
      <w:r w:rsidR="00196ADC">
        <w:rPr>
          <w:rFonts w:ascii="Arial Narrow" w:hAnsi="Arial Narrow"/>
          <w:sz w:val="24"/>
          <w:szCs w:val="24"/>
        </w:rPr>
        <w:t>M</w:t>
      </w:r>
      <w:r w:rsidR="00BA456E">
        <w:rPr>
          <w:rFonts w:ascii="Arial Narrow" w:hAnsi="Arial Narrow"/>
          <w:sz w:val="24"/>
          <w:szCs w:val="24"/>
        </w:rPr>
        <w:t xml:space="preserve"> AVALIADOS</w:t>
      </w:r>
      <w:r w:rsidR="00E67ED0">
        <w:rPr>
          <w:rFonts w:ascii="Arial Narrow" w:hAnsi="Arial Narrow"/>
          <w:sz w:val="24"/>
          <w:szCs w:val="24"/>
        </w:rPr>
        <w:t xml:space="preserve"> (</w:t>
      </w:r>
      <w:r w:rsidR="00E67ED0" w:rsidRPr="00FD7B6B">
        <w:rPr>
          <w:rFonts w:ascii="Arial Narrow" w:hAnsi="Arial Narrow"/>
          <w:b/>
          <w:bCs/>
          <w:sz w:val="24"/>
          <w:szCs w:val="24"/>
        </w:rPr>
        <w:t xml:space="preserve">CONSIDERE r = </w:t>
      </w:r>
      <w:r w:rsidR="00F420BE" w:rsidRPr="00FD7B6B">
        <w:rPr>
          <w:rFonts w:ascii="Arial Narrow" w:hAnsi="Arial Narrow"/>
          <w:b/>
          <w:bCs/>
          <w:sz w:val="24"/>
          <w:szCs w:val="24"/>
        </w:rPr>
        <w:t>1%)</w:t>
      </w:r>
      <w:r w:rsidR="00685164" w:rsidRPr="00FD7B6B">
        <w:rPr>
          <w:rFonts w:ascii="Arial Narrow" w:hAnsi="Arial Narrow"/>
          <w:b/>
          <w:bCs/>
          <w:sz w:val="24"/>
          <w:szCs w:val="24"/>
        </w:rPr>
        <w:t>:</w:t>
      </w:r>
      <w:r w:rsidR="00820D64">
        <w:rPr>
          <w:rFonts w:ascii="Arial Narrow" w:hAnsi="Arial Narrow"/>
          <w:sz w:val="24"/>
          <w:szCs w:val="24"/>
        </w:rPr>
        <w:t xml:space="preserve"> </w:t>
      </w:r>
    </w:p>
    <w:p w14:paraId="19B8AE0E" w14:textId="77777777" w:rsidR="005D6762" w:rsidRDefault="005D6762" w:rsidP="005D6762">
      <w:pPr>
        <w:pStyle w:val="PargrafodaLista"/>
        <w:jc w:val="both"/>
        <w:rPr>
          <w:rFonts w:ascii="Arial Narrow" w:hAnsi="Arial Narrow"/>
          <w:sz w:val="24"/>
          <w:szCs w:val="24"/>
        </w:rPr>
      </w:pPr>
    </w:p>
    <w:p w14:paraId="01ADFC95" w14:textId="1158527B" w:rsidR="00FB1CDF" w:rsidRDefault="00850F99" w:rsidP="00A704D4">
      <w:pPr>
        <w:pStyle w:val="PargrafodaLista"/>
        <w:ind w:left="360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4BF95C6" wp14:editId="3B550A28">
            <wp:extent cx="5590782" cy="3148642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390" cy="3183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0A311" w14:textId="29BD7421" w:rsidR="00C42C15" w:rsidRPr="00685164" w:rsidRDefault="00C42C15" w:rsidP="00C42C1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685164">
        <w:rPr>
          <w:rFonts w:ascii="Arial Narrow" w:hAnsi="Arial Narrow"/>
          <w:sz w:val="24"/>
          <w:szCs w:val="24"/>
        </w:rPr>
        <w:t>QUAL O PV, NPV E</w:t>
      </w:r>
      <w:r w:rsidR="00622D56" w:rsidRPr="00685164">
        <w:rPr>
          <w:rFonts w:ascii="Arial Narrow" w:hAnsi="Arial Narrow"/>
          <w:sz w:val="24"/>
          <w:szCs w:val="24"/>
        </w:rPr>
        <w:t xml:space="preserve"> PAYBACK DE CADA PROJETO?</w:t>
      </w:r>
    </w:p>
    <w:p w14:paraId="641CDEAB" w14:textId="1ED30BA8" w:rsidR="00622D56" w:rsidRPr="00685164" w:rsidRDefault="00622D56" w:rsidP="00C42C1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685164">
        <w:rPr>
          <w:rFonts w:ascii="Arial Narrow" w:hAnsi="Arial Narrow"/>
          <w:sz w:val="24"/>
          <w:szCs w:val="24"/>
        </w:rPr>
        <w:t xml:space="preserve">EM TERMOS DE PAYBACK, QUAL A ORDEM DE </w:t>
      </w:r>
      <w:r w:rsidR="003E673F" w:rsidRPr="00685164">
        <w:rPr>
          <w:rFonts w:ascii="Arial Narrow" w:hAnsi="Arial Narrow"/>
          <w:sz w:val="24"/>
          <w:szCs w:val="24"/>
        </w:rPr>
        <w:t>PRIORIDADE DOS PROJETOS (</w:t>
      </w:r>
      <w:r w:rsidR="003E673F" w:rsidRPr="00A704D4">
        <w:rPr>
          <w:rFonts w:ascii="Arial Narrow" w:hAnsi="Arial Narrow"/>
          <w:b/>
          <w:bCs/>
          <w:sz w:val="24"/>
          <w:szCs w:val="24"/>
        </w:rPr>
        <w:t>CITE APENAS O NOME DOS PROJETOS</w:t>
      </w:r>
      <w:r w:rsidR="003E673F" w:rsidRPr="00685164">
        <w:rPr>
          <w:rFonts w:ascii="Arial Narrow" w:hAnsi="Arial Narrow"/>
          <w:sz w:val="24"/>
          <w:szCs w:val="24"/>
        </w:rPr>
        <w:t>)</w:t>
      </w:r>
      <w:r w:rsidR="007218D8" w:rsidRPr="00685164">
        <w:rPr>
          <w:rFonts w:ascii="Arial Narrow" w:hAnsi="Arial Narrow"/>
          <w:sz w:val="24"/>
          <w:szCs w:val="24"/>
        </w:rPr>
        <w:t>?</w:t>
      </w:r>
    </w:p>
    <w:p w14:paraId="7916D98B" w14:textId="49B548E7" w:rsidR="003E673F" w:rsidRPr="00685164" w:rsidRDefault="003E673F" w:rsidP="00C42C15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685164">
        <w:rPr>
          <w:rFonts w:ascii="Arial Narrow" w:hAnsi="Arial Narrow"/>
          <w:sz w:val="24"/>
          <w:szCs w:val="24"/>
        </w:rPr>
        <w:t>EM TERMOS DE PV, QUAL A ORDEM DE PRIORIDADE DOS PROJETOS</w:t>
      </w:r>
      <w:r w:rsidR="007218D8" w:rsidRPr="00685164">
        <w:rPr>
          <w:rFonts w:ascii="Arial Narrow" w:hAnsi="Arial Narrow"/>
          <w:sz w:val="24"/>
          <w:szCs w:val="24"/>
        </w:rPr>
        <w:t xml:space="preserve"> (</w:t>
      </w:r>
      <w:r w:rsidR="007218D8" w:rsidRPr="00A704D4">
        <w:rPr>
          <w:rFonts w:ascii="Arial Narrow" w:hAnsi="Arial Narrow"/>
          <w:b/>
          <w:bCs/>
          <w:sz w:val="24"/>
          <w:szCs w:val="24"/>
        </w:rPr>
        <w:t>CITE APENAS OS NOMES DOS PROJETOS</w:t>
      </w:r>
      <w:r w:rsidR="007218D8" w:rsidRPr="00685164">
        <w:rPr>
          <w:rFonts w:ascii="Arial Narrow" w:hAnsi="Arial Narrow"/>
          <w:sz w:val="24"/>
          <w:szCs w:val="24"/>
        </w:rPr>
        <w:t>)?</w:t>
      </w:r>
    </w:p>
    <w:p w14:paraId="4ABAABE5" w14:textId="1A0D2DCE" w:rsidR="007218D8" w:rsidRPr="00685164" w:rsidRDefault="007218D8" w:rsidP="007218D8">
      <w:pPr>
        <w:pStyle w:val="PargrafodaLista"/>
        <w:numPr>
          <w:ilvl w:val="1"/>
          <w:numId w:val="1"/>
        </w:numPr>
        <w:jc w:val="both"/>
        <w:rPr>
          <w:rFonts w:ascii="Arial Narrow" w:hAnsi="Arial Narrow"/>
          <w:sz w:val="24"/>
          <w:szCs w:val="24"/>
        </w:rPr>
      </w:pPr>
      <w:r w:rsidRPr="00685164">
        <w:rPr>
          <w:rFonts w:ascii="Arial Narrow" w:hAnsi="Arial Narrow"/>
          <w:sz w:val="24"/>
          <w:szCs w:val="24"/>
        </w:rPr>
        <w:t>EM TERMOS DE NPV, QUAL A ORDEM DE PRIORIDADE DOS PROJETOS (</w:t>
      </w:r>
      <w:r w:rsidRPr="00A704D4">
        <w:rPr>
          <w:rFonts w:ascii="Arial Narrow" w:hAnsi="Arial Narrow"/>
          <w:b/>
          <w:bCs/>
          <w:sz w:val="24"/>
          <w:szCs w:val="24"/>
        </w:rPr>
        <w:t>CITE APENAS OS NOMES DOS PROJETOS</w:t>
      </w:r>
      <w:r w:rsidRPr="00685164">
        <w:rPr>
          <w:rFonts w:ascii="Arial Narrow" w:hAnsi="Arial Narrow"/>
          <w:sz w:val="24"/>
          <w:szCs w:val="24"/>
        </w:rPr>
        <w:t>)?</w:t>
      </w:r>
    </w:p>
    <w:p w14:paraId="5B6F76AD" w14:textId="7B9C367A" w:rsidR="0044164B" w:rsidRDefault="0044164B"/>
    <w:sectPr w:rsidR="0044164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B6981B" w14:textId="77777777" w:rsidR="002242BF" w:rsidRDefault="002242BF" w:rsidP="00BA7274">
      <w:pPr>
        <w:spacing w:after="0" w:line="240" w:lineRule="auto"/>
      </w:pPr>
      <w:r>
        <w:separator/>
      </w:r>
    </w:p>
  </w:endnote>
  <w:endnote w:type="continuationSeparator" w:id="0">
    <w:p w14:paraId="0F1EDA89" w14:textId="77777777" w:rsidR="002242BF" w:rsidRDefault="002242BF" w:rsidP="00BA72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60E81" w14:textId="77777777" w:rsidR="00DC660D" w:rsidRDefault="00DC660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A3F800" w14:textId="56901D3C" w:rsidR="006875CD" w:rsidRDefault="000B5D18" w:rsidP="006875CD">
    <w:pPr>
      <w:pStyle w:val="Rodap"/>
      <w:jc w:val="center"/>
    </w:pPr>
    <w:r>
      <w:rPr>
        <w:color w:val="4472C4" w:themeColor="accent1"/>
        <w:sz w:val="20"/>
        <w:szCs w:val="20"/>
      </w:rPr>
      <w:t>PÁG</w:t>
    </w:r>
    <w:r w:rsidR="006875CD">
      <w:rPr>
        <w:color w:val="4472C4" w:themeColor="accent1"/>
        <w:sz w:val="20"/>
        <w:szCs w:val="20"/>
      </w:rPr>
      <w:t xml:space="preserve">. </w:t>
    </w:r>
    <w:r w:rsidR="006875CD">
      <w:rPr>
        <w:color w:val="4472C4" w:themeColor="accent1"/>
        <w:sz w:val="20"/>
        <w:szCs w:val="20"/>
      </w:rPr>
      <w:fldChar w:fldCharType="begin"/>
    </w:r>
    <w:r w:rsidR="006875CD">
      <w:rPr>
        <w:color w:val="4472C4" w:themeColor="accent1"/>
        <w:sz w:val="20"/>
        <w:szCs w:val="20"/>
      </w:rPr>
      <w:instrText>PAGE  \* Arabic</w:instrText>
    </w:r>
    <w:r w:rsidR="006875CD">
      <w:rPr>
        <w:color w:val="4472C4" w:themeColor="accent1"/>
        <w:sz w:val="20"/>
        <w:szCs w:val="20"/>
      </w:rPr>
      <w:fldChar w:fldCharType="separate"/>
    </w:r>
    <w:r w:rsidR="006875CD">
      <w:rPr>
        <w:color w:val="4472C4" w:themeColor="accent1"/>
        <w:sz w:val="20"/>
        <w:szCs w:val="20"/>
      </w:rPr>
      <w:t>1</w:t>
    </w:r>
    <w:r w:rsidR="006875CD">
      <w:rPr>
        <w:color w:val="4472C4" w:themeColor="accent1"/>
        <w:sz w:val="20"/>
        <w:szCs w:val="20"/>
      </w:rPr>
      <w:fldChar w:fldCharType="end"/>
    </w:r>
  </w:p>
  <w:p w14:paraId="7352DF96" w14:textId="77777777" w:rsidR="006875CD" w:rsidRDefault="006875CD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2BD73" w14:textId="77777777" w:rsidR="00DC660D" w:rsidRDefault="00DC660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239164" w14:textId="77777777" w:rsidR="002242BF" w:rsidRDefault="002242BF" w:rsidP="00BA7274">
      <w:pPr>
        <w:spacing w:after="0" w:line="240" w:lineRule="auto"/>
      </w:pPr>
      <w:r>
        <w:separator/>
      </w:r>
    </w:p>
  </w:footnote>
  <w:footnote w:type="continuationSeparator" w:id="0">
    <w:p w14:paraId="4F2FF751" w14:textId="77777777" w:rsidR="002242BF" w:rsidRDefault="002242BF" w:rsidP="00BA72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7FC195" w14:textId="77777777" w:rsidR="00DC660D" w:rsidRDefault="00DC660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8992DA" w14:textId="7F5D6209" w:rsidR="00BA7274" w:rsidRDefault="00BA7274" w:rsidP="00BA7274">
    <w:pPr>
      <w:pStyle w:val="Cabealho"/>
      <w:jc w:val="center"/>
    </w:pPr>
    <w:r>
      <w:rPr>
        <w:noProof/>
      </w:rPr>
      <w:drawing>
        <wp:inline distT="0" distB="0" distL="0" distR="0" wp14:anchorId="3027C972" wp14:editId="398BC024">
          <wp:extent cx="786843" cy="429449"/>
          <wp:effectExtent l="0" t="0" r="0" b="889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capa 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6644" cy="47300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F84A4ED" w14:textId="2EAC87BE" w:rsidR="00134A97" w:rsidRDefault="00BA7274" w:rsidP="00BA7274">
    <w:pPr>
      <w:pStyle w:val="Cabealho"/>
      <w:jc w:val="center"/>
      <w:rPr>
        <w:rFonts w:ascii="Arial Narrow" w:hAnsi="Arial Narrow"/>
        <w:b/>
        <w:bCs/>
        <w:sz w:val="24"/>
        <w:szCs w:val="24"/>
      </w:rPr>
    </w:pPr>
    <w:r w:rsidRPr="00E930A1">
      <w:rPr>
        <w:rFonts w:ascii="Arial Narrow" w:hAnsi="Arial Narrow"/>
        <w:b/>
        <w:bCs/>
        <w:sz w:val="24"/>
        <w:szCs w:val="24"/>
      </w:rPr>
      <w:t>FACULDADE DE TECNOLOGIA DE SÃO PAULO</w:t>
    </w:r>
  </w:p>
  <w:p w14:paraId="35FC6043" w14:textId="773D3005" w:rsidR="00BA7274" w:rsidRDefault="00134A97" w:rsidP="00BA7274">
    <w:pPr>
      <w:pStyle w:val="Cabealho"/>
      <w:jc w:val="center"/>
      <w:rPr>
        <w:rFonts w:ascii="Arial Narrow" w:hAnsi="Arial Narrow"/>
        <w:b/>
        <w:bCs/>
        <w:sz w:val="24"/>
        <w:szCs w:val="24"/>
      </w:rPr>
    </w:pPr>
    <w:r>
      <w:rPr>
        <w:rFonts w:ascii="Arial Narrow" w:hAnsi="Arial Narrow"/>
        <w:b/>
        <w:bCs/>
        <w:sz w:val="24"/>
        <w:szCs w:val="24"/>
      </w:rPr>
      <w:t xml:space="preserve">Curso: ADS - </w:t>
    </w:r>
    <w:r w:rsidR="00BA7274" w:rsidRPr="00E930A1">
      <w:rPr>
        <w:rFonts w:ascii="Arial Narrow" w:hAnsi="Arial Narrow"/>
        <w:b/>
        <w:bCs/>
        <w:sz w:val="24"/>
        <w:szCs w:val="24"/>
      </w:rPr>
      <w:t xml:space="preserve">Disciplina: </w:t>
    </w:r>
    <w:r w:rsidR="00E930A1" w:rsidRPr="00E930A1">
      <w:rPr>
        <w:rFonts w:ascii="Arial Narrow" w:hAnsi="Arial Narrow"/>
        <w:b/>
        <w:bCs/>
        <w:color w:val="FF0000"/>
        <w:sz w:val="24"/>
        <w:szCs w:val="24"/>
      </w:rPr>
      <w:t>ES III</w:t>
    </w:r>
    <w:r w:rsidR="00BA7274" w:rsidRPr="00E930A1">
      <w:rPr>
        <w:rFonts w:ascii="Arial Narrow" w:hAnsi="Arial Narrow"/>
        <w:b/>
        <w:bCs/>
        <w:color w:val="FF0000"/>
        <w:sz w:val="24"/>
        <w:szCs w:val="24"/>
      </w:rPr>
      <w:t xml:space="preserve"> </w:t>
    </w:r>
    <w:r w:rsidR="00BA7274" w:rsidRPr="00E930A1">
      <w:rPr>
        <w:rFonts w:ascii="Arial Narrow" w:hAnsi="Arial Narrow"/>
        <w:b/>
        <w:bCs/>
        <w:sz w:val="24"/>
        <w:szCs w:val="24"/>
      </w:rPr>
      <w:t>– Prof. Victor Troitiño</w:t>
    </w:r>
    <w:r>
      <w:rPr>
        <w:rFonts w:ascii="Arial Narrow" w:hAnsi="Arial Narrow"/>
        <w:b/>
        <w:bCs/>
        <w:sz w:val="24"/>
        <w:szCs w:val="24"/>
      </w:rPr>
      <w:t xml:space="preserve"> – </w:t>
    </w:r>
    <w:r w:rsidR="00BA7274" w:rsidRPr="00E930A1">
      <w:rPr>
        <w:rFonts w:ascii="Arial Narrow" w:hAnsi="Arial Narrow"/>
        <w:b/>
        <w:bCs/>
        <w:sz w:val="24"/>
        <w:szCs w:val="24"/>
      </w:rPr>
      <w:t>P</w:t>
    </w:r>
    <w:r>
      <w:rPr>
        <w:rFonts w:ascii="Arial Narrow" w:hAnsi="Arial Narrow"/>
        <w:b/>
        <w:bCs/>
        <w:sz w:val="24"/>
        <w:szCs w:val="24"/>
      </w:rPr>
      <w:t>r</w:t>
    </w:r>
    <w:r w:rsidR="007B53BB">
      <w:rPr>
        <w:rFonts w:ascii="Arial Narrow" w:hAnsi="Arial Narrow"/>
        <w:b/>
        <w:bCs/>
        <w:sz w:val="24"/>
        <w:szCs w:val="24"/>
      </w:rPr>
      <w:t>ova</w:t>
    </w:r>
    <w:r w:rsidR="00BA7274" w:rsidRPr="00E930A1">
      <w:rPr>
        <w:rFonts w:ascii="Arial Narrow" w:hAnsi="Arial Narrow"/>
        <w:b/>
        <w:bCs/>
        <w:sz w:val="24"/>
        <w:szCs w:val="24"/>
      </w:rPr>
      <w:t xml:space="preserve"> P1 – </w:t>
    </w:r>
    <w:r w:rsidR="00F05DD6">
      <w:rPr>
        <w:rFonts w:ascii="Arial Narrow" w:hAnsi="Arial Narrow"/>
        <w:b/>
        <w:bCs/>
        <w:sz w:val="24"/>
        <w:szCs w:val="24"/>
      </w:rPr>
      <w:t>2</w:t>
    </w:r>
    <w:r w:rsidR="00BA7274" w:rsidRPr="00E930A1">
      <w:rPr>
        <w:rFonts w:ascii="Arial Narrow" w:hAnsi="Arial Narrow"/>
        <w:b/>
        <w:bCs/>
        <w:sz w:val="24"/>
        <w:szCs w:val="24"/>
      </w:rPr>
      <w:t>º S</w:t>
    </w:r>
    <w:r w:rsidR="007B53BB">
      <w:rPr>
        <w:rFonts w:ascii="Arial Narrow" w:hAnsi="Arial Narrow"/>
        <w:b/>
        <w:bCs/>
        <w:sz w:val="24"/>
        <w:szCs w:val="24"/>
      </w:rPr>
      <w:t>emestre de</w:t>
    </w:r>
    <w:r w:rsidR="00BA7274" w:rsidRPr="00E930A1">
      <w:rPr>
        <w:rFonts w:ascii="Arial Narrow" w:hAnsi="Arial Narrow"/>
        <w:b/>
        <w:bCs/>
        <w:sz w:val="24"/>
        <w:szCs w:val="24"/>
      </w:rPr>
      <w:t xml:space="preserve"> 202</w:t>
    </w:r>
    <w:r w:rsidR="00DC660D">
      <w:rPr>
        <w:rFonts w:ascii="Arial Narrow" w:hAnsi="Arial Narrow"/>
        <w:b/>
        <w:bCs/>
        <w:sz w:val="24"/>
        <w:szCs w:val="24"/>
      </w:rPr>
      <w:t>1</w:t>
    </w:r>
  </w:p>
  <w:p w14:paraId="4E3BF037" w14:textId="77777777" w:rsidR="00850F99" w:rsidRPr="00E930A1" w:rsidRDefault="00850F99" w:rsidP="00BA7274">
    <w:pPr>
      <w:pStyle w:val="Cabealho"/>
      <w:jc w:val="center"/>
      <w:rPr>
        <w:rFonts w:ascii="Arial Narrow" w:hAnsi="Arial Narrow"/>
        <w:b/>
        <w:bCs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F6A72" w14:textId="77777777" w:rsidR="00DC660D" w:rsidRDefault="00DC660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874C1C"/>
    <w:multiLevelType w:val="multilevel"/>
    <w:tmpl w:val="23E44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6E1381"/>
    <w:multiLevelType w:val="multilevel"/>
    <w:tmpl w:val="DDE2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171CD7"/>
    <w:multiLevelType w:val="multilevel"/>
    <w:tmpl w:val="3FB4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04605"/>
    <w:multiLevelType w:val="hybridMultilevel"/>
    <w:tmpl w:val="E1FE6DB0"/>
    <w:lvl w:ilvl="0" w:tplc="4118A0D6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37FC788C"/>
    <w:multiLevelType w:val="hybridMultilevel"/>
    <w:tmpl w:val="B43026BE"/>
    <w:lvl w:ilvl="0" w:tplc="CA92B83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41661C9A"/>
    <w:multiLevelType w:val="multilevel"/>
    <w:tmpl w:val="CF26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33450D"/>
    <w:multiLevelType w:val="multilevel"/>
    <w:tmpl w:val="8ADE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285A4B"/>
    <w:multiLevelType w:val="multilevel"/>
    <w:tmpl w:val="6066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F23AAA"/>
    <w:multiLevelType w:val="multilevel"/>
    <w:tmpl w:val="A322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E36A27"/>
    <w:multiLevelType w:val="hybridMultilevel"/>
    <w:tmpl w:val="84B226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B73E01"/>
    <w:multiLevelType w:val="hybridMultilevel"/>
    <w:tmpl w:val="B980FD40"/>
    <w:lvl w:ilvl="0" w:tplc="3A649BC0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485123468">
    <w:abstractNumId w:val="9"/>
  </w:num>
  <w:num w:numId="2" w16cid:durableId="413673834">
    <w:abstractNumId w:val="2"/>
  </w:num>
  <w:num w:numId="3" w16cid:durableId="873539886">
    <w:abstractNumId w:val="7"/>
  </w:num>
  <w:num w:numId="4" w16cid:durableId="1033068826">
    <w:abstractNumId w:val="10"/>
  </w:num>
  <w:num w:numId="5" w16cid:durableId="1401439182">
    <w:abstractNumId w:val="4"/>
  </w:num>
  <w:num w:numId="6" w16cid:durableId="1820268611">
    <w:abstractNumId w:val="3"/>
  </w:num>
  <w:num w:numId="7" w16cid:durableId="1427311529">
    <w:abstractNumId w:val="1"/>
  </w:num>
  <w:num w:numId="8" w16cid:durableId="1230117703">
    <w:abstractNumId w:val="8"/>
  </w:num>
  <w:num w:numId="9" w16cid:durableId="753358181">
    <w:abstractNumId w:val="5"/>
  </w:num>
  <w:num w:numId="10" w16cid:durableId="916672144">
    <w:abstractNumId w:val="6"/>
  </w:num>
  <w:num w:numId="11" w16cid:durableId="517814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274"/>
    <w:rsid w:val="00000490"/>
    <w:rsid w:val="00004C80"/>
    <w:rsid w:val="00013493"/>
    <w:rsid w:val="00014747"/>
    <w:rsid w:val="000538B6"/>
    <w:rsid w:val="000609B9"/>
    <w:rsid w:val="00067AA1"/>
    <w:rsid w:val="000B5D18"/>
    <w:rsid w:val="000C2DF4"/>
    <w:rsid w:val="000F7E50"/>
    <w:rsid w:val="001278BB"/>
    <w:rsid w:val="00134A97"/>
    <w:rsid w:val="001355C3"/>
    <w:rsid w:val="001426A7"/>
    <w:rsid w:val="0016131B"/>
    <w:rsid w:val="00173433"/>
    <w:rsid w:val="00181749"/>
    <w:rsid w:val="00194ADD"/>
    <w:rsid w:val="00196ADC"/>
    <w:rsid w:val="001D6B30"/>
    <w:rsid w:val="001D6F38"/>
    <w:rsid w:val="001E0847"/>
    <w:rsid w:val="001E6F13"/>
    <w:rsid w:val="001F1D11"/>
    <w:rsid w:val="001F4F00"/>
    <w:rsid w:val="00211136"/>
    <w:rsid w:val="00222531"/>
    <w:rsid w:val="002242BF"/>
    <w:rsid w:val="0026726B"/>
    <w:rsid w:val="002675D3"/>
    <w:rsid w:val="00282E26"/>
    <w:rsid w:val="002B5927"/>
    <w:rsid w:val="002C3C54"/>
    <w:rsid w:val="002D2622"/>
    <w:rsid w:val="002D3F03"/>
    <w:rsid w:val="002D7865"/>
    <w:rsid w:val="002F101C"/>
    <w:rsid w:val="002F742B"/>
    <w:rsid w:val="00303106"/>
    <w:rsid w:val="00313BCF"/>
    <w:rsid w:val="00327A4A"/>
    <w:rsid w:val="00336215"/>
    <w:rsid w:val="00347F20"/>
    <w:rsid w:val="0035367D"/>
    <w:rsid w:val="003745D0"/>
    <w:rsid w:val="003775D9"/>
    <w:rsid w:val="003B1F08"/>
    <w:rsid w:val="003B39B3"/>
    <w:rsid w:val="003B6361"/>
    <w:rsid w:val="003C1234"/>
    <w:rsid w:val="003C5F16"/>
    <w:rsid w:val="003D0CFC"/>
    <w:rsid w:val="003E382D"/>
    <w:rsid w:val="003E5684"/>
    <w:rsid w:val="003E673F"/>
    <w:rsid w:val="003F4F84"/>
    <w:rsid w:val="00404ECF"/>
    <w:rsid w:val="00420344"/>
    <w:rsid w:val="00433A4B"/>
    <w:rsid w:val="0044164B"/>
    <w:rsid w:val="00456F42"/>
    <w:rsid w:val="004748CD"/>
    <w:rsid w:val="00491860"/>
    <w:rsid w:val="00502CD8"/>
    <w:rsid w:val="00547EA1"/>
    <w:rsid w:val="00554036"/>
    <w:rsid w:val="00554D01"/>
    <w:rsid w:val="00570C6D"/>
    <w:rsid w:val="00571E10"/>
    <w:rsid w:val="005721E4"/>
    <w:rsid w:val="005823F7"/>
    <w:rsid w:val="0058494C"/>
    <w:rsid w:val="00587BB6"/>
    <w:rsid w:val="005A5D5C"/>
    <w:rsid w:val="005D611A"/>
    <w:rsid w:val="005D6762"/>
    <w:rsid w:val="005D6D00"/>
    <w:rsid w:val="005F6EFB"/>
    <w:rsid w:val="00622817"/>
    <w:rsid w:val="00622D56"/>
    <w:rsid w:val="006350CD"/>
    <w:rsid w:val="00635A93"/>
    <w:rsid w:val="0064653B"/>
    <w:rsid w:val="00675C0F"/>
    <w:rsid w:val="00685164"/>
    <w:rsid w:val="006875CD"/>
    <w:rsid w:val="006B0105"/>
    <w:rsid w:val="006B503E"/>
    <w:rsid w:val="006C2A36"/>
    <w:rsid w:val="006F24D8"/>
    <w:rsid w:val="00707310"/>
    <w:rsid w:val="00711B14"/>
    <w:rsid w:val="00720997"/>
    <w:rsid w:val="007218D8"/>
    <w:rsid w:val="00733474"/>
    <w:rsid w:val="00744D3E"/>
    <w:rsid w:val="007545FA"/>
    <w:rsid w:val="0075616E"/>
    <w:rsid w:val="0075639A"/>
    <w:rsid w:val="0076404C"/>
    <w:rsid w:val="0076494A"/>
    <w:rsid w:val="00794114"/>
    <w:rsid w:val="007A6497"/>
    <w:rsid w:val="007B53BB"/>
    <w:rsid w:val="007E3A43"/>
    <w:rsid w:val="0080387F"/>
    <w:rsid w:val="00813BAE"/>
    <w:rsid w:val="00820D64"/>
    <w:rsid w:val="0082175E"/>
    <w:rsid w:val="0082627C"/>
    <w:rsid w:val="008314C0"/>
    <w:rsid w:val="00843979"/>
    <w:rsid w:val="00850F99"/>
    <w:rsid w:val="00851F52"/>
    <w:rsid w:val="00873050"/>
    <w:rsid w:val="00884E4E"/>
    <w:rsid w:val="008865C4"/>
    <w:rsid w:val="008872FD"/>
    <w:rsid w:val="008945E8"/>
    <w:rsid w:val="008A6F02"/>
    <w:rsid w:val="008C20EF"/>
    <w:rsid w:val="008C5354"/>
    <w:rsid w:val="008F1A62"/>
    <w:rsid w:val="008F701E"/>
    <w:rsid w:val="009201CA"/>
    <w:rsid w:val="0092042D"/>
    <w:rsid w:val="00925F99"/>
    <w:rsid w:val="0094007C"/>
    <w:rsid w:val="00946D7A"/>
    <w:rsid w:val="00953146"/>
    <w:rsid w:val="00960FBF"/>
    <w:rsid w:val="00996502"/>
    <w:rsid w:val="009A0054"/>
    <w:rsid w:val="009B2919"/>
    <w:rsid w:val="009B6B1F"/>
    <w:rsid w:val="009C1E01"/>
    <w:rsid w:val="009D37A1"/>
    <w:rsid w:val="009D6FC4"/>
    <w:rsid w:val="009D74C4"/>
    <w:rsid w:val="00A207A1"/>
    <w:rsid w:val="00A27E52"/>
    <w:rsid w:val="00A3158E"/>
    <w:rsid w:val="00A429E9"/>
    <w:rsid w:val="00A64985"/>
    <w:rsid w:val="00A6780D"/>
    <w:rsid w:val="00A704D4"/>
    <w:rsid w:val="00A71524"/>
    <w:rsid w:val="00A80489"/>
    <w:rsid w:val="00AC1102"/>
    <w:rsid w:val="00AC42F7"/>
    <w:rsid w:val="00AE2455"/>
    <w:rsid w:val="00B111F7"/>
    <w:rsid w:val="00B12C7D"/>
    <w:rsid w:val="00B25960"/>
    <w:rsid w:val="00B53709"/>
    <w:rsid w:val="00B61286"/>
    <w:rsid w:val="00B745F0"/>
    <w:rsid w:val="00B973CF"/>
    <w:rsid w:val="00BA2C32"/>
    <w:rsid w:val="00BA456E"/>
    <w:rsid w:val="00BA61D3"/>
    <w:rsid w:val="00BA7274"/>
    <w:rsid w:val="00BB25D9"/>
    <w:rsid w:val="00BC02D7"/>
    <w:rsid w:val="00BC546D"/>
    <w:rsid w:val="00BC62B1"/>
    <w:rsid w:val="00BE56A8"/>
    <w:rsid w:val="00BF2770"/>
    <w:rsid w:val="00BF3CFA"/>
    <w:rsid w:val="00BF4FE5"/>
    <w:rsid w:val="00C05471"/>
    <w:rsid w:val="00C06EE5"/>
    <w:rsid w:val="00C16AA6"/>
    <w:rsid w:val="00C31288"/>
    <w:rsid w:val="00C425BC"/>
    <w:rsid w:val="00C42C15"/>
    <w:rsid w:val="00C5187F"/>
    <w:rsid w:val="00C529CC"/>
    <w:rsid w:val="00C95E6E"/>
    <w:rsid w:val="00CF4C6E"/>
    <w:rsid w:val="00D04862"/>
    <w:rsid w:val="00D24C87"/>
    <w:rsid w:val="00D26683"/>
    <w:rsid w:val="00D504B1"/>
    <w:rsid w:val="00D50BB7"/>
    <w:rsid w:val="00D62680"/>
    <w:rsid w:val="00D918F4"/>
    <w:rsid w:val="00D93CCF"/>
    <w:rsid w:val="00D93DF6"/>
    <w:rsid w:val="00D94266"/>
    <w:rsid w:val="00D9512D"/>
    <w:rsid w:val="00DC660D"/>
    <w:rsid w:val="00E05C68"/>
    <w:rsid w:val="00E1505A"/>
    <w:rsid w:val="00E67ED0"/>
    <w:rsid w:val="00E76E3B"/>
    <w:rsid w:val="00E930A1"/>
    <w:rsid w:val="00EA3484"/>
    <w:rsid w:val="00EA74D3"/>
    <w:rsid w:val="00EE04D0"/>
    <w:rsid w:val="00EE2AF3"/>
    <w:rsid w:val="00EE5950"/>
    <w:rsid w:val="00F05D86"/>
    <w:rsid w:val="00F05DD6"/>
    <w:rsid w:val="00F14E03"/>
    <w:rsid w:val="00F32CC2"/>
    <w:rsid w:val="00F36891"/>
    <w:rsid w:val="00F420BE"/>
    <w:rsid w:val="00F43795"/>
    <w:rsid w:val="00F524EC"/>
    <w:rsid w:val="00F70656"/>
    <w:rsid w:val="00F80517"/>
    <w:rsid w:val="00F967C7"/>
    <w:rsid w:val="00F97357"/>
    <w:rsid w:val="00FB1CDF"/>
    <w:rsid w:val="00FD7113"/>
    <w:rsid w:val="00FD7B6B"/>
    <w:rsid w:val="00FF4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2655C"/>
  <w15:chartTrackingRefBased/>
  <w15:docId w15:val="{854B6FEA-014F-47DF-B9D5-9A9197571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A72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A7274"/>
  </w:style>
  <w:style w:type="paragraph" w:styleId="Rodap">
    <w:name w:val="footer"/>
    <w:basedOn w:val="Normal"/>
    <w:link w:val="RodapChar"/>
    <w:uiPriority w:val="99"/>
    <w:unhideWhenUsed/>
    <w:rsid w:val="00BA72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A7274"/>
  </w:style>
  <w:style w:type="paragraph" w:styleId="PargrafodaLista">
    <w:name w:val="List Paragraph"/>
    <w:basedOn w:val="Normal"/>
    <w:uiPriority w:val="34"/>
    <w:qFormat/>
    <w:rsid w:val="00BA72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9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2aa73ad5-a62e-4c5b-807d-1c5087b521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54370BC998324AB5313F9AFB83EF8F" ma:contentTypeVersion="1" ma:contentTypeDescription="Create a new document." ma:contentTypeScope="" ma:versionID="28d2577f1d2674979d481cdbbab47058">
  <xsd:schema xmlns:xsd="http://www.w3.org/2001/XMLSchema" xmlns:xs="http://www.w3.org/2001/XMLSchema" xmlns:p="http://schemas.microsoft.com/office/2006/metadata/properties" xmlns:ns2="2aa73ad5-a62e-4c5b-807d-1c5087b5218c" targetNamespace="http://schemas.microsoft.com/office/2006/metadata/properties" ma:root="true" ma:fieldsID="2907a986e60700717dd5fd252671a75f" ns2:_="">
    <xsd:import namespace="2aa73ad5-a62e-4c5b-807d-1c5087b5218c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73ad5-a62e-4c5b-807d-1c5087b5218c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E54C22-54DD-484B-836D-CD7E36813A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90C0F7-3FC7-47A1-9095-D3543D463A05}">
  <ds:schemaRefs>
    <ds:schemaRef ds:uri="http://schemas.microsoft.com/office/2006/metadata/properties"/>
    <ds:schemaRef ds:uri="http://schemas.microsoft.com/office/infopath/2007/PartnerControls"/>
    <ds:schemaRef ds:uri="2aa73ad5-a62e-4c5b-807d-1c5087b5218c"/>
  </ds:schemaRefs>
</ds:datastoreItem>
</file>

<file path=customXml/itemProps3.xml><?xml version="1.0" encoding="utf-8"?>
<ds:datastoreItem xmlns:ds="http://schemas.openxmlformats.org/officeDocument/2006/customXml" ds:itemID="{3858AF4E-A7BA-4D11-AF9F-08C51A6AC9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aa73ad5-a62e-4c5b-807d-1c5087b521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1368</Words>
  <Characters>7388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Troitino</dc:creator>
  <cp:keywords/>
  <dc:description/>
  <cp:lastModifiedBy>Rafael Venticinque</cp:lastModifiedBy>
  <cp:revision>7</cp:revision>
  <dcterms:created xsi:type="dcterms:W3CDTF">2021-09-28T16:23:00Z</dcterms:created>
  <dcterms:modified xsi:type="dcterms:W3CDTF">2022-09-13T16:46:00Z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0x0101008A54370BC998324AB5313F9AFB83EF8F</vt:lpwstr>
  </property>
</Properties>
</file>