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52E8A7" w14:textId="07A5EA03" w:rsidR="0029644D" w:rsidRDefault="00B4303B">
      <w:pPr>
        <w:rPr>
          <w:b/>
          <w:bCs/>
        </w:rPr>
      </w:pPr>
      <w:proofErr w:type="spellStart"/>
      <w:r w:rsidRPr="00B4303B">
        <w:rPr>
          <w:b/>
          <w:bCs/>
        </w:rPr>
        <w:t>Forms</w:t>
      </w:r>
      <w:proofErr w:type="spellEnd"/>
      <w:r w:rsidRPr="00B4303B">
        <w:rPr>
          <w:b/>
          <w:bCs/>
        </w:rPr>
        <w:t xml:space="preserve"> 8</w:t>
      </w:r>
    </w:p>
    <w:p w14:paraId="75832C24" w14:textId="1F461F25" w:rsidR="00B4303B" w:rsidRDefault="00B4303B">
      <w:pPr>
        <w:rPr>
          <w:b/>
          <w:bCs/>
        </w:rPr>
      </w:pPr>
      <w:r w:rsidRPr="00B4303B">
        <w:rPr>
          <w:b/>
          <w:bCs/>
        </w:rPr>
        <w:drawing>
          <wp:inline distT="0" distB="0" distL="0" distR="0" wp14:anchorId="60259F23" wp14:editId="1E56F39C">
            <wp:extent cx="4848902" cy="638264"/>
            <wp:effectExtent l="0" t="0" r="8890" b="9525"/>
            <wp:docPr id="193735834" name="Imagem 1" descr="Uma imagem contendo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35834" name="Imagem 1" descr="Uma imagem contendo Texto&#10;&#10;Descrição gerada automa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4CDD5" w14:textId="0CB8289E" w:rsidR="00B4303B" w:rsidRDefault="00B4303B">
      <w:r w:rsidRPr="00B4303B">
        <w:t xml:space="preserve">Há diversos problemas que podemos encontrar </w:t>
      </w:r>
      <w:proofErr w:type="gramStart"/>
      <w:r w:rsidRPr="00B4303B">
        <w:t>nos hardware</w:t>
      </w:r>
      <w:proofErr w:type="gramEnd"/>
      <w:r w:rsidRPr="00B4303B">
        <w:t xml:space="preserve"> desde a fabricação ao seu uso, dentre eles podemos destacar: o Superaquecimento, a falha no HD e problemas de RAM (Memória).</w:t>
      </w:r>
    </w:p>
    <w:p w14:paraId="29EC9238" w14:textId="64606554" w:rsidR="00B4303B" w:rsidRDefault="00B4303B">
      <w:r w:rsidRPr="00B4303B">
        <w:drawing>
          <wp:inline distT="0" distB="0" distL="0" distR="0" wp14:anchorId="611C2FE4" wp14:editId="207A5C94">
            <wp:extent cx="5400040" cy="480695"/>
            <wp:effectExtent l="0" t="0" r="0" b="0"/>
            <wp:docPr id="3165853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5853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FB7F8" w14:textId="5CA766A7" w:rsidR="00B4303B" w:rsidRDefault="00B4303B">
      <w:r w:rsidRPr="00B4303B">
        <w:t xml:space="preserve">Dependendo da maneira de transporte é possível danificar os dados do seu armazenamento (HD), ou seja, com o balanço do transporte causar danos físicos ao equipamento como arranhões e quebras. Bem como, a desconexão entre os componentes da sua </w:t>
      </w:r>
      <w:proofErr w:type="spellStart"/>
      <w:r w:rsidRPr="00B4303B">
        <w:t>placa-mãe</w:t>
      </w:r>
      <w:proofErr w:type="spellEnd"/>
      <w:r w:rsidRPr="00B4303B">
        <w:t>, exemplo: memórias RAM mal encaixadas. Também é possível a perda de acesso às conexões externas para conectar os seus periféricos.</w:t>
      </w:r>
    </w:p>
    <w:p w14:paraId="09A5C2F5" w14:textId="77777777" w:rsidR="00B4303B" w:rsidRDefault="00B4303B"/>
    <w:p w14:paraId="05CBD63A" w14:textId="3EFA79AD" w:rsidR="00B4303B" w:rsidRDefault="00B4303B">
      <w:r w:rsidRPr="00B4303B">
        <w:drawing>
          <wp:inline distT="0" distB="0" distL="0" distR="0" wp14:anchorId="2A1AC08F" wp14:editId="3E82085F">
            <wp:extent cx="5400040" cy="474980"/>
            <wp:effectExtent l="0" t="0" r="0" b="1270"/>
            <wp:docPr id="8365655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5655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BC93F" w14:textId="3752A3DE" w:rsidR="00B4303B" w:rsidRDefault="00B4303B">
      <w:r w:rsidRPr="00B4303B">
        <w:t>É possível que a pasta térmica do seu processador tenha secado o que gera sobreaquecimento dos dispositivos internos</w:t>
      </w:r>
    </w:p>
    <w:p w14:paraId="03A3267A" w14:textId="65FEE02E" w:rsidR="00B4303B" w:rsidRDefault="00B4303B">
      <w:r w:rsidRPr="00B4303B">
        <w:drawing>
          <wp:inline distT="0" distB="0" distL="0" distR="0" wp14:anchorId="7DEB3374" wp14:editId="7E441CA6">
            <wp:extent cx="5400040" cy="397510"/>
            <wp:effectExtent l="0" t="0" r="0" b="2540"/>
            <wp:docPr id="12976066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6066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2513A" w14:textId="77777777" w:rsidR="00B4303B" w:rsidRDefault="00B4303B"/>
    <w:p w14:paraId="77B52410" w14:textId="77777777" w:rsidR="00B4303B" w:rsidRDefault="00B4303B" w:rsidP="00B4303B">
      <w:r>
        <w:t>O Superaquecimento do processador, é possível que ele esteja sendo muito requisitado pelo sistema o que pode gerar lentidão nas demais atividades.</w:t>
      </w:r>
    </w:p>
    <w:p w14:paraId="7B355EE3" w14:textId="77777777" w:rsidR="00B4303B" w:rsidRDefault="00B4303B" w:rsidP="00B4303B">
      <w:r>
        <w:t>Sobrecarga de recursos, é comum executarmos diversos programas ao mesmo tempo, entretanto isso demanda dos recursos de nosso computador e dependendo da alta demanda é interessante avaliar e eliminar os programas que estão com mais utilização de recursos no gerenciador de tarefas.</w:t>
      </w:r>
    </w:p>
    <w:p w14:paraId="36FDA6F9" w14:textId="49862C04" w:rsidR="00B4303B" w:rsidRDefault="00B4303B" w:rsidP="00B4303B">
      <w:r>
        <w:t>Outrossim, sobrecarga do HD: caso o armazenamento esteja muito cheio o acesso aos arquivos pode ser mais lento.</w:t>
      </w:r>
    </w:p>
    <w:p w14:paraId="0B379E0B" w14:textId="7D5F3EEA" w:rsidR="00B4303B" w:rsidRDefault="00B4303B" w:rsidP="00B4303B">
      <w:r w:rsidRPr="00B4303B">
        <w:drawing>
          <wp:inline distT="0" distB="0" distL="0" distR="0" wp14:anchorId="49FD9689" wp14:editId="6CE489DE">
            <wp:extent cx="5400040" cy="425450"/>
            <wp:effectExtent l="0" t="0" r="0" b="0"/>
            <wp:docPr id="2856537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6537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71B42" w14:textId="77777777" w:rsidR="00B4303B" w:rsidRDefault="00B4303B" w:rsidP="00B4303B">
      <w:r>
        <w:t>Na Corretiva, quando um computador trava inesperadamente e deixa de funcionar. Portanto, realizamos a correção após a ocorrência do problema. Neste caso, realizamos os reparos necessários para restaurar o funcionamento do computador.</w:t>
      </w:r>
    </w:p>
    <w:p w14:paraId="1F4D91D7" w14:textId="77777777" w:rsidR="00B4303B" w:rsidRDefault="00B4303B" w:rsidP="00B4303B"/>
    <w:p w14:paraId="7DE096EE" w14:textId="77777777" w:rsidR="00B4303B" w:rsidRDefault="00B4303B" w:rsidP="00B4303B">
      <w:r>
        <w:lastRenderedPageBreak/>
        <w:t>Na Preventiva, quando identificamos setores defeituosos (BAD BLOCKS) no HD é um sinal de que o disco está começando a falhar. Portanto, realizamos a substituição do disco rígido.</w:t>
      </w:r>
    </w:p>
    <w:p w14:paraId="2C0B20A6" w14:textId="77777777" w:rsidR="00B4303B" w:rsidRDefault="00B4303B" w:rsidP="00B4303B"/>
    <w:p w14:paraId="4F836626" w14:textId="41F04145" w:rsidR="00B4303B" w:rsidRPr="00B4303B" w:rsidRDefault="00B4303B" w:rsidP="00B4303B">
      <w:r>
        <w:t xml:space="preserve">Já na Preditiva, na empresa onde trabalho são utilizados servidores e neles são feitos </w:t>
      </w:r>
      <w:proofErr w:type="gramStart"/>
      <w:r>
        <w:t>monitoramentos contínuo</w:t>
      </w:r>
      <w:proofErr w:type="gramEnd"/>
      <w:r>
        <w:t xml:space="preserve"> para identificar tendências, como o aumento na utilização do processador de cada máquina, consumo de memória etc. Isso nos ajuda a prever problemas de desempenho e permite realizar a manutenção antes que o sistema trave.</w:t>
      </w:r>
    </w:p>
    <w:sectPr w:rsidR="00B4303B" w:rsidRPr="00B4303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03B"/>
    <w:rsid w:val="0029644D"/>
    <w:rsid w:val="00386D13"/>
    <w:rsid w:val="00B43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B48C41"/>
  <w15:chartTrackingRefBased/>
  <w15:docId w15:val="{5E1226A4-DDDE-4CE5-BFBE-6C4161931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310</Words>
  <Characters>1680</Characters>
  <Application>Microsoft Office Word</Application>
  <DocSecurity>0</DocSecurity>
  <Lines>14</Lines>
  <Paragraphs>3</Paragraphs>
  <ScaleCrop>false</ScaleCrop>
  <Company/>
  <LinksUpToDate>false</LinksUpToDate>
  <CharactersWithSpaces>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MARCIONILO PEDROSO DO ROSARIO SILVA</dc:creator>
  <cp:keywords/>
  <dc:description/>
  <cp:lastModifiedBy>DANIEL MARCIONILO PEDROSO DO ROSARIO SILVA</cp:lastModifiedBy>
  <cp:revision>1</cp:revision>
  <dcterms:created xsi:type="dcterms:W3CDTF">2023-10-13T01:56:00Z</dcterms:created>
  <dcterms:modified xsi:type="dcterms:W3CDTF">2023-10-13T01:58:00Z</dcterms:modified>
</cp:coreProperties>
</file>