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C99EDE" w:rsidP="776F76C8" w:rsidRDefault="4EC99EDE" w14:paraId="297B7F8B" w14:textId="3149287D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776F76C8" w:rsidR="4EC99ED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ATIVIDADE 1</w:t>
      </w:r>
    </w:p>
    <w:p w:rsidR="6A607704" w:rsidP="776F76C8" w:rsidRDefault="6A607704" w14:paraId="7EF96FD8" w14:textId="494A3C41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 Ativo</w:t>
      </w:r>
    </w:p>
    <w:p w:rsidR="6A607704" w:rsidP="776F76C8" w:rsidRDefault="6A607704" w14:paraId="14CF459F" w14:textId="7CD2C272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 Circulante</w:t>
      </w:r>
    </w:p>
    <w:p w:rsidR="6A607704" w:rsidP="776F76C8" w:rsidRDefault="6A607704" w14:paraId="026C9AF1" w14:textId="4965D402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1.1.1 Caixa </w:t>
      </w:r>
    </w:p>
    <w:p w:rsidR="6A607704" w:rsidP="776F76C8" w:rsidRDefault="6A607704" w14:paraId="102CDA89" w14:textId="0EDABF8C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1.1.2 </w:t>
      </w:r>
      <w:r w:rsidRPr="776F76C8" w:rsidR="022CABD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Duplicatas a Receber</w:t>
      </w:r>
    </w:p>
    <w:p w:rsidR="33692929" w:rsidP="4F89052E" w:rsidRDefault="33692929" w14:paraId="141B24F8" w14:textId="18D8BFDE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3369292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1.1.2.1 Parcela (1)</w:t>
      </w:r>
    </w:p>
    <w:p w:rsidR="33692929" w:rsidP="4F89052E" w:rsidRDefault="33692929" w14:paraId="6F6E4BBB" w14:textId="49900B3B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3369292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1.1.2.2 Parcela (2)</w:t>
      </w:r>
    </w:p>
    <w:p w:rsidR="33692929" w:rsidP="4F89052E" w:rsidRDefault="33692929" w14:paraId="3BB33630" w14:textId="1F53E3BC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3369292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1.1.2.3 </w:t>
      </w:r>
      <w:r w:rsidRPr="4F89052E" w:rsidR="3369292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Parcela (</w:t>
      </w:r>
      <w:r w:rsidRPr="4F89052E" w:rsidR="3369292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3)</w:t>
      </w:r>
    </w:p>
    <w:p w:rsidR="6A607704" w:rsidP="776F76C8" w:rsidRDefault="6A607704" w14:paraId="5EA20FD5" w14:textId="358C3B6E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1.1.3 Estoques</w:t>
      </w:r>
    </w:p>
    <w:p w:rsidR="095EE24A" w:rsidP="4F89052E" w:rsidRDefault="095EE24A" w14:paraId="68ED711D" w14:textId="1CCF22D2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095EE24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1.1.3.1 Xarope</w:t>
      </w:r>
    </w:p>
    <w:p w:rsidR="095EE24A" w:rsidP="4F89052E" w:rsidRDefault="095EE24A" w14:paraId="1400B363" w14:textId="42907F97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095EE24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1.1.3.2 Garrafas</w:t>
      </w:r>
    </w:p>
    <w:p w:rsidR="095EE24A" w:rsidP="4F89052E" w:rsidRDefault="095EE24A" w14:paraId="6BF7A35B" w14:textId="0A884633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095EE24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1.1.3.3 Tampas</w:t>
      </w:r>
    </w:p>
    <w:p w:rsidR="6FAC5305" w:rsidP="4F89052E" w:rsidRDefault="6FAC5305" w14:paraId="3DBD1937" w14:textId="2C9D3744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6FAC530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1.1.3.4 Água</w:t>
      </w:r>
    </w:p>
    <w:p w:rsidR="6A607704" w:rsidP="776F76C8" w:rsidRDefault="6A607704" w14:paraId="6B85B16C" w14:textId="78473949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 Ativo Não Circulante</w:t>
      </w:r>
    </w:p>
    <w:p w:rsidR="6A607704" w:rsidP="776F76C8" w:rsidRDefault="6A607704" w14:paraId="1A89B28B" w14:textId="09221CA6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1.2.1 Imobilizado</w:t>
      </w:r>
    </w:p>
    <w:p w:rsidR="0BA31273" w:rsidP="4F89052E" w:rsidRDefault="0BA31273" w14:paraId="0C2F2F78" w14:textId="2DB6B621">
      <w:pPr>
        <w:pStyle w:val="Normal"/>
        <w:spacing w:before="240" w:beforeAutospacing="off" w:after="240" w:afterAutospacing="off"/>
        <w:ind w:left="2124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0BA3127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1.2.1.1 Máquinas e Equipamentos</w:t>
      </w:r>
    </w:p>
    <w:p w:rsidR="4442A095" w:rsidP="4F89052E" w:rsidRDefault="4442A095" w14:paraId="2A56B7D9" w14:textId="3D1D8A4B">
      <w:pPr>
        <w:pStyle w:val="Normal"/>
        <w:spacing w:before="240" w:beforeAutospacing="off" w:after="240" w:afterAutospacing="off"/>
        <w:ind w:left="2832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4442A0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1.2.1.1.1 Filtragem de água</w:t>
      </w:r>
    </w:p>
    <w:p w:rsidR="4442A095" w:rsidP="4F89052E" w:rsidRDefault="4442A095" w14:paraId="36D4B012" w14:textId="677A9BF2">
      <w:pPr>
        <w:pStyle w:val="Normal"/>
        <w:spacing w:before="240" w:beforeAutospacing="off" w:after="240" w:afterAutospacing="off"/>
        <w:ind w:left="2832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4442A0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1.2.1.1.2 Mistura com xarope</w:t>
      </w:r>
    </w:p>
    <w:p w:rsidR="4442A095" w:rsidP="4F89052E" w:rsidRDefault="4442A095" w14:paraId="1E2E229B" w14:textId="0A677EB5">
      <w:pPr>
        <w:pStyle w:val="Normal"/>
        <w:spacing w:before="240" w:beforeAutospacing="off" w:after="240" w:afterAutospacing="off"/>
        <w:ind w:left="2832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4442A09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1.2.1.1.3 Engarrafamento de bebidas</w:t>
      </w:r>
    </w:p>
    <w:p w:rsidR="6A607704" w:rsidP="776F76C8" w:rsidRDefault="6A607704" w14:paraId="6A61A6D8" w14:textId="3086031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 Passivo</w:t>
      </w:r>
    </w:p>
    <w:p w:rsidR="6A607704" w:rsidP="776F76C8" w:rsidRDefault="6A607704" w14:paraId="675A8511" w14:textId="3DDA375A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2.1 Circulante</w:t>
      </w:r>
    </w:p>
    <w:p w:rsidR="3AC690A3" w:rsidP="776F76C8" w:rsidRDefault="3AC690A3" w14:paraId="75155B67" w14:textId="20D717F2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3AC690A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2.1.1 Fornecedores </w:t>
      </w:r>
    </w:p>
    <w:p w:rsidR="2F9583A1" w:rsidP="776F76C8" w:rsidRDefault="2F9583A1" w14:paraId="1E6CFFC8" w14:textId="3D1D0738">
      <w:pPr>
        <w:pStyle w:val="Normal"/>
        <w:spacing w:before="240" w:beforeAutospacing="off" w:after="240" w:afterAutospacing="off"/>
        <w:ind w:left="1416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2F9583A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2.1.2 Aluguéis a Pagar</w:t>
      </w:r>
    </w:p>
    <w:p w:rsidR="3AC690A3" w:rsidP="776F76C8" w:rsidRDefault="3AC690A3" w14:paraId="6E70803A" w14:textId="707ECBBF">
      <w:pPr>
        <w:pStyle w:val="Normal"/>
        <w:spacing w:before="240" w:beforeAutospacing="off" w:after="240" w:afterAutospacing="off"/>
        <w:ind w:left="1416"/>
      </w:pPr>
      <w:r w:rsidRPr="776F76C8" w:rsidR="3AC690A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2.1.3 Salários a Pagar </w:t>
      </w:r>
    </w:p>
    <w:p w:rsidR="3AC690A3" w:rsidP="776F76C8" w:rsidRDefault="3AC690A3" w14:paraId="6884BC73" w14:textId="41FD17A6">
      <w:pPr>
        <w:pStyle w:val="Normal"/>
        <w:spacing w:before="240" w:beforeAutospacing="off" w:after="240" w:afterAutospacing="off"/>
        <w:ind w:left="1416"/>
      </w:pPr>
      <w:r w:rsidRPr="776F76C8" w:rsidR="3AC690A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2.1.4 Encargos Sociais a Pagar </w:t>
      </w:r>
    </w:p>
    <w:p w:rsidR="3AC690A3" w:rsidP="776F76C8" w:rsidRDefault="3AC690A3" w14:paraId="6EE5AE9D" w14:textId="1D6AF5EA">
      <w:pPr>
        <w:pStyle w:val="Normal"/>
        <w:spacing w:before="240" w:beforeAutospacing="off" w:after="240" w:afterAutospacing="off"/>
        <w:ind w:left="1416"/>
      </w:pPr>
      <w:r w:rsidRPr="776F76C8" w:rsidR="3AC690A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2.1.5 Impostos e Contribuições a Recolher</w:t>
      </w:r>
    </w:p>
    <w:p w:rsidR="429C3DB4" w:rsidP="4F89052E" w:rsidRDefault="429C3DB4" w14:paraId="5391DD52" w14:textId="5864B104">
      <w:pPr>
        <w:pStyle w:val="Normal"/>
        <w:spacing w:before="240" w:beforeAutospacing="off" w:after="240" w:afterAutospacing="off"/>
        <w:ind w:left="1416" w:firstLine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F89052E" w:rsidR="429C3DB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2.1.5</w:t>
      </w:r>
      <w:r w:rsidRPr="4F89052E" w:rsidR="429C3DB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.1 ICMS a Recolher </w:t>
      </w:r>
    </w:p>
    <w:p w:rsidR="429C3DB4" w:rsidP="776F76C8" w:rsidRDefault="429C3DB4" w14:paraId="52D9EB53" w14:textId="712C933B">
      <w:pPr>
        <w:pStyle w:val="Normal"/>
        <w:spacing w:before="240" w:beforeAutospacing="off" w:after="240" w:afterAutospacing="off"/>
        <w:ind w:left="1416" w:firstLine="708"/>
      </w:pPr>
      <w:r w:rsidRPr="776F76C8" w:rsidR="429C3DB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2.1.5.2 IPI a Recolher </w:t>
      </w:r>
    </w:p>
    <w:p w:rsidR="429C3DB4" w:rsidP="776F76C8" w:rsidRDefault="429C3DB4" w14:paraId="28E517B2" w14:textId="324E313A">
      <w:pPr>
        <w:pStyle w:val="Normal"/>
        <w:spacing w:before="240" w:beforeAutospacing="off" w:after="240" w:afterAutospacing="off"/>
        <w:ind w:left="1416" w:firstLine="708"/>
      </w:pPr>
      <w:r w:rsidRPr="776F76C8" w:rsidR="429C3DB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2.1.5.3 Imposto de Renda a Pagar</w:t>
      </w:r>
    </w:p>
    <w:p w:rsidR="6A607704" w:rsidP="776F76C8" w:rsidRDefault="6A607704" w14:paraId="068F0A58" w14:textId="4F96784B">
      <w:pPr>
        <w:pStyle w:val="Normal"/>
        <w:spacing w:before="240" w:beforeAutospacing="off" w:after="240" w:afterAutospacing="off"/>
        <w:ind w:left="0" w:firstLine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2.2 Não Circulante</w:t>
      </w:r>
      <w:r w:rsidRPr="776F76C8" w:rsidR="76C9B07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(sem financiamento nem empréstimo)</w:t>
      </w:r>
    </w:p>
    <w:p w:rsidR="1D0C843A" w:rsidP="776F76C8" w:rsidRDefault="1D0C843A" w14:paraId="29C1B15D" w14:textId="2760202C">
      <w:pPr>
        <w:pStyle w:val="Normal"/>
        <w:spacing w:before="240" w:beforeAutospacing="off" w:after="240" w:afterAutospacing="off"/>
        <w:ind w:left="0" w:firstLine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1D0C843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2.3 Patrimônio Líquido</w:t>
      </w:r>
    </w:p>
    <w:p w:rsidR="1D0C843A" w:rsidP="776F76C8" w:rsidRDefault="1D0C843A" w14:paraId="0644F5D6" w14:textId="35AADCF1">
      <w:pPr>
        <w:pStyle w:val="Normal"/>
        <w:spacing w:before="240" w:beforeAutospacing="off" w:after="240" w:afterAutospacing="off"/>
        <w:ind w:left="708" w:firstLine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1D0C843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2.3.1 Capital Social</w:t>
      </w:r>
    </w:p>
    <w:p w:rsidR="1D0C843A" w:rsidP="776F76C8" w:rsidRDefault="1D0C843A" w14:paraId="46E3FF1B" w14:textId="05888C81">
      <w:pPr>
        <w:pStyle w:val="Normal"/>
        <w:spacing w:before="240" w:beforeAutospacing="off" w:after="240" w:afterAutospacing="off"/>
        <w:ind w:left="708" w:firstLine="708"/>
      </w:pPr>
      <w:r w:rsidRPr="776F76C8" w:rsidR="1D0C843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2.3.2 Reservas de Lucros</w:t>
      </w:r>
    </w:p>
    <w:p w:rsidR="1D0C843A" w:rsidP="776F76C8" w:rsidRDefault="1D0C843A" w14:paraId="67B75C68" w14:textId="019CB459">
      <w:pPr>
        <w:pStyle w:val="Normal"/>
        <w:spacing w:before="240" w:beforeAutospacing="off" w:after="240" w:afterAutospacing="off"/>
        <w:ind w:left="708" w:firstLine="708"/>
      </w:pPr>
      <w:r w:rsidRPr="776F76C8" w:rsidR="1D0C843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2.3.3 Lucros ou Prejuízos Acumulados</w:t>
      </w:r>
    </w:p>
    <w:p w:rsidR="776F76C8" w:rsidP="776F76C8" w:rsidRDefault="776F76C8" w14:paraId="686F6EDF" w14:textId="06DF4D75">
      <w:pPr>
        <w:pStyle w:val="Normal"/>
        <w:spacing w:before="240" w:beforeAutospacing="off" w:after="240" w:afterAutospacing="off"/>
        <w:ind w:left="0" w:firstLine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302A936F" w:rsidP="776F76C8" w:rsidRDefault="302A936F" w14:paraId="318CDE83" w14:textId="5C7F665C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302A936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3 Despesas</w:t>
      </w:r>
    </w:p>
    <w:p w:rsidR="302A936F" w:rsidP="776F76C8" w:rsidRDefault="302A936F" w14:paraId="12DF6D9D" w14:textId="5AA63ACB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302A936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3.1 </w:t>
      </w:r>
      <w:r w:rsidRPr="776F76C8" w:rsidR="63818AE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Custo das Mercadorias Vendidas</w:t>
      </w:r>
    </w:p>
    <w:p w:rsidR="6EFCF8FC" w:rsidP="776F76C8" w:rsidRDefault="6EFCF8FC" w14:paraId="30AD8BAF" w14:textId="69C49F30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EFCF8F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3.3 Despesas de Vendas</w:t>
      </w:r>
    </w:p>
    <w:p w:rsidR="302A936F" w:rsidP="776F76C8" w:rsidRDefault="302A936F" w14:paraId="1E129BF2" w14:textId="39EF3D9E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9D01ADB" w:rsidR="302A936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3.2 Despesas Administrativas</w:t>
      </w:r>
    </w:p>
    <w:p w:rsidR="6A607704" w:rsidP="776F76C8" w:rsidRDefault="6A607704" w14:paraId="1A681320" w14:textId="23A9696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4 Receitas</w:t>
      </w:r>
    </w:p>
    <w:p w:rsidR="6A607704" w:rsidP="776F76C8" w:rsidRDefault="6A607704" w14:paraId="3D802610" w14:textId="6F48BBDA">
      <w:pPr>
        <w:pStyle w:val="Normal"/>
        <w:spacing w:before="240" w:beforeAutospacing="off" w:after="240" w:afterAutospacing="off"/>
        <w:ind w:left="708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76F76C8" w:rsidR="6A60770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4.1 Vendas de Bebidas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b0c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C81B10"/>
    <w:rsid w:val="01CC5A31"/>
    <w:rsid w:val="022CABD5"/>
    <w:rsid w:val="08F27423"/>
    <w:rsid w:val="095EE24A"/>
    <w:rsid w:val="0BA31273"/>
    <w:rsid w:val="10A5D2E8"/>
    <w:rsid w:val="11AA71F7"/>
    <w:rsid w:val="11AFAC0E"/>
    <w:rsid w:val="13AF22F5"/>
    <w:rsid w:val="15498AD8"/>
    <w:rsid w:val="168F6CBF"/>
    <w:rsid w:val="18254E68"/>
    <w:rsid w:val="1B164D71"/>
    <w:rsid w:val="1D0C843A"/>
    <w:rsid w:val="22005C9C"/>
    <w:rsid w:val="2561C7F5"/>
    <w:rsid w:val="291AF4B0"/>
    <w:rsid w:val="2981A078"/>
    <w:rsid w:val="2AC40D11"/>
    <w:rsid w:val="2B489370"/>
    <w:rsid w:val="2F0E3756"/>
    <w:rsid w:val="2F9583A1"/>
    <w:rsid w:val="302A936F"/>
    <w:rsid w:val="304AA75C"/>
    <w:rsid w:val="33692929"/>
    <w:rsid w:val="3A35596F"/>
    <w:rsid w:val="3AC690A3"/>
    <w:rsid w:val="3DFEB869"/>
    <w:rsid w:val="429C3DB4"/>
    <w:rsid w:val="43F82AEB"/>
    <w:rsid w:val="4442A095"/>
    <w:rsid w:val="45E8BB32"/>
    <w:rsid w:val="48BCD19D"/>
    <w:rsid w:val="4BD802C5"/>
    <w:rsid w:val="4D57D4CB"/>
    <w:rsid w:val="4EC99EDE"/>
    <w:rsid w:val="4F89052E"/>
    <w:rsid w:val="52298985"/>
    <w:rsid w:val="59D01ADB"/>
    <w:rsid w:val="5B43D802"/>
    <w:rsid w:val="60E9ABA4"/>
    <w:rsid w:val="62995FD5"/>
    <w:rsid w:val="63818AEE"/>
    <w:rsid w:val="644517B8"/>
    <w:rsid w:val="67C46B41"/>
    <w:rsid w:val="68388706"/>
    <w:rsid w:val="6972D074"/>
    <w:rsid w:val="6A607704"/>
    <w:rsid w:val="6A7B2BFB"/>
    <w:rsid w:val="6B704E10"/>
    <w:rsid w:val="6EFCF8FC"/>
    <w:rsid w:val="6FAC5305"/>
    <w:rsid w:val="72CBDFE9"/>
    <w:rsid w:val="7334F9FF"/>
    <w:rsid w:val="75A2D8D9"/>
    <w:rsid w:val="76C9B077"/>
    <w:rsid w:val="776F76C8"/>
    <w:rsid w:val="79C81B10"/>
    <w:rsid w:val="7B231F4F"/>
    <w:rsid w:val="7FDAC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1B10"/>
  <w15:chartTrackingRefBased/>
  <w15:docId w15:val="{ECBFD797-1169-469B-925E-0443D7311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6F76C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59a542a647b64aaf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71464B7D06CE409C93D566170EA1BF" ma:contentTypeVersion="11" ma:contentTypeDescription="Create a new document." ma:contentTypeScope="" ma:versionID="45419a909728af8d73be10e3581f78e8">
  <xsd:schema xmlns:xsd="http://www.w3.org/2001/XMLSchema" xmlns:xs="http://www.w3.org/2001/XMLSchema" xmlns:p="http://schemas.microsoft.com/office/2006/metadata/properties" xmlns:ns2="cb393feb-3e5c-40ba-92c1-7e4132b7ed08" xmlns:ns3="96841650-b085-426b-ae3a-d52a8ef0e95e" targetNamespace="http://schemas.microsoft.com/office/2006/metadata/properties" ma:root="true" ma:fieldsID="96d2dc61516907cabe559528402f9a03" ns2:_="" ns3:_="">
    <xsd:import namespace="cb393feb-3e5c-40ba-92c1-7e4132b7ed08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93feb-3e5c-40ba-92c1-7e4132b7ed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2216a71-f280-4b05-a9ab-aa18e4535eb0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393feb-3e5c-40ba-92c1-7e4132b7ed08" xsi:nil="true"/>
    <lcf76f155ced4ddcb4097134ff3c332f xmlns="cb393feb-3e5c-40ba-92c1-7e4132b7ed08">
      <Terms xmlns="http://schemas.microsoft.com/office/infopath/2007/PartnerControls"/>
    </lcf76f155ced4ddcb4097134ff3c332f>
    <TaxCatchAll xmlns="96841650-b085-426b-ae3a-d52a8ef0e95e" xsi:nil="true"/>
  </documentManagement>
</p:properties>
</file>

<file path=customXml/itemProps1.xml><?xml version="1.0" encoding="utf-8"?>
<ds:datastoreItem xmlns:ds="http://schemas.openxmlformats.org/officeDocument/2006/customXml" ds:itemID="{BAA7D92E-267F-44D6-A251-93BCC0415EB2}"/>
</file>

<file path=customXml/itemProps2.xml><?xml version="1.0" encoding="utf-8"?>
<ds:datastoreItem xmlns:ds="http://schemas.openxmlformats.org/officeDocument/2006/customXml" ds:itemID="{AEB0F701-CF54-492E-94FA-6408199434F3}"/>
</file>

<file path=customXml/itemProps3.xml><?xml version="1.0" encoding="utf-8"?>
<ds:datastoreItem xmlns:ds="http://schemas.openxmlformats.org/officeDocument/2006/customXml" ds:itemID="{A9A48668-A239-44FE-B55B-2E8B362FDF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BUZONE ROBERTI</dc:creator>
  <cp:keywords/>
  <dc:description/>
  <cp:lastModifiedBy>KAUAN BUZONE ROBERTI</cp:lastModifiedBy>
  <dcterms:created xsi:type="dcterms:W3CDTF">2025-09-12T17:05:59Z</dcterms:created>
  <dcterms:modified xsi:type="dcterms:W3CDTF">2025-09-12T19:15:39Z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0x0101003F71464B7D06CE409C93D566170EA1BF</vt:lpwstr>
  </property>
  <property fmtid="{D5CDD505-2E9C-101B-9397-08002B2CF9AE}" pid="3" name="Order">
    <vt:r8>3300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