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Nome: Matheus Correia Politano           Matrícula : 18201170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troca(v,a,b):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c=v[a]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v[a]=v[b]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v[b]=c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maior(v,n):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m=0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range(1,n):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v[i]&gt;v[m]: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m=i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ssort(v,n):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range(n,1,-1):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m=maior(v,i)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troca(v,m,i-1)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troca(itemLista,m,i-1)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#Fi</w:t>
      </w:r>
      <w:r w:rsidDel="00000000" w:rsidR="00000000" w:rsidRPr="00000000">
        <w:rPr>
          <w:rtl w:val="0"/>
        </w:rPr>
        <w:t xml:space="preserve">nal da ordenação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itemLista=[]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valorLista=[]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itens=0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while(True):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entrada=input("Nome e preço: 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item,valor=entrada.split()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valor = float(valor)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(item=="SAIR") or (valor==0)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(valor &lt;0):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valor = float(input("Incorreto. Insira novamente o preço:"))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itemLista.append(item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valorLista.append(valor)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itens+=1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ssort(valorLista,len(valorLista))#sorteia a lista valor e a lista item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valorTotal=0.00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range(len(itemLista)):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print("%s"%itemLista[i] + " %.2f"%valorLista[i])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valorTotal+=valorLista[i]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print("-----"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print("Itens: ",itens)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print("Total: R$%.2f"%valorTotal)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