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3464F">
      <w:pPr>
        <w:pStyle w:val="2"/>
        <w:widowControl/>
        <w:spacing w:line="240" w:lineRule="auto"/>
        <w:jc w:val="both"/>
        <w:rPr>
          <w:rFonts w:ascii="Calibri" w:hAnsi="Calibri" w:cs="Calibri"/>
        </w:rPr>
      </w:pPr>
      <w:r>
        <w:rPr>
          <w:rFonts w:ascii="仿宋" w:hAnsi="仿宋" w:eastAsia="仿宋" w:cs="仿宋"/>
          <w:b/>
          <w:shd w:val="clear" w:color="auto" w:fill="FFFFFF"/>
        </w:rPr>
        <w:t>各位领导好：</w:t>
      </w:r>
    </w:p>
    <w:p w14:paraId="2015D434">
      <w:pPr>
        <w:pStyle w:val="2"/>
        <w:widowControl/>
        <w:spacing w:line="240" w:lineRule="auto"/>
        <w:ind w:left="420" w:firstLine="420"/>
        <w:jc w:val="both"/>
        <w:rPr>
          <w:rFonts w:ascii="仿宋" w:hAnsi="仿宋" w:eastAsia="仿宋" w:cs="仿宋"/>
          <w:b/>
          <w:color w:val="3D4B64"/>
          <w:shd w:val="clear" w:color="auto" w:fill="FFFFFF"/>
        </w:rPr>
      </w:pPr>
      <w:r>
        <w:rPr>
          <w:rFonts w:hint="eastAsia" w:ascii="仿宋" w:hAnsi="仿宋" w:eastAsia="仿宋" w:cs="仿宋"/>
          <w:b/>
          <w:shd w:val="clear" w:color="auto" w:fill="FFFFFF"/>
        </w:rPr>
        <w:t>本邮件为“</w:t>
      </w:r>
      <w:r>
        <w:rPr>
          <w:rFonts w:hint="eastAsia" w:ascii="仿宋" w:hAnsi="仿宋" w:eastAsia="仿宋" w:cs="仿宋"/>
          <w:b/>
          <w:shd w:val="clear" w:color="auto" w:fill="FFFFFF"/>
          <w:lang w:eastAsia="zh-CN"/>
        </w:rPr>
        <w:t>新点e交易</w:t>
      </w:r>
      <w:r>
        <w:rPr>
          <w:rFonts w:hint="eastAsia" w:ascii="仿宋" w:hAnsi="仿宋" w:eastAsia="仿宋" w:cs="仿宋"/>
          <w:b/>
          <w:shd w:val="clear" w:color="auto" w:fill="FFFFFF"/>
        </w:rPr>
        <w:t>”</w:t>
      </w:r>
      <w:r>
        <w:rPr>
          <w:rFonts w:hint="eastAsia" w:ascii="仿宋" w:hAnsi="仿宋" w:eastAsia="仿宋" w:cs="仿宋"/>
          <w:b/>
          <w:shd w:val="clear" w:color="auto" w:fill="FFFFFF"/>
          <w:lang w:val="en-US" w:eastAsia="zh-CN"/>
        </w:rPr>
        <w:t>平台5月</w:t>
      </w:r>
      <w:r>
        <w:rPr>
          <w:rFonts w:hint="eastAsia" w:ascii="仿宋" w:hAnsi="仿宋" w:eastAsia="仿宋" w:cs="仿宋"/>
          <w:b/>
          <w:shd w:val="clear" w:color="auto" w:fill="FFFFFF"/>
        </w:rPr>
        <w:t>月报，包括：1.平台收益情况统计    2.零收益SaaS专区占比统计    3.新增接入专区和速度提升    4.潜力专区排名前30名    5.工作日每天开标数量    6.电子标和非电子标比例    7.用户活跃度（SaaS投标家次）的变化</w:t>
      </w:r>
    </w:p>
    <w:p w14:paraId="5840B251">
      <w:pPr>
        <w:pStyle w:val="2"/>
        <w:widowControl/>
        <w:spacing w:line="240" w:lineRule="auto"/>
        <w:jc w:val="both"/>
        <w:rPr>
          <w:b/>
          <w:bCs/>
        </w:rPr>
      </w:pPr>
    </w:p>
    <w:p w14:paraId="28582BFD">
      <w:pPr>
        <w:pStyle w:val="2"/>
        <w:widowControl/>
        <w:spacing w:line="240" w:lineRule="auto"/>
        <w:jc w:val="both"/>
        <w:rPr>
          <w:rFonts w:hint="eastAsia" w:ascii="仿宋" w:hAnsi="仿宋" w:eastAsia="仿宋" w:cs="仿宋"/>
        </w:rPr>
      </w:pPr>
      <w:r>
        <w:rPr>
          <w:rFonts w:hint="eastAsia"/>
          <w:b/>
          <w:bCs/>
        </w:rPr>
        <w:t>一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五</w:t>
      </w:r>
      <w:r>
        <w:rPr>
          <w:rFonts w:hint="eastAsia" w:ascii="仿宋" w:hAnsi="仿宋" w:eastAsia="仿宋" w:cs="仿宋"/>
          <w:b/>
          <w:bCs/>
          <w:shd w:val="clear" w:color="auto" w:fill="FFFFFF"/>
          <w:lang w:eastAsia="zh-CN"/>
        </w:rPr>
        <w:t>月份新点e交易</w:t>
      </w:r>
      <w:r>
        <w:rPr>
          <w:rFonts w:ascii="仿宋" w:hAnsi="仿宋" w:eastAsia="仿宋" w:cs="仿宋"/>
          <w:b/>
          <w:bCs/>
          <w:shd w:val="clear" w:color="auto" w:fill="FFFFFF"/>
        </w:rPr>
        <w:t>收益统计</w:t>
      </w:r>
    </w:p>
    <w:p w14:paraId="042DF779">
      <w:pPr>
        <w:pStyle w:val="2"/>
        <w:widowControl/>
        <w:numPr>
          <w:ilvl w:val="0"/>
          <w:numId w:val="1"/>
        </w:numPr>
        <w:spacing w:line="240" w:lineRule="auto"/>
        <w:ind w:left="150" w:leftChars="0" w:firstLine="48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截止202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6</w:t>
      </w:r>
      <w:r>
        <w:rPr>
          <w:rFonts w:hint="eastAsia" w:ascii="仿宋" w:hAnsi="仿宋" w:eastAsia="仿宋" w:cs="仿宋"/>
          <w:sz w:val="24"/>
          <w:szCs w:val="24"/>
        </w:rPr>
        <w:t>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sz w:val="24"/>
          <w:szCs w:val="24"/>
        </w:rPr>
        <w:t>.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31</w: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“新点e交易”平台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全年</w:t>
      </w:r>
      <w:r>
        <w:rPr>
          <w:rFonts w:hint="eastAsia" w:ascii="仿宋" w:hAnsi="仿宋" w:eastAsia="仿宋" w:cs="仿宋"/>
          <w:sz w:val="24"/>
          <w:szCs w:val="24"/>
        </w:rPr>
        <w:t>总收益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26869776.96</w:t>
      </w:r>
      <w:r>
        <w:rPr>
          <w:rFonts w:hint="eastAsia" w:ascii="仿宋" w:hAnsi="仿宋" w:eastAsia="仿宋" w:cs="仿宋"/>
          <w:sz w:val="24"/>
          <w:szCs w:val="24"/>
        </w:rPr>
        <w:t>元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BP总额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85700000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元，目前完成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31.35%。</w:t>
      </w:r>
    </w:p>
    <w:p w14:paraId="09F6AF3A">
      <w:pPr>
        <w:pStyle w:val="2"/>
        <w:widowControl/>
        <w:numPr>
          <w:ilvl w:val="0"/>
          <w:numId w:val="0"/>
        </w:numPr>
        <w:spacing w:line="240" w:lineRule="auto"/>
        <w:ind w:firstLine="720" w:firstLineChars="300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营运收益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BP总额共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71900000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元，实际完成值为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24803983.4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元，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完成率为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34.50%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同比去年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上涨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14.78%。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项目费收益BP总额共13800000元，实际完成值为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2065793.56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元，完成率</w:t>
      </w: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14.97%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同比去年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下降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65.57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%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。</w:t>
      </w:r>
    </w:p>
    <w:p w14:paraId="41AF448C">
      <w:pPr>
        <w:pStyle w:val="2"/>
        <w:widowControl/>
        <w:numPr>
          <w:ilvl w:val="0"/>
          <w:numId w:val="1"/>
        </w:numPr>
        <w:spacing w:line="240" w:lineRule="auto"/>
        <w:ind w:left="150" w:leftChars="0" w:firstLine="480" w:firstLineChars="0"/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五月产品总收益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8562048.43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元。五月运营收益共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7944248.43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，环比上涨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35.50%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，同比上涨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28.33%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。其中SaaS专区收益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2938033.51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元，环比下降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11.67%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，同比上涨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5.81%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；落地项目运营收益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5006214.92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元，环比上涨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97.34%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eastAsia="zh-CN" w:bidi="ar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同比上涨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46.66%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615342C0">
      <w:pPr>
        <w:pStyle w:val="2"/>
        <w:widowControl/>
        <w:numPr>
          <w:ilvl w:val="0"/>
          <w:numId w:val="0"/>
        </w:numPr>
        <w:spacing w:line="240" w:lineRule="auto"/>
        <w:ind w:firstLine="720" w:firstLineChars="30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五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月</w:t>
      </w:r>
      <w:r>
        <w:rPr>
          <w:rFonts w:hint="eastAsia" w:ascii="仿宋" w:hAnsi="仿宋" w:eastAsia="仿宋" w:cs="仿宋"/>
          <w:sz w:val="24"/>
          <w:szCs w:val="24"/>
        </w:rPr>
        <w:t>项目费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收益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617800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环比下降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33.03%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，同比下降</w:t>
      </w:r>
      <w:r>
        <w:rPr>
          <w:rFonts w:hint="eastAsia" w:ascii="仿宋" w:hAnsi="仿宋" w:eastAsia="仿宋" w:cs="仿宋"/>
          <w:b/>
          <w:bCs/>
          <w:i w:val="0"/>
          <w:iCs w:val="0"/>
          <w:color w:val="auto"/>
          <w:kern w:val="0"/>
          <w:sz w:val="24"/>
          <w:szCs w:val="24"/>
          <w:u w:val="none"/>
          <w:lang w:val="en-US" w:eastAsia="zh-CN" w:bidi="ar"/>
        </w:rPr>
        <w:t>38.65%。</w:t>
      </w:r>
    </w:p>
    <w:p w14:paraId="4A3E6C02">
      <w:pPr>
        <w:pStyle w:val="2"/>
        <w:widowControl/>
        <w:numPr>
          <w:ilvl w:val="0"/>
          <w:numId w:val="0"/>
        </w:numPr>
        <w:spacing w:line="240" w:lineRule="auto"/>
        <w:ind w:firstLine="720" w:firstLineChars="300"/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五月保函收益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532613.18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元，同比上涨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5.20%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标证通收益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787390.81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元，同比上涨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100%。</w:t>
      </w:r>
    </w:p>
    <w:p w14:paraId="54C6EFAC">
      <w:pPr>
        <w:pStyle w:val="2"/>
        <w:widowControl/>
        <w:numPr>
          <w:ilvl w:val="0"/>
          <w:numId w:val="0"/>
        </w:numPr>
        <w:spacing w:line="24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445CCB1">
      <w:pPr>
        <w:pStyle w:val="2"/>
        <w:widowControl/>
        <w:numPr>
          <w:ilvl w:val="0"/>
          <w:numId w:val="0"/>
        </w:numPr>
        <w:spacing w:line="240" w:lineRule="auto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各分公司完成BP明细见下图。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（单位：元）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679"/>
        <w:gridCol w:w="936"/>
        <w:gridCol w:w="1416"/>
        <w:gridCol w:w="1416"/>
        <w:gridCol w:w="1176"/>
        <w:gridCol w:w="1056"/>
        <w:gridCol w:w="1416"/>
        <w:gridCol w:w="1176"/>
        <w:gridCol w:w="1057"/>
      </w:tblGrid>
      <w:tr w14:paraId="2491F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4403E2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1923C8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分公司名称</w:t>
            </w:r>
          </w:p>
        </w:tc>
        <w:tc>
          <w:tcPr>
            <w:tcW w:w="6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5D6C09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BP类型</w:t>
            </w:r>
          </w:p>
        </w:tc>
        <w:tc>
          <w:tcPr>
            <w:tcW w:w="5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510FD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5月收益（元）</w:t>
            </w:r>
          </w:p>
        </w:tc>
        <w:tc>
          <w:tcPr>
            <w:tcW w:w="51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F507C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总收益（元）</w:t>
            </w:r>
          </w:p>
        </w:tc>
        <w:tc>
          <w:tcPr>
            <w:tcW w:w="42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71D85AF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BP总额</w:t>
            </w:r>
          </w:p>
        </w:tc>
        <w:tc>
          <w:tcPr>
            <w:tcW w:w="4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404E33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BP完成比例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5DB9E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全年收益总金额（元）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20926C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BP总额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230548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BP总完成比例</w:t>
            </w:r>
          </w:p>
        </w:tc>
      </w:tr>
      <w:tr w14:paraId="65A3A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68684BF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48AE0677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699F17C8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5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61A1FDE6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51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420B31DA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42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605DA77D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4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741498BB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219A1624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53B3EB36">
            <w:pPr>
              <w:spacing w:line="240" w:lineRule="auto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480D073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（按分公司）</w:t>
            </w:r>
          </w:p>
        </w:tc>
      </w:tr>
      <w:tr w14:paraId="14764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7BCEB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E00125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9D2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7450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3932706.06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504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7616791.17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B7F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841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41.17%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AA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8011912.29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F96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870380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43.31%</w:t>
            </w:r>
          </w:p>
        </w:tc>
      </w:tr>
      <w:tr w14:paraId="36DB6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7C8D256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32C6AF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EF8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0ABB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DC6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395121.12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921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962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1764A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7C54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F51F256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F3C8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ADC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FB36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82D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33A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332959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8FE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1754011.5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F35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2C5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35.08%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3B98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2062011.5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BFB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DFC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23.43%</w:t>
            </w:r>
          </w:p>
        </w:tc>
      </w:tr>
      <w:tr w14:paraId="6FAB3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E2F26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A8A01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378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496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160000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7445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308000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BC4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2BC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8.11%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F7286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E4C03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68F8C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4D09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B5A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CE2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B39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294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1670612.54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D81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6813104.92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C135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633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42.58%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0B4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7138104.92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2777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2AF7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43.26%</w:t>
            </w:r>
          </w:p>
        </w:tc>
      </w:tr>
      <w:tr w14:paraId="0D249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90573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76FD5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802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009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225500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E88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325000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D92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5F59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FC3A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41C1C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85D0D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07F1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E06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7C2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25BBE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C62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997548.31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B801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3832156.43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762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DC99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38.71%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A3C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3832156.43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3109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35CFB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30.17%</w:t>
            </w:r>
          </w:p>
        </w:tc>
      </w:tr>
      <w:tr w14:paraId="06209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9B527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D529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A8B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50A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32E9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EED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5E3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DE61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6C67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D20BFF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8766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88B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AF8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交易福州分公司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268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214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189113.25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5EA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944843.64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B789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294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34.99%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B8A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1365521.16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3CF5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1D96F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50.57%</w:t>
            </w:r>
          </w:p>
        </w:tc>
      </w:tr>
      <w:tr w14:paraId="7DA54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D4221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17AB4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581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40DA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C88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420677.52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752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019C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CA040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462D0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F3759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E819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D3A0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270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南昌分公司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70B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C39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380931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839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1837646.58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212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085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20.42%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3B8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1842446.58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3A7B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7437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17.89%</w:t>
            </w:r>
          </w:p>
        </w:tc>
      </w:tr>
      <w:tr w14:paraId="3D8BA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5716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3EEF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B8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246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9DF8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F49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8EE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0.37%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50A7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6B72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EED3C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516F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6BE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7B1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交易济南分公司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0B4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66B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22A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17868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084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282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17.87%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EDA3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17868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65C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7EC9BE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4.47%</w:t>
            </w:r>
          </w:p>
        </w:tc>
      </w:tr>
      <w:tr w14:paraId="20A09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E6A68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0BF35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6F2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6B9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37C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F67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8F2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EA83D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66088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C732E1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741F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05F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70FC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交易北京分公司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5864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7DC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9E9F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F85D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848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064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92C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BAA9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</w:tr>
      <w:tr w14:paraId="04C7A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B38DA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039DA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651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F57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C179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949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A31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A08DD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23E60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E14B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D3CC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FE5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4B53D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8D91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FC8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D61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17940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51B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0BD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3.59%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9335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65940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399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EA4F9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13.19%</w:t>
            </w:r>
          </w:p>
        </w:tc>
      </w:tr>
      <w:tr w14:paraId="6D3ED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02A6E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9D4EC8E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9BC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778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45B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E7F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9FF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A98DD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457C8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E1A16D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6D0A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1A0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4D55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交易南宁分公司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94E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842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A98B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17880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643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23C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17.88%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A4C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17880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D30A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DF7FE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8.94%</w:t>
            </w:r>
          </w:p>
        </w:tc>
      </w:tr>
      <w:tr w14:paraId="18D75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FF57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3452A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BBC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F7C7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6DD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86C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58F9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26CD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264B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332A313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283C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3644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E041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交易长沙分公司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48F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932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15732.37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CAF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70577.67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048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2C37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17.64%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A63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70577.67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C54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2B660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17.64%</w:t>
            </w:r>
          </w:p>
        </w:tc>
      </w:tr>
      <w:tr w14:paraId="13007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95C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35D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258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F126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108799.4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6F7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502478.49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2A3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668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33.50%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37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502478.49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EF5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0A6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33.50%</w:t>
            </w:r>
          </w:p>
        </w:tc>
      </w:tr>
      <w:tr w14:paraId="3DBEF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42E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9115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交易乌鲁木齐分公司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58F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87F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31620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D68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118470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4AB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ABBF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5.92%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3AE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348364.92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FA5D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D087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11.61%</w:t>
            </w:r>
          </w:p>
        </w:tc>
      </w:tr>
      <w:tr w14:paraId="66963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42B49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B24B0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F6D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252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4191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229894.92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B79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38B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22.99%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60231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60C4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C55ED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8A1B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8D00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78B6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兰州分公司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23E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C43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72232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F262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222224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F69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601A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222.22%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3B1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222224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003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8064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222.22%</w:t>
            </w:r>
          </w:p>
        </w:tc>
      </w:tr>
      <w:tr w14:paraId="3FE80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3D5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15A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交易郑州分公司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F21E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BFF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123868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8CF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518706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519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F0F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74.10%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EAD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518706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D88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8D7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23.58%</w:t>
            </w:r>
          </w:p>
        </w:tc>
      </w:tr>
      <w:tr w14:paraId="4215C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BB823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F351C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8E6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078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37BD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EFFC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19C1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F31B3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FD671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E446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A6D1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BE4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057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石家庄分公司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3B6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60B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95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19749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F58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C17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9.87%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05E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19749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76E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6B37C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1.80%</w:t>
            </w:r>
          </w:p>
        </w:tc>
      </w:tr>
      <w:tr w14:paraId="5C3E9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603C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8DE7E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121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391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931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BE5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533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3D8F5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6F6F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7D35187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354E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61D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1F2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交易武汉分公司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AFF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C25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37009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8AE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185576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B4E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C025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10.31%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3BCD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335576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543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50E9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15.98%</w:t>
            </w:r>
          </w:p>
        </w:tc>
      </w:tr>
      <w:tr w14:paraId="5BCFC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5721A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E4FA8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B844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ED6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C699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848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181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3C07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4796E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8B15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2F84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7412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B0E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交易川南分公司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33E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190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B3EF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FF9D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FAB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E86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8C8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DC4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</w:tr>
      <w:tr w14:paraId="3A436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D26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0EC750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交易川东分公司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5E5F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6B11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731C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E3A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279B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0.41%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99E5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3240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16A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B3A1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0.41%</w:t>
            </w:r>
          </w:p>
        </w:tc>
      </w:tr>
      <w:tr w14:paraId="2CB00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D77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228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重庆分公司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E90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1383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3BD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82E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C7FD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664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909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234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</w:tr>
      <w:tr w14:paraId="3FCD4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952E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B695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西安分公司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7AD72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92E9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5CB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FE8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FEC8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2C1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2EA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DB3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</w:tr>
      <w:tr w14:paraId="07179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BBACE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FE54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245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2DF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67B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26D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84B5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35A6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A045F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7F96B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807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8FD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46B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交易呼和浩特分公司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A9D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B92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28855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EEB4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182700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C2B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52B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30.45%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46E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182700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7AE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C4FF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30.45%</w:t>
            </w:r>
          </w:p>
        </w:tc>
      </w:tr>
      <w:tr w14:paraId="21C16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D98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D7F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交易沈阳分公司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E7B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47D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C55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488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A16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E02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F12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94D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</w:tr>
      <w:tr w14:paraId="65BD4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E65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79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946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数字采购沈阳分公司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311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6DF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8400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9B1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1EB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139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13.00%</w:t>
            </w:r>
          </w:p>
        </w:tc>
        <w:tc>
          <w:tcPr>
            <w:tcW w:w="4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59C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223300</w:t>
            </w:r>
          </w:p>
        </w:tc>
        <w:tc>
          <w:tcPr>
            <w:tcW w:w="4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6E0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300000</w:t>
            </w:r>
          </w:p>
        </w:tc>
        <w:tc>
          <w:tcPr>
            <w:tcW w:w="4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802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74.43%</w:t>
            </w:r>
          </w:p>
        </w:tc>
      </w:tr>
      <w:tr w14:paraId="0118D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0E939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9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FEE9A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2C91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6FE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184300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C40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184300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895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79A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D120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F4212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77518">
            <w:pPr>
              <w:spacing w:line="240" w:lineRule="auto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DE9D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CD1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0FE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交易长春分公司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399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F22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1582.5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121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C6A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80D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6.72%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7E2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6720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032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A29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6.72%</w:t>
            </w:r>
          </w:p>
        </w:tc>
      </w:tr>
      <w:tr w14:paraId="0422C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3C9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7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BF7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交易兵团分公司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E99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</w:t>
            </w:r>
          </w:p>
        </w:tc>
        <w:tc>
          <w:tcPr>
            <w:tcW w:w="5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552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6900</w:t>
            </w:r>
          </w:p>
        </w:tc>
        <w:tc>
          <w:tcPr>
            <w:tcW w:w="5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DF1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82300</w:t>
            </w:r>
          </w:p>
        </w:tc>
        <w:tc>
          <w:tcPr>
            <w:tcW w:w="4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C257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B49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22A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82300</w:t>
            </w:r>
          </w:p>
        </w:tc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969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0CD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</w:tbl>
    <w:p w14:paraId="52BEA28A">
      <w:pPr>
        <w:pStyle w:val="2"/>
        <w:widowControl/>
        <w:spacing w:line="240" w:lineRule="auto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C3F92B2">
      <w:pPr>
        <w:pStyle w:val="2"/>
        <w:widowControl/>
        <w:spacing w:line="240" w:lineRule="auto"/>
        <w:ind w:firstLine="48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（1）按分公司维度统计收益情况如下表：</w:t>
      </w:r>
    </w:p>
    <w:p w14:paraId="75CDAE2A">
      <w:pPr>
        <w:pStyle w:val="2"/>
        <w:widowControl/>
        <w:spacing w:line="240" w:lineRule="auto"/>
        <w:ind w:firstLine="48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各分公司收益明细见下表：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（单位：元）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"/>
        <w:gridCol w:w="1487"/>
        <w:gridCol w:w="640"/>
        <w:gridCol w:w="923"/>
        <w:gridCol w:w="923"/>
        <w:gridCol w:w="993"/>
        <w:gridCol w:w="923"/>
        <w:gridCol w:w="993"/>
        <w:gridCol w:w="852"/>
        <w:gridCol w:w="923"/>
        <w:gridCol w:w="852"/>
        <w:gridCol w:w="923"/>
      </w:tblGrid>
      <w:tr w14:paraId="716C8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7226A7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52B22F9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分公司名称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7D8DA2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5月项目费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7D4B3B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全年项目费用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(各分公司)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7FB0D9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5月SaaS收益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4ED55D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全年SaaS收益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(各分公司)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7B92B6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5月落地部署运营收益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126BD3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全年落地部署运营收益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（各分公司）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136EF2C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5月保函收益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1A5A47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全年金融收益（未计入BP）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CCC1A5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5月标证通收益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31384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全年标证通收益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（未计入BP）</w:t>
            </w:r>
          </w:p>
        </w:tc>
      </w:tr>
      <w:tr w14:paraId="2FD80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A31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0FA2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6FB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A99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395121.12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4BA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196212.99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79E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1276002.48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972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3736493.07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796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6340788.69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097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313264.29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06F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1302452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362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68750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6DC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284779</w:t>
            </w:r>
          </w:p>
        </w:tc>
      </w:tr>
      <w:tr w14:paraId="4E2E2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5533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3D9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913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160000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AB5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308000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6403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295459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D38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1608111.5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7ED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37500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C7C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145900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351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5A5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21137.81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8379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89649.5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CDEC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299239.5</w:t>
            </w:r>
          </w:p>
        </w:tc>
      </w:tr>
      <w:tr w14:paraId="7A1FF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833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B62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D17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225500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2E7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325000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D2A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1166452.04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091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4827134.92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85D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504160.5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0CE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1985970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EE99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36957.96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CBB7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256757.83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642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68274.5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B2B2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286656.5</w:t>
            </w:r>
          </w:p>
        </w:tc>
      </w:tr>
      <w:tr w14:paraId="456DA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A991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FEA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680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BA97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FF0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630943.21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41A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1964591.33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AA8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366605.1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D94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1867565.1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BA4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64231.03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7961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94135.06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A8B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63049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1A0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117962.01</w:t>
            </w:r>
          </w:p>
        </w:tc>
      </w:tr>
      <w:tr w14:paraId="5A0D1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928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6FF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交易福州分公司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8DD2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C83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420677.52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CC4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D4A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7E5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189113.25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87CC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944843.64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49E1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116159.9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935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901315.23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0E0F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1730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8200</w:t>
            </w:r>
          </w:p>
        </w:tc>
      </w:tr>
      <w:tr w14:paraId="1B35A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FCCD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587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南昌分公司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294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F532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0FF3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380931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FE2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1837646.58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C93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BE6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3CD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E81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64303.6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C40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361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2727</w:t>
            </w:r>
          </w:p>
        </w:tc>
      </w:tr>
      <w:tr w14:paraId="2DA65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221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0F3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交易济南分公司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7D9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157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90C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645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17868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8DD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25D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9120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8DAF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7A85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56808.86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1F0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65371.86</w:t>
            </w:r>
          </w:p>
        </w:tc>
      </w:tr>
      <w:tr w14:paraId="14DA9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BE3E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BF9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交易北京分公司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EA5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077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2B26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2E73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E60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355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2674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1F3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1FC6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036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11446</w:t>
            </w:r>
          </w:p>
        </w:tc>
      </w:tr>
      <w:tr w14:paraId="24E22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2C2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AF5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D0BF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B019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FB0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239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17940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A42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492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AEF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EF4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60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18902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2B04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23151</w:t>
            </w:r>
          </w:p>
        </w:tc>
      </w:tr>
      <w:tr w14:paraId="04E40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47F0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D1E2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交易南宁分公司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20F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2A15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78E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FCC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17880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2CD7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12F5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A8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039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242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A898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AE11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4E18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5613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交易长沙分公司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91DD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3F1B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73AF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792.37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E466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1577.67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33D0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14940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AEF5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69000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6C7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59A4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321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406.5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9473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57123.5</w:t>
            </w:r>
          </w:p>
        </w:tc>
      </w:tr>
      <w:tr w14:paraId="53819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A3E0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6BD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C774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117D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1712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73679.4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1FF7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337598.49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FD6D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35120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048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164880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540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1E52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75C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82541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BA8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435449</w:t>
            </w:r>
          </w:p>
        </w:tc>
      </w:tr>
      <w:tr w14:paraId="1B22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746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BFA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交易乌鲁木齐分公司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E164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61B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229894.92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1FC6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31620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DA0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118470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BDB0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832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401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EC6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7364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B2A9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19457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E95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91091</w:t>
            </w:r>
          </w:p>
        </w:tc>
      </w:tr>
      <w:tr w14:paraId="75855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F6E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ACC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兰州分公司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712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6FB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69C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72232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DAC8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222224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6F4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F99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9EE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6A6C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1D6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9354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69D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39532</w:t>
            </w:r>
          </w:p>
        </w:tc>
      </w:tr>
      <w:tr w14:paraId="7C6DB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F27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48E2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交易郑州分公司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BCE2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7466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127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18165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76A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69895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FAB7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105703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1C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448811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296A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D74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BCC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103463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336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448899</w:t>
            </w:r>
          </w:p>
        </w:tc>
      </w:tr>
      <w:tr w14:paraId="59604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D4F9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98C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石家庄分公司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DFD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862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FDA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44A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19749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F2B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FA6D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EE41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53A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A856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46643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DFDA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274148</w:t>
            </w:r>
          </w:p>
        </w:tc>
      </w:tr>
      <w:tr w14:paraId="32F73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89A3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7209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交易武汉分公司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B54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BC7C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150000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113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37009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59E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185576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305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F1D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E69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48F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946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48175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82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137943.5</w:t>
            </w:r>
          </w:p>
        </w:tc>
      </w:tr>
      <w:tr w14:paraId="2AE2F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543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539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交易川南分公司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C44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4D3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3ED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E40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5CB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E22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97BA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C4C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FAA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DFAC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AD20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0CF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67F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交易川东分公司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AFD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5F1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624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43F8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985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148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6E80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C75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A69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355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04C3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3BC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D07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重庆分公司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6783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88F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959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98EF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0523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4C7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A063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743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1211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BCF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2251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20F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864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西安分公司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28E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1CC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169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92D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4E5C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9410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8F8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A6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B14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10723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1E8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53739</w:t>
            </w:r>
          </w:p>
        </w:tc>
      </w:tr>
      <w:tr w14:paraId="1529E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07C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0ED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交易呼和浩特分公司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87F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0B9F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D88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12275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4EC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38240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AD6C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16580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A726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144460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A00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6802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20027.42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9FD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11673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8534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37556</w:t>
            </w:r>
          </w:p>
        </w:tc>
      </w:tr>
      <w:tr w14:paraId="5C440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AAAD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D72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交易沈阳分公司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1087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E577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1E4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34B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ED2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35F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739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62B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752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842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30687</w:t>
            </w:r>
          </w:p>
        </w:tc>
      </w:tr>
      <w:tr w14:paraId="2E555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AD8A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512D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数字采购沈阳分公司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883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184300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29B5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184300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8971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8400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8119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39000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2EF3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DF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76F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57C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A20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86635.45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706B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282114.45</w:t>
            </w:r>
          </w:p>
        </w:tc>
      </w:tr>
      <w:tr w14:paraId="17108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659A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76F0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交易长春分公司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454A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CE9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89A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1582.5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F034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5A5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22F1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7DD3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1EEB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EA3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C189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</w:tr>
      <w:tr w14:paraId="5C6A7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D189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35CA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交易兵团分公司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14C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6E2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86D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6900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C106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82300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A68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7C4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541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649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F079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6BA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1054</w:t>
            </w:r>
          </w:p>
        </w:tc>
      </w:tr>
      <w:tr w14:paraId="5C480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1B17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7CB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总计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9FC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617800</w:t>
            </w:r>
          </w:p>
        </w:tc>
        <w:tc>
          <w:tcPr>
            <w:tcW w:w="5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5BF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2065793.56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96F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2938033.51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9463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12691764.97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BA90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5006214.92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5187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12112218.43</w:t>
            </w:r>
          </w:p>
        </w:tc>
        <w:tc>
          <w:tcPr>
            <w:tcW w:w="3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6CE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532613.18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38D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2673762.95</w:t>
            </w:r>
          </w:p>
        </w:tc>
        <w:tc>
          <w:tcPr>
            <w:tcW w:w="3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D3CE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787390.81</w:t>
            </w:r>
          </w:p>
        </w:tc>
        <w:tc>
          <w:tcPr>
            <w:tcW w:w="4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A20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2989119.32</w:t>
            </w:r>
          </w:p>
        </w:tc>
      </w:tr>
    </w:tbl>
    <w:p w14:paraId="38B785D9">
      <w:pPr>
        <w:pStyle w:val="2"/>
        <w:widowControl/>
        <w:spacing w:line="240" w:lineRule="auto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B285C1B">
      <w:pPr>
        <w:pStyle w:val="2"/>
        <w:widowControl/>
        <w:numPr>
          <w:ilvl w:val="0"/>
          <w:numId w:val="2"/>
        </w:numPr>
        <w:spacing w:line="240" w:lineRule="auto"/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按收益类型分类统计见下表：</w:t>
      </w:r>
    </w:p>
    <w:tbl>
      <w:tblPr>
        <w:tblStyle w:val="3"/>
        <w:tblW w:w="96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2597"/>
        <w:gridCol w:w="2111"/>
        <w:gridCol w:w="1940"/>
        <w:gridCol w:w="1716"/>
      </w:tblGrid>
      <w:tr w14:paraId="6E269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F1421B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收益类型</w:t>
            </w:r>
          </w:p>
        </w:tc>
        <w:tc>
          <w:tcPr>
            <w:tcW w:w="2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678AFA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5月收益（元）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978B96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全年总收益（元）</w:t>
            </w:r>
          </w:p>
        </w:tc>
        <w:tc>
          <w:tcPr>
            <w:tcW w:w="2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2F0B6F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环比上月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36A6B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同比去年</w:t>
            </w:r>
          </w:p>
        </w:tc>
      </w:tr>
      <w:tr w14:paraId="40EEC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A16E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SaaS收益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84B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2938033.51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D20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12691764.97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124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-11.67%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8297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5.81%</w:t>
            </w:r>
          </w:p>
        </w:tc>
      </w:tr>
      <w:tr w14:paraId="44BDD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C59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落地部署运营收益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ED2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5006214.92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3A1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12112218.43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A90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97.34%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CD5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46.66%</w:t>
            </w:r>
          </w:p>
        </w:tc>
      </w:tr>
      <w:tr w14:paraId="1819E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43D1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项目收益</w:t>
            </w:r>
          </w:p>
        </w:tc>
        <w:tc>
          <w:tcPr>
            <w:tcW w:w="2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6CC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617800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81B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2065793.56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D9D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-33.03%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603D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-38.65%</w:t>
            </w:r>
          </w:p>
        </w:tc>
      </w:tr>
      <w:tr w14:paraId="5C1DD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E0A0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总计</w:t>
            </w:r>
          </w:p>
        </w:tc>
        <w:tc>
          <w:tcPr>
            <w:tcW w:w="2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2C82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8562048.43</w:t>
            </w:r>
          </w:p>
        </w:tc>
        <w:tc>
          <w:tcPr>
            <w:tcW w:w="2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051C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26869776.96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D19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337B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-2.68%</w:t>
            </w:r>
          </w:p>
        </w:tc>
      </w:tr>
    </w:tbl>
    <w:p w14:paraId="02B14BC4">
      <w:pPr>
        <w:pStyle w:val="2"/>
        <w:widowControl/>
        <w:numPr>
          <w:ilvl w:val="0"/>
          <w:numId w:val="0"/>
        </w:numPr>
        <w:spacing w:line="240" w:lineRule="auto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77403E45">
      <w:pPr>
        <w:pStyle w:val="2"/>
        <w:widowControl/>
        <w:numPr>
          <w:ilvl w:val="0"/>
          <w:numId w:val="2"/>
        </w:numPr>
        <w:spacing w:line="240" w:lineRule="auto"/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项目费用明细如下：</w:t>
      </w:r>
    </w:p>
    <w:tbl>
      <w:tblPr>
        <w:tblStyle w:val="3"/>
        <w:tblW w:w="1459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920"/>
        <w:gridCol w:w="1920"/>
        <w:gridCol w:w="1368"/>
        <w:gridCol w:w="3912"/>
        <w:gridCol w:w="1428"/>
        <w:gridCol w:w="1068"/>
        <w:gridCol w:w="2256"/>
      </w:tblGrid>
      <w:tr w14:paraId="3BBEC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0D5AE49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58C98D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分公司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4F1879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省份</w:t>
            </w:r>
          </w:p>
        </w:tc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3F4A54D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地级市</w:t>
            </w:r>
          </w:p>
        </w:tc>
        <w:tc>
          <w:tcPr>
            <w:tcW w:w="3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72F7B1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10370A6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收益毛利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781ED42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是否增补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537882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40922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4F2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1BA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8B1C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CFBA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六安市</w:t>
            </w:r>
          </w:p>
        </w:tc>
        <w:tc>
          <w:tcPr>
            <w:tcW w:w="3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67D2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舒城专区2026年合同续签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554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F11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CAEB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专区维护费</w:t>
            </w:r>
          </w:p>
        </w:tc>
      </w:tr>
      <w:tr w14:paraId="0B956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D33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C8E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165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C579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常州市</w:t>
            </w:r>
          </w:p>
        </w:tc>
        <w:tc>
          <w:tcPr>
            <w:tcW w:w="3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75F9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武进限额平台运维项目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693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6E90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FAFD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专区维护费</w:t>
            </w:r>
          </w:p>
        </w:tc>
      </w:tr>
      <w:tr w14:paraId="0225A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8A53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C004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B08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09A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</w:t>
            </w:r>
          </w:p>
        </w:tc>
        <w:tc>
          <w:tcPr>
            <w:tcW w:w="3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142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江阴市公共资源交易中心大数据展示平台项目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3D8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9B5E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99A6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项目启动费</w:t>
            </w:r>
          </w:p>
        </w:tc>
      </w:tr>
      <w:tr w14:paraId="7BA3C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FA44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14B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E92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D25E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</w:t>
            </w:r>
          </w:p>
        </w:tc>
        <w:tc>
          <w:tcPr>
            <w:tcW w:w="3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B6DF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广州水投招采SAAS化招采平台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A551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4DD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4B4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项目启动费</w:t>
            </w:r>
          </w:p>
        </w:tc>
      </w:tr>
      <w:tr w14:paraId="4C15D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ADD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40E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数字采购沈阳分公司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E6C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429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大连市</w:t>
            </w:r>
          </w:p>
        </w:tc>
        <w:tc>
          <w:tcPr>
            <w:tcW w:w="3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B49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大连国企阳光采购服务平台升级项目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552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7B8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646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项目启动费</w:t>
            </w:r>
          </w:p>
        </w:tc>
      </w:tr>
    </w:tbl>
    <w:p w14:paraId="0DE68028">
      <w:pPr>
        <w:pStyle w:val="2"/>
        <w:widowControl/>
        <w:spacing w:line="240" w:lineRule="auto"/>
        <w:jc w:val="both"/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</w:pPr>
    </w:p>
    <w:p w14:paraId="7F77EDF5">
      <w:pPr>
        <w:pStyle w:val="2"/>
        <w:widowControl/>
        <w:numPr>
          <w:ilvl w:val="0"/>
          <w:numId w:val="1"/>
        </w:numPr>
        <w:spacing w:line="240" w:lineRule="auto"/>
        <w:ind w:left="150" w:leftChars="0" w:firstLine="480" w:firstLineChars="0"/>
        <w:jc w:val="both"/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eastAsia="zh-CN" w:bidi="ar"/>
        </w:rPr>
      </w:pP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val="en-US" w:eastAsia="zh-CN" w:bidi="ar"/>
        </w:rPr>
        <w:t>五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eastAsia="zh-CN" w:bidi="ar"/>
        </w:rPr>
        <w:t>月份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平台标段数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3985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个，环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val="en-US" w:eastAsia="zh-CN" w:bidi="ar"/>
        </w:rPr>
        <w:t>比下降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11.60%</w:t>
      </w:r>
      <w:r>
        <w:rPr>
          <w:rStyle w:val="5"/>
          <w:rFonts w:hint="eastAsia" w:ascii="仿宋" w:hAnsi="仿宋" w:eastAsia="仿宋" w:cs="仿宋"/>
          <w:b w:val="0"/>
          <w:bCs/>
          <w:sz w:val="24"/>
          <w:szCs w:val="24"/>
          <w:highlight w:val="none"/>
          <w:shd w:val="clear" w:color="auto" w:fill="FFFFFF"/>
          <w:lang w:val="en-US" w:eastAsia="zh-CN" w:bidi="ar"/>
        </w:rPr>
        <w:t>，同比上涨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69.50%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；投标总家数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bidi="ar"/>
        </w:rPr>
        <w:t>2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5308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个，环比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val="en-US" w:eastAsia="zh-CN" w:bidi="ar"/>
        </w:rPr>
        <w:t>下降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8.01</w:t>
      </w:r>
      <w:r>
        <w:rPr>
          <w:rStyle w:val="5"/>
          <w:rFonts w:hint="eastAsia" w:ascii="仿宋" w:hAnsi="仿宋" w:eastAsia="仿宋" w:cs="仿宋"/>
          <w:b/>
          <w:bCs w:val="0"/>
          <w:color w:val="auto"/>
          <w:sz w:val="24"/>
          <w:szCs w:val="24"/>
          <w:highlight w:val="none"/>
          <w:shd w:val="clear" w:color="auto" w:fill="FFFFFF"/>
          <w:lang w:val="en-US" w:eastAsia="zh-CN" w:bidi="ar"/>
        </w:rPr>
        <w:t>%</w:t>
      </w:r>
      <w:r>
        <w:rPr>
          <w:rStyle w:val="5"/>
          <w:rFonts w:hint="eastAsia" w:ascii="仿宋" w:hAnsi="仿宋" w:eastAsia="仿宋" w:cs="仿宋"/>
          <w:b w:val="0"/>
          <w:bCs/>
          <w:color w:val="auto"/>
          <w:sz w:val="24"/>
          <w:szCs w:val="24"/>
          <w:highlight w:val="none"/>
          <w:shd w:val="clear" w:color="auto" w:fill="FFFFFF"/>
          <w:lang w:val="en-US" w:eastAsia="zh-CN" w:bidi="ar"/>
        </w:rPr>
        <w:t>，同比上涨</w:t>
      </w:r>
      <w:r>
        <w:rPr>
          <w:rStyle w:val="5"/>
          <w:rFonts w:hint="eastAsia" w:ascii="仿宋" w:hAnsi="仿宋" w:eastAsia="仿宋" w:cs="仿宋"/>
          <w:b/>
          <w:bCs w:val="0"/>
          <w:color w:val="auto"/>
          <w:sz w:val="24"/>
          <w:szCs w:val="24"/>
          <w:highlight w:val="none"/>
          <w:shd w:val="clear" w:color="auto" w:fill="FFFFFF"/>
          <w:lang w:val="en-US" w:eastAsia="zh-CN" w:bidi="ar"/>
        </w:rPr>
        <w:t>20.15%</w:t>
      </w:r>
      <w:r>
        <w:rPr>
          <w:rStyle w:val="5"/>
          <w:rFonts w:hint="eastAsia" w:ascii="仿宋" w:hAnsi="仿宋" w:eastAsia="仿宋" w:cs="仿宋"/>
          <w:b w:val="0"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；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每标段客单价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737.27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元，环比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val="en-US" w:eastAsia="zh-CN" w:bidi="ar"/>
        </w:rPr>
        <w:t>下降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0.08%</w:t>
      </w:r>
      <w:r>
        <w:rPr>
          <w:rStyle w:val="5"/>
          <w:rFonts w:hint="eastAsia" w:ascii="仿宋" w:hAnsi="仿宋" w:eastAsia="仿宋" w:cs="仿宋"/>
          <w:b w:val="0"/>
          <w:bCs/>
          <w:sz w:val="24"/>
          <w:szCs w:val="24"/>
          <w:highlight w:val="none"/>
          <w:shd w:val="clear" w:color="auto" w:fill="FFFFFF"/>
          <w:lang w:val="en-US" w:eastAsia="zh-CN" w:bidi="ar"/>
        </w:rPr>
        <w:t>，同比下降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37.58%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；每投标人客单价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116.09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bidi="ar"/>
        </w:rPr>
        <w:t>元，环比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highlight w:val="none"/>
          <w:shd w:val="clear" w:color="auto" w:fill="FFFFFF"/>
          <w:lang w:val="en-US" w:eastAsia="zh-CN" w:bidi="ar"/>
        </w:rPr>
        <w:t>下降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3.97%</w:t>
      </w:r>
      <w:r>
        <w:rPr>
          <w:rStyle w:val="5"/>
          <w:rFonts w:hint="eastAsia" w:ascii="仿宋" w:hAnsi="仿宋" w:eastAsia="仿宋" w:cs="仿宋"/>
          <w:b w:val="0"/>
          <w:bCs w:val="0"/>
          <w:sz w:val="24"/>
          <w:szCs w:val="24"/>
          <w:highlight w:val="none"/>
          <w:shd w:val="clear" w:color="auto" w:fill="FFFFFF"/>
          <w:lang w:val="en-US" w:eastAsia="zh-CN" w:bidi="ar"/>
        </w:rPr>
        <w:t>，同比下降</w:t>
      </w:r>
      <w:r>
        <w:rPr>
          <w:rStyle w:val="5"/>
          <w:rFonts w:hint="eastAsia" w:ascii="仿宋" w:hAnsi="仿宋" w:eastAsia="仿宋" w:cs="仿宋"/>
          <w:b/>
          <w:bCs/>
          <w:sz w:val="24"/>
          <w:szCs w:val="24"/>
          <w:highlight w:val="none"/>
          <w:shd w:val="clear" w:color="auto" w:fill="FFFFFF"/>
          <w:lang w:val="en-US" w:eastAsia="zh-CN" w:bidi="ar"/>
        </w:rPr>
        <w:t>11.93%</w:t>
      </w:r>
      <w:r>
        <w:rPr>
          <w:rStyle w:val="5"/>
          <w:rFonts w:hint="eastAsia" w:ascii="仿宋" w:hAnsi="仿宋" w:eastAsia="仿宋" w:cs="仿宋"/>
          <w:b/>
          <w:bCs/>
          <w:sz w:val="24"/>
          <w:szCs w:val="24"/>
          <w:highlight w:val="none"/>
          <w:shd w:val="clear" w:color="auto" w:fill="FFFFFF"/>
          <w:lang w:bidi="ar"/>
        </w:rPr>
        <w:t>。</w:t>
      </w:r>
    </w:p>
    <w:p w14:paraId="1E70CC52">
      <w:pPr>
        <w:pStyle w:val="2"/>
        <w:widowControl/>
        <w:numPr>
          <w:ilvl w:val="0"/>
          <w:numId w:val="1"/>
        </w:numPr>
        <w:spacing w:line="240" w:lineRule="auto"/>
        <w:ind w:left="150" w:leftChars="0" w:firstLine="480" w:firstLineChars="0"/>
        <w:jc w:val="both"/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</w:pP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环比上月，五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月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有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shd w:val="clear" w:color="auto" w:fill="FFFFFF"/>
          <w:lang w:val="en-US" w:eastAsia="zh-CN" w:bidi="ar"/>
        </w:rPr>
        <w:t>53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个专区收益上涨，</w:t>
      </w:r>
      <w:r>
        <w:rPr>
          <w:rStyle w:val="5"/>
          <w:rFonts w:hint="eastAsia" w:ascii="仿宋" w:hAnsi="仿宋" w:eastAsia="仿宋" w:cs="仿宋"/>
          <w:bCs/>
          <w:sz w:val="24"/>
          <w:szCs w:val="24"/>
          <w:shd w:val="clear" w:color="auto" w:fill="FFFFFF"/>
          <w:lang w:val="en-US" w:eastAsia="zh-CN" w:bidi="ar"/>
        </w:rPr>
        <w:t>64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个专区收益下降。其中</w:t>
      </w:r>
      <w:r>
        <w:rPr>
          <w:rStyle w:val="5"/>
          <w:rFonts w:hint="eastAsia" w:ascii="仿宋" w:hAnsi="仿宋" w:eastAsia="仿宋" w:cs="仿宋"/>
          <w:bCs/>
          <w:sz w:val="24"/>
          <w:szCs w:val="24"/>
          <w:shd w:val="clear" w:color="auto" w:fill="FFFFFF"/>
          <w:lang w:val="en-US" w:eastAsia="zh-CN" w:bidi="ar"/>
        </w:rPr>
        <w:t>50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个专区收益下降30%以上。其中江苏省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的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【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淮安经发集团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】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eastAsia="zh-CN" w:bidi="ar"/>
        </w:rPr>
        <w:t>、【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金坛专区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eastAsia="zh-CN" w:bidi="ar"/>
        </w:rPr>
        <w:t>】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和【武进专区】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eastAsia="zh-CN" w:bidi="ar"/>
        </w:rPr>
        <w:t>，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安徽省的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eastAsia="zh-CN" w:bidi="ar"/>
        </w:rPr>
        <w:t>【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安庆市阳光采购交易服务平台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eastAsia="zh-CN" w:bidi="ar"/>
        </w:rPr>
        <w:t>】，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浙江省的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eastAsia="zh-CN" w:bidi="ar"/>
        </w:rPr>
        <w:t>【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台州专区】收益下降明显，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请重点关注。本月0收益突破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专区5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个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eastAsia="zh-CN" w:bidi="ar"/>
        </w:rPr>
        <w:t>，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是新疆维吾尔自治区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的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【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南疆区域招投标交易智慧平台】，江苏省的【安东专区】，江西省的【安标电子交易平台】，云南省的【壹证通专区】，吉林省的【吉林高新区阳光招采电子交易平台】。</w:t>
      </w:r>
    </w:p>
    <w:p w14:paraId="1823F14E">
      <w:pPr>
        <w:pStyle w:val="2"/>
        <w:widowControl/>
        <w:numPr>
          <w:ilvl w:val="0"/>
          <w:numId w:val="1"/>
        </w:numPr>
        <w:spacing w:line="240" w:lineRule="auto"/>
        <w:ind w:left="150" w:leftChars="0" w:firstLine="480" w:firstLineChars="0"/>
        <w:jc w:val="both"/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</w:pP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五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月新入库投标人数量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为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shd w:val="clear" w:color="auto" w:fill="FFFFFF"/>
          <w:lang w:val="en-US" w:eastAsia="zh-CN" w:bidi="ar"/>
        </w:rPr>
        <w:t>9095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  <w:t>人。</w:t>
      </w:r>
    </w:p>
    <w:p w14:paraId="4415B802">
      <w:pPr>
        <w:pStyle w:val="2"/>
        <w:widowControl/>
        <w:numPr>
          <w:ilvl w:val="0"/>
          <w:numId w:val="1"/>
        </w:numPr>
        <w:spacing w:line="240" w:lineRule="auto"/>
        <w:ind w:left="150" w:leftChars="0" w:firstLine="480" w:firstLineChars="0"/>
        <w:jc w:val="both"/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bidi="ar"/>
        </w:rPr>
      </w:pP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五月同比去年有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shd w:val="clear" w:color="auto" w:fill="FFFFFF"/>
          <w:lang w:val="en-US" w:eastAsia="zh-CN" w:bidi="ar"/>
        </w:rPr>
        <w:t>44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个地级市收益上涨，上涨较明显的地级市有江苏省的南通市和苏州市，江西省的九江市；有</w:t>
      </w:r>
      <w:r>
        <w:rPr>
          <w:rStyle w:val="5"/>
          <w:rFonts w:hint="eastAsia" w:ascii="仿宋" w:hAnsi="仿宋" w:eastAsia="仿宋" w:cs="仿宋"/>
          <w:b/>
          <w:bCs w:val="0"/>
          <w:sz w:val="24"/>
          <w:szCs w:val="24"/>
          <w:shd w:val="clear" w:color="auto" w:fill="FFFFFF"/>
          <w:lang w:val="en-US" w:eastAsia="zh-CN" w:bidi="ar"/>
        </w:rPr>
        <w:t>20</w:t>
      </w:r>
      <w:r>
        <w:rPr>
          <w:rStyle w:val="5"/>
          <w:rFonts w:hint="eastAsia" w:ascii="仿宋" w:hAnsi="仿宋" w:eastAsia="仿宋" w:cs="仿宋"/>
          <w:b w:val="0"/>
          <w:sz w:val="24"/>
          <w:szCs w:val="24"/>
          <w:shd w:val="clear" w:color="auto" w:fill="FFFFFF"/>
          <w:lang w:val="en-US" w:eastAsia="zh-CN" w:bidi="ar"/>
        </w:rPr>
        <w:t>个地级市收益下降，下降较为明显的地级市有江苏省省的常州市，安徽省的宣城市。</w:t>
      </w:r>
    </w:p>
    <w:p w14:paraId="18E1E0A1">
      <w:pPr>
        <w:pStyle w:val="2"/>
        <w:widowControl/>
        <w:numPr>
          <w:ilvl w:val="0"/>
          <w:numId w:val="0"/>
        </w:numPr>
        <w:spacing w:line="240" w:lineRule="auto"/>
        <w:jc w:val="both"/>
        <w:rPr>
          <w:rFonts w:hint="eastAsia" w:ascii="仿宋" w:hAnsi="仿宋" w:eastAsia="仿宋" w:cs="仿宋"/>
          <w:b/>
          <w:color w:val="000000"/>
          <w:sz w:val="24"/>
          <w:szCs w:val="24"/>
          <w:shd w:val="clear" w:color="auto" w:fill="FFFFFF"/>
        </w:rPr>
      </w:pPr>
    </w:p>
    <w:tbl>
      <w:tblPr>
        <w:tblStyle w:val="3"/>
        <w:tblpPr w:leftFromText="180" w:rightFromText="180" w:vertAnchor="text" w:horzAnchor="margin" w:tblpX="490" w:tblpY="311"/>
        <w:tblOverlap w:val="never"/>
        <w:tblW w:w="2922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721"/>
        <w:gridCol w:w="1632"/>
        <w:gridCol w:w="2202"/>
        <w:gridCol w:w="1596"/>
        <w:gridCol w:w="4456"/>
        <w:gridCol w:w="2244"/>
        <w:gridCol w:w="2244"/>
        <w:gridCol w:w="1962"/>
        <w:gridCol w:w="1962"/>
        <w:gridCol w:w="2301"/>
        <w:gridCol w:w="2301"/>
        <w:gridCol w:w="1849"/>
        <w:gridCol w:w="1779"/>
      </w:tblGrid>
      <w:tr w14:paraId="56486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4088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1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0896C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收益类型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14FAA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28D6C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省份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65B9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地级市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6449A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专区名称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76D65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5月收益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0DD95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26年总收益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53E0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环比上月收益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7E316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2026年5月收益（按地级市）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0B6DA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2025年5月收益（按地级市）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5114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收益同比去年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（按地级市）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5CE5F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金融保函5月收益（元）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6D0C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标证通5月收益（元）</w:t>
            </w:r>
          </w:p>
        </w:tc>
      </w:tr>
      <w:tr w14:paraId="1157E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43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721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75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落地部署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（运营收益）</w:t>
            </w: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9E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交易郑州分公司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09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山西省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55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太原市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74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山西新点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5D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49448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41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218175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283"/>
            <w:noWrap/>
            <w:vAlign w:val="center"/>
          </w:tcPr>
          <w:p w14:paraId="0B07A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22.15%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48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49448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5E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121684.5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D75"/>
            <w:noWrap/>
            <w:vAlign w:val="center"/>
          </w:tcPr>
          <w:p w14:paraId="18C3C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-59.36%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81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2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A4E7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D4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747D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F8F2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95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93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DE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河南豫信电子化招标采购平台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1B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0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161600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D47F"/>
            <w:noWrap/>
            <w:vAlign w:val="center"/>
          </w:tcPr>
          <w:p w14:paraId="2E533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-17.07%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D4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56255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B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31600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86C87D"/>
            <w:noWrap/>
            <w:vAlign w:val="center"/>
          </w:tcPr>
          <w:p w14:paraId="79923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78.02%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62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E8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12824</w:t>
            </w:r>
          </w:p>
        </w:tc>
      </w:tr>
      <w:tr w14:paraId="1FB54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96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9967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026F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F1DE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FCFC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DE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金水投资集团电子招采平台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0C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18855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0C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69036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3C87D"/>
            <w:noWrap/>
            <w:vAlign w:val="center"/>
          </w:tcPr>
          <w:p w14:paraId="1967E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79.57%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EFC3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FC84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86C87D"/>
            <w:noWrap/>
            <w:vAlign w:val="center"/>
          </w:tcPr>
          <w:p w14:paraId="3CB7FC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5E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5D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4350</w:t>
            </w:r>
          </w:p>
        </w:tc>
      </w:tr>
      <w:tr w14:paraId="28C37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78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CBA4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3F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交易长沙分公司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60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CA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长沙市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1D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湖南省招标公司智慧阳光采购平台建设项目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BE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14940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9E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D57F"/>
            <w:noWrap/>
            <w:vAlign w:val="center"/>
          </w:tcPr>
          <w:p w14:paraId="5BF44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-16.44%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35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14940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EE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7C88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522.50%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2D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4D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24768</w:t>
            </w:r>
          </w:p>
        </w:tc>
      </w:tr>
      <w:tr w14:paraId="56C75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23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F071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6B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44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5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85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江阴市建设工程网上招投标系统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F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13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153330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1485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11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BB3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153140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6815C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FF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D3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5745</w:t>
            </w:r>
          </w:p>
        </w:tc>
      </w:tr>
      <w:tr w14:paraId="2ECD7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89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7B77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D94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9C09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797D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153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无锡市滨湖区公共资源交易平台升级项目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A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18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50CC3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D756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AA3D8E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07E5F6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EA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12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4CF5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16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9BF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0631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BCBD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37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盐城市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74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射阳县行政服务审批及政务大数据系统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E0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19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62143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CC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6CF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79CB0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8C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CA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14F3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7C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DCF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567E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6190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79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南通市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A2F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海安限额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19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14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580760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D37F"/>
            <w:noWrap/>
            <w:vAlign w:val="center"/>
          </w:tcPr>
          <w:p w14:paraId="3123D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-18.14%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0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366605.1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5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342960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5E884"/>
            <w:noWrap/>
            <w:vAlign w:val="center"/>
          </w:tcPr>
          <w:p w14:paraId="63855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6.89%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13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9E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7560</w:t>
            </w:r>
          </w:p>
        </w:tc>
      </w:tr>
      <w:tr w14:paraId="5AB1F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6C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088A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C37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7AF4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F29D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A4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南通经开区落地限额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C5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64080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69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292590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1DA81"/>
            <w:noWrap/>
            <w:vAlign w:val="center"/>
          </w:tcPr>
          <w:p w14:paraId="5C4E0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39.88%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CE00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73D5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5E884"/>
            <w:noWrap/>
            <w:vAlign w:val="center"/>
          </w:tcPr>
          <w:p w14:paraId="0CAD3B3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26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1620</w:t>
            </w:r>
          </w:p>
        </w:tc>
      </w:tr>
      <w:tr w14:paraId="6B9BA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E3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6D50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D79B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3179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D0E6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16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通州落地限额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55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88900.1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32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251900.1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4A4F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686.73%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6284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8486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5E884"/>
            <w:noWrap/>
            <w:vAlign w:val="center"/>
          </w:tcPr>
          <w:p w14:paraId="7CDEC17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0D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40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9105</w:t>
            </w:r>
          </w:p>
        </w:tc>
      </w:tr>
      <w:tr w14:paraId="1FE0C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D1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FBA2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6B18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81D6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B855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88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海门电子交易平台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09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62700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8F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223900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583"/>
            <w:noWrap/>
            <w:vAlign w:val="center"/>
          </w:tcPr>
          <w:p w14:paraId="2FF61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15.05%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7DAC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49F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5E884"/>
            <w:noWrap/>
            <w:vAlign w:val="center"/>
          </w:tcPr>
          <w:p w14:paraId="6C4C9F5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46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17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1989</w:t>
            </w:r>
          </w:p>
        </w:tc>
      </w:tr>
      <w:tr w14:paraId="42D03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D2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E857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51C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796B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43F9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0F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苏锡通限额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42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13410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7E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73080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D981"/>
            <w:noWrap/>
            <w:vAlign w:val="center"/>
          </w:tcPr>
          <w:p w14:paraId="28146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40.57%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50FD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96A7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5E884"/>
            <w:noWrap/>
            <w:vAlign w:val="center"/>
          </w:tcPr>
          <w:p w14:paraId="1C0CA6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32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7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4E74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A4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230B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A21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4670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4A2C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51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通州湾专区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AE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A2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220305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B6B"/>
            <w:noWrap/>
            <w:vAlign w:val="center"/>
          </w:tcPr>
          <w:p w14:paraId="0FD85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-98.06%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22D9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98A7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5E884"/>
            <w:noWrap/>
            <w:vAlign w:val="center"/>
          </w:tcPr>
          <w:p w14:paraId="2B0C5F1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8F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02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3FCB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A1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EEDD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5A2A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0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0F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9A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徐州市新盛集团电子化招标采购平台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9A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8330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CA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36995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D780"/>
            <w:noWrap/>
            <w:vAlign w:val="center"/>
          </w:tcPr>
          <w:p w14:paraId="63519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-15.00%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EA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8330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45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11270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C97D"/>
            <w:noWrap/>
            <w:vAlign w:val="center"/>
          </w:tcPr>
          <w:p w14:paraId="4BA8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-26.09%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83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03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237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BB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A146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C1FA16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14C2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D1D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3A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徐州文旅集团数字化采购管理平台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8B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6B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2579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13AAC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F8B6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68C4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C97D"/>
            <w:noWrap/>
            <w:vAlign w:val="center"/>
          </w:tcPr>
          <w:p w14:paraId="3BF67E9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21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10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1B1B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AE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7047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A0686D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EF01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EC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9F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太仓港区公共资源交易平台建设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6E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13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314850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9573"/>
            <w:noWrap/>
            <w:vAlign w:val="center"/>
          </w:tcPr>
          <w:p w14:paraId="4E6A7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-66.06%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38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481380.5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76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558854.5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ED880"/>
            <w:noWrap/>
            <w:vAlign w:val="center"/>
          </w:tcPr>
          <w:p w14:paraId="2D4FE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-13.86%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AE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7E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2880</w:t>
            </w:r>
          </w:p>
        </w:tc>
      </w:tr>
      <w:tr w14:paraId="5955D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7D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79CF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7F4DAE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DD77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CC75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DF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常熟限额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5A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426380.5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B5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1539721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3779D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0.53%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060F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F15D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ED880"/>
            <w:noWrap/>
            <w:vAlign w:val="center"/>
          </w:tcPr>
          <w:p w14:paraId="00D7391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8F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82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78F5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F7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5513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1426D4C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1B1A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45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泰州市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82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泰州市一体化限额平台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D7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F4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C47C"/>
            <w:noWrap/>
            <w:vAlign w:val="center"/>
          </w:tcPr>
          <w:p w14:paraId="69DDF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-29.32%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1A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14450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43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43050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473"/>
            <w:noWrap/>
            <w:vAlign w:val="center"/>
          </w:tcPr>
          <w:p w14:paraId="7EB8D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-66.43%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14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E0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0771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57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00CE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463635E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AD57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AE5F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ED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泰州数产集团平台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DD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5D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18725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A9B4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EB38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BD6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473"/>
            <w:noWrap/>
            <w:vAlign w:val="center"/>
          </w:tcPr>
          <w:p w14:paraId="54226E8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BB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A8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D377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99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0C95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94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交易呼和浩特分公司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6D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内蒙古自治区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10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呼和浩特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22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中基电科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E2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A3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18460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CB7E"/>
            <w:noWrap/>
            <w:vAlign w:val="center"/>
          </w:tcPr>
          <w:p w14:paraId="4BFA3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-23.93%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53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16580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E4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43900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A74"/>
            <w:noWrap/>
            <w:vAlign w:val="center"/>
          </w:tcPr>
          <w:p w14:paraId="4FA93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-62.23%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22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96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7323</w:t>
            </w:r>
          </w:p>
        </w:tc>
      </w:tr>
      <w:tr w14:paraId="46C4B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2F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94D6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4560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3F6B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1ED0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1E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内蒙古宣宇工程项目管理有限公司电子交易平台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4D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3E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8470"/>
            <w:noWrap/>
            <w:vAlign w:val="center"/>
          </w:tcPr>
          <w:p w14:paraId="46B70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-78.64%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5AD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FCEB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A74"/>
            <w:noWrap/>
            <w:vAlign w:val="center"/>
          </w:tcPr>
          <w:p w14:paraId="67A6B56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43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3F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748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8D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EB70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75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C0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B1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6B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水利部淮委安徽省水利厅电子交易平台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C7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30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145900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4DA81"/>
            <w:noWrap/>
            <w:vAlign w:val="center"/>
          </w:tcPr>
          <w:p w14:paraId="0DCAE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37.87%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DB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38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C57C"/>
            <w:noWrap/>
            <w:vAlign w:val="center"/>
          </w:tcPr>
          <w:p w14:paraId="3566C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-28.57%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3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96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2208</w:t>
            </w:r>
          </w:p>
        </w:tc>
      </w:tr>
      <w:tr w14:paraId="6DCF2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06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A658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CC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BB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1A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D2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湖州限额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15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431340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D8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1661520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8DC81"/>
            <w:noWrap/>
            <w:vAlign w:val="center"/>
          </w:tcPr>
          <w:p w14:paraId="4F655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35.44%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4D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3085516.8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E7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1210965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A975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154.80%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EF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C5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F034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8B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EA5F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0CD4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FA4D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6142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E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湖州市绿色采购服务平台建设服务项目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54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2654176.8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A5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2654176.8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50EB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FD00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B8F9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AD9601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26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19420.49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EF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11ED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43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9556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FAD8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9471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60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丽水市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3E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丽水产权交易中心国有企业采购平台建设项目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44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56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29880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E082"/>
            <w:noWrap/>
            <w:vAlign w:val="center"/>
          </w:tcPr>
          <w:p w14:paraId="4148A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25.20%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34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DC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10125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C17C"/>
            <w:noWrap/>
            <w:vAlign w:val="center"/>
          </w:tcPr>
          <w:p w14:paraId="48416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-31.56%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B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21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1058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C8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F9F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4350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347C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34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37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浙江省产权交易公司国企阳光采购平台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5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7917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1C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38805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DD81"/>
            <w:noWrap/>
            <w:vAlign w:val="center"/>
          </w:tcPr>
          <w:p w14:paraId="3F09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-10.57%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3B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7917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46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3432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49AA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130.68%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0A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B0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608A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1E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C2F6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DDD0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2A32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7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嘉兴市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1E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嘉兴产权集中采购服务平台建设项目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27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102615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4D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353550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483"/>
            <w:noWrap/>
            <w:vAlign w:val="center"/>
          </w:tcPr>
          <w:p w14:paraId="6AF85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16.62%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DD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102615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F2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6525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82A5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1472.64%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6D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25538.72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6B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66AE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68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4602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FA1F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AF4E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C1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衢州市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E4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衢州市阳光采购电子平台建设与维护项目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EB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533514.27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8F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1602856.89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E82"/>
            <w:noWrap/>
            <w:vAlign w:val="center"/>
          </w:tcPr>
          <w:p w14:paraId="184F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30.41%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F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533514.27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E6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257280.62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07C0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107.37%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02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F6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16650</w:t>
            </w:r>
          </w:p>
        </w:tc>
      </w:tr>
      <w:tr w14:paraId="703F1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61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94A5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30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48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A5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27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楚雄州国企电子招采管理平台建设项目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F8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8D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164880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BE7B"/>
            <w:noWrap/>
            <w:vAlign w:val="center"/>
          </w:tcPr>
          <w:p w14:paraId="35522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-34.23%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00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35120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2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15E7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6F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F9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62043</w:t>
            </w:r>
          </w:p>
        </w:tc>
      </w:tr>
      <w:tr w14:paraId="6A644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3E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02DB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交易福州分公司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A4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98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B6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福建限额电子交易平台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15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189113.25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E8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944843.64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BC7B"/>
            <w:noWrap/>
            <w:vAlign w:val="center"/>
          </w:tcPr>
          <w:p w14:paraId="4430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-35.40%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36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189113.25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26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180481.99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E984"/>
            <w:noWrap/>
            <w:vAlign w:val="center"/>
          </w:tcPr>
          <w:p w14:paraId="17340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4.78%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FC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116159.9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15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2400</w:t>
            </w:r>
          </w:p>
        </w:tc>
      </w:tr>
      <w:tr w14:paraId="5ACC1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32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721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71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项目费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1D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C3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F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六安市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E83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舒城专区2026年合同续签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28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F5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DF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CF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01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54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8B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42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57626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44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DF77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96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5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A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武进限额平台运维项目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4C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D3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13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D9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2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EE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57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54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5835E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35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429A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D352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4B40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20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C6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江阴市公共资源交易中心大数据展示平台项目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BD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149500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9E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E4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D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FC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3F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AE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74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52956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60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5441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15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2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4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DA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广州水投招采SAAS化招采平台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33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09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C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14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74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3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6D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D0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7F720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AE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721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B195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D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数字采购沈阳分公司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CC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55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1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大连国企阳光采购服务平台升级项目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DC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184300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1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32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EE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7B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9B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F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B6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</w:tr>
      <w:tr w14:paraId="0F931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86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7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1D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SaaS化</w:t>
            </w: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7E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交易郑州分公司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BB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19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济源市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965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嘉铭专区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77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2A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5173D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-171.43%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1A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11400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BB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6820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97CD7E"/>
            <w:noWrap/>
            <w:vAlign w:val="center"/>
          </w:tcPr>
          <w:p w14:paraId="75A3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67.16%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B3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2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02F6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9A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AE9A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FC7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B46D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690D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38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济源专区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8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0C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02AF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4EB0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BC46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97CD7E"/>
            <w:noWrap/>
            <w:vAlign w:val="center"/>
          </w:tcPr>
          <w:p w14:paraId="31E8BB7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F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43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1435</w:t>
            </w:r>
          </w:p>
        </w:tc>
      </w:tr>
      <w:tr w14:paraId="418A2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B2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3AC5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D936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8298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9D08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6B9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正济专区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54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25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5DA89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0786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17B3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97CD7E"/>
            <w:noWrap/>
            <w:vAlign w:val="center"/>
          </w:tcPr>
          <w:p w14:paraId="7B684A4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8E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8B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F53F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F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44D7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AA5A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0341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B5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开封市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5B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兰考县兴工财政投资有限公司招采平台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96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B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0B2D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75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B3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5FD2B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D3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7B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CB75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06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BCA1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FFF9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2FC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6A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新乡市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78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丰成专区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E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A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8C71"/>
            <w:noWrap/>
            <w:vAlign w:val="center"/>
          </w:tcPr>
          <w:p w14:paraId="4C5C6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-72.83%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A9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75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2EF52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BA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AF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</w:tr>
      <w:tr w14:paraId="68892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5A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5405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2286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6163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E5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9A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FB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54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2D1AA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7F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3D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4874F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DE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74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</w:tr>
      <w:tr w14:paraId="6C4C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2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197A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2317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BA7B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65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AC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中光电子公共资源交易平台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68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82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13430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E082"/>
            <w:noWrap/>
            <w:vAlign w:val="center"/>
          </w:tcPr>
          <w:p w14:paraId="34A4F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C1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5515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4B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D981"/>
            <w:noWrap/>
            <w:vAlign w:val="center"/>
          </w:tcPr>
          <w:p w14:paraId="6C58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41.41%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BE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45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A363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D4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A984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DC66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A1DB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9CC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96A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至诚专区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A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A8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AF68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A429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BA0A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D981"/>
            <w:noWrap/>
            <w:vAlign w:val="center"/>
          </w:tcPr>
          <w:p w14:paraId="06490C9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09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5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189E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47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51D5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E334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84A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88F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85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恒信专区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DC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38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11675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CC7E"/>
            <w:noWrap/>
            <w:vAlign w:val="center"/>
          </w:tcPr>
          <w:p w14:paraId="2B408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-23.50%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AED2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4AFB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FD981"/>
            <w:noWrap/>
            <w:vAlign w:val="center"/>
          </w:tcPr>
          <w:p w14:paraId="5FDAFE4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32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7A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</w:tr>
      <w:tr w14:paraId="04AE9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DE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0944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46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交易武汉分公司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5F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8A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宜昌市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A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中元专区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C3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4330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64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20845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A175"/>
            <w:noWrap/>
            <w:vAlign w:val="center"/>
          </w:tcPr>
          <w:p w14:paraId="23F87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-56.76%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51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9775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A3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51E7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0A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C1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908F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B6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F8FB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062B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A3B7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DC89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AA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胜捷专区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0D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05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3764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0FA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82CE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1EF7D7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E4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AA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571F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ED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4D83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430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98AD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4F75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5C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允舜专区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21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5115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9A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6975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CE60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C84B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D92D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3B7997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3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5A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5058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3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192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C27E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DC0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E3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5A6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F0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E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41665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706C"/>
            <w:noWrap/>
            <w:vAlign w:val="center"/>
          </w:tcPr>
          <w:p w14:paraId="5AB15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-94.57%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33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A9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766D"/>
            <w:noWrap/>
            <w:vAlign w:val="center"/>
          </w:tcPr>
          <w:p w14:paraId="5D44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-89.85%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50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B8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6400</w:t>
            </w:r>
          </w:p>
        </w:tc>
      </w:tr>
      <w:tr w14:paraId="6492A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CF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91C7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9823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1342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10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咸宁市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74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咸宁城发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C7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B9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5390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2744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EB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B4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776D"/>
            <w:noWrap/>
            <w:vAlign w:val="center"/>
          </w:tcPr>
          <w:p w14:paraId="7BC63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-89.17%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5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38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C8A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CA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2FAC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FEC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320F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8F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荆门市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E6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荆门城控专区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FE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25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B77A"/>
            <w:noWrap/>
            <w:vAlign w:val="center"/>
          </w:tcPr>
          <w:p w14:paraId="01BB2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-39.76%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5B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0D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12340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D27F"/>
            <w:noWrap/>
            <w:vAlign w:val="center"/>
          </w:tcPr>
          <w:p w14:paraId="6C9C3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-18.96%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B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79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C859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64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DAA2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00E5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554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AE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襄阳市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05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南漳建投专区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0C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7855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0E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27695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1D4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7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7855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A8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27C6B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2D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92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9A3A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55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1C03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9531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D9A3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38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十堰市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61A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汉江集团专区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1A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9C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33610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A2B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8B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A3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7680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EE983"/>
            <w:noWrap/>
            <w:vAlign w:val="center"/>
          </w:tcPr>
          <w:p w14:paraId="0ADFC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-1.04%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7E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3B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</w:tr>
      <w:tr w14:paraId="4E614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89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EDFF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D9F4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35A3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A2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利川市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9F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利川市招标/采购（非政府采购）电子交易平台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4E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9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3066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182"/>
            <w:noWrap/>
            <w:vAlign w:val="center"/>
          </w:tcPr>
          <w:p w14:paraId="7362E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23.39%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9F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E7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6142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D5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A0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58F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5E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4016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E1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交易乌鲁木齐分公司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5C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宁夏回族自治区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BA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748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宁采通专区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2C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B7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E082"/>
            <w:noWrap/>
            <w:vAlign w:val="center"/>
          </w:tcPr>
          <w:p w14:paraId="2501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E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8F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13090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EE081"/>
            <w:noWrap/>
            <w:vAlign w:val="center"/>
          </w:tcPr>
          <w:p w14:paraId="1E48F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-8.33%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AD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4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879</w:t>
            </w:r>
          </w:p>
        </w:tc>
      </w:tr>
      <w:tr w14:paraId="338B6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AA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097C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910F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84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新疆维吾尔自治区</w:t>
            </w: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8749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1E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3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62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6172A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95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76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4143C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7F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76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</w:tr>
      <w:tr w14:paraId="7BA7B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5C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E5C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EF3C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3B08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87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喀什市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C8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南疆区域招投标交易智慧平台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58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B2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2F4ED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3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93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6A64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99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C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BA27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77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68A7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73E6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7D9D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18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伊犁市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E68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伊犁专区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C6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F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9780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8A71"/>
            <w:noWrap/>
            <w:vAlign w:val="center"/>
          </w:tcPr>
          <w:p w14:paraId="678C2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-74.00%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07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6C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8F72"/>
            <w:noWrap/>
            <w:vAlign w:val="center"/>
          </w:tcPr>
          <w:p w14:paraId="39A22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-70.45%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AC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1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7841</w:t>
            </w:r>
          </w:p>
        </w:tc>
      </w:tr>
      <w:tr w14:paraId="2994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E7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2D27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4D7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04C9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33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塔城市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DB8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尚坤电子招标采购平台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8A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66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2DB2A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4E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7A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70820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A7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98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441A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FD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B45A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855F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D3C6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92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哈密市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9C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哈建集团电子招采平台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F0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B1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3A4E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9B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EE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7AD34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B6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56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2861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17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764A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45A8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54C0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D0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昌吉市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9E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新疆昌隆建设招采平台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69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26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3FA9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8D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17250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60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14210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EE283"/>
            <w:noWrap/>
            <w:vAlign w:val="center"/>
          </w:tcPr>
          <w:p w14:paraId="1CC46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21.39%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1F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1C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</w:tr>
      <w:tr w14:paraId="44EB0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36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2B8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69D7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8ECD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8DE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6D3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玛纳斯国投电子招标采购平台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1B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F1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091E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4575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8C2F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EE283"/>
            <w:noWrap/>
            <w:vAlign w:val="center"/>
          </w:tcPr>
          <w:p w14:paraId="6595854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F1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CC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732E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BC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8221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9884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A006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3D65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92E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奇鼎农牧业投资有限责任公司招采平台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51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59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05DA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3BA4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E781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EE283"/>
            <w:noWrap/>
            <w:vAlign w:val="center"/>
          </w:tcPr>
          <w:p w14:paraId="015938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E4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FE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BF1A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1E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FC4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1829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9CB0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42EB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73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昌吉州交投专区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BE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B1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20740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63E6F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8462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91D3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EE283"/>
            <w:noWrap/>
            <w:vAlign w:val="center"/>
          </w:tcPr>
          <w:p w14:paraId="35A6B1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92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3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D012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04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6357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3737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D840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4B3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740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昌吉高新技术产业招标采购平台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9E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18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7DD7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7F42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E881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EE283"/>
            <w:noWrap/>
            <w:vAlign w:val="center"/>
          </w:tcPr>
          <w:p w14:paraId="35260BB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BE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BE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2448</w:t>
            </w:r>
          </w:p>
        </w:tc>
      </w:tr>
      <w:tr w14:paraId="4D01D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79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5DDE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43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数字采购沈阳分公司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DE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E5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沈阳市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D7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沈铁专区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7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A4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A877"/>
            <w:noWrap/>
            <w:vAlign w:val="center"/>
          </w:tcPr>
          <w:p w14:paraId="62DD2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-50.88%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14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25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9C9A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37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4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5F55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30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F645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29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石家庄分公司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89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3E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承德市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2FA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承德水务集团阳光招采电子交易平台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9B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16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19749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7BB04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FF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E1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167FB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20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41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</w:tr>
      <w:tr w14:paraId="6A0A5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E2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9C36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2B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5E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D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南通市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9C8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海门专区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42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F7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2D531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44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252200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B0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116275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9E44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51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5E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1989</w:t>
            </w:r>
          </w:p>
        </w:tc>
      </w:tr>
      <w:tr w14:paraId="1B87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C9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9438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E20E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37FF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DA0A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3C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皋开专区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49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E7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BB7A"/>
            <w:noWrap/>
            <w:vAlign w:val="center"/>
          </w:tcPr>
          <w:p w14:paraId="0ECF4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-36.31%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679F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5568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673494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A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10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38E8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2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94AD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FA8C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0917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AEF2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885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如皋专区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D6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247200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06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572800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D1D2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5B56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4812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210208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38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40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</w:tr>
      <w:tr w14:paraId="65EAD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48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CD0A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11D7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4007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C3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70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锡山专区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D1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11900.01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B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90500.02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A877"/>
            <w:noWrap/>
            <w:vAlign w:val="center"/>
          </w:tcPr>
          <w:p w14:paraId="69FC2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-51.43%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8A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38905.21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5A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47105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D47F"/>
            <w:noWrap/>
            <w:vAlign w:val="center"/>
          </w:tcPr>
          <w:p w14:paraId="4C52F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-17.41%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B1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F5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</w:tr>
      <w:tr w14:paraId="72A33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0D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EC93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3091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2285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822D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7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无锡市新吴区限额以下电子交易平台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21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27005.2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0F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69080.21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383"/>
            <w:noWrap/>
            <w:vAlign w:val="center"/>
          </w:tcPr>
          <w:p w14:paraId="50F51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18.89%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0163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B777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D47F"/>
            <w:noWrap/>
            <w:vAlign w:val="center"/>
          </w:tcPr>
          <w:p w14:paraId="45A697F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CA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53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</w:tr>
      <w:tr w14:paraId="4AF2B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44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16BE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3385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0C1F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4E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扬州市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AB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仪征专区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E7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280050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48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897600.1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796A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C7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280050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C9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244950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E9E583"/>
            <w:noWrap/>
            <w:vAlign w:val="center"/>
          </w:tcPr>
          <w:p w14:paraId="437D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14.33%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23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02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1050</w:t>
            </w:r>
          </w:p>
        </w:tc>
      </w:tr>
      <w:tr w14:paraId="2D3A1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5E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BCD3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7FA8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3F6B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FC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盐城市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726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东台区域代理交易专区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AB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33438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BE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134069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FC27C"/>
            <w:noWrap/>
            <w:vAlign w:val="center"/>
          </w:tcPr>
          <w:p w14:paraId="01630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92.40%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FE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33438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0E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F1E5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94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8C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</w:tr>
      <w:tr w14:paraId="0493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07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6EFD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0660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04B8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48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淮安市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0B0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涟投专区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C9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1E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43840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9FB8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20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26350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4C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57370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1B6CE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-54.07%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99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FE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</w:tr>
      <w:tr w14:paraId="1607F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66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EFF1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C3E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DF19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AD8D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79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红缘专区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DB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C1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9657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298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C48A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809F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3855438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D3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FB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B435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DD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0936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CFAA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8447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2AB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A1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安东专区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FE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56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91DB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E76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E513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596CE1F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D3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24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03C3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11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72B7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F1CE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DF9F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47AF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83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淮安经发集团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6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24360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51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118545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9473"/>
            <w:noWrap/>
            <w:vAlign w:val="center"/>
          </w:tcPr>
          <w:p w14:paraId="0B982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-66.23%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DF25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CFE6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4C875C3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35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DF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2529</w:t>
            </w:r>
          </w:p>
        </w:tc>
      </w:tr>
      <w:tr w14:paraId="622AF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46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FDA3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2F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交易南宁分公司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5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海南省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30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海口市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504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海南省招投标服务云平台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0F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3D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7080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43B4C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A6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31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76125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AE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E3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1684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41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555F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8C73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BF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广西壮族自治区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BA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南宁市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FEF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建昶专区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6C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21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42334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7E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F5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6495F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6D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13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F0B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34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523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AA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77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50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8E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金坛专区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47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106700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CF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548800.02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C17B"/>
            <w:noWrap/>
            <w:vAlign w:val="center"/>
          </w:tcPr>
          <w:p w14:paraId="1B8EE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-32.08%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9A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434035.04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72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709685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87A"/>
            <w:noWrap/>
            <w:vAlign w:val="center"/>
          </w:tcPr>
          <w:p w14:paraId="36C70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-38.84%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55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0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1080</w:t>
            </w:r>
          </w:p>
        </w:tc>
      </w:tr>
      <w:tr w14:paraId="3DCF5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E4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53B0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9B54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D66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58AA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9E6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城建校专区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49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10385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39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37430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E884"/>
            <w:noWrap/>
            <w:vAlign w:val="center"/>
          </w:tcPr>
          <w:p w14:paraId="329A7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8.63%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0865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76E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87A"/>
            <w:noWrap/>
            <w:vAlign w:val="center"/>
          </w:tcPr>
          <w:p w14:paraId="446A893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8A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62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</w:tr>
      <w:tr w14:paraId="2B5E1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EE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0F91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1D9E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971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982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DE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武进专区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CB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261850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B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1160975.3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C17C"/>
            <w:noWrap/>
            <w:vAlign w:val="center"/>
          </w:tcPr>
          <w:p w14:paraId="46B57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-31.72%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7BBF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74DF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87A"/>
            <w:noWrap/>
            <w:vAlign w:val="center"/>
          </w:tcPr>
          <w:p w14:paraId="687DC19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29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21039.69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24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1149</w:t>
            </w:r>
          </w:p>
        </w:tc>
      </w:tr>
      <w:tr w14:paraId="55141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4A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7776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827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B520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3390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65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常州经开区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16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5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380100.01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B279"/>
            <w:noWrap/>
            <w:vAlign w:val="center"/>
          </w:tcPr>
          <w:p w14:paraId="0782E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-43.25%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CFEF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1000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87A"/>
            <w:noWrap/>
            <w:vAlign w:val="center"/>
          </w:tcPr>
          <w:p w14:paraId="6F65707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2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15918.27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4B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</w:tr>
      <w:tr w14:paraId="08951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75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1482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CB59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E27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997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4A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晋陵咨询专区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9F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AD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12135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6E984"/>
            <w:noWrap/>
            <w:vAlign w:val="center"/>
          </w:tcPr>
          <w:p w14:paraId="6DB97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6.19%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F3A8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1ACF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87A"/>
            <w:noWrap/>
            <w:vAlign w:val="center"/>
          </w:tcPr>
          <w:p w14:paraId="27CE60F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E0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1C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2E22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FE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409B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D045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0860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27E2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24B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溧阳专区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43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4000.04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22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43200.09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8E72"/>
            <w:noWrap/>
            <w:vAlign w:val="center"/>
          </w:tcPr>
          <w:p w14:paraId="0530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-71.22%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0721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964F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87A"/>
            <w:noWrap/>
            <w:vAlign w:val="center"/>
          </w:tcPr>
          <w:p w14:paraId="5079458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B4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3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</w:tr>
      <w:tr w14:paraId="72C74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30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7467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DF6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B1F8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48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41E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双凤专区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8C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36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83"/>
            <w:noWrap/>
            <w:vAlign w:val="center"/>
          </w:tcPr>
          <w:p w14:paraId="5505A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17.76%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3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395472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9B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195415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430C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C4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85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</w:tr>
      <w:tr w14:paraId="7E060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8F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D3EE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FB28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3B1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5A35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ED5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汾湖专区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32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214800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D5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658600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DE81"/>
            <w:noWrap/>
            <w:vAlign w:val="center"/>
          </w:tcPr>
          <w:p w14:paraId="78AFB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-9.48%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4C7E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F212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D19CB6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DE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C3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9493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76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21C0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8865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B043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7B05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07C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沙溪专区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19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B4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8E72"/>
            <w:noWrap/>
            <w:vAlign w:val="center"/>
          </w:tcPr>
          <w:p w14:paraId="4638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-70.97%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7FD0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34E6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E41152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39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</w:t>
            </w:r>
          </w:p>
        </w:tc>
      </w:tr>
      <w:tr w14:paraId="211EB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48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5587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356B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F46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8659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70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城厢专区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EC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D4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A4D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B066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C83F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518A1E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ED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7F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</w:tr>
      <w:tr w14:paraId="22916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98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38FE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9D01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52DC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5350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36A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璜泾专区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3F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F3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E483"/>
            <w:noWrap/>
            <w:vAlign w:val="center"/>
          </w:tcPr>
          <w:p w14:paraId="2E3A6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17.65%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9657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40F4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3978BE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F3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97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</w:tr>
      <w:tr w14:paraId="24B2A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9A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C568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51CA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CF4B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198E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9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浏河专区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C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6C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42D89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EC4E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153B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4A06EB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6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FF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1080</w:t>
            </w:r>
          </w:p>
        </w:tc>
      </w:tr>
      <w:tr w14:paraId="606BC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70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E02E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F1D8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4755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EA01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698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吴江盛泽限额平台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0E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147354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0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503036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BD7B"/>
            <w:noWrap/>
            <w:vAlign w:val="center"/>
          </w:tcPr>
          <w:p w14:paraId="2A71B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-35.02%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F482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B6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F5B317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6C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C3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46EB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03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1E2A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36BD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E2A9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17DD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D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昆山市张浦镇专区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BA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5418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C1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91753.5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8971"/>
            <w:noWrap/>
            <w:vAlign w:val="center"/>
          </w:tcPr>
          <w:p w14:paraId="00A36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-75.07%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9A4B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4477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5B76FE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0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76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4022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9D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347A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DA95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E465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3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宿迁市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4B4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泗阳专区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61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17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D2BC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84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170910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31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263420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D7B"/>
            <w:noWrap/>
            <w:vAlign w:val="center"/>
          </w:tcPr>
          <w:p w14:paraId="4A8E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-35.12%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75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5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29F5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F8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5021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BCDC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4280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BF55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46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宿豫专区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8F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146210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3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635930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C67D"/>
            <w:noWrap/>
            <w:vAlign w:val="center"/>
          </w:tcPr>
          <w:p w14:paraId="117C4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-27.80%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3C65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D011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D7B"/>
            <w:noWrap/>
            <w:vAlign w:val="center"/>
          </w:tcPr>
          <w:p w14:paraId="15BA67E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7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93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9A17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1E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6752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67E4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A281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6E66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98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湖滨新区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E9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E3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17920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1322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B9E1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48A1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D7B"/>
            <w:noWrap/>
            <w:vAlign w:val="center"/>
          </w:tcPr>
          <w:p w14:paraId="0D0BFFB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8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72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D8CA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9336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E4CE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03D1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0015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5E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洋河国企专区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36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2E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7696A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6FA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A0B0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D7B"/>
            <w:noWrap/>
            <w:vAlign w:val="center"/>
          </w:tcPr>
          <w:p w14:paraId="4E9CA55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59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52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112.5</w:t>
            </w:r>
          </w:p>
        </w:tc>
      </w:tr>
      <w:tr w14:paraId="6CFB1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DB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B7C0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D8C4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7834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3F37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4BC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宿迁国开投资控股集团专区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F5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D9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14775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D9E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A7ED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CBD7B"/>
            <w:noWrap/>
            <w:vAlign w:val="center"/>
          </w:tcPr>
          <w:p w14:paraId="771EE31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23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47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49D4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8B07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0719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233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79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4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灌南专区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1E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DD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119600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CE7E"/>
            <w:noWrap/>
            <w:vAlign w:val="center"/>
          </w:tcPr>
          <w:p w14:paraId="726AC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-22.27%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93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150170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4F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330410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68964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-54.55%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5C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5D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</w:tr>
      <w:tr w14:paraId="4E6FA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AA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F0E5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FCFD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40D3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B3C7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AB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连云港高新区专区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C6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30970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CC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93480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C25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1436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03E0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6C82D35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B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0B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5EC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E6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9316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B396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BC99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DBAB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00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0B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A5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479B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E0DD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4BE4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3898A7C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21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17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</w:tr>
      <w:tr w14:paraId="2DBD2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1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361F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17AE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418E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9C50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86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海州湾专区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66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DD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75600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AD780"/>
            <w:noWrap/>
            <w:vAlign w:val="center"/>
          </w:tcPr>
          <w:p w14:paraId="62581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44.44%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A17E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09DB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5D833A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AB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E0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4236</w:t>
            </w:r>
          </w:p>
        </w:tc>
      </w:tr>
      <w:tr w14:paraId="785E7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2C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D465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AD4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5353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7C64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55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灌云专区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5B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29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178900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0D580"/>
            <w:noWrap/>
            <w:vAlign w:val="center"/>
          </w:tcPr>
          <w:p w14:paraId="5FEFD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50.66%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CE4A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EC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BA476"/>
            <w:noWrap/>
            <w:vAlign w:val="center"/>
          </w:tcPr>
          <w:p w14:paraId="7CC6204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21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5C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675</w:t>
            </w:r>
          </w:p>
        </w:tc>
      </w:tr>
      <w:tr w14:paraId="311EF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B3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38DA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D5F8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249A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B0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F3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江苏中瑞专区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8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61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7A5CD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45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13635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D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17945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CB7D"/>
            <w:noWrap/>
            <w:vAlign w:val="center"/>
          </w:tcPr>
          <w:p w14:paraId="3002F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-24.02%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87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C8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69E9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C6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3D35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42E1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027A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2D8C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EA3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徐州市交控集团电子招投标平台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A4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13575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1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68575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B97A"/>
            <w:noWrap/>
            <w:vAlign w:val="center"/>
          </w:tcPr>
          <w:p w14:paraId="7723F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-38.14%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1961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D4AA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CB7D"/>
            <w:noWrap/>
            <w:vAlign w:val="center"/>
          </w:tcPr>
          <w:p w14:paraId="2FAA448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14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7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849</w:t>
            </w:r>
          </w:p>
        </w:tc>
      </w:tr>
      <w:tr w14:paraId="49F99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98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8F22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4B95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FF52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1412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74B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徐高新专区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AC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EF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766D"/>
            <w:noWrap/>
            <w:vAlign w:val="center"/>
          </w:tcPr>
          <w:p w14:paraId="2012E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-89.66%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3FDB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366C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CB7D"/>
            <w:noWrap/>
            <w:vAlign w:val="center"/>
          </w:tcPr>
          <w:p w14:paraId="65F6D9D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D7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F3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0047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B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3D1F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4786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72D2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8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南京市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8D9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京立专区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A7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62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1081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A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DE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BBE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21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4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92A2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18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48AA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0C4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C227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84F3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D5B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南京宁采云采购服务中心招采云平台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F8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C1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9240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C17B"/>
            <w:noWrap/>
            <w:vAlign w:val="center"/>
          </w:tcPr>
          <w:p w14:paraId="56C7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-32.14%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01E8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5405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289390D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47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C9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BD5F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F7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749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5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南昌分公司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1C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2F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1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3C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52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82325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9473"/>
            <w:noWrap/>
            <w:vAlign w:val="center"/>
          </w:tcPr>
          <w:p w14:paraId="34ACA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-66.30%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05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12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DD780"/>
            <w:noWrap/>
            <w:vAlign w:val="center"/>
          </w:tcPr>
          <w:p w14:paraId="0C95D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-15.38%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E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78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0730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FA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686E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CE8F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C14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15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景德镇市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D9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新拓专区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81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1A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14990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683"/>
            <w:noWrap/>
            <w:vAlign w:val="center"/>
          </w:tcPr>
          <w:p w14:paraId="3CABF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11.11%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B0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11235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BA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28512.5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C74"/>
            <w:noWrap/>
            <w:vAlign w:val="center"/>
          </w:tcPr>
          <w:p w14:paraId="75C66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-60.60%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A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FE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F4CF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B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8423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158E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1ED4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9F8B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67A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景德镇市招标投标网上交易平台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4D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1677.5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B4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63127.5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B078"/>
            <w:noWrap/>
            <w:vAlign w:val="center"/>
          </w:tcPr>
          <w:p w14:paraId="7D21D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-45.00%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7A59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0448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C74"/>
            <w:noWrap/>
            <w:vAlign w:val="center"/>
          </w:tcPr>
          <w:p w14:paraId="40FC0A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5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B2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AEC5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32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F3C6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A8F0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EAF5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C21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AD5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景德镇政采招投标电子交易平台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0C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6557.5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5F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25482.5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C325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842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670E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C74"/>
            <w:noWrap/>
            <w:vAlign w:val="center"/>
          </w:tcPr>
          <w:p w14:paraId="6F2118B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6E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2B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6D29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CD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E221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BF5A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6B9C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A279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45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景德镇招标采购电子交易平台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5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AE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33314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D898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60C8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A9C74"/>
            <w:noWrap/>
            <w:vAlign w:val="center"/>
          </w:tcPr>
          <w:p w14:paraId="290E753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9B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22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7DC2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6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F4E9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A445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7675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45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赣州市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95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南康专区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F1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BF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9577.5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9974"/>
            <w:noWrap/>
            <w:vAlign w:val="center"/>
          </w:tcPr>
          <w:p w14:paraId="1DB34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-62.50%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78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3B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5162.5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746D"/>
            <w:noWrap/>
            <w:vAlign w:val="center"/>
          </w:tcPr>
          <w:p w14:paraId="4DB3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-91.28%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6F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A9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3F9A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B3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7DDA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1501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955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9C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吉安市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58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朝旭专区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1B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01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12255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8770"/>
            <w:noWrap/>
            <w:vAlign w:val="center"/>
          </w:tcPr>
          <w:p w14:paraId="1F957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-76.47%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A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17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B8A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0A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2D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7068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1B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58BA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8C93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BDF4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D1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南昌市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E8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安必信招采交易平台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94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89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7520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5D3B6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7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7845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EC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01A3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F9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AC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6126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19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4FF1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96C8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0474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4BAD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D67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安标电子交易平台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C3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B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6393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28FA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8D24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75B4E5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68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C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AE18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5B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CF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9C5D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D997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F0F1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CE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瑞林专区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DD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6045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A8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10385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ACE9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05AA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99ED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240911F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FB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72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</w:tr>
      <w:tr w14:paraId="49CD8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8E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33A2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8501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EB70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BB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九江市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80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国信专区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6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8C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33445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1D981"/>
            <w:noWrap/>
            <w:vAlign w:val="center"/>
          </w:tcPr>
          <w:p w14:paraId="47701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40.10%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B5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355831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9C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55228.056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B3B8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BE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4D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240D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A6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6659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AAC0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55A3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CCE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3FD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江西省企业采购云平台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D6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342331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32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1532689.08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D980"/>
            <w:noWrap/>
            <w:vAlign w:val="center"/>
          </w:tcPr>
          <w:p w14:paraId="70D40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-13.81%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EA63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4E3F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B4D938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C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2F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0D04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8B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C4EB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D58E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948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A2A8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40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九江专区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1B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77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BA7A"/>
            <w:noWrap/>
            <w:vAlign w:val="center"/>
          </w:tcPr>
          <w:p w14:paraId="17BCF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-37.21%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D081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8805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2A0061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6C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0A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333C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23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3B11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E7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兰州分公司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55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青海省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9D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西宁市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B5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6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71632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27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221624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E082"/>
            <w:noWrap/>
            <w:vAlign w:val="center"/>
          </w:tcPr>
          <w:p w14:paraId="01AEC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-7.75%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C8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72232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15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39432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7EC67D"/>
            <w:noWrap/>
            <w:vAlign w:val="center"/>
          </w:tcPr>
          <w:p w14:paraId="0300F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83.18%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B8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98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7936</w:t>
            </w:r>
          </w:p>
        </w:tc>
      </w:tr>
      <w:tr w14:paraId="7FF2F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1C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F370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CD25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514C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C103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78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青海省招专区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81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56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A1F7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842C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BAE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7EC67D"/>
            <w:noWrap/>
            <w:vAlign w:val="center"/>
          </w:tcPr>
          <w:p w14:paraId="77F2AE2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07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5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1418</w:t>
            </w:r>
          </w:p>
        </w:tc>
      </w:tr>
      <w:tr w14:paraId="444D6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96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D9E8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56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交易济南分公司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9A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4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德州市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B83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德E采专区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30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DD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C17B"/>
            <w:noWrap/>
            <w:vAlign w:val="center"/>
          </w:tcPr>
          <w:p w14:paraId="6D75E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-32.21%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3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9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CADC81"/>
            <w:noWrap/>
            <w:vAlign w:val="center"/>
          </w:tcPr>
          <w:p w14:paraId="3BEA7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34.29%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56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2A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5EDD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1A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71D3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E05C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602C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35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临沂市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F8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临易采专区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D5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5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76BD7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03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12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4A5CF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1B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64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EDD9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10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FFCC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1057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0C06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FD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淄博市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20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齐易采专区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7B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BF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3CB64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7E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12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C5DB81"/>
            <w:noWrap/>
            <w:vAlign w:val="center"/>
          </w:tcPr>
          <w:p w14:paraId="22B6F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37.68%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F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A2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5DCC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5C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A4F0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4197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8162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CAFD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394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管仲专区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B6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16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183F5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1F2B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6767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C5DB81"/>
            <w:noWrap/>
            <w:vAlign w:val="center"/>
          </w:tcPr>
          <w:p w14:paraId="42EF0AF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1D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D6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B063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4D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F830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37B7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9B10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FCBA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8E1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瀚广专区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0E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D3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4E7AF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375F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2662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C5DB81"/>
            <w:noWrap/>
            <w:vAlign w:val="center"/>
          </w:tcPr>
          <w:p w14:paraId="633FD15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2D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20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0257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F4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FE51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EF74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6A51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75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济南市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F3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华辰中大电子交易平台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2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B0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76E1C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AC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44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DB7C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A7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1D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E9AC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BE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B973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B584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6CE1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88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聊城市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613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景程专区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FB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17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588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495C7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D0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1F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3E0C1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C0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C9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384EE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EB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6860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B6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交易呼和浩特分公司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B8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内蒙古自治区</w:t>
            </w: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80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呼和浩特市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77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蒙招专区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E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8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A175"/>
            <w:noWrap/>
            <w:vAlign w:val="center"/>
          </w:tcPr>
          <w:p w14:paraId="07F62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-56.65%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3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12275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EF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3B01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5A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25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1980</w:t>
            </w:r>
          </w:p>
        </w:tc>
      </w:tr>
      <w:tr w14:paraId="760B2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7E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235C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9302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976B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EB67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E1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中招建通新点电子交易平台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57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6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12180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3DA81"/>
            <w:noWrap/>
            <w:vAlign w:val="center"/>
          </w:tcPr>
          <w:p w14:paraId="35A2C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38.46%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59E2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4722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78BB8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7C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C6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1278</w:t>
            </w:r>
          </w:p>
        </w:tc>
      </w:tr>
      <w:tr w14:paraId="0BB64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07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377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2F53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541A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80CE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8D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内蒙古招投标电子交易平台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68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94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13410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7CD7E"/>
            <w:noWrap/>
            <w:vAlign w:val="center"/>
          </w:tcPr>
          <w:p w14:paraId="7735C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67.19%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AA0E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2405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7C0762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41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6E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1980</w:t>
            </w:r>
          </w:p>
        </w:tc>
      </w:tr>
      <w:tr w14:paraId="35670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73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3918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FBC0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8D2A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0DEE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8D2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内蒙古专区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45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38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1382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5FD8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03B9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2BB254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22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A8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537</w:t>
            </w:r>
          </w:p>
        </w:tc>
      </w:tr>
      <w:tr w14:paraId="60A24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C2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995D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5F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6E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32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合肥市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171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安徽大洲专区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6D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DC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6195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C2B6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F3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73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8D780"/>
            <w:noWrap/>
            <w:vAlign w:val="center"/>
          </w:tcPr>
          <w:p w14:paraId="7A91B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46.12%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D4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7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1129</w:t>
            </w:r>
          </w:p>
        </w:tc>
      </w:tr>
      <w:tr w14:paraId="3B7A9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54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2196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49DA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574E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92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六安市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CE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六安专区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F2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63840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F9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310115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C57C"/>
            <w:noWrap/>
            <w:vAlign w:val="center"/>
          </w:tcPr>
          <w:p w14:paraId="0539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-28.72%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78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76890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FF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60550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5DF82"/>
            <w:noWrap/>
            <w:vAlign w:val="center"/>
          </w:tcPr>
          <w:p w14:paraId="05D84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26.99%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F6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CC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</w:tr>
      <w:tr w14:paraId="0724D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A4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E53E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CB23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E903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9C1D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6A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金安专区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BD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0C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9272"/>
            <w:noWrap/>
            <w:vAlign w:val="center"/>
          </w:tcPr>
          <w:p w14:paraId="59857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-68.42%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7685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1CD6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5DF82"/>
            <w:noWrap/>
            <w:vAlign w:val="center"/>
          </w:tcPr>
          <w:p w14:paraId="1B7B02C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74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99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4E39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11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9308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DF15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53BB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7DC6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4AB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裕安专区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94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C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A8F72"/>
            <w:noWrap/>
            <w:vAlign w:val="center"/>
          </w:tcPr>
          <w:p w14:paraId="2D1AF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-70.73%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B20C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2C84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5DF82"/>
            <w:noWrap/>
            <w:vAlign w:val="center"/>
          </w:tcPr>
          <w:p w14:paraId="0118A1F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2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5E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</w:tr>
      <w:tr w14:paraId="39F1A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B7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0E2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4098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EDBC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4436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7A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安徽通用专区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99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83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28870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9C97E"/>
            <w:noWrap/>
            <w:vAlign w:val="center"/>
          </w:tcPr>
          <w:p w14:paraId="4C2F8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75.86%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C152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FF49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5DF82"/>
            <w:noWrap/>
            <w:vAlign w:val="center"/>
          </w:tcPr>
          <w:p w14:paraId="1EB3E99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F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C9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1490</w:t>
            </w:r>
          </w:p>
        </w:tc>
      </w:tr>
      <w:tr w14:paraId="317C6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9B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7D3E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1C45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515A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E1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亳州市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442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亳州市阳光服务采购平台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33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F4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AE78"/>
            <w:noWrap/>
            <w:vAlign w:val="center"/>
          </w:tcPr>
          <w:p w14:paraId="56715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-46.82%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09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29250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44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14240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1B55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EB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AB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8159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7A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FF97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C242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981A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CEED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ADF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亳州专区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A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B0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1FD2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97DB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2C4D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22489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47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1D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777E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FC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DCAD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1B0A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5678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12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宣城市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CF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宣州专区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5E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0E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75150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DF81"/>
            <w:noWrap/>
            <w:vAlign w:val="center"/>
          </w:tcPr>
          <w:p w14:paraId="52245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-8.76%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88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8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171989.5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87A6E"/>
            <w:noWrap/>
            <w:vAlign w:val="center"/>
          </w:tcPr>
          <w:p w14:paraId="13CFA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-86.83%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88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C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969</w:t>
            </w:r>
          </w:p>
        </w:tc>
      </w:tr>
      <w:tr w14:paraId="65C30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76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3616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9196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B2E5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81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芜湖市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1A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芜湖专区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A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C3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182"/>
            <w:noWrap/>
            <w:vAlign w:val="center"/>
          </w:tcPr>
          <w:p w14:paraId="1F948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23.08%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84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F1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2D07F"/>
            <w:noWrap/>
            <w:vAlign w:val="center"/>
          </w:tcPr>
          <w:p w14:paraId="379AD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DF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46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</w:tr>
      <w:tr w14:paraId="3AFEB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1F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18C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370E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9B3D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4D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巢湖市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141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华正专区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4A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9A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25935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B6B"/>
            <w:noWrap/>
            <w:vAlign w:val="center"/>
          </w:tcPr>
          <w:p w14:paraId="0FB73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-97.93%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82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9A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2D53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F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40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</w:tr>
      <w:tr w14:paraId="2719A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22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1B17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6C49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3403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4B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滁州市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D7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滁州专区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7F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78850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CF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577000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DDD82"/>
            <w:noWrap/>
            <w:vAlign w:val="center"/>
          </w:tcPr>
          <w:p w14:paraId="07F78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32.47%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0A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78850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99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68005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E7E483"/>
            <w:noWrap/>
            <w:vAlign w:val="center"/>
          </w:tcPr>
          <w:p w14:paraId="509E8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15.95%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91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53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5649</w:t>
            </w:r>
          </w:p>
        </w:tc>
      </w:tr>
      <w:tr w14:paraId="492BE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A4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9BFF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100D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6AD0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72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淮南市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6F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寿县专区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1E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DC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83100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D57F"/>
            <w:noWrap/>
            <w:vAlign w:val="center"/>
          </w:tcPr>
          <w:p w14:paraId="4E29D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-16.37%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18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06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ED980"/>
            <w:noWrap/>
            <w:vAlign w:val="center"/>
          </w:tcPr>
          <w:p w14:paraId="1132B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-13.10%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28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F2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</w:tr>
      <w:tr w14:paraId="267F3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4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C80A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7813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E25C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EB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安庆市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1C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皖宜专区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B8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01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5097.5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7665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37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55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22905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7DC67D"/>
            <w:noWrap/>
            <w:vAlign w:val="center"/>
          </w:tcPr>
          <w:p w14:paraId="0A286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83.48%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89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FD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4EFF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22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D061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DCF7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E670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79E4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CC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安庆市阳光采购交易服务平台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C6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3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187870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8C71"/>
            <w:noWrap/>
            <w:vAlign w:val="center"/>
          </w:tcPr>
          <w:p w14:paraId="26FD3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-72.46%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0AA8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3392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7DC67D"/>
            <w:noWrap/>
            <w:vAlign w:val="center"/>
          </w:tcPr>
          <w:p w14:paraId="04986D9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1E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6F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3627</w:t>
            </w:r>
          </w:p>
        </w:tc>
      </w:tr>
      <w:tr w14:paraId="7127A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C8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E9E1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5415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062C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FE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马鞍山市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923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双赢专区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29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11904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83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58404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B078"/>
            <w:noWrap/>
            <w:vAlign w:val="center"/>
          </w:tcPr>
          <w:p w14:paraId="15FA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-44.89%</w:t>
            </w:r>
          </w:p>
        </w:tc>
        <w:tc>
          <w:tcPr>
            <w:tcW w:w="19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7D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11904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49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2895</w:t>
            </w:r>
          </w:p>
        </w:tc>
        <w:tc>
          <w:tcPr>
            <w:tcW w:w="2301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7AF9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4F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84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8711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ED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8737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3CA0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844B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2D81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7C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安徽永涵专区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F8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5A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376FC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8DCE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0B9D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01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3C794F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15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D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</w:t>
            </w:r>
          </w:p>
        </w:tc>
      </w:tr>
      <w:tr w14:paraId="638FB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E0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50A4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75C2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AFB6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52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阜阳市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599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阜阳泉信专区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A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A7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A777"/>
            <w:noWrap/>
            <w:vAlign w:val="center"/>
          </w:tcPr>
          <w:p w14:paraId="37A6C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-51.85%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F7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07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B5F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05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D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8C87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D0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AAC7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14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52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91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5A4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温州阳光采购专区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8B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11569.99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27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48264.97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DA80"/>
            <w:noWrap/>
            <w:vAlign w:val="center"/>
          </w:tcPr>
          <w:p w14:paraId="1830B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-12.97%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C8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11569.99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B1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1F9DF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51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A2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3150</w:t>
            </w:r>
          </w:p>
        </w:tc>
      </w:tr>
      <w:tr w14:paraId="18D73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0A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4F714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A034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99CF0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3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台州市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48A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台州专区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F2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C8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88760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50651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3D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4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757B5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69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5F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</w:tr>
      <w:tr w14:paraId="2C192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7C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8C1E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CBA3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8102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F2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衢州市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8A7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龙游专区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08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25875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B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151965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C47C"/>
            <w:noWrap/>
            <w:vAlign w:val="center"/>
          </w:tcPr>
          <w:p w14:paraId="12158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-29.96%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85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25875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0D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7DE2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FE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D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C7EB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6C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2205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B318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4FAE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0B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宁波市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45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舟山国企采购平台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64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11718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BB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BDC81"/>
            <w:noWrap/>
            <w:vAlign w:val="center"/>
          </w:tcPr>
          <w:p w14:paraId="5B6BD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33.49%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1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11718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2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9DC0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BF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9D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5AD03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0C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6DB1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D2CD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EFB9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97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嘉兴市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FA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海盐专区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9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B8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161400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CF7E"/>
            <w:noWrap/>
            <w:vAlign w:val="center"/>
          </w:tcPr>
          <w:p w14:paraId="5F3E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-21.09%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F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7A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D92C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FE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4472.37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4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4D08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71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E270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3E01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8CE7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03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义乌市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FA7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义乌市阳光招标采购平台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94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110750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03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782562.51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43CC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13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110750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B3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FD29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A8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9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803A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65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AAC2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6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F8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50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8B3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数字遵义阳光交易平台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40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69990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8C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311445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D17F"/>
            <w:noWrap/>
            <w:vAlign w:val="center"/>
          </w:tcPr>
          <w:p w14:paraId="6FABB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-19.38%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57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69990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21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CFF3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4F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DA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20498</w:t>
            </w:r>
          </w:p>
        </w:tc>
      </w:tr>
      <w:tr w14:paraId="1EECF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C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3CC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086C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901D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4A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毕节市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3C8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毕节专区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D7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7E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0F507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BF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50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05E77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0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0B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11150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6D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77CC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A1AD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A6F7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41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黔西南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62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金州天和云采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9A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67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262.5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25712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61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A3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48C47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ED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23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0C4AB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1A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94F0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8F2D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CF5B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A9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安顺市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49A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安顺国企电子招投标平台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3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2969.4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E7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18840.99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DD07E"/>
            <w:noWrap/>
            <w:vAlign w:val="center"/>
          </w:tcPr>
          <w:p w14:paraId="3B774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-20.47%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17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2969.4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C7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0120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77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21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1314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2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CE49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EC1A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7E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云南省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EF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E91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壹证通专区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1D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66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44391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B5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F6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CD31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32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3D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6FCE4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28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717A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50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22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D4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F2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98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13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D1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9165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696B"/>
            <w:noWrap/>
            <w:vAlign w:val="center"/>
          </w:tcPr>
          <w:p w14:paraId="1A485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AF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B0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EB84"/>
            <w:noWrap/>
            <w:vAlign w:val="center"/>
          </w:tcPr>
          <w:p w14:paraId="54D0D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C6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9E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</w:tr>
      <w:tr w14:paraId="4C642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57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A2AD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218A6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3C8F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CE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茂名市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FC5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茂名专区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A6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7B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8775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4A46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73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0F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A0B1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05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B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EE0A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F4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2A6B7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4B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交易川东分公司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FA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3F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广安市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A09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武胜兴胜建设项目管理有限公司电子交易平台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2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57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7A55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F6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7D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549B1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33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B9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49359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1B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F2C4C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B3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交易兵团分公司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69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新疆维吾尔自治区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CD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乌鲁木齐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FA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正兴数字化交易服务平台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A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EA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82300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826F"/>
            <w:noWrap/>
            <w:vAlign w:val="center"/>
          </w:tcPr>
          <w:p w14:paraId="521F5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-80.40%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CC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D4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F60A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25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74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C585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00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5B8F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C6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交易长沙分公司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BD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D8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宜章县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6B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邵阳专区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60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792.37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3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1577.67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CD881"/>
            <w:noWrap/>
            <w:vAlign w:val="center"/>
          </w:tcPr>
          <w:p w14:paraId="6F10E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43.59%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0B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792.37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AE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38F16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4F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D1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406.5</w:t>
            </w:r>
          </w:p>
        </w:tc>
      </w:tr>
      <w:tr w14:paraId="283BD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03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E589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69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交易长春分公司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16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吉林省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AF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吉林市</w:t>
            </w:r>
          </w:p>
        </w:tc>
        <w:tc>
          <w:tcPr>
            <w:tcW w:w="4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9FD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吉林高新区阳光招采电子交易平台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C5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1582.5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66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6720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6CBAF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4E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1582.5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95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63BE7B"/>
            <w:noWrap/>
            <w:vAlign w:val="center"/>
          </w:tcPr>
          <w:p w14:paraId="0BF7C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100.00%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45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BF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</w:tr>
    </w:tbl>
    <w:p w14:paraId="06947768">
      <w:pPr>
        <w:pStyle w:val="2"/>
        <w:widowControl/>
        <w:spacing w:line="240" w:lineRule="auto"/>
        <w:jc w:val="both"/>
        <w:rPr>
          <w:rFonts w:hint="eastAsia" w:ascii="仿宋" w:hAnsi="仿宋" w:eastAsia="仿宋" w:cs="仿宋"/>
          <w:b/>
          <w:color w:val="000000"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/>
          <w:color w:val="000000"/>
          <w:sz w:val="24"/>
          <w:szCs w:val="24"/>
          <w:shd w:val="clear" w:color="auto" w:fill="FFFFFF"/>
        </w:rPr>
        <w:t>以下为分公司、各专区收益，以及增值业务收益统计：</w:t>
      </w:r>
    </w:p>
    <w:p w14:paraId="1960F116">
      <w:pPr>
        <w:pStyle w:val="2"/>
        <w:widowControl/>
        <w:spacing w:line="240" w:lineRule="auto"/>
        <w:jc w:val="both"/>
        <w:rPr>
          <w:rFonts w:hint="eastAsia" w:ascii="仿宋" w:hAnsi="仿宋" w:eastAsia="仿宋" w:cs="仿宋"/>
          <w:b/>
          <w:color w:val="000000"/>
          <w:sz w:val="24"/>
          <w:szCs w:val="24"/>
          <w:shd w:val="clear" w:color="auto" w:fill="FFFFFF"/>
        </w:rPr>
      </w:pPr>
    </w:p>
    <w:p w14:paraId="0C7FA767">
      <w:pPr>
        <w:spacing w:line="240" w:lineRule="auto"/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二、</w:t>
      </w: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  <w:lang w:val="en-US" w:eastAsia="zh-CN"/>
        </w:rPr>
        <w:t>26年</w:t>
      </w: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0收益SaaS专区占比统计（不包含落地部署项目）</w:t>
      </w:r>
    </w:p>
    <w:p w14:paraId="4A987B24">
      <w:pPr>
        <w:spacing w:line="240" w:lineRule="auto"/>
        <w:ind w:firstLine="480" w:firstLineChars="200"/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t>请各分公司安排各省负责人着重分析</w:t>
      </w: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  <w:lang w:val="en-US" w:eastAsia="zh-CN"/>
        </w:rPr>
        <w:t>26年</w:t>
      </w: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t>0收益专区，确定责任人。如超过3月仍未产生收益，将做下线处理。</w:t>
      </w:r>
    </w:p>
    <w:p w14:paraId="1953E814">
      <w:pPr>
        <w:spacing w:line="240" w:lineRule="auto"/>
        <w:ind w:firstLine="480" w:firstLineChars="200"/>
        <w:rPr>
          <w:rFonts w:hint="eastAsia" w:ascii="仿宋" w:hAnsi="仿宋" w:eastAsia="仿宋" w:cs="仿宋"/>
          <w:bCs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  <w:lang w:val="en-US" w:eastAsia="zh-CN"/>
        </w:rPr>
        <w:t>1、0收益专区明细表见下表：</w:t>
      </w:r>
    </w:p>
    <w:p w14:paraId="65418030">
      <w:pPr>
        <w:spacing w:line="240" w:lineRule="auto"/>
        <w:ind w:firstLine="480" w:firstLineChars="200"/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fldChar w:fldCharType="begin"/>
      </w: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instrText xml:space="preserve"> HYPERLINK "https://docs.qq.com/sheet/DVVNnUXhna09RemNv?no_promotion=1&amp;tab=BB08J2" </w:instrText>
      </w: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fldChar w:fldCharType="separate"/>
      </w:r>
      <w:r>
        <w:rPr>
          <w:rStyle w:val="6"/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t>https://docs.qq.com/sheet/DVVNnUXhna09RemNv?no_promotion=1&amp;tab=BB08J2</w:t>
      </w: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fldChar w:fldCharType="end"/>
      </w:r>
    </w:p>
    <w:p w14:paraId="190FFACD">
      <w:pPr>
        <w:spacing w:line="240" w:lineRule="auto"/>
        <w:ind w:firstLine="480" w:firstLineChars="200"/>
        <w:rPr>
          <w:rFonts w:hint="eastAsia" w:ascii="仿宋" w:hAnsi="仿宋" w:eastAsia="仿宋" w:cs="仿宋"/>
          <w:bCs/>
          <w:sz w:val="24"/>
          <w:szCs w:val="24"/>
          <w:shd w:val="clear" w:color="auto" w:fill="FFFFFF"/>
          <w:lang w:eastAsia="zh-CN"/>
        </w:rPr>
      </w:pP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  <w:lang w:val="en-US" w:eastAsia="zh-CN"/>
        </w:rPr>
        <w:t>2、</w:t>
      </w: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  <w:t>各省份和各分公司0收益专区占比见下表</w:t>
      </w:r>
      <w:r>
        <w:rPr>
          <w:rFonts w:hint="eastAsia" w:ascii="仿宋" w:hAnsi="仿宋" w:eastAsia="仿宋" w:cs="仿宋"/>
          <w:bCs/>
          <w:sz w:val="24"/>
          <w:szCs w:val="24"/>
          <w:shd w:val="clear" w:color="auto" w:fill="FFFFFF"/>
          <w:lang w:eastAsia="zh-CN"/>
        </w:rPr>
        <w:t>。</w:t>
      </w:r>
    </w:p>
    <w:tbl>
      <w:tblPr>
        <w:tblStyle w:val="3"/>
        <w:tblW w:w="1254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564"/>
        <w:gridCol w:w="1896"/>
        <w:gridCol w:w="1860"/>
        <w:gridCol w:w="1788"/>
        <w:gridCol w:w="2403"/>
        <w:gridCol w:w="2069"/>
      </w:tblGrid>
      <w:tr w14:paraId="541E7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4F556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6FA32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分公司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0F0EC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省份</w:t>
            </w: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1573D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0收益专区数量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0DEB2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总专区数量</w:t>
            </w:r>
          </w:p>
        </w:tc>
        <w:tc>
          <w:tcPr>
            <w:tcW w:w="2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3959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0收益率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（按省份）</w:t>
            </w:r>
          </w:p>
        </w:tc>
        <w:tc>
          <w:tcPr>
            <w:tcW w:w="2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607F6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0收益率（按分公司）</w:t>
            </w:r>
          </w:p>
        </w:tc>
      </w:tr>
      <w:tr w14:paraId="4F5A9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57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6A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E0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E7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47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99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50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58%（上涨17%）</w:t>
            </w:r>
          </w:p>
        </w:tc>
      </w:tr>
      <w:tr w14:paraId="48B5B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D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CE24D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4A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58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19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A6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4031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5BDD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86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E6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36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E9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38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E6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DB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20%（下降4%）</w:t>
            </w:r>
          </w:p>
        </w:tc>
      </w:tr>
      <w:tr w14:paraId="2697C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13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6D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F8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28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C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1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EC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5%（不变）</w:t>
            </w:r>
          </w:p>
        </w:tc>
      </w:tr>
      <w:tr w14:paraId="135DD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28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4D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交易呼和浩特分公司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A3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内蒙古自治区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FC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33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96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04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15%（不变）</w:t>
            </w:r>
          </w:p>
        </w:tc>
      </w:tr>
      <w:tr w14:paraId="7C40A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E4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BC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交易兵团分公司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8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4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FE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5A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1D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40%（不变)</w:t>
            </w:r>
          </w:p>
        </w:tc>
      </w:tr>
      <w:tr w14:paraId="25CD0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7B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D8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交易川东分公司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DE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55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1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BA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E0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50%（不变）</w:t>
            </w:r>
          </w:p>
        </w:tc>
      </w:tr>
      <w:tr w14:paraId="6B190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CC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2D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交易川南分公司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72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67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EB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3F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CC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75%（不变）</w:t>
            </w:r>
          </w:p>
        </w:tc>
      </w:tr>
      <w:tr w14:paraId="57452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8C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97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交易福建分公司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F1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52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5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C0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6E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100%（不变）</w:t>
            </w:r>
          </w:p>
        </w:tc>
      </w:tr>
      <w:tr w14:paraId="3A930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A9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83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2A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70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3B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9B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A0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29%（不变)</w:t>
            </w:r>
          </w:p>
        </w:tc>
      </w:tr>
      <w:tr w14:paraId="76020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CA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3C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CF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DE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3B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AD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15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20%(下降20%)</w:t>
            </w:r>
          </w:p>
        </w:tc>
      </w:tr>
      <w:tr w14:paraId="57DBA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89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70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交易乌鲁木齐分公司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2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新疆维吾尔自治区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C2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A4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7C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78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42%(下降6%）</w:t>
            </w:r>
          </w:p>
        </w:tc>
      </w:tr>
      <w:tr w14:paraId="79382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D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EA0C3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B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宁夏回族自治区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57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BD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A9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67%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39941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88FB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47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3BEC2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96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F7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DC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AC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D16E9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5C0B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B1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BA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交易济南分公司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0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C1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7C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81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36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9%（不变）</w:t>
            </w:r>
          </w:p>
        </w:tc>
      </w:tr>
      <w:tr w14:paraId="48802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75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E1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交易南宁分公司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CC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广西壮族自治区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43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99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A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31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71%（不变）</w:t>
            </w:r>
          </w:p>
        </w:tc>
      </w:tr>
      <w:tr w14:paraId="53337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62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BBA3F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4D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9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FD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9D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50%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68D3A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DF5F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61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32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交易武汉分公司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91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C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35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B6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03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68%（下降4%）</w:t>
            </w:r>
          </w:p>
        </w:tc>
      </w:tr>
      <w:tr w14:paraId="3889E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11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0F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交易长沙分公司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9A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1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4C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E3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16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75%（不变）</w:t>
            </w:r>
          </w:p>
        </w:tc>
      </w:tr>
      <w:tr w14:paraId="4A55C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FE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0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EE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29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A3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CB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78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71%(下降6%）</w:t>
            </w:r>
          </w:p>
        </w:tc>
      </w:tr>
      <w:tr w14:paraId="53CFE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6E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A2928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C6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86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C1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05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50%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7BEDB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EA2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3A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24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交易长春分公司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39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2D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5E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F5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48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0%（下降100%)</w:t>
            </w:r>
          </w:p>
        </w:tc>
      </w:tr>
      <w:tr w14:paraId="70DEE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FE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C4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南昌分公司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F5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30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18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52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6D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30%(下降3%）</w:t>
            </w:r>
          </w:p>
        </w:tc>
      </w:tr>
      <w:tr w14:paraId="3436E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9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D9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交易郑州分公司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24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7B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64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67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3C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49%（不变）</w:t>
            </w:r>
          </w:p>
        </w:tc>
      </w:tr>
      <w:tr w14:paraId="65343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B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6B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交易沈阳分公司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A8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0F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59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5D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30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100%（不变）</w:t>
            </w:r>
          </w:p>
        </w:tc>
      </w:tr>
      <w:tr w14:paraId="0D8D5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BF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E9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数字采购沈阳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27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47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D8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4D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D4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25%(不变）</w:t>
            </w:r>
          </w:p>
        </w:tc>
      </w:tr>
      <w:tr w14:paraId="7094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2B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D4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西安分公司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7A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陕西省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F2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77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05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5C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25%（不变）</w:t>
            </w:r>
          </w:p>
        </w:tc>
      </w:tr>
      <w:tr w14:paraId="78BC3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00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6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C4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兰州分公司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7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B5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E1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F1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7F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33%（不变）</w:t>
            </w:r>
          </w:p>
        </w:tc>
      </w:tr>
      <w:tr w14:paraId="13998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53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6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575EE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C6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甘肃省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AF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E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5F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100%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62F5"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70A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5F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8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石家庄分公司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FF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02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D2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B3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1C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20%（下降40%）</w:t>
            </w:r>
          </w:p>
        </w:tc>
      </w:tr>
      <w:tr w14:paraId="506EE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22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C6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交易北京分公司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CD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CC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DC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8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FF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0%（不变）</w:t>
            </w:r>
          </w:p>
        </w:tc>
      </w:tr>
    </w:tbl>
    <w:p w14:paraId="33EA34B0">
      <w:pPr>
        <w:spacing w:line="240" w:lineRule="auto"/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</w:pPr>
    </w:p>
    <w:p w14:paraId="5144CD07">
      <w:pPr>
        <w:widowControl/>
        <w:shd w:val="clear" w:color="auto" w:fill="FFFFFF"/>
        <w:spacing w:line="240" w:lineRule="auto"/>
        <w:jc w:val="left"/>
        <w:outlineLvl w:val="9"/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三、新接入专区和接入数量趋势</w:t>
      </w:r>
    </w:p>
    <w:p w14:paraId="61A20E44">
      <w:pPr>
        <w:pStyle w:val="2"/>
        <w:widowControl/>
        <w:spacing w:line="240" w:lineRule="auto"/>
        <w:ind w:left="480"/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五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月份</w:t>
      </w:r>
      <w:r>
        <w:rPr>
          <w:rFonts w:hint="eastAsia" w:ascii="仿宋" w:hAnsi="仿宋" w:eastAsia="仿宋" w:cs="仿宋"/>
          <w:sz w:val="24"/>
          <w:szCs w:val="24"/>
        </w:rPr>
        <w:t>新接入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专区12</w:t>
      </w:r>
      <w:r>
        <w:rPr>
          <w:rFonts w:hint="eastAsia" w:ascii="仿宋" w:hAnsi="仿宋" w:eastAsia="仿宋" w:cs="仿宋"/>
          <w:sz w:val="24"/>
          <w:szCs w:val="24"/>
        </w:rPr>
        <w:t>个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tbl>
      <w:tblPr>
        <w:tblStyle w:val="3"/>
        <w:tblW w:w="1348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6216"/>
        <w:gridCol w:w="2484"/>
        <w:gridCol w:w="1812"/>
        <w:gridCol w:w="1884"/>
        <w:gridCol w:w="1956"/>
      </w:tblGrid>
      <w:tr w14:paraId="7E7E3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60A21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4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vAlign w:val="center"/>
          </w:tcPr>
          <w:p w14:paraId="1C740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专区名称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0C36D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分公司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2035E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省份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01B77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地市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27A33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接入时间</w:t>
            </w:r>
          </w:p>
        </w:tc>
      </w:tr>
      <w:tr w14:paraId="06DBE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46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C7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广州市水务投资集团有限公司数字采购平台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FC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35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01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B6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2026/5/8</w:t>
            </w:r>
          </w:p>
        </w:tc>
      </w:tr>
      <w:tr w14:paraId="6F5DC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DE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81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山东建策（和嘉澍）电子交易平台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3B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交易济南分公司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DD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5A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泰安市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FC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2026/5/8</w:t>
            </w:r>
          </w:p>
        </w:tc>
      </w:tr>
      <w:tr w14:paraId="1678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F2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2A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正琛e采购专区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1E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交易济南分公司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AF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4C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济南市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7D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2026/5/8</w:t>
            </w:r>
          </w:p>
        </w:tc>
      </w:tr>
      <w:tr w14:paraId="3CAA2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97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04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河北协会专家库专区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E8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石家庄分公司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AF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E8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石家庄市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BC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2026/5/9</w:t>
            </w:r>
          </w:p>
        </w:tc>
      </w:tr>
      <w:tr w14:paraId="5A305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6D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7F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江苏泓科电子交易平台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73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EC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5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84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2026/5/9</w:t>
            </w:r>
          </w:p>
        </w:tc>
      </w:tr>
      <w:tr w14:paraId="06DC7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50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99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大连国企阳光采购服务平台升级项目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34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数字采购沈阳分公司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67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60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大连市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74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2026/5/9</w:t>
            </w:r>
          </w:p>
        </w:tc>
      </w:tr>
      <w:tr w14:paraId="23907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D9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41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喀什昆仑起点造价咨询有限公司专区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8A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交易乌鲁木齐分公司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F4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D6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喀什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2D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2026/5/12</w:t>
            </w:r>
          </w:p>
        </w:tc>
      </w:tr>
      <w:tr w14:paraId="39388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45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0D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普洱市国企招采平台专区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7C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BD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A1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普洱市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7D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2026/5/13</w:t>
            </w:r>
          </w:p>
        </w:tc>
      </w:tr>
      <w:tr w14:paraId="078B0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F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6C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数字遵义阳光交易平台落地化部署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B4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B5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6B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遵义市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D8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2026/5/20</w:t>
            </w:r>
          </w:p>
        </w:tc>
      </w:tr>
      <w:tr w14:paraId="184FE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D9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F0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新疆中新建数字发展有限公司企业招采平台运营建设项目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A9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交易兵团分公司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ED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79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兵团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B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2026/5/21</w:t>
            </w:r>
          </w:p>
        </w:tc>
      </w:tr>
      <w:tr w14:paraId="24C51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4C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14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宜昌大数据集团专区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56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交易武汉分公司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12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B7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宜昌市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3A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2026/5/22</w:t>
            </w:r>
          </w:p>
        </w:tc>
      </w:tr>
      <w:tr w14:paraId="21546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E6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02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衡正电子交易平台专区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42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南昌分公司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EB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B0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九江市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B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2026/5/26</w:t>
            </w:r>
          </w:p>
        </w:tc>
      </w:tr>
    </w:tbl>
    <w:p w14:paraId="623290D7">
      <w:pPr>
        <w:widowControl/>
        <w:shd w:val="clear" w:color="auto" w:fill="FFFFFF"/>
        <w:spacing w:line="240" w:lineRule="auto"/>
        <w:jc w:val="left"/>
        <w:outlineLvl w:val="9"/>
        <w:rPr>
          <w:rFonts w:hint="eastAsia" w:ascii="仿宋" w:hAnsi="仿宋" w:eastAsia="仿宋" w:cs="仿宋"/>
          <w:sz w:val="24"/>
          <w:szCs w:val="24"/>
        </w:rPr>
      </w:pPr>
    </w:p>
    <w:p w14:paraId="0F6037DB">
      <w:pPr>
        <w:widowControl/>
        <w:shd w:val="clear" w:color="auto" w:fill="FFFFFF"/>
        <w:spacing w:line="240" w:lineRule="auto"/>
        <w:jc w:val="left"/>
        <w:outlineLvl w:val="9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接入数量折线图：</w:t>
      </w:r>
    </w:p>
    <w:tbl>
      <w:tblPr>
        <w:tblStyle w:val="3"/>
        <w:tblW w:w="7493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1097"/>
        <w:gridCol w:w="1097"/>
        <w:gridCol w:w="1097"/>
        <w:gridCol w:w="1097"/>
        <w:gridCol w:w="1097"/>
      </w:tblGrid>
      <w:tr w14:paraId="0E1C7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0323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月份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142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1月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307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2月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620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3月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5FF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4月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4AE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5月</w:t>
            </w:r>
          </w:p>
        </w:tc>
      </w:tr>
      <w:tr w14:paraId="07A1E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2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287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专区数量（个）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917E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A7FF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BC1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30DE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1CF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</w:tr>
    </w:tbl>
    <w:p w14:paraId="6C311CB1">
      <w:pPr>
        <w:spacing w:line="240" w:lineRule="auto"/>
        <w:rPr>
          <w:rFonts w:hint="eastAsia" w:ascii="仿宋" w:hAnsi="仿宋" w:eastAsia="仿宋" w:cs="仿宋"/>
          <w:sz w:val="24"/>
          <w:szCs w:val="24"/>
        </w:rPr>
      </w:pPr>
    </w:p>
    <w:p w14:paraId="26D15881">
      <w:pPr>
        <w:spacing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4826000" cy="1969770"/>
            <wp:effectExtent l="5080" t="4445" r="15240" b="698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5349CC9">
      <w:pPr>
        <w:spacing w:line="240" w:lineRule="auto"/>
        <w:rPr>
          <w:rFonts w:hint="eastAsia" w:ascii="仿宋" w:hAnsi="仿宋" w:eastAsia="仿宋" w:cs="仿宋"/>
          <w:sz w:val="24"/>
          <w:szCs w:val="24"/>
        </w:rPr>
      </w:pPr>
    </w:p>
    <w:p w14:paraId="03AFEED8">
      <w:pPr>
        <w:widowControl/>
        <w:shd w:val="clear" w:color="auto" w:fill="FFFFFF"/>
        <w:spacing w:line="240" w:lineRule="auto"/>
        <w:jc w:val="left"/>
        <w:outlineLvl w:val="9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四、潜力专区名单（收益排名前30的SaaS专区）</w:t>
      </w:r>
    </w:p>
    <w:tbl>
      <w:tblPr>
        <w:tblStyle w:val="3"/>
        <w:tblW w:w="9672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96"/>
        <w:gridCol w:w="2136"/>
        <w:gridCol w:w="1836"/>
        <w:gridCol w:w="2136"/>
        <w:gridCol w:w="1956"/>
      </w:tblGrid>
      <w:tr w14:paraId="7A9CC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60B5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59588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分公司</w:t>
            </w:r>
          </w:p>
        </w:tc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2645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省份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778C7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地级市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7B888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专区名称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05496"/>
            <w:noWrap/>
            <w:vAlign w:val="center"/>
          </w:tcPr>
          <w:p w14:paraId="69BB5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5月收益</w:t>
            </w:r>
          </w:p>
        </w:tc>
      </w:tr>
      <w:tr w14:paraId="79B87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E2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6D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南昌分公司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EE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E1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九江市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17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江西省企业采购云平台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4A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342331</w:t>
            </w:r>
          </w:p>
        </w:tc>
      </w:tr>
      <w:tr w14:paraId="5AD74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55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12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C5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77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扬州市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B2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仪征专区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17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280050</w:t>
            </w:r>
          </w:p>
        </w:tc>
      </w:tr>
      <w:tr w14:paraId="5728F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9A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54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E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5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43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武进专区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93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261850</w:t>
            </w:r>
          </w:p>
        </w:tc>
      </w:tr>
      <w:tr w14:paraId="175D5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1B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DA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8E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6A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南通市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4D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如皋专区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7A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247200</w:t>
            </w:r>
          </w:p>
        </w:tc>
      </w:tr>
      <w:tr w14:paraId="7CED2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D4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08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62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29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479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汾湖专区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A5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214800</w:t>
            </w:r>
          </w:p>
        </w:tc>
      </w:tr>
      <w:tr w14:paraId="39C4C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FC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A6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D7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36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56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吴江盛泽限额平台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F8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147354</w:t>
            </w:r>
          </w:p>
        </w:tc>
      </w:tr>
      <w:tr w14:paraId="58641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F9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A3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B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DF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宿迁市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3E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宿豫专区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CA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146210</w:t>
            </w:r>
          </w:p>
        </w:tc>
      </w:tr>
      <w:tr w14:paraId="04A68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AB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3F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D5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41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义乌市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4D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义乌市阳光招标采购平台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FD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110750</w:t>
            </w:r>
          </w:p>
        </w:tc>
      </w:tr>
      <w:tr w14:paraId="6553A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8F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E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9E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AC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351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金坛专区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5C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106700</w:t>
            </w:r>
          </w:p>
        </w:tc>
      </w:tr>
      <w:tr w14:paraId="22D62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1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9D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84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46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滁州市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BE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滁州专区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C0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78850</w:t>
            </w:r>
          </w:p>
        </w:tc>
      </w:tr>
      <w:tr w14:paraId="07123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68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F9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兰州分公司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18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84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西宁市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41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AF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71632</w:t>
            </w:r>
          </w:p>
        </w:tc>
      </w:tr>
      <w:tr w14:paraId="1B8C3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CC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F5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F9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2D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53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数字遵义阳光交易平台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02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69990</w:t>
            </w:r>
          </w:p>
        </w:tc>
      </w:tr>
      <w:tr w14:paraId="02374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38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89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D7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93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六安市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CC0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六安专区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89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63840</w:t>
            </w:r>
          </w:p>
        </w:tc>
      </w:tr>
      <w:tr w14:paraId="71F47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A6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51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5B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D9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0C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常州经开区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30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47500</w:t>
            </w:r>
          </w:p>
        </w:tc>
      </w:tr>
      <w:tr w14:paraId="1D7A4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9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88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87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56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0E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灌云专区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FD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45800</w:t>
            </w:r>
          </w:p>
        </w:tc>
      </w:tr>
      <w:tr w14:paraId="74FC4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2E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00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19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C8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安庆市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D0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安庆市阳光采购交易服务平台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9C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42025</w:t>
            </w:r>
          </w:p>
        </w:tc>
      </w:tr>
      <w:tr w14:paraId="6EF74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DE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B8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4E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8C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嘉兴市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F8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海盐专区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EC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36300</w:t>
            </w:r>
          </w:p>
        </w:tc>
      </w:tr>
      <w:tr w14:paraId="674D2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3E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9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F1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95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EB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灌南专区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8A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34200</w:t>
            </w:r>
          </w:p>
        </w:tc>
      </w:tr>
      <w:tr w14:paraId="16D62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01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B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E8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7E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盐城市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39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东台区域代理交易专区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BC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33438</w:t>
            </w:r>
          </w:p>
        </w:tc>
      </w:tr>
      <w:tr w14:paraId="1167F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8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C3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CD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F3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C8B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连云港高新区专区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97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30970</w:t>
            </w:r>
          </w:p>
        </w:tc>
      </w:tr>
      <w:tr w14:paraId="76751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06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0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B3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29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亳州市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C9F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亳州市阳光服务采购平台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0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29250</w:t>
            </w:r>
          </w:p>
        </w:tc>
      </w:tr>
      <w:tr w14:paraId="2955B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F9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42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C7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61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1E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无锡市新吴区限额以下电子交易平台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BF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27005.2</w:t>
            </w:r>
          </w:p>
        </w:tc>
      </w:tr>
      <w:tr w14:paraId="20C47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92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3B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83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D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衢州市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19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龙游专区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38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25875</w:t>
            </w:r>
          </w:p>
        </w:tc>
      </w:tr>
      <w:tr w14:paraId="614C0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A3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2B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61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E4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宿迁市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9B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泗阳专区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57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24700</w:t>
            </w:r>
          </w:p>
        </w:tc>
      </w:tr>
      <w:tr w14:paraId="3DAD4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0F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E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9F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23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淮安市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8F3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淮安经发集团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5E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24360</w:t>
            </w:r>
          </w:p>
        </w:tc>
      </w:tr>
      <w:tr w14:paraId="63DD6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A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0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1C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5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7C0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EF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23600</w:t>
            </w:r>
          </w:p>
        </w:tc>
      </w:tr>
      <w:tr w14:paraId="22223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41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D0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5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B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宣城市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7B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宣州专区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2C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22650</w:t>
            </w:r>
          </w:p>
        </w:tc>
      </w:tr>
      <w:tr w14:paraId="2AAAD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48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A0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3D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43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淮南市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54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寿县专区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A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18900</w:t>
            </w:r>
          </w:p>
        </w:tc>
      </w:tr>
      <w:tr w14:paraId="3DCF6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BB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DF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93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7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连云港市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6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海州湾专区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C1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15600</w:t>
            </w:r>
          </w:p>
        </w:tc>
      </w:tr>
      <w:tr w14:paraId="3CEF5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51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BF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0C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CA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徐州市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FD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徐州市交控集团电子招投标平台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C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13575</w:t>
            </w:r>
          </w:p>
        </w:tc>
      </w:tr>
    </w:tbl>
    <w:p w14:paraId="3E4EE435">
      <w:pPr>
        <w:spacing w:line="240" w:lineRule="auto"/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</w:pPr>
    </w:p>
    <w:p w14:paraId="3C6F8223">
      <w:pPr>
        <w:spacing w:line="240" w:lineRule="auto"/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五、工作日每天开标数量</w:t>
      </w:r>
    </w:p>
    <w:tbl>
      <w:tblPr>
        <w:tblStyle w:val="3"/>
        <w:tblW w:w="322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812"/>
      </w:tblGrid>
      <w:tr w14:paraId="777E6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5496"/>
            <w:vAlign w:val="center"/>
          </w:tcPr>
          <w:p w14:paraId="6D5F9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05496"/>
            <w:vAlign w:val="center"/>
          </w:tcPr>
          <w:p w14:paraId="14A89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标段数量</w:t>
            </w:r>
          </w:p>
        </w:tc>
      </w:tr>
      <w:tr w14:paraId="31686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56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2026/5/6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03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</w:tr>
      <w:tr w14:paraId="33498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AB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2026/5/7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03B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</w:tr>
      <w:tr w14:paraId="14F2C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2B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2026/5/8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942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</w:tr>
      <w:tr w14:paraId="10E0D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FC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2026/5/9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88B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</w:tr>
      <w:tr w14:paraId="135A6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835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2026/5/11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10F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</w:tr>
      <w:tr w14:paraId="6E3AE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37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2026/5/12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8CA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</w:tr>
      <w:tr w14:paraId="15F87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25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2026/5/13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F8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</w:tr>
      <w:tr w14:paraId="4674E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EF8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2026/5/14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454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</w:tr>
      <w:tr w14:paraId="7D89A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24D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2026/5/15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9D4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</w:tr>
      <w:tr w14:paraId="51BE9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37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2026/5/18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DE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</w:tr>
      <w:tr w14:paraId="6DB36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113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2026/5/19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06B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</w:tr>
      <w:tr w14:paraId="27060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B5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2026/5/20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C9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</w:tr>
      <w:tr w14:paraId="7FB22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BFA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2026/5/21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94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</w:tr>
      <w:tr w14:paraId="5211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B7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2026/5/22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6FA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</w:tr>
      <w:tr w14:paraId="46FDF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48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2026/5/25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A55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</w:tr>
      <w:tr w14:paraId="122FC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61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2026/5/26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350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</w:tr>
      <w:tr w14:paraId="65B70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2DE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2026/5/27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6D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</w:tr>
      <w:tr w14:paraId="23BA6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5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2026/5/28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AD9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</w:tr>
      <w:tr w14:paraId="6A5FF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65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2026/5/29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212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</w:tr>
    </w:tbl>
    <w:p w14:paraId="1EDE1391">
      <w:pPr>
        <w:spacing w:line="240" w:lineRule="auto"/>
        <w:rPr>
          <w:rFonts w:hint="eastAsia" w:ascii="仿宋" w:hAnsi="仿宋" w:eastAsia="仿宋" w:cs="仿宋"/>
          <w:bCs/>
          <w:sz w:val="24"/>
          <w:szCs w:val="24"/>
          <w:shd w:val="clear" w:color="auto" w:fill="FFFFFF"/>
          <w:lang w:eastAsia="zh-CN"/>
        </w:rPr>
      </w:pPr>
    </w:p>
    <w:p w14:paraId="081C1B36">
      <w:pPr>
        <w:widowControl/>
        <w:shd w:val="clear" w:color="auto" w:fill="FFFFFF"/>
        <w:spacing w:line="240" w:lineRule="auto"/>
        <w:jc w:val="left"/>
        <w:outlineLvl w:val="9"/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六、</w:t>
      </w: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  <w:lang w:val="en-US" w:eastAsia="zh-CN"/>
        </w:rPr>
        <w:t>标段数量变化曲线及</w:t>
      </w: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比例</w:t>
      </w:r>
    </w:p>
    <w:p w14:paraId="21909396">
      <w:pPr>
        <w:widowControl/>
        <w:shd w:val="clear" w:color="auto" w:fill="FFFFFF"/>
        <w:spacing w:line="240" w:lineRule="auto"/>
        <w:jc w:val="left"/>
        <w:rPr>
          <w:rFonts w:hint="eastAsia" w:ascii="仿宋" w:hAnsi="仿宋" w:eastAsia="仿宋" w:cs="仿宋"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zCs w:val="24"/>
          <w:shd w:val="clear" w:color="auto" w:fill="FFFFFF"/>
          <w:lang w:val="en-US" w:eastAsia="zh-CN"/>
        </w:rPr>
        <w:t>五</w:t>
      </w:r>
      <w:r>
        <w:rPr>
          <w:rFonts w:hint="eastAsia" w:ascii="仿宋" w:hAnsi="仿宋" w:eastAsia="仿宋" w:cs="仿宋"/>
          <w:sz w:val="24"/>
          <w:szCs w:val="24"/>
          <w:shd w:val="clear" w:color="auto" w:fill="FFFFFF"/>
        </w:rPr>
        <w:t>月电子标数量为</w:t>
      </w:r>
      <w:r>
        <w:rPr>
          <w:rFonts w:hint="eastAsia" w:ascii="仿宋" w:hAnsi="仿宋" w:eastAsia="仿宋" w:cs="仿宋"/>
          <w:b/>
          <w:bCs/>
          <w:sz w:val="24"/>
          <w:szCs w:val="24"/>
          <w:shd w:val="clear" w:color="auto" w:fill="FFFFFF"/>
          <w:lang w:val="en-US" w:eastAsia="zh-CN"/>
        </w:rPr>
        <w:t>1698</w:t>
      </w:r>
      <w:r>
        <w:rPr>
          <w:rFonts w:hint="eastAsia" w:ascii="仿宋" w:hAnsi="仿宋" w:eastAsia="仿宋" w:cs="仿宋"/>
          <w:sz w:val="24"/>
          <w:szCs w:val="24"/>
          <w:shd w:val="clear" w:color="auto" w:fill="FFFFFF"/>
        </w:rPr>
        <w:t>个，非电子标数量为</w:t>
      </w:r>
      <w:r>
        <w:rPr>
          <w:rFonts w:hint="eastAsia" w:ascii="仿宋" w:hAnsi="仿宋" w:eastAsia="仿宋" w:cs="仿宋"/>
          <w:b/>
          <w:bCs/>
          <w:sz w:val="24"/>
          <w:szCs w:val="24"/>
          <w:shd w:val="clear" w:color="auto" w:fill="FFFFFF"/>
          <w:lang w:val="en-US" w:eastAsia="zh-CN"/>
        </w:rPr>
        <w:t>2287</w:t>
      </w:r>
      <w:r>
        <w:rPr>
          <w:rFonts w:hint="eastAsia" w:ascii="仿宋" w:hAnsi="仿宋" w:eastAsia="仿宋" w:cs="仿宋"/>
          <w:sz w:val="24"/>
          <w:szCs w:val="24"/>
          <w:shd w:val="clear" w:color="auto" w:fill="FFFFFF"/>
        </w:rPr>
        <w:t>个。</w:t>
      </w:r>
    </w:p>
    <w:p w14:paraId="19A6B88A">
      <w:pPr>
        <w:widowControl/>
        <w:shd w:val="clear" w:color="auto" w:fill="FFFFFF"/>
        <w:spacing w:line="240" w:lineRule="auto"/>
        <w:jc w:val="left"/>
        <w:rPr>
          <w:rFonts w:hint="eastAsia" w:ascii="仿宋" w:hAnsi="仿宋" w:eastAsia="仿宋" w:cs="仿宋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shd w:val="clear" w:color="auto" w:fill="FFFFFF"/>
          <w:lang w:val="en-US" w:eastAsia="zh-CN"/>
        </w:rPr>
        <w:t>标段数量曲线图：</w:t>
      </w:r>
    </w:p>
    <w:tbl>
      <w:tblPr>
        <w:tblStyle w:val="3"/>
        <w:tblW w:w="8407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144"/>
        <w:gridCol w:w="1144"/>
        <w:gridCol w:w="1301"/>
        <w:gridCol w:w="1101"/>
        <w:gridCol w:w="1101"/>
      </w:tblGrid>
      <w:tr w14:paraId="6E527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A0324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月份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F24AF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1月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D63DD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2月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DD3CB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3月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24DBB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4月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FB86D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5月</w:t>
            </w:r>
          </w:p>
        </w:tc>
      </w:tr>
      <w:tr w14:paraId="1E309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0845F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电子标数量（个）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668C2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1429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5C0C3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1099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79259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1565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B2138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1968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AD695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1698</w:t>
            </w:r>
          </w:p>
        </w:tc>
      </w:tr>
      <w:tr w14:paraId="38937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8E93E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非电子标数量（个）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5A712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1850</w:t>
            </w:r>
          </w:p>
        </w:tc>
        <w:tc>
          <w:tcPr>
            <w:tcW w:w="11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814A2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1267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BC7B4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2501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09EFA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2540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26E6B">
            <w:pPr>
              <w:widowControl/>
              <w:shd w:val="clear" w:color="auto" w:fill="FFFFFF"/>
              <w:spacing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FFFFFF"/>
                <w:lang w:val="en-US" w:eastAsia="zh-CN"/>
              </w:rPr>
              <w:t>2287</w:t>
            </w:r>
          </w:p>
        </w:tc>
      </w:tr>
    </w:tbl>
    <w:p w14:paraId="0EC7D74E">
      <w:pPr>
        <w:widowControl/>
        <w:shd w:val="clear" w:color="auto" w:fill="FFFFFF"/>
        <w:spacing w:line="240" w:lineRule="auto"/>
        <w:jc w:val="left"/>
        <w:rPr>
          <w:rFonts w:hint="eastAsia" w:ascii="仿宋" w:hAnsi="仿宋" w:eastAsia="仿宋" w:cs="仿宋"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6037580" cy="2971800"/>
            <wp:effectExtent l="4445" t="4445" r="8255" b="10795"/>
            <wp:docPr id="7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6B554AD">
      <w:pPr>
        <w:widowControl/>
        <w:shd w:val="clear" w:color="auto" w:fill="FFFFFF"/>
        <w:spacing w:line="240" w:lineRule="auto"/>
        <w:jc w:val="left"/>
        <w:rPr>
          <w:rFonts w:hint="eastAsia" w:ascii="仿宋" w:hAnsi="仿宋" w:eastAsia="仿宋" w:cs="仿宋"/>
          <w:sz w:val="24"/>
          <w:szCs w:val="24"/>
          <w:shd w:val="clear" w:color="auto" w:fill="FFFFFF"/>
        </w:rPr>
      </w:pPr>
    </w:p>
    <w:p w14:paraId="35DED3AB">
      <w:pPr>
        <w:widowControl/>
        <w:shd w:val="clear" w:color="auto" w:fill="FFFFFF"/>
        <w:spacing w:line="240" w:lineRule="auto"/>
        <w:jc w:val="left"/>
        <w:rPr>
          <w:rFonts w:hint="eastAsia" w:ascii="仿宋" w:hAnsi="仿宋" w:eastAsia="仿宋" w:cs="仿宋"/>
          <w:sz w:val="24"/>
          <w:szCs w:val="24"/>
          <w:shd w:val="clear" w:color="auto" w:fill="FFFFFF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shd w:val="clear" w:color="auto" w:fill="FFFFFF"/>
          <w:lang w:val="en-US" w:eastAsia="zh-CN"/>
        </w:rPr>
        <w:t>五月开标</w:t>
      </w:r>
      <w:r>
        <w:rPr>
          <w:rFonts w:hint="eastAsia" w:ascii="仿宋" w:hAnsi="仿宋" w:eastAsia="仿宋" w:cs="仿宋"/>
          <w:sz w:val="24"/>
          <w:szCs w:val="24"/>
          <w:shd w:val="clear" w:color="auto" w:fill="FFFFFF"/>
        </w:rPr>
        <w:t>比例见下图</w:t>
      </w:r>
      <w:r>
        <w:rPr>
          <w:rFonts w:hint="eastAsia" w:ascii="仿宋" w:hAnsi="仿宋" w:eastAsia="仿宋" w:cs="仿宋"/>
          <w:sz w:val="24"/>
          <w:szCs w:val="24"/>
          <w:shd w:val="clear" w:color="auto" w:fill="FFFFFF"/>
          <w:lang w:eastAsia="zh-CN"/>
        </w:rPr>
        <w:t>：</w:t>
      </w:r>
    </w:p>
    <w:p w14:paraId="47507D14">
      <w:pPr>
        <w:spacing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6053455" cy="2833370"/>
            <wp:effectExtent l="4445" t="4445" r="7620" b="12065"/>
            <wp:docPr id="8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76464A2">
      <w:pPr>
        <w:spacing w:line="240" w:lineRule="auto"/>
        <w:rPr>
          <w:rFonts w:hint="eastAsia" w:ascii="仿宋" w:hAnsi="仿宋" w:eastAsia="仿宋" w:cs="仿宋"/>
          <w:sz w:val="24"/>
          <w:szCs w:val="24"/>
        </w:rPr>
      </w:pPr>
    </w:p>
    <w:p w14:paraId="327C1A86">
      <w:pPr>
        <w:spacing w:line="240" w:lineRule="auto"/>
        <w:rPr>
          <w:rFonts w:hint="eastAsia" w:ascii="仿宋" w:hAnsi="仿宋" w:eastAsia="仿宋" w:cs="仿宋"/>
          <w:bCs/>
          <w:sz w:val="24"/>
          <w:szCs w:val="24"/>
          <w:shd w:val="clear" w:color="auto" w:fill="FFFFFF"/>
        </w:rPr>
      </w:pPr>
    </w:p>
    <w:p w14:paraId="6FC4F44C">
      <w:pPr>
        <w:widowControl/>
        <w:shd w:val="clear" w:color="auto" w:fill="FFFFFF"/>
        <w:spacing w:line="240" w:lineRule="auto"/>
        <w:jc w:val="left"/>
        <w:outlineLvl w:val="9"/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</w:pPr>
      <w:r>
        <w:rPr>
          <w:rFonts w:hint="eastAsia" w:ascii="仿宋" w:hAnsi="仿宋" w:eastAsia="仿宋" w:cs="仿宋"/>
          <w:b/>
          <w:sz w:val="24"/>
          <w:szCs w:val="24"/>
          <w:shd w:val="clear" w:color="auto" w:fill="FFFFFF"/>
        </w:rPr>
        <w:t>七、用户活跃度（SaaS投标家次）的变化</w:t>
      </w:r>
    </w:p>
    <w:tbl>
      <w:tblPr>
        <w:tblStyle w:val="3"/>
        <w:tblW w:w="9074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8"/>
        <w:gridCol w:w="1489"/>
        <w:gridCol w:w="1436"/>
        <w:gridCol w:w="1417"/>
        <w:gridCol w:w="1417"/>
        <w:gridCol w:w="1417"/>
      </w:tblGrid>
      <w:tr w14:paraId="562524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6F76761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bidi="ar"/>
              </w:rPr>
              <w:t>月份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BC6BD89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bidi="ar"/>
              </w:rPr>
              <w:t>1月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DE2070F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bidi="ar"/>
              </w:rPr>
              <w:t>2月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165FFC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bidi="ar"/>
              </w:rPr>
              <w:t>3月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4A73F86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F1D4E96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5月</w:t>
            </w:r>
          </w:p>
        </w:tc>
      </w:tr>
      <w:tr w14:paraId="2F8478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7D053A5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kern w:val="0"/>
                <w:sz w:val="24"/>
                <w:szCs w:val="24"/>
                <w:lang w:bidi="ar"/>
              </w:rPr>
              <w:t>投标家次（个）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7A727FE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17415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CEF8FA2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9687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35552D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23026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C10530B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27513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7B8CC4E">
            <w:pPr>
              <w:widowControl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25308</w:t>
            </w:r>
          </w:p>
        </w:tc>
      </w:tr>
    </w:tbl>
    <w:p w14:paraId="0810A8C9">
      <w:pPr>
        <w:spacing w:line="240" w:lineRule="auto"/>
        <w:ind w:firstLine="240" w:firstLineChars="100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ADDF72F">
      <w:pPr>
        <w:spacing w:line="24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注：统计标准为实际支付的投标人数量</w:t>
      </w:r>
    </w:p>
    <w:p w14:paraId="2AD670F3">
      <w:pPr>
        <w:spacing w:line="24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114300" distR="114300">
            <wp:extent cx="6379210" cy="3995420"/>
            <wp:effectExtent l="4445" t="4445" r="17145" b="8255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3896639">
      <w:pPr>
        <w:spacing w:line="240" w:lineRule="auto"/>
      </w:pPr>
    </w:p>
    <w:p w14:paraId="0717AEE2">
      <w:pPr>
        <w:spacing w:line="240" w:lineRule="auto"/>
      </w:pPr>
    </w:p>
    <w:p w14:paraId="3739E746">
      <w:pPr>
        <w:spacing w:line="240" w:lineRule="auto"/>
      </w:pPr>
    </w:p>
    <w:p w14:paraId="4D3A63F9">
      <w:pPr>
        <w:spacing w:line="240" w:lineRule="auto"/>
      </w:pPr>
    </w:p>
    <w:p w14:paraId="1C8C814C">
      <w:pPr>
        <w:spacing w:line="240" w:lineRule="auto"/>
      </w:pPr>
    </w:p>
    <w:sectPr>
      <w:pgSz w:w="14173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47810"/>
    <w:multiLevelType w:val="singleLevel"/>
    <w:tmpl w:val="DFC47810"/>
    <w:lvl w:ilvl="0" w:tentative="0">
      <w:start w:val="1"/>
      <w:numFmt w:val="decimal"/>
      <w:suff w:val="nothing"/>
      <w:lvlText w:val="%1、"/>
      <w:lvlJc w:val="left"/>
      <w:pPr>
        <w:ind w:left="150"/>
      </w:pPr>
    </w:lvl>
  </w:abstractNum>
  <w:abstractNum w:abstractNumId="1">
    <w:nsid w:val="F1962131"/>
    <w:multiLevelType w:val="singleLevel"/>
    <w:tmpl w:val="F196213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8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3ZWQ1MGQ4ZDcxMmU3ZmE3NzEwMGQzZDU2ODE1ODcifQ=="/>
  </w:docVars>
  <w:rsids>
    <w:rsidRoot w:val="434F000D"/>
    <w:rsid w:val="0009075B"/>
    <w:rsid w:val="001C66E0"/>
    <w:rsid w:val="00270BE1"/>
    <w:rsid w:val="004F5239"/>
    <w:rsid w:val="008570A7"/>
    <w:rsid w:val="00BF1A5B"/>
    <w:rsid w:val="00F036C9"/>
    <w:rsid w:val="01CA5CC8"/>
    <w:rsid w:val="01EA0118"/>
    <w:rsid w:val="02092FBC"/>
    <w:rsid w:val="020E3E06"/>
    <w:rsid w:val="025F388A"/>
    <w:rsid w:val="02924A37"/>
    <w:rsid w:val="02A039BD"/>
    <w:rsid w:val="02DD2D8B"/>
    <w:rsid w:val="033C49A3"/>
    <w:rsid w:val="0350044F"/>
    <w:rsid w:val="03897016"/>
    <w:rsid w:val="03E21F08"/>
    <w:rsid w:val="041476CE"/>
    <w:rsid w:val="04213CE2"/>
    <w:rsid w:val="047A2257"/>
    <w:rsid w:val="04814D63"/>
    <w:rsid w:val="04983E5B"/>
    <w:rsid w:val="04AE18D1"/>
    <w:rsid w:val="06781F50"/>
    <w:rsid w:val="06CD5607"/>
    <w:rsid w:val="06CD64B7"/>
    <w:rsid w:val="07064092"/>
    <w:rsid w:val="07666493"/>
    <w:rsid w:val="07A64AE1"/>
    <w:rsid w:val="07B51198"/>
    <w:rsid w:val="082425D6"/>
    <w:rsid w:val="08602EE2"/>
    <w:rsid w:val="08617A64"/>
    <w:rsid w:val="08844E22"/>
    <w:rsid w:val="088A61B1"/>
    <w:rsid w:val="089E2858"/>
    <w:rsid w:val="08BA6A96"/>
    <w:rsid w:val="08CC0577"/>
    <w:rsid w:val="08D12032"/>
    <w:rsid w:val="09045F63"/>
    <w:rsid w:val="09093579"/>
    <w:rsid w:val="092E2FE0"/>
    <w:rsid w:val="09524F20"/>
    <w:rsid w:val="09CF4F0F"/>
    <w:rsid w:val="09ED4C49"/>
    <w:rsid w:val="09F75AC8"/>
    <w:rsid w:val="0A6A0048"/>
    <w:rsid w:val="0AE91DC7"/>
    <w:rsid w:val="0AF52007"/>
    <w:rsid w:val="0B7849E6"/>
    <w:rsid w:val="0BCA5A03"/>
    <w:rsid w:val="0BFA53FB"/>
    <w:rsid w:val="0C2A3F33"/>
    <w:rsid w:val="0C545C8E"/>
    <w:rsid w:val="0C7E7DDA"/>
    <w:rsid w:val="0CA20839"/>
    <w:rsid w:val="0D2E1801"/>
    <w:rsid w:val="0D774F56"/>
    <w:rsid w:val="0D7F205C"/>
    <w:rsid w:val="0D8A27F9"/>
    <w:rsid w:val="0DA63A8D"/>
    <w:rsid w:val="0E1C78AB"/>
    <w:rsid w:val="0E55268E"/>
    <w:rsid w:val="0E5B4877"/>
    <w:rsid w:val="0E8C4899"/>
    <w:rsid w:val="0E8C60C4"/>
    <w:rsid w:val="0EA0672E"/>
    <w:rsid w:val="0EA37FCC"/>
    <w:rsid w:val="0F130CAE"/>
    <w:rsid w:val="0F76123D"/>
    <w:rsid w:val="0FA43FFC"/>
    <w:rsid w:val="100234F0"/>
    <w:rsid w:val="104B4477"/>
    <w:rsid w:val="105E4BB0"/>
    <w:rsid w:val="10611EED"/>
    <w:rsid w:val="10914580"/>
    <w:rsid w:val="1182211B"/>
    <w:rsid w:val="11847C41"/>
    <w:rsid w:val="11CC783A"/>
    <w:rsid w:val="11DF30C9"/>
    <w:rsid w:val="11E73C6A"/>
    <w:rsid w:val="11F528ED"/>
    <w:rsid w:val="12C0739F"/>
    <w:rsid w:val="12EF37E0"/>
    <w:rsid w:val="1340228E"/>
    <w:rsid w:val="13710699"/>
    <w:rsid w:val="13AC04E0"/>
    <w:rsid w:val="13BF4FEB"/>
    <w:rsid w:val="13D44784"/>
    <w:rsid w:val="13EB044B"/>
    <w:rsid w:val="13EE5846"/>
    <w:rsid w:val="14495172"/>
    <w:rsid w:val="145C6C53"/>
    <w:rsid w:val="14942891"/>
    <w:rsid w:val="14A14FAE"/>
    <w:rsid w:val="14B60A59"/>
    <w:rsid w:val="14BA1BCC"/>
    <w:rsid w:val="151915EB"/>
    <w:rsid w:val="15311E8E"/>
    <w:rsid w:val="15910B7E"/>
    <w:rsid w:val="15997A33"/>
    <w:rsid w:val="1643657F"/>
    <w:rsid w:val="16EF3DAF"/>
    <w:rsid w:val="1772678E"/>
    <w:rsid w:val="17822E75"/>
    <w:rsid w:val="17854713"/>
    <w:rsid w:val="17CF1E32"/>
    <w:rsid w:val="17EA0A1A"/>
    <w:rsid w:val="1805120B"/>
    <w:rsid w:val="182201B4"/>
    <w:rsid w:val="1844012A"/>
    <w:rsid w:val="185760AF"/>
    <w:rsid w:val="18797E39"/>
    <w:rsid w:val="188E22C9"/>
    <w:rsid w:val="19E20B4E"/>
    <w:rsid w:val="19EB584A"/>
    <w:rsid w:val="1A0119B8"/>
    <w:rsid w:val="1A227F1E"/>
    <w:rsid w:val="1A341559"/>
    <w:rsid w:val="1A366198"/>
    <w:rsid w:val="1A9D1D74"/>
    <w:rsid w:val="1ADF238C"/>
    <w:rsid w:val="1B0D6EF9"/>
    <w:rsid w:val="1B3C158C"/>
    <w:rsid w:val="1B9E3FF5"/>
    <w:rsid w:val="1BCD57AB"/>
    <w:rsid w:val="1BCF0E71"/>
    <w:rsid w:val="1BD619E1"/>
    <w:rsid w:val="1BFE4DCF"/>
    <w:rsid w:val="1C006DBF"/>
    <w:rsid w:val="1C737230"/>
    <w:rsid w:val="1C776085"/>
    <w:rsid w:val="1CB2349F"/>
    <w:rsid w:val="1D024523"/>
    <w:rsid w:val="1D0B56BA"/>
    <w:rsid w:val="1DFE6FCD"/>
    <w:rsid w:val="1E030F35"/>
    <w:rsid w:val="1E340C41"/>
    <w:rsid w:val="1EC975DB"/>
    <w:rsid w:val="1F100D66"/>
    <w:rsid w:val="1F3F789D"/>
    <w:rsid w:val="1F444EB4"/>
    <w:rsid w:val="1FBA5176"/>
    <w:rsid w:val="1FED6502"/>
    <w:rsid w:val="1FF97A4C"/>
    <w:rsid w:val="20043C15"/>
    <w:rsid w:val="206D3F96"/>
    <w:rsid w:val="21556F04"/>
    <w:rsid w:val="21894E00"/>
    <w:rsid w:val="21EB1616"/>
    <w:rsid w:val="22C500B9"/>
    <w:rsid w:val="22D84291"/>
    <w:rsid w:val="234611FA"/>
    <w:rsid w:val="23E66539"/>
    <w:rsid w:val="23F318FA"/>
    <w:rsid w:val="242325C2"/>
    <w:rsid w:val="243A6885"/>
    <w:rsid w:val="244514B2"/>
    <w:rsid w:val="244871F4"/>
    <w:rsid w:val="24602331"/>
    <w:rsid w:val="246A0F18"/>
    <w:rsid w:val="24724A9A"/>
    <w:rsid w:val="247E3B4F"/>
    <w:rsid w:val="249935AC"/>
    <w:rsid w:val="25171174"/>
    <w:rsid w:val="253611C9"/>
    <w:rsid w:val="255D0A7D"/>
    <w:rsid w:val="257B3359"/>
    <w:rsid w:val="260E79FF"/>
    <w:rsid w:val="262D48A1"/>
    <w:rsid w:val="26D35A33"/>
    <w:rsid w:val="26ED5E31"/>
    <w:rsid w:val="27127645"/>
    <w:rsid w:val="273852FE"/>
    <w:rsid w:val="277B51EB"/>
    <w:rsid w:val="279D7857"/>
    <w:rsid w:val="27AF30E6"/>
    <w:rsid w:val="27F37477"/>
    <w:rsid w:val="28321D4D"/>
    <w:rsid w:val="28A569C3"/>
    <w:rsid w:val="294C6E95"/>
    <w:rsid w:val="29E90B31"/>
    <w:rsid w:val="2A024C96"/>
    <w:rsid w:val="2A426494"/>
    <w:rsid w:val="2AC1560A"/>
    <w:rsid w:val="2AC450FA"/>
    <w:rsid w:val="2ADB2B70"/>
    <w:rsid w:val="2B0D5F6D"/>
    <w:rsid w:val="2B1E2A5D"/>
    <w:rsid w:val="2B4A5600"/>
    <w:rsid w:val="2B691AFF"/>
    <w:rsid w:val="2B6A5CA2"/>
    <w:rsid w:val="2B9B22FF"/>
    <w:rsid w:val="2BA72A52"/>
    <w:rsid w:val="2BD56553"/>
    <w:rsid w:val="2C0F23A5"/>
    <w:rsid w:val="2C3C763E"/>
    <w:rsid w:val="2C770676"/>
    <w:rsid w:val="2C8B2374"/>
    <w:rsid w:val="2CF021D7"/>
    <w:rsid w:val="2CFA4E04"/>
    <w:rsid w:val="2E6469D8"/>
    <w:rsid w:val="2EB07E70"/>
    <w:rsid w:val="2EDE1229"/>
    <w:rsid w:val="2F1F0B51"/>
    <w:rsid w:val="2F546A4D"/>
    <w:rsid w:val="2F9C6646"/>
    <w:rsid w:val="2FD162F0"/>
    <w:rsid w:val="306F1B59"/>
    <w:rsid w:val="308B2942"/>
    <w:rsid w:val="30C51891"/>
    <w:rsid w:val="319A0963"/>
    <w:rsid w:val="31CD2AE7"/>
    <w:rsid w:val="31D125D7"/>
    <w:rsid w:val="31E87920"/>
    <w:rsid w:val="320621A0"/>
    <w:rsid w:val="321C75CA"/>
    <w:rsid w:val="32432DA9"/>
    <w:rsid w:val="327B6003"/>
    <w:rsid w:val="32D85BE7"/>
    <w:rsid w:val="32EE71B8"/>
    <w:rsid w:val="3381451A"/>
    <w:rsid w:val="33886D74"/>
    <w:rsid w:val="33EF31E8"/>
    <w:rsid w:val="34232E92"/>
    <w:rsid w:val="345D2848"/>
    <w:rsid w:val="34E42656"/>
    <w:rsid w:val="352C084C"/>
    <w:rsid w:val="353F5AA9"/>
    <w:rsid w:val="35596CD6"/>
    <w:rsid w:val="356E62BA"/>
    <w:rsid w:val="358B06F9"/>
    <w:rsid w:val="35CF507F"/>
    <w:rsid w:val="35EB5C31"/>
    <w:rsid w:val="363F4734"/>
    <w:rsid w:val="36D3294D"/>
    <w:rsid w:val="37265173"/>
    <w:rsid w:val="37B07132"/>
    <w:rsid w:val="37B54749"/>
    <w:rsid w:val="37FB65FF"/>
    <w:rsid w:val="37FC2378"/>
    <w:rsid w:val="37FC4126"/>
    <w:rsid w:val="38CF7DBE"/>
    <w:rsid w:val="39292CF8"/>
    <w:rsid w:val="39411074"/>
    <w:rsid w:val="394144E6"/>
    <w:rsid w:val="399A3BF6"/>
    <w:rsid w:val="39AE31FE"/>
    <w:rsid w:val="39E244CA"/>
    <w:rsid w:val="3A6D30B9"/>
    <w:rsid w:val="3AC44602"/>
    <w:rsid w:val="3AF91E96"/>
    <w:rsid w:val="3B234C9B"/>
    <w:rsid w:val="3B344881"/>
    <w:rsid w:val="3BA1126C"/>
    <w:rsid w:val="3BC25DE6"/>
    <w:rsid w:val="3C1C4D96"/>
    <w:rsid w:val="3C3A346E"/>
    <w:rsid w:val="3C3E4D0D"/>
    <w:rsid w:val="3C495460"/>
    <w:rsid w:val="3C577B7C"/>
    <w:rsid w:val="3C6504EB"/>
    <w:rsid w:val="3CBC3E83"/>
    <w:rsid w:val="3CED228F"/>
    <w:rsid w:val="3D734E8A"/>
    <w:rsid w:val="3D9D3CB5"/>
    <w:rsid w:val="3DBA4867"/>
    <w:rsid w:val="3DDD2303"/>
    <w:rsid w:val="3DFF04CC"/>
    <w:rsid w:val="3E595C59"/>
    <w:rsid w:val="3E895FE7"/>
    <w:rsid w:val="3EF142B8"/>
    <w:rsid w:val="3EF21DDE"/>
    <w:rsid w:val="3F345E28"/>
    <w:rsid w:val="3F8A0269"/>
    <w:rsid w:val="3FA532F5"/>
    <w:rsid w:val="3FBD23EC"/>
    <w:rsid w:val="402E5098"/>
    <w:rsid w:val="40330901"/>
    <w:rsid w:val="40381640"/>
    <w:rsid w:val="406867FC"/>
    <w:rsid w:val="409018AF"/>
    <w:rsid w:val="40C073F9"/>
    <w:rsid w:val="40F2256A"/>
    <w:rsid w:val="412E19BE"/>
    <w:rsid w:val="415648A7"/>
    <w:rsid w:val="41CE2FC4"/>
    <w:rsid w:val="41E00614"/>
    <w:rsid w:val="4202401E"/>
    <w:rsid w:val="424566C9"/>
    <w:rsid w:val="4266212F"/>
    <w:rsid w:val="42AE0712"/>
    <w:rsid w:val="42B50764"/>
    <w:rsid w:val="42CB6BCE"/>
    <w:rsid w:val="42F57A20"/>
    <w:rsid w:val="430C6C95"/>
    <w:rsid w:val="43394480"/>
    <w:rsid w:val="434F000D"/>
    <w:rsid w:val="43790D20"/>
    <w:rsid w:val="43E51F12"/>
    <w:rsid w:val="446B68BB"/>
    <w:rsid w:val="448C6831"/>
    <w:rsid w:val="44B26298"/>
    <w:rsid w:val="44B738AE"/>
    <w:rsid w:val="44E65F41"/>
    <w:rsid w:val="451E392D"/>
    <w:rsid w:val="45525385"/>
    <w:rsid w:val="45AC3C88"/>
    <w:rsid w:val="45C22200"/>
    <w:rsid w:val="45DB181E"/>
    <w:rsid w:val="45E52835"/>
    <w:rsid w:val="462A6302"/>
    <w:rsid w:val="46321449"/>
    <w:rsid w:val="470B6133"/>
    <w:rsid w:val="471411BA"/>
    <w:rsid w:val="47B85CED"/>
    <w:rsid w:val="47DB3D58"/>
    <w:rsid w:val="47DE1152"/>
    <w:rsid w:val="487877F8"/>
    <w:rsid w:val="487B2E3B"/>
    <w:rsid w:val="488F069E"/>
    <w:rsid w:val="48E1714C"/>
    <w:rsid w:val="49290AF3"/>
    <w:rsid w:val="49887D00"/>
    <w:rsid w:val="499E503D"/>
    <w:rsid w:val="49B22896"/>
    <w:rsid w:val="49B605D8"/>
    <w:rsid w:val="49DF52A1"/>
    <w:rsid w:val="49E669E4"/>
    <w:rsid w:val="4B750BC0"/>
    <w:rsid w:val="4B9C55AC"/>
    <w:rsid w:val="4C035E32"/>
    <w:rsid w:val="4C7126C7"/>
    <w:rsid w:val="4CA74208"/>
    <w:rsid w:val="4CE30FB8"/>
    <w:rsid w:val="4D0E4287"/>
    <w:rsid w:val="4D151ABA"/>
    <w:rsid w:val="4D3C7046"/>
    <w:rsid w:val="4D3E2A1B"/>
    <w:rsid w:val="4D5F2D35"/>
    <w:rsid w:val="4DA93FB0"/>
    <w:rsid w:val="4DBF1A26"/>
    <w:rsid w:val="4DE2784F"/>
    <w:rsid w:val="4E04568A"/>
    <w:rsid w:val="4E724CEA"/>
    <w:rsid w:val="4F585C8E"/>
    <w:rsid w:val="4F6939F7"/>
    <w:rsid w:val="4FB01626"/>
    <w:rsid w:val="4FE87012"/>
    <w:rsid w:val="502D0EC8"/>
    <w:rsid w:val="508D1721"/>
    <w:rsid w:val="50D70E34"/>
    <w:rsid w:val="50DC335D"/>
    <w:rsid w:val="50EA5985"/>
    <w:rsid w:val="51626C60"/>
    <w:rsid w:val="51646B6C"/>
    <w:rsid w:val="5170232F"/>
    <w:rsid w:val="51705511"/>
    <w:rsid w:val="51CC4711"/>
    <w:rsid w:val="51D04201"/>
    <w:rsid w:val="51E24BB6"/>
    <w:rsid w:val="524B3888"/>
    <w:rsid w:val="524D13AE"/>
    <w:rsid w:val="5274755F"/>
    <w:rsid w:val="528F19C6"/>
    <w:rsid w:val="52AF2069"/>
    <w:rsid w:val="52C13B4A"/>
    <w:rsid w:val="52F43F1F"/>
    <w:rsid w:val="5314478E"/>
    <w:rsid w:val="536F17F8"/>
    <w:rsid w:val="54077C82"/>
    <w:rsid w:val="542D593B"/>
    <w:rsid w:val="54332825"/>
    <w:rsid w:val="545F5FFC"/>
    <w:rsid w:val="54646E83"/>
    <w:rsid w:val="54686973"/>
    <w:rsid w:val="5479292E"/>
    <w:rsid w:val="5521354E"/>
    <w:rsid w:val="552E2913"/>
    <w:rsid w:val="55592760"/>
    <w:rsid w:val="555A63AA"/>
    <w:rsid w:val="555F6DB4"/>
    <w:rsid w:val="55696F33"/>
    <w:rsid w:val="557E5D22"/>
    <w:rsid w:val="55CC644B"/>
    <w:rsid w:val="55EA21A0"/>
    <w:rsid w:val="55F379E6"/>
    <w:rsid w:val="564B02FA"/>
    <w:rsid w:val="569005AF"/>
    <w:rsid w:val="56A812A9"/>
    <w:rsid w:val="56B10944"/>
    <w:rsid w:val="56C9121F"/>
    <w:rsid w:val="56F91B04"/>
    <w:rsid w:val="57B1418D"/>
    <w:rsid w:val="57B41ECF"/>
    <w:rsid w:val="58612C0E"/>
    <w:rsid w:val="588C0756"/>
    <w:rsid w:val="58A227E9"/>
    <w:rsid w:val="59C252C9"/>
    <w:rsid w:val="59DE1485"/>
    <w:rsid w:val="5A0802B0"/>
    <w:rsid w:val="5A783688"/>
    <w:rsid w:val="5A8F084C"/>
    <w:rsid w:val="5A957D96"/>
    <w:rsid w:val="5B9B13DC"/>
    <w:rsid w:val="5BA65FD3"/>
    <w:rsid w:val="5C502358"/>
    <w:rsid w:val="5C761E49"/>
    <w:rsid w:val="5CC26E3C"/>
    <w:rsid w:val="5CC52489"/>
    <w:rsid w:val="5CC62737"/>
    <w:rsid w:val="5CD925DB"/>
    <w:rsid w:val="5CFA4828"/>
    <w:rsid w:val="5D26561D"/>
    <w:rsid w:val="5D494E68"/>
    <w:rsid w:val="5D4A130C"/>
    <w:rsid w:val="5D885990"/>
    <w:rsid w:val="5D92498E"/>
    <w:rsid w:val="5DBF0D78"/>
    <w:rsid w:val="5DDB01B6"/>
    <w:rsid w:val="5DE60909"/>
    <w:rsid w:val="5DF107EF"/>
    <w:rsid w:val="5E2A4C99"/>
    <w:rsid w:val="5E4C4C10"/>
    <w:rsid w:val="5E4D094B"/>
    <w:rsid w:val="5E6D369C"/>
    <w:rsid w:val="5E861797"/>
    <w:rsid w:val="5E9B5EC7"/>
    <w:rsid w:val="5EBE53E1"/>
    <w:rsid w:val="5EC62C14"/>
    <w:rsid w:val="5EF977BF"/>
    <w:rsid w:val="5F544E26"/>
    <w:rsid w:val="608220F1"/>
    <w:rsid w:val="60A01243"/>
    <w:rsid w:val="60C72C73"/>
    <w:rsid w:val="60CD01D3"/>
    <w:rsid w:val="611063C8"/>
    <w:rsid w:val="615D7134"/>
    <w:rsid w:val="6189617B"/>
    <w:rsid w:val="61F01D56"/>
    <w:rsid w:val="620311A6"/>
    <w:rsid w:val="623E6F65"/>
    <w:rsid w:val="62B716E9"/>
    <w:rsid w:val="6372336A"/>
    <w:rsid w:val="6448297E"/>
    <w:rsid w:val="644D7933"/>
    <w:rsid w:val="64805613"/>
    <w:rsid w:val="6489157D"/>
    <w:rsid w:val="648F66EC"/>
    <w:rsid w:val="651B358E"/>
    <w:rsid w:val="65B31A18"/>
    <w:rsid w:val="668F1B3D"/>
    <w:rsid w:val="66B3296E"/>
    <w:rsid w:val="670F0ED0"/>
    <w:rsid w:val="671604B0"/>
    <w:rsid w:val="67627252"/>
    <w:rsid w:val="67DF6AF4"/>
    <w:rsid w:val="67E265E5"/>
    <w:rsid w:val="681A5D7E"/>
    <w:rsid w:val="682B1D3A"/>
    <w:rsid w:val="68A303EA"/>
    <w:rsid w:val="68CE02CC"/>
    <w:rsid w:val="68E65C61"/>
    <w:rsid w:val="68ED5241"/>
    <w:rsid w:val="69456E2B"/>
    <w:rsid w:val="69794D27"/>
    <w:rsid w:val="697E40EB"/>
    <w:rsid w:val="6A0833CE"/>
    <w:rsid w:val="6A4D4FCB"/>
    <w:rsid w:val="6A582B8E"/>
    <w:rsid w:val="6A890F99"/>
    <w:rsid w:val="6A892D47"/>
    <w:rsid w:val="6BD149A6"/>
    <w:rsid w:val="6C0407D9"/>
    <w:rsid w:val="6C0C1E82"/>
    <w:rsid w:val="6C3F1D6B"/>
    <w:rsid w:val="6C4433CA"/>
    <w:rsid w:val="6C8E6D3B"/>
    <w:rsid w:val="6CFD7212"/>
    <w:rsid w:val="6D2703B3"/>
    <w:rsid w:val="6D4A0EB4"/>
    <w:rsid w:val="6D7970A3"/>
    <w:rsid w:val="6DEB2C30"/>
    <w:rsid w:val="6DFC124B"/>
    <w:rsid w:val="6E027DEE"/>
    <w:rsid w:val="6E6733A0"/>
    <w:rsid w:val="6EF84E1E"/>
    <w:rsid w:val="6F276DCB"/>
    <w:rsid w:val="6F647942"/>
    <w:rsid w:val="6F9603E0"/>
    <w:rsid w:val="6FB10E63"/>
    <w:rsid w:val="6FEB6150"/>
    <w:rsid w:val="707324D0"/>
    <w:rsid w:val="708C413E"/>
    <w:rsid w:val="714874B8"/>
    <w:rsid w:val="715A543E"/>
    <w:rsid w:val="71A36DE5"/>
    <w:rsid w:val="71BE3C1E"/>
    <w:rsid w:val="71C01745"/>
    <w:rsid w:val="71C50B09"/>
    <w:rsid w:val="722A12B4"/>
    <w:rsid w:val="725E28C9"/>
    <w:rsid w:val="72677E12"/>
    <w:rsid w:val="72A90315"/>
    <w:rsid w:val="72AB5F51"/>
    <w:rsid w:val="72FA6191"/>
    <w:rsid w:val="733221CE"/>
    <w:rsid w:val="73724CC1"/>
    <w:rsid w:val="73B2330F"/>
    <w:rsid w:val="73BC23E0"/>
    <w:rsid w:val="73CD6A9A"/>
    <w:rsid w:val="7452064E"/>
    <w:rsid w:val="755328D0"/>
    <w:rsid w:val="75C64E50"/>
    <w:rsid w:val="76487F5B"/>
    <w:rsid w:val="76790114"/>
    <w:rsid w:val="76876CD5"/>
    <w:rsid w:val="768A2321"/>
    <w:rsid w:val="768C7E47"/>
    <w:rsid w:val="76A96C4B"/>
    <w:rsid w:val="77422BFC"/>
    <w:rsid w:val="77423D09"/>
    <w:rsid w:val="77FE4D75"/>
    <w:rsid w:val="78EF46BD"/>
    <w:rsid w:val="790F4D60"/>
    <w:rsid w:val="791660EE"/>
    <w:rsid w:val="792A1003"/>
    <w:rsid w:val="792C3B64"/>
    <w:rsid w:val="7A0A5C53"/>
    <w:rsid w:val="7A7A445B"/>
    <w:rsid w:val="7B270108"/>
    <w:rsid w:val="7BF5023D"/>
    <w:rsid w:val="7C615C4E"/>
    <w:rsid w:val="7CD267D0"/>
    <w:rsid w:val="7D083FA0"/>
    <w:rsid w:val="7D63567A"/>
    <w:rsid w:val="7DB639FC"/>
    <w:rsid w:val="7DBA173E"/>
    <w:rsid w:val="7E0A178E"/>
    <w:rsid w:val="7E590F57"/>
    <w:rsid w:val="7ECD54A1"/>
    <w:rsid w:val="7F0E29B0"/>
    <w:rsid w:val="7F18146B"/>
    <w:rsid w:val="7F264BB1"/>
    <w:rsid w:val="7F3177DE"/>
    <w:rsid w:val="7F6A0F42"/>
    <w:rsid w:val="7FFB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jc w:val="left"/>
    </w:pPr>
    <w:rPr>
      <w:rFonts w:cs="Times New Roman"/>
      <w:kern w:val="0"/>
      <w:sz w:val="24"/>
    </w:rPr>
  </w:style>
  <w:style w:type="character" w:styleId="5">
    <w:name w:val="Strong"/>
    <w:basedOn w:val="4"/>
    <w:qFormat/>
    <w:uiPriority w:val="0"/>
    <w:rPr>
      <w:b/>
      <w:bCs/>
    </w:rPr>
  </w:style>
  <w:style w:type="character" w:styleId="6">
    <w:name w:val="FollowedHyperlink"/>
    <w:basedOn w:val="4"/>
    <w:qFormat/>
    <w:uiPriority w:val="0"/>
    <w:rPr>
      <w:color w:val="800080"/>
      <w:u w:val="none"/>
    </w:rPr>
  </w:style>
  <w:style w:type="character" w:styleId="7">
    <w:name w:val="Emphasis"/>
    <w:basedOn w:val="4"/>
    <w:qFormat/>
    <w:uiPriority w:val="0"/>
    <w:rPr>
      <w:b/>
      <w:bCs/>
    </w:rPr>
  </w:style>
  <w:style w:type="character" w:styleId="8">
    <w:name w:val="HTML Definition"/>
    <w:basedOn w:val="4"/>
    <w:qFormat/>
    <w:uiPriority w:val="0"/>
  </w:style>
  <w:style w:type="character" w:styleId="9">
    <w:name w:val="HTML Typewriter"/>
    <w:basedOn w:val="4"/>
    <w:qFormat/>
    <w:uiPriority w:val="0"/>
    <w:rPr>
      <w:rFonts w:ascii="monospace" w:hAnsi="monospace" w:eastAsia="monospace" w:cs="monospace"/>
      <w:sz w:val="20"/>
    </w:rPr>
  </w:style>
  <w:style w:type="character" w:styleId="10">
    <w:name w:val="HTML Acronym"/>
    <w:basedOn w:val="4"/>
    <w:qFormat/>
    <w:uiPriority w:val="0"/>
  </w:style>
  <w:style w:type="character" w:styleId="11">
    <w:name w:val="HTML Variable"/>
    <w:basedOn w:val="4"/>
    <w:qFormat/>
    <w:uiPriority w:val="0"/>
  </w:style>
  <w:style w:type="character" w:styleId="12">
    <w:name w:val="Hyperlink"/>
    <w:qFormat/>
    <w:uiPriority w:val="0"/>
    <w:rPr>
      <w:color w:val="0000FF"/>
      <w:u w:val="single"/>
    </w:rPr>
  </w:style>
  <w:style w:type="character" w:styleId="13">
    <w:name w:val="HTML Code"/>
    <w:basedOn w:val="4"/>
    <w:qFormat/>
    <w:uiPriority w:val="0"/>
    <w:rPr>
      <w:rFonts w:hint="default" w:ascii="monospace" w:hAnsi="monospace" w:eastAsia="monospace" w:cs="monospace"/>
      <w:sz w:val="20"/>
    </w:rPr>
  </w:style>
  <w:style w:type="character" w:styleId="14">
    <w:name w:val="HTML Cite"/>
    <w:basedOn w:val="4"/>
    <w:qFormat/>
    <w:uiPriority w:val="0"/>
  </w:style>
  <w:style w:type="character" w:styleId="15">
    <w:name w:val="HTML Keyboard"/>
    <w:basedOn w:val="4"/>
    <w:qFormat/>
    <w:uiPriority w:val="0"/>
    <w:rPr>
      <w:rFonts w:hint="default" w:ascii="monospace" w:hAnsi="monospace" w:eastAsia="monospace" w:cs="monospace"/>
      <w:sz w:val="20"/>
    </w:rPr>
  </w:style>
  <w:style w:type="character" w:styleId="16">
    <w:name w:val="HTML Sample"/>
    <w:basedOn w:val="4"/>
    <w:qFormat/>
    <w:uiPriority w:val="0"/>
    <w:rPr>
      <w:rFonts w:hint="default" w:ascii="monospace" w:hAnsi="monospace" w:eastAsia="monospace" w:cs="monospace"/>
    </w:rPr>
  </w:style>
  <w:style w:type="character" w:customStyle="1" w:styleId="17">
    <w:name w:val="font11"/>
    <w:basedOn w:val="4"/>
    <w:qFormat/>
    <w:uiPriority w:val="0"/>
    <w:rPr>
      <w:rFonts w:hint="eastAsia" w:ascii="仿宋" w:hAnsi="仿宋" w:eastAsia="仿宋" w:cs="仿宋"/>
      <w:b/>
      <w:bCs/>
      <w:color w:val="FFFFFF"/>
      <w:sz w:val="24"/>
      <w:szCs w:val="24"/>
      <w:u w:val="none"/>
    </w:rPr>
  </w:style>
  <w:style w:type="character" w:customStyle="1" w:styleId="18">
    <w:name w:val="font21"/>
    <w:basedOn w:val="4"/>
    <w:qFormat/>
    <w:uiPriority w:val="0"/>
    <w:rPr>
      <w:rFonts w:hint="eastAsia" w:ascii="仿宋" w:hAnsi="仿宋" w:eastAsia="仿宋" w:cs="仿宋"/>
      <w:color w:val="000000"/>
      <w:sz w:val="22"/>
      <w:szCs w:val="22"/>
      <w:u w:val="none"/>
    </w:rPr>
  </w:style>
  <w:style w:type="character" w:customStyle="1" w:styleId="19">
    <w:name w:val="font31"/>
    <w:basedOn w:val="4"/>
    <w:qFormat/>
    <w:uiPriority w:val="0"/>
    <w:rPr>
      <w:rFonts w:hint="eastAsia" w:ascii="仿宋" w:hAnsi="仿宋" w:eastAsia="仿宋" w:cs="仿宋"/>
      <w:b/>
      <w:bCs/>
      <w:color w:val="000000"/>
      <w:sz w:val="24"/>
      <w:szCs w:val="24"/>
      <w:u w:val="none"/>
    </w:rPr>
  </w:style>
  <w:style w:type="character" w:customStyle="1" w:styleId="20">
    <w:name w:val="font41"/>
    <w:basedOn w:val="4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hart" Target="charts/chart4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oleObject" Target="file:///C:\Users\16431\Desktop\&#25910;&#30410;&#26376;&#25253;&#26448;&#26009;\26&#24180;\5&#26376;\26.5&#26376;&#25910;&#30410;.xlsx" TargetMode="External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file:///C:\Users\16431\Desktop\&#25910;&#30410;&#26376;&#25253;&#26448;&#26009;\26&#24180;\5&#26376;\26.5&#26376;&#25910;&#30410;.xlsx" TargetMode="External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oleObject" Target="file:///C:\Users\16431\Desktop\&#25910;&#30410;&#26376;&#25253;&#26448;&#26009;\26&#24180;\5&#26376;\26.5&#26376;&#25910;&#30410;.xlsx" TargetMode="External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oleObject" Target="file:///C:\Users\16431\Desktop\&#25910;&#30410;&#26376;&#25253;&#26448;&#26009;\26&#24180;\5&#26376;\26.5&#26376;&#25910;&#3041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t>专区接入趋势折线图</a:t>
            </a:r>
          </a:p>
        </c:rich>
      </c:tx>
      <c:layout>
        <c:manualLayout>
          <c:xMode val="edge"/>
          <c:yMode val="edge"/>
          <c:x val="0.325657894736842"/>
          <c:y val="0.0308338997333949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[26.5月收益.xlsx]新开专区!$K$28</c:f>
              <c:strCache>
                <c:ptCount val="1"/>
                <c:pt idx="0">
                  <c:v>专区数量（个）</c:v>
                </c:pt>
              </c:strCache>
            </c:strRef>
          </c:tx>
          <c:spPr>
            <a:ln w="28575" cap="rnd">
              <a:solidFill>
                <a:srgbClr val="4874CB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ysClr val="windowText" lastClr="000000">
                        <a:lumMod val="75000"/>
                        <a:lumOff val="2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[26.5月收益.xlsx]新开专区!$L$27:$P$27</c: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f>[26.5月收益.xlsx]新开专区!$L$28:$P$28</c:f>
              <c:numCache>
                <c:formatCode>General</c:formatCode>
                <c:ptCount val="5"/>
                <c:pt idx="0">
                  <c:v>7</c:v>
                </c:pt>
                <c:pt idx="1">
                  <c:v>5</c:v>
                </c:pt>
                <c:pt idx="2">
                  <c:v>10</c:v>
                </c:pt>
                <c:pt idx="3">
                  <c:v>7</c:v>
                </c:pt>
                <c:pt idx="4">
                  <c:v>12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383192012"/>
        <c:axId val="964346828"/>
      </c:lineChart>
      <c:catAx>
        <c:axId val="38319201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月份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15000"/>
                <a:lumOff val="8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</a:p>
        </c:txPr>
        <c:crossAx val="964346828"/>
        <c:crosses val="autoZero"/>
        <c:auto val="1"/>
        <c:lblAlgn val="ctr"/>
        <c:lblOffset val="100"/>
        <c:noMultiLvlLbl val="0"/>
      </c:catAx>
      <c:valAx>
        <c:axId val="9643468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ysClr val="window" lastClr="FFFFFF">
                  <a:lumMod val="90200"/>
                </a:sys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专区数量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</a:p>
        </c:txPr>
        <c:crossAx val="3831920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bd86447-8f2e-4bc2-a1d0-1092c9bc6a5d}"/>
      </c:ext>
    </c:extLst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t>标段数量变化曲线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[26.5月收益.xlsx]开标数据!$G$2</c:f>
              <c:strCache>
                <c:ptCount val="1"/>
                <c:pt idx="0">
                  <c:v>电子标数量（个）</c:v>
                </c:pt>
              </c:strCache>
            </c:strRef>
          </c:tx>
          <c:spPr>
            <a:ln w="28575" cap="rnd" cmpd="sng">
              <a:solidFill>
                <a:srgbClr val="EE822F"/>
              </a:solidFill>
              <a:prstDash val="solid"/>
              <a:round/>
              <a:headEnd type="oval"/>
              <a:tailEnd type="oval"/>
            </a:ln>
            <a:effectLst/>
            <a:sp3d contourW="28575"/>
          </c:spPr>
          <c:marker>
            <c:symbol val="none"/>
          </c:marker>
          <c:dLbls>
            <c:delete val="1"/>
          </c:dLbls>
          <c:cat>
            <c:strRef>
              <c:f>[26.5月收益.xlsx]开标数据!$H$1:$L$1</c: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f>[26.5月收益.xlsx]开标数据!$H$2:$L$2</c:f>
              <c:numCache>
                <c:formatCode>General</c:formatCode>
                <c:ptCount val="5"/>
                <c:pt idx="0">
                  <c:v>1429</c:v>
                </c:pt>
                <c:pt idx="1">
                  <c:v>1099</c:v>
                </c:pt>
                <c:pt idx="2">
                  <c:v>1565</c:v>
                </c:pt>
                <c:pt idx="3">
                  <c:v>1968</c:v>
                </c:pt>
                <c:pt idx="4">
                  <c:v>1698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[26.5月收益.xlsx]开标数据!$G$3</c:f>
              <c:strCache>
                <c:ptCount val="1"/>
                <c:pt idx="0">
                  <c:v>非电子标数量（个）</c:v>
                </c:pt>
              </c:strCache>
            </c:strRef>
          </c:tx>
          <c:spPr>
            <a:ln w="28575" cap="rnd">
              <a:solidFill>
                <a:srgbClr val="4874CB">
                  <a:tint val="76667"/>
                </a:srgbClr>
              </a:solidFill>
              <a:miter lim="800000"/>
              <a:headEnd type="oval"/>
              <a:tailEnd type="oval"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[26.5月收益.xlsx]开标数据!$H$1:$L$1</c: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f>[26.5月收益.xlsx]开标数据!$H$3:$L$3</c:f>
              <c:numCache>
                <c:formatCode>General</c:formatCode>
                <c:ptCount val="5"/>
                <c:pt idx="0">
                  <c:v>1850</c:v>
                </c:pt>
                <c:pt idx="1">
                  <c:v>1267</c:v>
                </c:pt>
                <c:pt idx="2">
                  <c:v>2501</c:v>
                </c:pt>
                <c:pt idx="3">
                  <c:v>2540</c:v>
                </c:pt>
                <c:pt idx="4">
                  <c:v>2287</c:v>
                </c:pt>
              </c:numCache>
            </c:numRef>
          </c: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1"/>
        <c:axId val="699810981"/>
        <c:axId val="668358581"/>
      </c:lineChart>
      <c:catAx>
        <c:axId val="69981098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ysClr val="window" lastClr="FFFFFF">
                  <a:lumMod val="90200"/>
                </a:sys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15000"/>
                <a:lumOff val="8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</a:p>
        </c:txPr>
        <c:crossAx val="668358581"/>
        <c:crosses val="autoZero"/>
        <c:auto val="1"/>
        <c:lblAlgn val="ctr"/>
        <c:lblOffset val="100"/>
        <c:noMultiLvlLbl val="0"/>
      </c:catAx>
      <c:valAx>
        <c:axId val="66835858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ysClr val="window" lastClr="FFFFFF">
                  <a:lumMod val="90200"/>
                </a:sys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标段数量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</a:p>
        </c:txPr>
        <c:crossAx val="69981098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bba8b0c-0ba1-4bb2-ae18-a722218085ff}"/>
      </c:ext>
    </c:extLst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b="1"/>
              <a:t>电子和非电子标比例</a:t>
            </a:r>
            <a:endParaRPr b="1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/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>
                        <a:lumMod val="75000"/>
                        <a:lumOff val="2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[26.5月收益.xlsx]开标数据!$A$24:$B$24</c:f>
              <c:strCache>
                <c:ptCount val="2"/>
                <c:pt idx="0">
                  <c:v>电子标</c:v>
                </c:pt>
                <c:pt idx="1">
                  <c:v>非电子标</c:v>
                </c:pt>
              </c:strCache>
            </c:strRef>
          </c:cat>
          <c:val>
            <c:numRef>
              <c:f>[26.5月收益.xlsx]开标数据!$A$25:$B$25</c:f>
              <c:numCache>
                <c:formatCode>General</c:formatCode>
                <c:ptCount val="2"/>
                <c:pt idx="0">
                  <c:v>1698</c:v>
                </c:pt>
                <c:pt idx="1">
                  <c:v>2287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834b61a-fcac-4c90-a621-25c20852260b}"/>
      </c:ext>
    </c:extLst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b="1">
                <a:solidFill>
                  <a:sysClr val="windowText" lastClr="000000"/>
                </a:solidFill>
              </a:rPr>
              <a:t>投标家次变化曲线</a:t>
            </a:r>
            <a:endParaRPr b="1">
              <a:solidFill>
                <a:sysClr val="windowText" lastClr="000000"/>
              </a:solidFill>
            </a:endParaRPr>
          </a:p>
        </c:rich>
      </c:tx>
      <c:layout>
        <c:manualLayout>
          <c:xMode val="edge"/>
          <c:yMode val="edge"/>
          <c:x val="0.383336651403544"/>
          <c:y val="0.021459925215412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54450766545318"/>
          <c:y val="0.208238858900128"/>
          <c:w val="0.828582259287339"/>
          <c:h val="0.658809034907598"/>
        </c:manualLayout>
      </c:layout>
      <c:lineChart>
        <c:grouping val="standard"/>
        <c:varyColors val="0"/>
        <c:ser>
          <c:idx val="0"/>
          <c:order val="0"/>
          <c:tx>
            <c:strRef>
              <c:f>[26.5月收益.xlsx]新开专区!$D$34</c:f>
              <c:strCache>
                <c:ptCount val="1"/>
                <c:pt idx="0">
                  <c:v>投标家次（个）</c:v>
                </c:pt>
              </c:strCache>
            </c:strRef>
          </c:tx>
          <c:spPr>
            <a:ln w="28575" cap="rnd">
              <a:solidFill>
                <a:srgbClr val="4874CB"/>
              </a:solidFill>
              <a:round/>
              <a:headEnd type="oval"/>
              <a:tailEnd type="oval"/>
            </a:ln>
            <a:effectLst/>
            <a:sp3d contourW="25400"/>
          </c:spPr>
          <c:marker>
            <c:symbol val="none"/>
          </c:marker>
          <c:dLbls>
            <c:delete val="1"/>
          </c:dLbls>
          <c:cat>
            <c:strRef>
              <c:f>[26.5月收益.xlsx]新开专区!$E$33:$I$33</c:f>
              <c:strCache>
                <c:ptCount val="5"/>
                <c:pt idx="0">
                  <c:v>1月</c:v>
                </c:pt>
                <c:pt idx="1">
                  <c:v>2月</c:v>
                </c:pt>
                <c:pt idx="2">
                  <c:v>3月</c:v>
                </c:pt>
                <c:pt idx="3">
                  <c:v>4月</c:v>
                </c:pt>
                <c:pt idx="4">
                  <c:v>5月</c:v>
                </c:pt>
              </c:strCache>
            </c:strRef>
          </c:cat>
          <c:val>
            <c:numRef>
              <c:f>[26.5月收益.xlsx]新开专区!$E$34:$I$34</c:f>
              <c:numCache>
                <c:formatCode>General</c:formatCode>
                <c:ptCount val="5"/>
                <c:pt idx="0">
                  <c:v>17415</c:v>
                </c:pt>
                <c:pt idx="1">
                  <c:v>9687</c:v>
                </c:pt>
                <c:pt idx="2">
                  <c:v>23026</c:v>
                </c:pt>
                <c:pt idx="3">
                  <c:v>27513</c:v>
                </c:pt>
                <c:pt idx="4">
                  <c:v>25308</c:v>
                </c:pt>
              </c:numCache>
            </c:numRef>
          </c: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upDownBars>
          <c:gapWidth val="150"/>
          <c:upBars>
            <c:spPr>
              <a:solidFill>
                <a:sysClr val="window" lastClr="FFFFFF"/>
              </a:solidFill>
              <a:ln w="9525">
                <a:solidFill>
                  <a:sysClr val="windowText" lastClr="000000">
                    <a:lumMod val="15000"/>
                    <a:lumOff val="85000"/>
                  </a:sysClr>
                </a:solidFill>
              </a:ln>
              <a:effectLst/>
            </c:spPr>
          </c:upBars>
          <c:downBars>
            <c:spPr>
              <a:solidFill>
                <a:sysClr val="windowText" lastClr="000000">
                  <a:lumMod val="65000"/>
                  <a:lumOff val="35000"/>
                </a:sysClr>
              </a:solidFill>
              <a:ln w="9525">
                <a:solidFill>
                  <a:sysClr val="windowText" lastClr="000000">
                    <a:lumMod val="65000"/>
                    <a:lumOff val="35000"/>
                  </a:sysClr>
                </a:solidFill>
              </a:ln>
              <a:effectLst/>
            </c:spPr>
          </c:downBars>
        </c:upDownBars>
        <c:marker val="0"/>
        <c:smooth val="1"/>
        <c:axId val="427822900"/>
        <c:axId val="446872817"/>
      </c:lineChart>
      <c:catAx>
        <c:axId val="427822900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minorGridlines>
          <c:spPr>
            <a:ln w="9525" cap="flat" cmpd="sng" algn="ctr">
              <a:solidFill>
                <a:sysClr val="windowText" lastClr="000000">
                  <a:lumMod val="5000"/>
                  <a:lumOff val="95000"/>
                </a:sysClr>
              </a:solidFill>
              <a:round/>
            </a:ln>
            <a:effectLst/>
          </c:spPr>
        </c:min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月份</a:t>
                </a:r>
              </a:p>
            </c:rich>
          </c:tx>
          <c:layout>
            <c:manualLayout>
              <c:xMode val="edge"/>
              <c:yMode val="edge"/>
              <c:x val="0.550213911715519"/>
              <c:y val="0.939195321385635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15000"/>
                <a:lumOff val="8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</a:p>
        </c:txPr>
        <c:crossAx val="446872817"/>
        <c:crosses val="autoZero"/>
        <c:auto val="1"/>
        <c:lblAlgn val="ctr"/>
        <c:lblOffset val="100"/>
        <c:noMultiLvlLbl val="0"/>
      </c:catAx>
      <c:valAx>
        <c:axId val="44687281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ysClr val="windowText" lastClr="000000">
                  <a:lumMod val="15000"/>
                  <a:lumOff val="85000"/>
                </a:sysClr>
              </a:solidFill>
              <a:round/>
              <a:headEnd type="oval"/>
              <a:tailEnd type="oval"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投标家次</a:t>
                </a:r>
              </a:p>
            </c:rich>
          </c:tx>
          <c:layout>
            <c:manualLayout>
              <c:xMode val="edge"/>
              <c:yMode val="edge"/>
              <c:x val="0.0500709138676356"/>
              <c:y val="0.44260914806124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</a:p>
        </c:txPr>
        <c:crossAx val="4278229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23a8dd7-065f-4be1-8e1d-32245696ffb2}"/>
      </c:ext>
    </c:extLst>
  </c:chart>
  <c:spPr>
    <a:solidFill>
      <a:sysClr val="window" lastClr="FFFFFF"/>
    </a:solidFill>
    <a:ln w="6350" cap="rnd" cmpd="sng" algn="ctr">
      <a:solidFill>
        <a:srgbClr val="E7E6E6"/>
      </a:solidFill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0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0">
      <cs:styleClr val="auto"/>
    </cs:fillRef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65000"/>
          <a:lumOff val="3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" lastClr="FFFFFF">
            <a:lumMod val="902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75000"/>
            <a:lumOff val="25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400" b="1" kern="120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15000"/>
            <a:lumOff val="8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65000"/>
          <a:lumOff val="3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75000"/>
            <a:lumOff val="25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15000"/>
            <a:lumOff val="8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0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0">
      <cs:styleClr val="auto"/>
    </cs:fillRef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65000"/>
          <a:lumOff val="3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" lastClr="FFFFFF">
            <a:lumMod val="902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75000"/>
            <a:lumOff val="25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400" b="1" kern="120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15000"/>
            <a:lumOff val="8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1130</Words>
  <Characters>2474</Characters>
  <Lines>0</Lines>
  <Paragraphs>0</Paragraphs>
  <TotalTime>7</TotalTime>
  <ScaleCrop>false</ScaleCrop>
  <LinksUpToDate>false</LinksUpToDate>
  <CharactersWithSpaces>2498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2024-05-06T08:27:00Z</dcterms:created>
  <dc:creator>Sunshine</dc:creator>
  <cp:lastModifiedBy>lix</cp:lastModifiedBy>
  <dcterms:modified xsi:type="dcterms:W3CDTF">2026-06-08T09:40:08Z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0A9150421F324C7DACF3DB389DF2C62F_13</vt:lpwstr>
  </property>
  <property fmtid="{D5CDD505-2E9C-101B-9397-08002B2CF9AE}" pid="4" name="KSOTemplateDocerSaveRecord">
    <vt:lpwstr>eyJoZGlkIjoiMjBhZWYyM2QxN2U0ZWQzMGY2MjBiZWFlYjYxZGI4ZTYiLCJ1c2VySWQiOiIxMjg4MjcyNTI4In0=</vt:lpwstr>
  </property>
</Properties>
</file>