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FD92A2CA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Jayaque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21:26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quince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quince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mayo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dos mil veinte y seis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NOMBRE DEL NOTARIO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 Pocasangre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+50376224659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Pablo Escobar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12345678-9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pe@gmail.com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Finca de Café con vivienda principal en Jayaque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Finca de Café con vivienda principal en Jayaque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Jayaque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San Salvador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doscientos ochenta y cinco mil dólares con 00/100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USD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POR DETERMINAR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285,000.00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Al contado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15/05/2026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FD92A2CA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{{firma_imagen_vendedor}}                    {{firma_imagen_comprador}}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 Pocasangre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Pablo Escobar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FD92A2CA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15/05/2026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