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1、Vendor M</w:t>
      </w:r>
      <w:r>
        <w:rPr>
          <w:rFonts w:hint="eastAsia"/>
          <w:sz w:val="24"/>
          <w:szCs w:val="22"/>
        </w:rPr>
        <w:t>odel</w:t>
      </w:r>
      <w:r>
        <w:rPr>
          <w:rFonts w:hint="eastAsia"/>
          <w:sz w:val="24"/>
          <w:szCs w:val="22"/>
          <w:lang w:val="en-US" w:eastAsia="zh-CN"/>
        </w:rPr>
        <w:t>(自定义灯控Model)：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新增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命令opcode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VD_</w:t>
      </w:r>
      <w:r>
        <w:rPr>
          <w:rFonts w:hint="eastAsia"/>
          <w:lang w:val="en-US" w:eastAsia="zh-CN"/>
        </w:rPr>
        <w:t>USR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LIGHT</w:t>
      </w:r>
      <w:r>
        <w:rPr>
          <w:rFonts w:hint="default"/>
          <w:lang w:val="en-US" w:eastAsia="zh-CN"/>
        </w:rPr>
        <w:t>_REPORT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NOACK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0xE6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灯控DATA数据包结构：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VD_USR_DATA_LEN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Cmd;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User_def[VD_USR_DATA_LEN];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tid;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}vd_rc_key_report_t;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Cmd</w:t>
      </w:r>
      <w:r>
        <w:rPr>
          <w:rFonts w:hint="eastAsia"/>
          <w:lang w:val="en-US" w:eastAsia="zh-CN"/>
        </w:rPr>
        <w:t>:请求命令类型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User_def[VD_USR_DATA_LEN]</w:t>
      </w:r>
      <w:r>
        <w:rPr>
          <w:rFonts w:hint="eastAsia"/>
          <w:lang w:val="en-US" w:eastAsia="zh-CN"/>
        </w:rPr>
        <w:t>：用户自定义数据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Tid：如果在一定时间内(目前默认是 6 秒)，收到重复的 TID，则不执行对应的动作（目前保留该功能）。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after="0"/>
        <w:ind w:left="0" w:leftChars="0" w:firstLine="0" w:firstLineChars="0"/>
        <w:rPr>
          <w:rFonts w:hint="eastAsia" w:ascii="Calibri" w:hAnsi="Calibri" w:eastAsia="Calibri" w:cs="Calibri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</w:rPr>
        <w:t>Data Format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typedef enum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BIBOO_CMD_VOICE_ENABLE = 0x01,  </w:t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      //音箱开关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BIBOO_CMD_RGB_SET = 0x02,</w:t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 // RGB设置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BIBOO_CMD_YELLOW_SET = 0x03,</w:t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 //黄光设置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BIBOO_CMD_CANDLE_SET = 0x04,</w:t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ab/>
      </w: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 xml:space="preserve"> //-蜡烛光设置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  <w:r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  <w:t>}LIGHT_TYPE_CTRL_COMMAND_e;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Calibri" w:hAnsi="Calibri" w:eastAsia="Calibri" w:cs="Calibri"/>
          <w:b w:val="0"/>
          <w:bCs w:val="0"/>
          <w:color w:val="auto"/>
          <w:sz w:val="16"/>
          <w:szCs w:val="1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固定命令格式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20"/>
          <w:szCs w:val="20"/>
          <w:lang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、蜡烛光开关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0x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 xml:space="preserve"> BB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: 04  蜡烛光开关cmd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after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BB: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00  关    01：开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F18DDC"/>
    <w:multiLevelType w:val="singleLevel"/>
    <w:tmpl w:val="D1F18DDC"/>
    <w:lvl w:ilvl="0" w:tentative="0">
      <w:start w:val="1"/>
      <w:numFmt w:val="upperLetter"/>
      <w:suff w:val="nothing"/>
      <w:lvlText w:val="%1）"/>
      <w:lvlJc w:val="left"/>
    </w:lvl>
  </w:abstractNum>
  <w:abstractNum w:abstractNumId="1">
    <w:nsid w:val="355473FD"/>
    <w:multiLevelType w:val="singleLevel"/>
    <w:tmpl w:val="355473F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C711F"/>
    <w:rsid w:val="113E06C2"/>
    <w:rsid w:val="115229BE"/>
    <w:rsid w:val="164B7F02"/>
    <w:rsid w:val="252346F0"/>
    <w:rsid w:val="2FBE0057"/>
    <w:rsid w:val="373F4A4F"/>
    <w:rsid w:val="5967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2020-05-22T21:05:00Z</dcterms:created>
  <dc:creator>Administrator</dc:creator>
  <cp:lastModifiedBy>mac</cp:lastModifiedBy>
  <dcterms:modified xsi:type="dcterms:W3CDTF">2020-06-04T22:37:13Z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