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1、Vendor M</w:t>
      </w:r>
      <w:r>
        <w:rPr>
          <w:rFonts w:hint="eastAsia"/>
          <w:sz w:val="24"/>
          <w:szCs w:val="22"/>
        </w:rPr>
        <w:t>odel</w:t>
      </w:r>
      <w:r>
        <w:rPr>
          <w:rFonts w:hint="eastAsia"/>
          <w:sz w:val="24"/>
          <w:szCs w:val="22"/>
          <w:lang w:val="en-US" w:eastAsia="zh-CN"/>
        </w:rPr>
        <w:t>(自定义灯控Model)：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新增</w:t>
      </w:r>
      <w:r>
        <w:rPr>
          <w:rFonts w:hint="eastAsia"/>
          <w:lang w:val="en-US" w:eastAsia="zh-CN"/>
        </w:rPr>
        <w:t>自定义</w:t>
      </w:r>
      <w:r>
        <w:rPr>
          <w:rFonts w:hint="default"/>
          <w:lang w:val="en-US" w:eastAsia="zh-CN"/>
        </w:rPr>
        <w:t>命令opcode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VD_</w:t>
      </w:r>
      <w:r>
        <w:rPr>
          <w:rFonts w:hint="eastAsia"/>
          <w:lang w:val="en-US" w:eastAsia="zh-CN"/>
        </w:rPr>
        <w:t>USR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LIGHT</w:t>
      </w:r>
      <w:r>
        <w:rPr>
          <w:rFonts w:hint="default"/>
          <w:lang w:val="en-US" w:eastAsia="zh-CN"/>
        </w:rPr>
        <w:t>_REPORT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NOACK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0xE6</w:t>
      </w:r>
    </w:p>
    <w:p>
      <w:pPr>
        <w:rPr>
          <w:rFonts w:hint="default"/>
          <w:lang w:val="en-US" w:eastAsia="zh-CN"/>
        </w:rPr>
      </w:pP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typedef struct{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u16 nk_idx;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u16 ak_idx;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u8 retry_cnt; // only for reliable command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u8 rsp_max; // only for reliable command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u16 adr_dst;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u8 op;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u8 par[MESH_CMD_ACCESS_LEN_MAX];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  <w:r>
        <w:rPr>
          <w:rFonts w:ascii="Helvetica" w:hAnsi="Helvetica" w:cs="Menlo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mesh_bulk_cmd_par_t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1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灯控DATA数据包结构：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VD_USR_DATA_LEN 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u8 Cmd;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u8 User_def[VD_USR_DATA_LEN];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u8 tid;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}vd_rc_key_report_t;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Cmd</w:t>
      </w:r>
      <w:r>
        <w:rPr>
          <w:rFonts w:hint="eastAsia"/>
          <w:lang w:val="en-US" w:eastAsia="zh-CN"/>
        </w:rPr>
        <w:t>:请求命令类型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User_def[VD_USR_DATA_LEN]</w:t>
      </w:r>
      <w:r>
        <w:rPr>
          <w:rFonts w:hint="eastAsia"/>
          <w:lang w:val="en-US" w:eastAsia="zh-CN"/>
        </w:rPr>
        <w:t>：用户自定义数据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Tid：如果在一定时间内(目前默认是 6 秒)，收到重复的 TID，则不执行对应的动作（目前保留该功能）。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 w:ascii="Helvetica" w:hAnsi="Helvetica" w:cs="Menlo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指令</w:t>
      </w:r>
      <w:r>
        <w:rPr>
          <w:rFonts w:hint="eastAsia" w:ascii="Helvetica" w:hAnsi="Helvetica" w:cs="Menlo"/>
          <w:b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ascii="Helvetica" w:hAnsi="Helvetica" w:cs="Menlo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a3 ff 00 00 00 00 02 00 ff ff e</w:t>
      </w:r>
      <w:r>
        <w:rPr>
          <w:rFonts w:hint="eastAsia" w:ascii="Helvetica" w:hAnsi="Helvetica" w:cs="Menlo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11 02 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00</w:t>
      </w:r>
      <w:r>
        <w:rPr>
          <w:rFonts w:hint="eastAsia" w:ascii="Helvetica" w:hAnsi="Helvetica" w:cs="Menlo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01 04 01 00 00 00 00 00 00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上面的ini指令</w:t>
      </w:r>
      <w:r>
        <w:rPr>
          <w:rFonts w:hint="eastAsia" w:ascii="Helvetica" w:hAnsi="Helvetica" w:cs="Menlo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中，a3 ff为固定开头，0000为nk_idx，0000为ak_idx，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02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为retry_cnt，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为rsp_max，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ffff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为adr_dst，</w:t>
      </w:r>
      <w:r>
        <w:rPr>
          <w:rFonts w:hint="eastAsia" w:ascii="Helvetica" w:hAnsi="Helvetica" w:cs="Menlo"/>
          <w:color w:val="0000FF"/>
          <w:sz w:val="21"/>
          <w:szCs w:val="21"/>
        </w:rPr>
        <w:t>e</w:t>
      </w:r>
      <w:r>
        <w:rPr>
          <w:rFonts w:hint="eastAsia" w:ascii="Helvetica" w:hAnsi="Helvetica" w:cs="Menlo"/>
          <w:color w:val="0000FF"/>
          <w:sz w:val="21"/>
          <w:szCs w:val="21"/>
          <w:lang w:val="en-US" w:eastAsia="zh-CN"/>
        </w:rPr>
        <w:t>6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为op，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1102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为vendor_id，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00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为op_rsp，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01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为tid_pos。</w:t>
      </w:r>
    </w:p>
    <w:p>
      <w:pPr>
        <w:rPr>
          <w:rFonts w:hint="default" w:ascii="Helvetica" w:hAnsi="Helvetica" w:cs="Menlo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Menlo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04为cmd，01为</w:t>
      </w:r>
      <w:r>
        <w:rPr>
          <w:rFonts w:hint="default"/>
          <w:lang w:val="en-US" w:eastAsia="zh-CN"/>
        </w:rPr>
        <w:t>User_def</w:t>
      </w:r>
      <w:r>
        <w:rPr>
          <w:rFonts w:hint="eastAsia"/>
          <w:lang w:val="en-US" w:eastAsia="zh-CN"/>
        </w:rPr>
        <w:t>[0]开蜡烛光。Tid暂时设为0；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spacing w:after="0"/>
        <w:ind w:left="0" w:leftChars="0" w:firstLine="0" w:firstLineChars="0"/>
        <w:rPr>
          <w:rFonts w:hint="eastAsia" w:ascii="Calibri" w:hAnsi="Calibri" w:eastAsia="Calibri" w:cs="Calibri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</w:rPr>
        <w:t>Data Format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</w:pP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>typedef enum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default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</w:pP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ab/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 xml:space="preserve">BIBOO_CMD_VOICE_ENABLE = 0x01,  </w:t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ab/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ab/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 xml:space="preserve">      //音箱开关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</w:pP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ab/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>BIBOO_CMD_RGB_SET = 0x02,</w:t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ab/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ab/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ab/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ab/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 xml:space="preserve"> // RGB设置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</w:pP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ab/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>BIBOO_CMD_YELLOW_SET = 0x03,</w:t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ab/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ab/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ab/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 xml:space="preserve"> //黄光设置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</w:pP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ab/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>BIBOO_CMD_CANDLE_SET = 0x04,</w:t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ab/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ab/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ab/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 xml:space="preserve"> //-蜡烛光设置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</w:pP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>}LIGHT_TYPE_CTRL_COMMAND_e;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固定命令格式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1、音箱开关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0x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0"/>
          <w:szCs w:val="20"/>
          <w:lang w:val="en-US" w:eastAsia="zh-CN"/>
        </w:rPr>
        <w:t>AA</w:t>
      </w:r>
      <w:r>
        <w:rPr>
          <w:rFonts w:hint="eastAsia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  <w:t xml:space="preserve"> BB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0"/>
          <w:szCs w:val="20"/>
          <w:lang w:val="en-US" w:eastAsia="zh-CN"/>
        </w:rPr>
        <w:t>AA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: 01  音箱开关cmd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  <w:t>BB: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00  关    01：开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3"/>
        </w:numPr>
        <w:tabs>
          <w:tab w:val="left" w:pos="312"/>
        </w:tabs>
        <w:spacing w:after="0"/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RGB设置：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0x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0"/>
          <w:szCs w:val="20"/>
          <w:lang w:val="en-US" w:eastAsia="zh-CN"/>
        </w:rPr>
        <w:t>AA</w:t>
      </w:r>
      <w:r>
        <w:rPr>
          <w:rFonts w:hint="eastAsia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  <w:t xml:space="preserve"> RR GG BB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default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0"/>
          <w:szCs w:val="20"/>
          <w:lang w:val="en-US" w:eastAsia="zh-CN"/>
        </w:rPr>
        <w:t>AA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: 02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RGB设置cmd；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default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  <w:t>RR GG BB: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当前RGB值（0~255）；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3、2700k黄光开关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0x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0"/>
          <w:szCs w:val="20"/>
          <w:lang w:val="en-US" w:eastAsia="zh-CN"/>
        </w:rPr>
        <w:t>AA</w:t>
      </w:r>
      <w:r>
        <w:rPr>
          <w:rFonts w:hint="eastAsia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  <w:t xml:space="preserve"> BB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0"/>
          <w:szCs w:val="20"/>
          <w:lang w:val="en-US" w:eastAsia="zh-CN"/>
        </w:rPr>
        <w:t>AA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: 03  黄光开关cmd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  <w:t>BB: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00~255  亮度调节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4、蜡烛光开关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0x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0"/>
          <w:szCs w:val="20"/>
          <w:lang w:val="en-US" w:eastAsia="zh-CN"/>
        </w:rPr>
        <w:t>AA</w:t>
      </w:r>
      <w:r>
        <w:rPr>
          <w:rFonts w:hint="eastAsia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  <w:t xml:space="preserve"> BB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0"/>
          <w:szCs w:val="20"/>
          <w:lang w:val="en-US" w:eastAsia="zh-CN"/>
        </w:rPr>
        <w:t>AA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: 04  蜡烛光开关cmd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  <w:t>BB: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00  关    01：开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5、设置闪烁模式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0x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0"/>
          <w:szCs w:val="20"/>
          <w:lang w:val="en-US" w:eastAsia="zh-CN"/>
        </w:rPr>
        <w:t>AA</w:t>
      </w:r>
      <w:r>
        <w:rPr>
          <w:rFonts w:hint="eastAsia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  <w:t xml:space="preserve"> BB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0"/>
          <w:szCs w:val="20"/>
          <w:lang w:val="en-US" w:eastAsia="zh-CN"/>
        </w:rPr>
        <w:t>AA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: 05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设置闪烁模式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cmd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  <w:t>BB: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00： EFFECT_SUNRICE_MODE   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ind w:firstLine="400" w:firstLineChars="20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01：EFFECT_BREATHING_MODE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ind w:firstLine="400" w:firstLineChars="20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02：EFFECT_RANDOM_MODE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ind w:firstLine="400" w:firstLineChars="20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03：EFFECT_SPA_MODE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ind w:firstLine="400" w:firstLineChars="20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4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同步RTC时间戳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ind w:firstLine="200" w:firstLineChars="10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BF9000" w:themeColor="accent4" w:themeShade="BF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0x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0"/>
          <w:szCs w:val="20"/>
          <w:lang w:val="en-US" w:eastAsia="zh-CN"/>
        </w:rPr>
        <w:t xml:space="preserve">AA </w:t>
      </w:r>
      <w:r>
        <w:rPr>
          <w:rFonts w:hint="eastAsia" w:ascii="微软雅黑" w:hAnsi="微软雅黑" w:eastAsia="微软雅黑" w:cs="微软雅黑"/>
          <w:b w:val="0"/>
          <w:bCs w:val="0"/>
          <w:color w:val="2F5597" w:themeColor="accent5" w:themeShade="BF"/>
          <w:sz w:val="20"/>
          <w:szCs w:val="20"/>
          <w:lang w:val="en-US" w:eastAsia="zh-CN"/>
        </w:rPr>
        <w:t xml:space="preserve">BB CC DD EE </w:t>
      </w:r>
    </w:p>
    <w:p>
      <w:pPr>
        <w:numPr>
          <w:ilvl w:val="0"/>
          <w:numId w:val="0"/>
        </w:numPr>
        <w:tabs>
          <w:tab w:val="left" w:pos="2313"/>
        </w:tabs>
        <w:ind w:left="420" w:leftChars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功能：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写入时间戳到当前灯设备</w:t>
      </w:r>
    </w:p>
    <w:p>
      <w:pPr>
        <w:numPr>
          <w:ilvl w:val="0"/>
          <w:numId w:val="0"/>
        </w:numPr>
        <w:tabs>
          <w:tab w:val="left" w:pos="2313"/>
        </w:tabs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0"/>
          <w:szCs w:val="20"/>
          <w:lang w:val="en-US" w:eastAsia="zh-CN"/>
        </w:rPr>
        <w:t>AA：06</w:t>
      </w:r>
    </w:p>
    <w:p>
      <w:pPr>
        <w:numPr>
          <w:ilvl w:val="0"/>
          <w:numId w:val="0"/>
        </w:numPr>
        <w:tabs>
          <w:tab w:val="left" w:pos="2313"/>
        </w:tabs>
        <w:ind w:firstLine="400" w:firstLineChars="20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F5597" w:themeColor="accent5" w:themeShade="BF"/>
          <w:sz w:val="20"/>
          <w:szCs w:val="20"/>
          <w:lang w:val="en-US" w:eastAsia="zh-CN"/>
        </w:rPr>
        <w:t>BB CC DD EE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 xml:space="preserve"> 为一个4字节数据，代表一个时间戳，BB 为最低字节，EE为最高字节。</w:t>
      </w:r>
    </w:p>
    <w:p>
      <w:pPr>
        <w:numPr>
          <w:ilvl w:val="0"/>
          <w:numId w:val="0"/>
        </w:numPr>
        <w:tabs>
          <w:tab w:val="left" w:pos="2313"/>
        </w:tabs>
        <w:ind w:firstLine="400" w:firstLineChars="20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tabs>
          <w:tab w:val="left" w:pos="2313"/>
        </w:tabs>
        <w:ind w:firstLine="400" w:firstLineChars="20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 xml:space="preserve">示例： </w:t>
      </w:r>
    </w:p>
    <w:p>
      <w:pPr>
        <w:numPr>
          <w:ilvl w:val="0"/>
          <w:numId w:val="0"/>
        </w:numPr>
        <w:tabs>
          <w:tab w:val="left" w:pos="2313"/>
        </w:tabs>
        <w:ind w:firstLine="400" w:firstLineChars="20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时间：2020-10-26 09:42:13</w:t>
      </w:r>
    </w:p>
    <w:p>
      <w:pPr>
        <w:numPr>
          <w:ilvl w:val="0"/>
          <w:numId w:val="0"/>
        </w:numPr>
        <w:tabs>
          <w:tab w:val="left" w:pos="2313"/>
        </w:tabs>
        <w:ind w:firstLine="400" w:firstLineChars="20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十进制时间戳：1603676533</w:t>
      </w:r>
    </w:p>
    <w:p>
      <w:pPr>
        <w:numPr>
          <w:ilvl w:val="0"/>
          <w:numId w:val="0"/>
        </w:numPr>
        <w:tabs>
          <w:tab w:val="left" w:pos="2313"/>
        </w:tabs>
        <w:ind w:firstLine="400" w:firstLineChars="20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十六进制时间戳：5F 96 29 75</w:t>
      </w:r>
    </w:p>
    <w:p>
      <w:pPr>
        <w:numPr>
          <w:ilvl w:val="0"/>
          <w:numId w:val="0"/>
        </w:numPr>
        <w:tabs>
          <w:tab w:val="left" w:pos="2313"/>
        </w:tabs>
        <w:ind w:firstLine="400" w:firstLineChars="200"/>
        <w:jc w:val="left"/>
        <w:rPr>
          <w:rFonts w:hint="default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注意</w:t>
      </w:r>
    </w:p>
    <w:p>
      <w:pPr>
        <w:numPr>
          <w:ilvl w:val="0"/>
          <w:numId w:val="5"/>
        </w:numPr>
        <w:tabs>
          <w:tab w:val="left" w:pos="2313"/>
        </w:tabs>
        <w:ind w:firstLine="400" w:firstLineChars="20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App根据不同时区需要作调整后发送同步，如北京 东八区 +8h</w:t>
      </w:r>
    </w:p>
    <w:p>
      <w:pPr>
        <w:numPr>
          <w:ilvl w:val="0"/>
          <w:numId w:val="5"/>
        </w:numPr>
        <w:tabs>
          <w:tab w:val="left" w:pos="2313"/>
        </w:tabs>
        <w:ind w:firstLine="400" w:firstLineChars="20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每一次手机与灯设备配对后需要同步时间戳；</w:t>
      </w:r>
    </w:p>
    <w:p>
      <w:pPr>
        <w:numPr>
          <w:ilvl w:val="0"/>
          <w:numId w:val="5"/>
        </w:numPr>
        <w:tabs>
          <w:tab w:val="left" w:pos="2313"/>
        </w:tabs>
        <w:ind w:firstLine="400" w:firstLineChars="20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设备连接后建议每小时同步一次时间戳；</w:t>
      </w:r>
    </w:p>
    <w:p>
      <w:pPr>
        <w:numPr>
          <w:ilvl w:val="0"/>
          <w:numId w:val="0"/>
        </w:numPr>
        <w:tabs>
          <w:tab w:val="left" w:pos="2313"/>
        </w:tabs>
        <w:jc w:val="left"/>
        <w:rPr>
          <w:rFonts w:hint="default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tabs>
          <w:tab w:val="left" w:pos="2313"/>
        </w:tabs>
        <w:jc w:val="left"/>
        <w:rPr>
          <w:rFonts w:hint="default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‬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tabs>
          <w:tab w:val="left" w:pos="2313"/>
        </w:tabs>
        <w:ind w:left="420" w:leftChars="0"/>
        <w:jc w:val="left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7、设置时钟</w:t>
      </w:r>
    </w:p>
    <w:p>
      <w:pPr>
        <w:numPr>
          <w:ilvl w:val="0"/>
          <w:numId w:val="0"/>
        </w:numPr>
        <w:tabs>
          <w:tab w:val="left" w:pos="2313"/>
        </w:tabs>
        <w:ind w:left="420" w:leftChars="0"/>
        <w:jc w:val="left"/>
        <w:rPr>
          <w:rFonts w:hint="eastAsia" w:ascii="微软雅黑" w:hAnsi="微软雅黑" w:eastAsia="微软雅黑" w:cs="微软雅黑"/>
          <w:b w:val="0"/>
          <w:bCs w:val="0"/>
          <w:color w:val="FF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命令格式：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0x</w:t>
      </w:r>
      <w:r>
        <w:rPr>
          <w:rFonts w:hint="eastAsia" w:ascii="微软雅黑" w:hAnsi="微软雅黑" w:eastAsia="微软雅黑" w:cs="微软雅黑"/>
          <w:b w:val="0"/>
          <w:bCs w:val="0"/>
          <w:color w:val="BF9000" w:themeColor="accent4" w:themeShade="BF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0"/>
          <w:szCs w:val="20"/>
          <w:lang w:val="en-US" w:eastAsia="zh-CN"/>
        </w:rPr>
        <w:t xml:space="preserve">07 AA </w:t>
      </w:r>
      <w:r>
        <w:rPr>
          <w:rFonts w:hint="eastAsia" w:ascii="微软雅黑" w:hAnsi="微软雅黑" w:eastAsia="微软雅黑" w:cs="微软雅黑"/>
          <w:b w:val="0"/>
          <w:bCs w:val="0"/>
          <w:color w:val="548235" w:themeColor="accent6" w:themeShade="BF"/>
          <w:sz w:val="20"/>
          <w:szCs w:val="20"/>
          <w:lang w:val="en-US" w:eastAsia="zh-CN"/>
        </w:rPr>
        <w:t>BB CC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C55A11" w:themeColor="accent2" w:themeShade="BF"/>
          <w:sz w:val="20"/>
          <w:szCs w:val="20"/>
          <w:lang w:val="en-US" w:eastAsia="zh-CN"/>
        </w:rPr>
        <w:t xml:space="preserve">DD </w:t>
      </w:r>
      <w:r>
        <w:rPr>
          <w:rFonts w:hint="eastAsia" w:ascii="微软雅黑" w:hAnsi="微软雅黑" w:eastAsia="微软雅黑" w:cs="微软雅黑"/>
          <w:color w:val="C55A11" w:themeColor="accent2" w:themeShade="BF"/>
          <w:sz w:val="20"/>
          <w:szCs w:val="20"/>
          <w:lang w:val="en-US" w:eastAsia="zh-CN"/>
        </w:rPr>
        <w:t xml:space="preserve">EE FF GG </w:t>
      </w:r>
      <w:r>
        <w:rPr>
          <w:rFonts w:hint="eastAsia" w:ascii="微软雅黑" w:hAnsi="微软雅黑" w:eastAsia="微软雅黑" w:cs="微软雅黑"/>
          <w:b w:val="0"/>
          <w:bCs w:val="0"/>
          <w:color w:val="C55A11" w:themeColor="accent2" w:themeShade="BF"/>
          <w:sz w:val="20"/>
          <w:szCs w:val="20"/>
          <w:lang w:val="en-US" w:eastAsia="zh-CN"/>
        </w:rPr>
        <w:t xml:space="preserve"> </w:t>
      </w:r>
    </w:p>
    <w:p>
      <w:pPr>
        <w:numPr>
          <w:ilvl w:val="0"/>
          <w:numId w:val="0"/>
        </w:numPr>
        <w:tabs>
          <w:tab w:val="left" w:pos="2313"/>
        </w:tabs>
        <w:ind w:firstLine="800" w:firstLineChars="400"/>
        <w:jc w:val="left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功能：设置闹钟</w:t>
      </w:r>
    </w:p>
    <w:p>
      <w:pPr>
        <w:numPr>
          <w:ilvl w:val="0"/>
          <w:numId w:val="0"/>
        </w:numPr>
        <w:tabs>
          <w:tab w:val="left" w:pos="2313"/>
        </w:tabs>
        <w:ind w:firstLine="800" w:firstLineChars="400"/>
        <w:jc w:val="left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0"/>
          <w:szCs w:val="20"/>
          <w:lang w:val="en-US" w:eastAsia="zh-CN"/>
        </w:rPr>
        <w:t xml:space="preserve">AA: 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bit7：0为Disable, 1为Enable闹钟</w:t>
      </w:r>
    </w:p>
    <w:p>
      <w:pPr>
        <w:numPr>
          <w:ilvl w:val="0"/>
          <w:numId w:val="0"/>
        </w:numPr>
        <w:tabs>
          <w:tab w:val="left" w:pos="2313"/>
        </w:tabs>
        <w:ind w:firstLine="1600" w:firstLineChars="800"/>
        <w:jc w:val="left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bit6：0 单次执行  1 重复执行</w:t>
      </w:r>
    </w:p>
    <w:p>
      <w:pPr>
        <w:numPr>
          <w:ilvl w:val="0"/>
          <w:numId w:val="0"/>
        </w:numPr>
        <w:tabs>
          <w:tab w:val="left" w:pos="2313"/>
        </w:tabs>
        <w:ind w:firstLine="1600" w:firstLineChars="800"/>
        <w:jc w:val="left"/>
        <w:rPr>
          <w:rFonts w:hint="default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bit5~bit3:保留</w:t>
      </w:r>
    </w:p>
    <w:p>
      <w:pPr>
        <w:numPr>
          <w:ilvl w:val="0"/>
          <w:numId w:val="0"/>
        </w:numPr>
        <w:tabs>
          <w:tab w:val="left" w:pos="2313"/>
        </w:tabs>
        <w:ind w:firstLine="1600" w:firstLineChars="800"/>
        <w:jc w:val="left"/>
        <w:rPr>
          <w:rFonts w:hint="default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bit2~bit0：闹钟编号（取0~7），可设置8组闹钟</w:t>
      </w:r>
    </w:p>
    <w:p>
      <w:pPr>
        <w:numPr>
          <w:ilvl w:val="0"/>
          <w:numId w:val="0"/>
        </w:numPr>
        <w:tabs>
          <w:tab w:val="left" w:pos="2313"/>
        </w:tabs>
        <w:ind w:left="420" w:leftChars="0" w:firstLine="480"/>
        <w:jc w:val="left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548235" w:themeColor="accent6" w:themeShade="BF"/>
          <w:sz w:val="20"/>
          <w:szCs w:val="20"/>
          <w:lang w:val="en-US" w:eastAsia="zh-CN"/>
        </w:rPr>
        <w:t>BB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: 闹钟时间小时部分</w:t>
      </w:r>
    </w:p>
    <w:p>
      <w:pPr>
        <w:numPr>
          <w:ilvl w:val="0"/>
          <w:numId w:val="0"/>
        </w:numPr>
        <w:tabs>
          <w:tab w:val="left" w:pos="2313"/>
        </w:tabs>
        <w:ind w:left="420" w:leftChars="0" w:firstLine="480"/>
        <w:jc w:val="left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548235" w:themeColor="accent6" w:themeShade="BF"/>
          <w:sz w:val="20"/>
          <w:szCs w:val="20"/>
          <w:lang w:val="en-US" w:eastAsia="zh-CN"/>
        </w:rPr>
        <w:t>CC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: 闹钟时间分钟部分</w:t>
      </w:r>
    </w:p>
    <w:p>
      <w:pPr>
        <w:numPr>
          <w:ilvl w:val="0"/>
          <w:numId w:val="0"/>
        </w:numPr>
        <w:tabs>
          <w:tab w:val="left" w:pos="2313"/>
        </w:tabs>
        <w:jc w:val="left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 xml:space="preserve">             </w:t>
      </w:r>
      <w:r>
        <w:rPr>
          <w:rFonts w:hint="eastAsia" w:ascii="微软雅黑" w:hAnsi="微软雅黑" w:eastAsia="微软雅黑" w:cs="微软雅黑"/>
          <w:b w:val="0"/>
          <w:bCs w:val="0"/>
          <w:color w:val="C55A11" w:themeColor="accent2" w:themeShade="BF"/>
          <w:sz w:val="20"/>
          <w:szCs w:val="20"/>
          <w:lang w:val="en-US" w:eastAsia="zh-CN"/>
        </w:rPr>
        <w:t>DD ~ GG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:  灯控指令集，参考以上</w:t>
      </w: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固定命令格式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 xml:space="preserve">   </w:t>
      </w:r>
    </w:p>
    <w:p>
      <w:pPr>
        <w:numPr>
          <w:ilvl w:val="0"/>
          <w:numId w:val="0"/>
        </w:numPr>
        <w:tabs>
          <w:tab w:val="left" w:pos="2313"/>
        </w:tabs>
        <w:jc w:val="left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 xml:space="preserve">             DD: cmd   EE~GG:灯控参数    </w:t>
      </w:r>
    </w:p>
    <w:p>
      <w:pPr>
        <w:numPr>
          <w:ilvl w:val="0"/>
          <w:numId w:val="0"/>
        </w:numPr>
        <w:tabs>
          <w:tab w:val="left" w:pos="2313"/>
        </w:tabs>
        <w:ind w:firstLine="1400" w:firstLineChars="700"/>
        <w:jc w:val="left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 xml:space="preserve">例如：0号闹钟18:30打开循环控制RGB(黄色)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0"/>
          <w:szCs w:val="20"/>
          <w:lang w:val="en-US" w:eastAsia="zh-CN"/>
        </w:rPr>
        <w:t>AA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[C0]:1100 0000</w:t>
      </w:r>
    </w:p>
    <w:p>
      <w:pPr>
        <w:numPr>
          <w:ilvl w:val="0"/>
          <w:numId w:val="0"/>
        </w:numPr>
        <w:tabs>
          <w:tab w:val="left" w:pos="2313"/>
        </w:tabs>
        <w:ind w:firstLine="1400" w:firstLineChars="700"/>
        <w:jc w:val="left"/>
        <w:rPr>
          <w:rFonts w:hint="eastAsia" w:ascii="微软雅黑" w:hAnsi="微软雅黑" w:eastAsia="微软雅黑" w:cs="微软雅黑"/>
          <w:b w:val="0"/>
          <w:bCs w:val="0"/>
          <w:color w:val="C55A11" w:themeColor="accent2" w:themeShade="BF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07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0"/>
          <w:szCs w:val="20"/>
          <w:lang w:val="en-US" w:eastAsia="zh-CN"/>
        </w:rPr>
        <w:t>C0</w:t>
      </w:r>
      <w:r>
        <w:rPr>
          <w:rFonts w:hint="eastAsia" w:ascii="微软雅黑" w:hAnsi="微软雅黑" w:eastAsia="微软雅黑" w:cs="微软雅黑"/>
          <w:b w:val="0"/>
          <w:bCs w:val="0"/>
          <w:color w:val="548235" w:themeColor="accent6" w:themeShade="BF"/>
          <w:sz w:val="20"/>
          <w:szCs w:val="20"/>
          <w:lang w:val="en-US" w:eastAsia="zh-CN"/>
        </w:rPr>
        <w:t>‬ 12‬ 1E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 xml:space="preserve">‬ </w:t>
      </w:r>
      <w:r>
        <w:rPr>
          <w:rFonts w:hint="eastAsia" w:ascii="微软雅黑" w:hAnsi="微软雅黑" w:eastAsia="微软雅黑" w:cs="微软雅黑"/>
          <w:b w:val="0"/>
          <w:bCs w:val="0"/>
          <w:color w:val="C55A11" w:themeColor="accent2" w:themeShade="BF"/>
          <w:sz w:val="20"/>
          <w:szCs w:val="20"/>
          <w:lang w:val="en-US" w:eastAsia="zh-CN"/>
        </w:rPr>
        <w:t>02 FF FF 00</w:t>
      </w:r>
    </w:p>
    <w:p>
      <w:pPr>
        <w:numPr>
          <w:ilvl w:val="0"/>
          <w:numId w:val="0"/>
        </w:numPr>
        <w:tabs>
          <w:tab w:val="left" w:pos="2313"/>
        </w:tabs>
        <w:ind w:firstLine="1400" w:firstLineChars="700"/>
        <w:jc w:val="left"/>
        <w:rPr>
          <w:rFonts w:hint="eastAsia" w:ascii="微软雅黑" w:hAnsi="微软雅黑" w:eastAsia="微软雅黑" w:cs="微软雅黑"/>
          <w:b w:val="0"/>
          <w:bCs w:val="0"/>
          <w:color w:val="C55A11" w:themeColor="accent2" w:themeShade="BF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tabs>
          <w:tab w:val="left" w:pos="2313"/>
        </w:tabs>
        <w:ind w:firstLine="1400" w:firstLineChars="700"/>
        <w:jc w:val="left"/>
        <w:rPr>
          <w:rFonts w:hint="eastAsia" w:ascii="微软雅黑" w:hAnsi="微软雅黑" w:eastAsia="微软雅黑" w:cs="微软雅黑"/>
          <w:b w:val="0"/>
          <w:bCs w:val="0"/>
          <w:color w:val="C55A11" w:themeColor="accent2" w:themeShade="BF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tabs>
          <w:tab w:val="left" w:pos="2313"/>
        </w:tabs>
        <w:ind w:firstLine="1400" w:firstLineChars="700"/>
        <w:jc w:val="left"/>
        <w:rPr>
          <w:rFonts w:hint="eastAsia" w:ascii="微软雅黑" w:hAnsi="微软雅黑" w:eastAsia="微软雅黑" w:cs="微软雅黑"/>
          <w:b w:val="0"/>
          <w:bCs w:val="0"/>
          <w:color w:val="C55A11" w:themeColor="accent2" w:themeShade="BF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8、灯光开关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0x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0"/>
          <w:szCs w:val="20"/>
          <w:lang w:val="en-US" w:eastAsia="zh-CN"/>
        </w:rPr>
        <w:t>AA</w:t>
      </w:r>
      <w:r>
        <w:rPr>
          <w:rFonts w:hint="eastAsia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  <w:t xml:space="preserve"> BB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0"/>
          <w:szCs w:val="20"/>
          <w:lang w:val="en-US" w:eastAsia="zh-CN"/>
        </w:rPr>
        <w:t>AA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: 08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灯光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开关cmd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  <w:t>BB: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00  关    01：开</w:t>
      </w:r>
    </w:p>
    <w:p>
      <w:pPr>
        <w:numPr>
          <w:ilvl w:val="0"/>
          <w:numId w:val="0"/>
        </w:numPr>
        <w:tabs>
          <w:tab w:val="left" w:pos="2313"/>
        </w:tabs>
        <w:ind w:firstLine="1400" w:firstLineChars="700"/>
        <w:jc w:val="left"/>
        <w:rPr>
          <w:rFonts w:hint="eastAsia" w:ascii="微软雅黑" w:hAnsi="微软雅黑" w:eastAsia="微软雅黑" w:cs="微软雅黑"/>
          <w:b w:val="0"/>
          <w:bCs w:val="0"/>
          <w:color w:val="C55A11" w:themeColor="accent2" w:themeShade="BF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tabs>
          <w:tab w:val="left" w:pos="2313"/>
        </w:tabs>
        <w:ind w:firstLine="1400" w:firstLineChars="700"/>
        <w:jc w:val="left"/>
        <w:rPr>
          <w:rFonts w:hint="default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tabs>
          <w:tab w:val="left" w:pos="2313"/>
        </w:tabs>
        <w:jc w:val="left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tabs>
          <w:tab w:val="left" w:pos="2313"/>
        </w:tabs>
        <w:jc w:val="left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ind w:firstLine="400" w:firstLineChars="200"/>
        <w:jc w:val="both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45AA1F"/>
    <w:multiLevelType w:val="singleLevel"/>
    <w:tmpl w:val="9B45AA1F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D1F18DDC"/>
    <w:multiLevelType w:val="singleLevel"/>
    <w:tmpl w:val="D1F18DDC"/>
    <w:lvl w:ilvl="0" w:tentative="0">
      <w:start w:val="1"/>
      <w:numFmt w:val="upperLetter"/>
      <w:suff w:val="nothing"/>
      <w:lvlText w:val="%1）"/>
      <w:lvlJc w:val="left"/>
    </w:lvl>
  </w:abstractNum>
  <w:abstractNum w:abstractNumId="2">
    <w:nsid w:val="F3AAB5B8"/>
    <w:multiLevelType w:val="singleLevel"/>
    <w:tmpl w:val="F3AAB5B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55473FD"/>
    <w:multiLevelType w:val="singleLevel"/>
    <w:tmpl w:val="355473F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155268D"/>
    <w:multiLevelType w:val="singleLevel"/>
    <w:tmpl w:val="4155268D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76DF7"/>
    <w:rsid w:val="04215CC6"/>
    <w:rsid w:val="06C5347B"/>
    <w:rsid w:val="073E3C1E"/>
    <w:rsid w:val="08AC711F"/>
    <w:rsid w:val="0A7A31C3"/>
    <w:rsid w:val="0C2533E3"/>
    <w:rsid w:val="0E653A22"/>
    <w:rsid w:val="10960F97"/>
    <w:rsid w:val="113E06C2"/>
    <w:rsid w:val="115229BE"/>
    <w:rsid w:val="14081654"/>
    <w:rsid w:val="149219AE"/>
    <w:rsid w:val="14AC00E3"/>
    <w:rsid w:val="16063311"/>
    <w:rsid w:val="164B7F02"/>
    <w:rsid w:val="18394F92"/>
    <w:rsid w:val="18B10468"/>
    <w:rsid w:val="199A03DD"/>
    <w:rsid w:val="1B127A11"/>
    <w:rsid w:val="1B3011C4"/>
    <w:rsid w:val="1BE17400"/>
    <w:rsid w:val="1CAE080B"/>
    <w:rsid w:val="1DBE2782"/>
    <w:rsid w:val="214179AE"/>
    <w:rsid w:val="226B5141"/>
    <w:rsid w:val="252346F0"/>
    <w:rsid w:val="258C7D78"/>
    <w:rsid w:val="259D450E"/>
    <w:rsid w:val="2675307B"/>
    <w:rsid w:val="275D7E00"/>
    <w:rsid w:val="2866481F"/>
    <w:rsid w:val="296A3CE9"/>
    <w:rsid w:val="29D77E36"/>
    <w:rsid w:val="2B0E14A1"/>
    <w:rsid w:val="2BF33E8E"/>
    <w:rsid w:val="2FA833AB"/>
    <w:rsid w:val="2FBE0057"/>
    <w:rsid w:val="30184090"/>
    <w:rsid w:val="30847C1A"/>
    <w:rsid w:val="30C10F08"/>
    <w:rsid w:val="31D6247A"/>
    <w:rsid w:val="323D1166"/>
    <w:rsid w:val="32B82226"/>
    <w:rsid w:val="348A16A7"/>
    <w:rsid w:val="34B60B6D"/>
    <w:rsid w:val="37000F2F"/>
    <w:rsid w:val="373F4A4F"/>
    <w:rsid w:val="38366DC5"/>
    <w:rsid w:val="3A8113E3"/>
    <w:rsid w:val="3B3E6A74"/>
    <w:rsid w:val="3B746C19"/>
    <w:rsid w:val="3D281FA4"/>
    <w:rsid w:val="3E4B1B39"/>
    <w:rsid w:val="402D4E6B"/>
    <w:rsid w:val="41DA2EEE"/>
    <w:rsid w:val="4240318C"/>
    <w:rsid w:val="442650C5"/>
    <w:rsid w:val="48775C11"/>
    <w:rsid w:val="4A8520D0"/>
    <w:rsid w:val="4A8F719B"/>
    <w:rsid w:val="4CEF59A0"/>
    <w:rsid w:val="4FA745A4"/>
    <w:rsid w:val="523B1F84"/>
    <w:rsid w:val="53804265"/>
    <w:rsid w:val="541A12A0"/>
    <w:rsid w:val="54A23BBC"/>
    <w:rsid w:val="55C45645"/>
    <w:rsid w:val="578E2536"/>
    <w:rsid w:val="587D07A3"/>
    <w:rsid w:val="58AC4ECA"/>
    <w:rsid w:val="59653898"/>
    <w:rsid w:val="5C971B75"/>
    <w:rsid w:val="5C9B7FDB"/>
    <w:rsid w:val="612642F5"/>
    <w:rsid w:val="642A730D"/>
    <w:rsid w:val="658B5DA7"/>
    <w:rsid w:val="6604071D"/>
    <w:rsid w:val="69A405FA"/>
    <w:rsid w:val="69AD71AC"/>
    <w:rsid w:val="6A2B158E"/>
    <w:rsid w:val="6B7E5588"/>
    <w:rsid w:val="6B997B20"/>
    <w:rsid w:val="6DDA7B36"/>
    <w:rsid w:val="6E143E89"/>
    <w:rsid w:val="6F092098"/>
    <w:rsid w:val="6FCE7B0E"/>
    <w:rsid w:val="70726227"/>
    <w:rsid w:val="710057FC"/>
    <w:rsid w:val="728569B2"/>
    <w:rsid w:val="72DF64BD"/>
    <w:rsid w:val="732B6830"/>
    <w:rsid w:val="76F95564"/>
    <w:rsid w:val="77531846"/>
    <w:rsid w:val="7EC0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2020-05-22T13:05:00Z</dcterms:created>
  <dc:creator>Administrator</dc:creator>
  <cp:lastModifiedBy>Administrator</cp:lastModifiedBy>
  <dcterms:modified xsi:type="dcterms:W3CDTF">2020-10-31T08:31:02Z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