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B9B6A2" w14:textId="77777777" w:rsidR="00D30FC7" w:rsidRDefault="000939D8" w:rsidP="000939D8">
      <w:pPr>
        <w:pStyle w:val="1"/>
        <w:jc w:val="center"/>
      </w:pPr>
      <w:r>
        <w:rPr>
          <w:rFonts w:hint="eastAsia"/>
        </w:rPr>
        <w:t>一元函数表达式微分计算器</w:t>
      </w:r>
    </w:p>
    <w:p w14:paraId="79A01BC5" w14:textId="77777777" w:rsidR="000939D8" w:rsidRDefault="000939D8" w:rsidP="000939D8">
      <w:pPr>
        <w:pStyle w:val="2"/>
      </w:pPr>
      <w:r>
        <w:rPr>
          <w:rFonts w:hint="eastAsia"/>
        </w:rPr>
        <w:t>开发技术简介</w:t>
      </w:r>
    </w:p>
    <w:p w14:paraId="0E565A3E" w14:textId="77777777" w:rsidR="000939D8" w:rsidRDefault="000939D8" w:rsidP="000939D8">
      <w:pPr>
        <w:pStyle w:val="3"/>
      </w:pPr>
      <w:r>
        <w:t>P</w:t>
      </w:r>
      <w:r>
        <w:rPr>
          <w:rFonts w:hint="eastAsia"/>
        </w:rPr>
        <w:t>ython语言</w:t>
      </w:r>
    </w:p>
    <w:p w14:paraId="21D0B1CD" w14:textId="77777777" w:rsidR="000939D8" w:rsidRDefault="000939D8" w:rsidP="000939D8">
      <w:r>
        <w:rPr>
          <w:rFonts w:hint="eastAsia"/>
        </w:rPr>
        <w:t>使用</w:t>
      </w:r>
      <w:r w:rsidRPr="000939D8">
        <w:t>Python 3.6.1</w:t>
      </w:r>
      <w:r>
        <w:rPr>
          <w:rFonts w:hint="eastAsia"/>
        </w:rPr>
        <w:t>版本</w:t>
      </w:r>
    </w:p>
    <w:p w14:paraId="5E41BE91" w14:textId="77777777" w:rsidR="000939D8" w:rsidRDefault="000939D8" w:rsidP="0099682F">
      <w:pPr>
        <w:pStyle w:val="2"/>
      </w:pPr>
      <w:r>
        <w:rPr>
          <w:rFonts w:hint="eastAsia"/>
        </w:rPr>
        <w:t>系统需求分析与设计</w:t>
      </w:r>
    </w:p>
    <w:p w14:paraId="1B38AA41" w14:textId="77777777" w:rsidR="0099682F" w:rsidRPr="0099682F" w:rsidRDefault="0099682F" w:rsidP="0099682F">
      <w:pPr>
        <w:pStyle w:val="3"/>
      </w:pPr>
      <w:r>
        <w:rPr>
          <w:rFonts w:hint="eastAsia"/>
        </w:rPr>
        <w:t>系统需求分析</w:t>
      </w:r>
    </w:p>
    <w:p w14:paraId="67E83077" w14:textId="77777777" w:rsidR="0099682F" w:rsidRPr="0099682F" w:rsidRDefault="0099682F" w:rsidP="0099682F">
      <w:pPr>
        <w:pStyle w:val="4"/>
      </w:pPr>
      <w:r>
        <w:rPr>
          <w:rFonts w:hint="eastAsia"/>
        </w:rPr>
        <w:t>可行性分析</w:t>
      </w:r>
    </w:p>
    <w:p w14:paraId="51982F8E" w14:textId="77777777" w:rsidR="000939D8" w:rsidRDefault="000939D8" w:rsidP="0099682F">
      <w:pPr>
        <w:pStyle w:val="5"/>
      </w:pPr>
      <w:r>
        <w:rPr>
          <w:rFonts w:hint="eastAsia"/>
        </w:rPr>
        <w:t>技术可行性</w:t>
      </w:r>
    </w:p>
    <w:p w14:paraId="56652AC2" w14:textId="77777777" w:rsidR="000939D8" w:rsidRDefault="000939D8" w:rsidP="0099682F">
      <w:r>
        <w:rPr>
          <w:rFonts w:hint="eastAsia"/>
        </w:rPr>
        <w:t>将一元函数表达式看作一种语言,利用形式语言学,微积分等相关知识,在理论上自动求微分可以利用计算机实现</w:t>
      </w:r>
    </w:p>
    <w:p w14:paraId="02263BF5" w14:textId="77777777" w:rsidR="000939D8" w:rsidRDefault="000939D8" w:rsidP="0099682F">
      <w:pPr>
        <w:pStyle w:val="5"/>
      </w:pPr>
      <w:r>
        <w:rPr>
          <w:rFonts w:hint="eastAsia"/>
        </w:rPr>
        <w:t>操作可行性</w:t>
      </w:r>
    </w:p>
    <w:p w14:paraId="0FD6D390" w14:textId="77777777" w:rsidR="000939D8" w:rsidRDefault="0099682F" w:rsidP="0099682F">
      <w:r>
        <w:rPr>
          <w:rFonts w:hint="eastAsia"/>
        </w:rPr>
        <w:t>该软件</w:t>
      </w:r>
      <w:r w:rsidR="000939D8">
        <w:rPr>
          <w:rFonts w:hint="eastAsia"/>
        </w:rPr>
        <w:t>的输入格式即为普通的函数表达式,一键求解,易用性强</w:t>
      </w:r>
    </w:p>
    <w:p w14:paraId="3F7EFF93" w14:textId="77777777" w:rsidR="000939D8" w:rsidRDefault="0099682F" w:rsidP="0099682F">
      <w:pPr>
        <w:pStyle w:val="5"/>
      </w:pPr>
      <w:r>
        <w:rPr>
          <w:rFonts w:hint="eastAsia"/>
        </w:rPr>
        <w:t>技术约束</w:t>
      </w:r>
    </w:p>
    <w:p w14:paraId="061F8718" w14:textId="77777777" w:rsidR="0099682F" w:rsidRDefault="0099682F" w:rsidP="0099682F">
      <w:r>
        <w:rPr>
          <w:rFonts w:hint="eastAsia"/>
        </w:rPr>
        <w:t>该软件使用</w:t>
      </w:r>
      <w:r w:rsidRPr="0099682F">
        <w:t>Python</w:t>
      </w:r>
      <w:r>
        <w:rPr>
          <w:rFonts w:hint="eastAsia"/>
        </w:rPr>
        <w:t>语言进行开发,版本为</w:t>
      </w:r>
      <w:r w:rsidRPr="0099682F">
        <w:t>3.6.1</w:t>
      </w:r>
    </w:p>
    <w:p w14:paraId="028E4B49" w14:textId="77777777" w:rsidR="0099682F" w:rsidRDefault="0099682F" w:rsidP="0099682F">
      <w:pPr>
        <w:pStyle w:val="5"/>
      </w:pPr>
      <w:r>
        <w:rPr>
          <w:rFonts w:hint="eastAsia"/>
        </w:rPr>
        <w:t>未来可能的需求</w:t>
      </w:r>
    </w:p>
    <w:p w14:paraId="27EADF67" w14:textId="77777777" w:rsidR="0099682F" w:rsidRDefault="0099682F" w:rsidP="0099682F">
      <w:r>
        <w:rPr>
          <w:rFonts w:hint="eastAsia"/>
        </w:rPr>
        <w:t>多元函数微分计算,一元函数积分计算,多元函数积分计算,</w:t>
      </w:r>
    </w:p>
    <w:p w14:paraId="78892884" w14:textId="3B5CB546" w:rsidR="0099682F" w:rsidRDefault="0099682F" w:rsidP="0099682F">
      <w:pPr>
        <w:pStyle w:val="4"/>
      </w:pPr>
      <w:r>
        <w:rPr>
          <w:rFonts w:hint="eastAsia"/>
        </w:rPr>
        <w:lastRenderedPageBreak/>
        <w:t>功能需求</w:t>
      </w:r>
      <w:commentRangeStart w:id="0"/>
      <w:r>
        <w:rPr>
          <w:rFonts w:hint="eastAsia"/>
        </w:rPr>
        <w:t>分析</w:t>
      </w:r>
      <w:commentRangeEnd w:id="0"/>
      <w:r w:rsidR="00453C28">
        <w:rPr>
          <w:rStyle w:val="ab"/>
          <w:rFonts w:asciiTheme="minorHAnsi" w:eastAsiaTheme="minorEastAsia" w:hAnsiTheme="minorHAnsi" w:cstheme="minorBidi"/>
          <w:b w:val="0"/>
          <w:bCs w:val="0"/>
        </w:rPr>
        <w:commentReference w:id="0"/>
      </w:r>
    </w:p>
    <w:p w14:paraId="6EA31053" w14:textId="561DA805" w:rsidR="00031FE8" w:rsidRDefault="00031FE8" w:rsidP="00031FE8">
      <w:r>
        <w:rPr>
          <w:rFonts w:hint="eastAsia"/>
        </w:rPr>
        <w:t>对初等函数进行求导计算</w:t>
      </w:r>
    </w:p>
    <w:p w14:paraId="02F3B4CD" w14:textId="6C2AE023" w:rsidR="007E4C5B" w:rsidRDefault="007E4C5B" w:rsidP="007E4C5B"/>
    <w:p w14:paraId="6DEB9262" w14:textId="77777777" w:rsidR="006151D7" w:rsidRDefault="006151D7" w:rsidP="006151D7">
      <w:pPr>
        <w:pStyle w:val="6"/>
      </w:pPr>
      <w:r>
        <w:rPr>
          <w:rFonts w:hint="eastAsia"/>
        </w:rPr>
        <w:t>求导计算算法</w:t>
      </w:r>
    </w:p>
    <w:p w14:paraId="015BAE0B" w14:textId="77777777" w:rsidR="006151D7" w:rsidRDefault="006151D7" w:rsidP="006151D7">
      <w:pPr>
        <w:pStyle w:val="a3"/>
        <w:ind w:left="360" w:firstLineChars="0" w:firstLine="0"/>
      </w:pPr>
      <w:r>
        <w:rPr>
          <w:rFonts w:hint="eastAsia"/>
        </w:rPr>
        <w:t>表达式由两个操作数以及一个操作符构成,两个操作数又是表达式,最简单的表达式为一个常数或者一个变量.</w:t>
      </w:r>
      <w:r>
        <w:t xml:space="preserve"> </w:t>
      </w:r>
    </w:p>
    <w:p w14:paraId="353099F6" w14:textId="77777777" w:rsidR="006151D7" w:rsidRDefault="006151D7" w:rsidP="006151D7">
      <w:pPr>
        <w:pStyle w:val="a3"/>
        <w:ind w:left="360" w:firstLineChars="0" w:firstLine="0"/>
      </w:pPr>
      <w:r>
        <w:object w:dxaOrig="9397" w:dyaOrig="5089" w14:anchorId="4F7D43F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414.6pt;height:224.4pt" o:ole="">
            <v:imagedata r:id="rId10" o:title=""/>
          </v:shape>
          <o:OLEObject Type="Embed" ProgID="Visio.Drawing.15" ShapeID="_x0000_i1033" DrawAspect="Content" ObjectID="_1589374340" r:id="rId11"/>
        </w:object>
      </w:r>
    </w:p>
    <w:p w14:paraId="248F5487" w14:textId="77777777" w:rsidR="006151D7" w:rsidRDefault="006151D7" w:rsidP="006151D7">
      <w:pPr>
        <w:pStyle w:val="a3"/>
        <w:ind w:left="360" w:firstLineChars="0" w:firstLine="0"/>
      </w:pPr>
      <w:r>
        <w:rPr>
          <w:rFonts w:hint="eastAsia"/>
        </w:rPr>
        <w:t>因此对表达式的求导可以先求解出两个操作数的导数,再根据操作符对应的求导规则,得出结果,而对两个操作数求导,又可以递归为对其自身的两个操</w:t>
      </w:r>
      <w:proofErr w:type="gramStart"/>
      <w:r>
        <w:rPr>
          <w:rFonts w:hint="eastAsia"/>
        </w:rPr>
        <w:t>做数求导</w:t>
      </w:r>
      <w:proofErr w:type="gramEnd"/>
    </w:p>
    <w:p w14:paraId="29AA7C13" w14:textId="77777777" w:rsidR="006151D7" w:rsidRDefault="006151D7" w:rsidP="006151D7">
      <w:pPr>
        <w:pStyle w:val="a3"/>
        <w:ind w:left="360" w:firstLineChars="0" w:firstLine="0"/>
      </w:pPr>
      <w:r>
        <w:rPr>
          <w:rFonts w:hint="eastAsia"/>
        </w:rPr>
        <w:t>如上式,</w:t>
      </w:r>
      <w:r>
        <w:t xml:space="preserve"> </w:t>
      </w:r>
      <w:r>
        <w:rPr>
          <w:rFonts w:hint="eastAsia"/>
        </w:rPr>
        <w:t>若operator为</w:t>
      </w:r>
      <w:r>
        <w:t xml:space="preserve"> “+”, </w:t>
      </w:r>
      <w:r>
        <w:rPr>
          <w:rFonts w:hint="eastAsia"/>
        </w:rPr>
        <w:t>则E`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E1`+E2`</w:t>
      </w:r>
    </w:p>
    <w:p w14:paraId="0C66A981" w14:textId="77777777" w:rsidR="006151D7" w:rsidRDefault="006151D7" w:rsidP="006151D7">
      <w:pPr>
        <w:pStyle w:val="a3"/>
        <w:ind w:left="360" w:firstLineChars="0" w:firstLine="0"/>
      </w:pPr>
      <w:r>
        <w:rPr>
          <w:rFonts w:hint="eastAsia"/>
        </w:rPr>
        <w:t>最终递归到对简单表达式即常数或一个变量求导,对常数求导即为0,对变量自身求导为其系数,对变量求对其它变量的导为0</w:t>
      </w:r>
    </w:p>
    <w:p w14:paraId="5981655C" w14:textId="77777777" w:rsidR="006151D7" w:rsidRDefault="006151D7" w:rsidP="006151D7">
      <w:r>
        <w:object w:dxaOrig="9985" w:dyaOrig="6000" w14:anchorId="13A64D2E">
          <v:shape id="_x0000_i1034" type="#_x0000_t75" style="width:414.6pt;height:250.2pt" o:ole="">
            <v:imagedata r:id="rId12" o:title=""/>
          </v:shape>
          <o:OLEObject Type="Embed" ProgID="Visio.Drawing.15" ShapeID="_x0000_i1034" DrawAspect="Content" ObjectID="_1589374341" r:id="rId13"/>
        </w:object>
      </w:r>
    </w:p>
    <w:p w14:paraId="541A520D" w14:textId="77777777" w:rsidR="006151D7" w:rsidRDefault="006151D7" w:rsidP="006151D7">
      <w:pPr>
        <w:widowControl/>
        <w:jc w:val="left"/>
      </w:pPr>
      <w:r>
        <w:br w:type="page"/>
      </w:r>
    </w:p>
    <w:p w14:paraId="10CA93CB" w14:textId="77777777" w:rsidR="006151D7" w:rsidRDefault="006151D7" w:rsidP="006151D7"/>
    <w:p w14:paraId="469488C5" w14:textId="77777777" w:rsidR="006151D7" w:rsidRDefault="006151D7" w:rsidP="006151D7">
      <w:pPr>
        <w:widowControl/>
        <w:jc w:val="left"/>
      </w:pPr>
      <w:r>
        <w:br w:type="page"/>
      </w:r>
    </w:p>
    <w:p w14:paraId="5A6BBE7D" w14:textId="77777777" w:rsidR="00B8704B" w:rsidRPr="00B8704B" w:rsidRDefault="00B8704B" w:rsidP="006151D7">
      <w:pPr>
        <w:rPr>
          <w:rFonts w:hint="eastAsia"/>
        </w:rPr>
      </w:pPr>
    </w:p>
    <w:p w14:paraId="7437F024" w14:textId="01C74861" w:rsidR="005A18F1" w:rsidRDefault="00B8704B" w:rsidP="00865736">
      <w:pPr>
        <w:pStyle w:val="3"/>
      </w:pPr>
      <w:bookmarkStart w:id="1" w:name="_GoBack"/>
      <w:bookmarkEnd w:id="1"/>
      <w:r>
        <w:rPr>
          <w:rFonts w:hint="eastAsia"/>
        </w:rPr>
        <w:t>软件结构设计</w:t>
      </w:r>
    </w:p>
    <w:p w14:paraId="21049C7A" w14:textId="77777777" w:rsidR="004F4D4B" w:rsidRDefault="004F4D4B" w:rsidP="004F4D4B">
      <w:r>
        <w:rPr>
          <w:rFonts w:hint="eastAsia"/>
        </w:rPr>
        <w:t>该计算器由交互界面与后台计算组成</w:t>
      </w:r>
    </w:p>
    <w:p w14:paraId="48F3B07D" w14:textId="77777777" w:rsidR="004F4D4B" w:rsidRPr="004F4D4B" w:rsidRDefault="004F4D4B" w:rsidP="004F4D4B">
      <w:r>
        <w:rPr>
          <w:rFonts w:hint="eastAsia"/>
        </w:rPr>
        <w:t>交互界面包括输入,</w:t>
      </w:r>
      <w:r>
        <w:t xml:space="preserve"> </w:t>
      </w:r>
      <w:r>
        <w:rPr>
          <w:rFonts w:hint="eastAsia"/>
        </w:rPr>
        <w:t>修改输入,</w:t>
      </w:r>
      <w:r>
        <w:t xml:space="preserve"> </w:t>
      </w:r>
      <w:r>
        <w:rPr>
          <w:rFonts w:hint="eastAsia"/>
        </w:rPr>
        <w:t>显示结果,</w:t>
      </w:r>
      <w:r>
        <w:t xml:space="preserve"> </w:t>
      </w:r>
      <w:r>
        <w:rPr>
          <w:rFonts w:hint="eastAsia"/>
        </w:rPr>
        <w:t>显示提示</w:t>
      </w:r>
    </w:p>
    <w:p w14:paraId="47C67FC7" w14:textId="796373AF" w:rsidR="004F4D4B" w:rsidRDefault="004F4D4B" w:rsidP="004F4D4B">
      <w:r>
        <w:rPr>
          <w:rFonts w:hint="eastAsia"/>
        </w:rPr>
        <w:t>后台计算包括</w:t>
      </w:r>
      <w:r w:rsidR="00031E24">
        <w:rPr>
          <w:rFonts w:hint="eastAsia"/>
        </w:rPr>
        <w:t>对表达式求导,对表达式化简</w:t>
      </w:r>
    </w:p>
    <w:p w14:paraId="5941D95A" w14:textId="0770E1DB" w:rsidR="00865736" w:rsidRDefault="000E5925" w:rsidP="00865736">
      <w:r>
        <w:object w:dxaOrig="6037" w:dyaOrig="8209" w14:anchorId="7FC96717">
          <v:shape id="_x0000_i1025" type="#_x0000_t75" style="width:301.8pt;height:410.4pt" o:ole="">
            <v:imagedata r:id="rId14" o:title=""/>
          </v:shape>
          <o:OLEObject Type="Embed" ProgID="Visio.Drawing.15" ShapeID="_x0000_i1025" DrawAspect="Content" ObjectID="_1589374342" r:id="rId15"/>
        </w:object>
      </w:r>
    </w:p>
    <w:p w14:paraId="10954F26" w14:textId="77777777" w:rsidR="00865736" w:rsidRDefault="00865736">
      <w:pPr>
        <w:widowControl/>
        <w:jc w:val="left"/>
      </w:pPr>
      <w:r>
        <w:br w:type="page"/>
      </w:r>
    </w:p>
    <w:p w14:paraId="1CD08AFE" w14:textId="77777777" w:rsidR="005A18F1" w:rsidRDefault="005A18F1" w:rsidP="00865736"/>
    <w:p w14:paraId="4E3C3E57" w14:textId="77777777" w:rsidR="00071CBA" w:rsidRDefault="00071CBA" w:rsidP="00865736">
      <w:r>
        <w:rPr>
          <w:rFonts w:hint="eastAsia"/>
        </w:rPr>
        <w:t>经由上述分析可得软件结构图:</w:t>
      </w:r>
    </w:p>
    <w:p w14:paraId="783077FA" w14:textId="77777777" w:rsidR="001B6EA4" w:rsidRDefault="00453C28" w:rsidP="00865736">
      <w:r>
        <w:object w:dxaOrig="7308" w:dyaOrig="7020" w14:anchorId="645BA0BB">
          <v:shape id="_x0000_i1026" type="#_x0000_t75" style="width:365.4pt;height:351.6pt" o:ole="">
            <v:imagedata r:id="rId16" o:title=""/>
          </v:shape>
          <o:OLEObject Type="Embed" ProgID="Visio.Drawing.15" ShapeID="_x0000_i1026" DrawAspect="Content" ObjectID="_1589374343" r:id="rId17"/>
        </w:object>
      </w:r>
      <w:r w:rsidR="001B6EA4">
        <w:rPr>
          <w:rFonts w:hint="eastAsia"/>
        </w:rPr>
        <w:t>v</w:t>
      </w:r>
    </w:p>
    <w:p w14:paraId="7677B2FE" w14:textId="4AD59824" w:rsidR="00E56BD1" w:rsidRDefault="00E56BD1" w:rsidP="00865736">
      <w:pPr>
        <w:widowControl/>
        <w:jc w:val="left"/>
      </w:pPr>
      <w:r>
        <w:br w:type="page"/>
      </w:r>
    </w:p>
    <w:p w14:paraId="7F3A8227" w14:textId="77777777" w:rsidR="00071CBA" w:rsidRPr="00071CBA" w:rsidRDefault="00071CBA" w:rsidP="00865736"/>
    <w:p w14:paraId="576D5839" w14:textId="4798B244" w:rsidR="00B8704B" w:rsidRDefault="00865736" w:rsidP="00865736">
      <w:pPr>
        <w:pStyle w:val="4"/>
      </w:pPr>
      <w:r>
        <w:rPr>
          <w:rFonts w:hint="eastAsia"/>
        </w:rPr>
        <w:t>一、</w:t>
      </w:r>
      <w:r w:rsidR="00B8704B">
        <w:rPr>
          <w:rFonts w:hint="eastAsia"/>
        </w:rPr>
        <w:t>词法分析器</w:t>
      </w:r>
    </w:p>
    <w:p w14:paraId="6A689B3C" w14:textId="6951AC6F" w:rsidR="00865736" w:rsidRDefault="00865736" w:rsidP="00865736">
      <w:pPr>
        <w:pStyle w:val="5"/>
      </w:pPr>
      <w:r>
        <w:rPr>
          <w:rFonts w:hint="eastAsia"/>
        </w:rPr>
        <w:t>分析</w:t>
      </w:r>
    </w:p>
    <w:p w14:paraId="7D50FD2E" w14:textId="081C95DF" w:rsidR="003D76C7" w:rsidRDefault="003D76C7" w:rsidP="003D76C7">
      <w:r>
        <w:rPr>
          <w:rFonts w:hint="eastAsia"/>
        </w:rPr>
        <w:t>如对于输入‘sin(</w:t>
      </w:r>
      <w:r>
        <w:t>x)*x^2</w:t>
      </w:r>
      <w:r>
        <w:rPr>
          <w:rFonts w:hint="eastAsia"/>
        </w:rPr>
        <w:t>’，该模块将生成单词序列sin，</w:t>
      </w:r>
      <w:r>
        <w:t>(</w:t>
      </w:r>
      <w:r>
        <w:rPr>
          <w:rFonts w:hint="eastAsia"/>
        </w:rPr>
        <w:t>，</w:t>
      </w:r>
      <w:r>
        <w:t>x</w:t>
      </w:r>
      <w:r>
        <w:rPr>
          <w:rFonts w:hint="eastAsia"/>
        </w:rPr>
        <w:t>，</w:t>
      </w:r>
      <w:r>
        <w:t xml:space="preserve"> )</w:t>
      </w:r>
      <w:r>
        <w:rPr>
          <w:rFonts w:hint="eastAsia"/>
        </w:rPr>
        <w:t>，*，x，^，2</w:t>
      </w:r>
    </w:p>
    <w:p w14:paraId="4BAE3A9E" w14:textId="06565B3C" w:rsidR="002107BD" w:rsidRPr="003D76C7" w:rsidRDefault="002107BD" w:rsidP="003D76C7">
      <w:r>
        <w:rPr>
          <w:rFonts w:hint="eastAsia"/>
        </w:rPr>
        <w:t>将词法分析设计成一个子程序，每当语法分析程序需要一个单词时，就调用这个子程序。这种设计方案能省略掉中间文件或存储区。当从语法分析程序接收到下一个单词的请求时，词法分析程序就从左到右读取输入的字符流，以识别下一个单词，在识别下一个单词同时验证其词法正确性之后，词法分析程序就将结果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单词符号的形式发送至语法分析分析程序以回应其请求。</w:t>
      </w:r>
    </w:p>
    <w:p w14:paraId="42AE48E8" w14:textId="78D6012A" w:rsidR="00010F71" w:rsidRPr="00010F71" w:rsidRDefault="00865736" w:rsidP="00865736">
      <w:pPr>
        <w:pStyle w:val="5"/>
      </w:pPr>
      <w:r>
        <w:rPr>
          <w:rFonts w:hint="eastAsia"/>
        </w:rPr>
        <w:t>设计</w:t>
      </w:r>
    </w:p>
    <w:p w14:paraId="0AB023B2" w14:textId="42E4A1F6" w:rsidR="00B53972" w:rsidRDefault="007E4C5B" w:rsidP="00865736">
      <w:r>
        <w:rPr>
          <w:rFonts w:hint="eastAsia"/>
        </w:rPr>
        <w:t>构造一个自动机实现分词功能,提供分词功能,以识别常数,变量,运算符,函数符号</w:t>
      </w:r>
      <w:r w:rsidR="00B53972">
        <w:rPr>
          <w:rFonts w:hint="eastAsia"/>
        </w:rPr>
        <w:t>。</w:t>
      </w:r>
      <w:r w:rsidR="00B53972">
        <w:t xml:space="preserve"> </w:t>
      </w:r>
    </w:p>
    <w:p w14:paraId="2779E28C" w14:textId="3924D9A8" w:rsidR="00CB68A4" w:rsidRDefault="00CB68A4" w:rsidP="00865736">
      <w:r>
        <w:rPr>
          <w:rFonts w:hint="eastAsia"/>
        </w:rPr>
        <w:t>该模块对输入进行分词,为语法分析器提供输入</w:t>
      </w:r>
      <w:r w:rsidR="00E5421A">
        <w:rPr>
          <w:rFonts w:hint="eastAsia"/>
        </w:rPr>
        <w:t>。</w:t>
      </w:r>
    </w:p>
    <w:p w14:paraId="55BECFE1" w14:textId="62B56698" w:rsidR="00E5421A" w:rsidRDefault="00E5421A" w:rsidP="00865736">
      <w:r>
        <w:rPr>
          <w:rFonts w:hint="eastAsia"/>
        </w:rPr>
        <w:t>单词的种类：</w:t>
      </w:r>
    </w:p>
    <w:p w14:paraId="642DCBD4" w14:textId="38354A23" w:rsidR="00E5421A" w:rsidRDefault="00E5421A" w:rsidP="00865736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数字，如1，3.14</w:t>
      </w:r>
    </w:p>
    <w:p w14:paraId="6C2A6335" w14:textId="40B5F032" w:rsidR="00E5421A" w:rsidRDefault="00E5421A" w:rsidP="00865736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变量，允许含有下标，如X1</w:t>
      </w:r>
    </w:p>
    <w:p w14:paraId="1ECC744D" w14:textId="03B0E2EF" w:rsidR="00E5421A" w:rsidRDefault="00E5421A" w:rsidP="00865736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函数，如sin，cos等</w:t>
      </w:r>
    </w:p>
    <w:p w14:paraId="50B24044" w14:textId="5FE64F72" w:rsidR="00E5421A" w:rsidRDefault="00E5421A" w:rsidP="00865736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操作符，+，-，*，/，（，）</w:t>
      </w:r>
    </w:p>
    <w:p w14:paraId="00BF5F19" w14:textId="77777777" w:rsidR="006E7145" w:rsidRDefault="006E7145">
      <w:pPr>
        <w:widowControl/>
        <w:jc w:val="left"/>
      </w:pPr>
      <w:r>
        <w:br w:type="page"/>
      </w:r>
    </w:p>
    <w:p w14:paraId="2182ABD9" w14:textId="13CB51B2" w:rsidR="00267504" w:rsidRDefault="00267504" w:rsidP="00865736">
      <w:pPr>
        <w:ind w:left="420"/>
      </w:pPr>
      <w:r>
        <w:rPr>
          <w:rFonts w:hint="eastAsia"/>
        </w:rPr>
        <w:lastRenderedPageBreak/>
        <w:t>本程序词法分析器</w:t>
      </w:r>
      <w:r w:rsidR="006E7145">
        <w:rPr>
          <w:rFonts w:hint="eastAsia"/>
        </w:rPr>
        <w:t>自动机</w:t>
      </w:r>
      <w:r>
        <w:rPr>
          <w:rFonts w:hint="eastAsia"/>
        </w:rPr>
        <w:t>如下</w:t>
      </w:r>
    </w:p>
    <w:p w14:paraId="53381287" w14:textId="6BEC4194" w:rsidR="006E7145" w:rsidRDefault="006E7145" w:rsidP="00865736">
      <w:pPr>
        <w:ind w:left="420"/>
      </w:pPr>
      <w:r>
        <w:object w:dxaOrig="12492" w:dyaOrig="9361" w14:anchorId="72C60B57">
          <v:shape id="_x0000_i1027" type="#_x0000_t75" style="width:414.6pt;height:310.8pt" o:ole="">
            <v:imagedata r:id="rId18" o:title=""/>
          </v:shape>
          <o:OLEObject Type="Embed" ProgID="Visio.Drawing.15" ShapeID="_x0000_i1027" DrawAspect="Content" ObjectID="_1589374344" r:id="rId19"/>
        </w:object>
      </w:r>
    </w:p>
    <w:p w14:paraId="2E2208D4" w14:textId="6DF3632B" w:rsidR="00010F71" w:rsidRDefault="00010F71" w:rsidP="00865736"/>
    <w:p w14:paraId="6AB98222" w14:textId="77777777" w:rsidR="00010F71" w:rsidRDefault="00010F71" w:rsidP="00865736">
      <w:r>
        <w:rPr>
          <w:rFonts w:hint="eastAsia"/>
        </w:rPr>
        <w:t>词法分析器代码见Grammar_</w:t>
      </w:r>
      <w:r>
        <w:t>Tools\lexer.py</w:t>
      </w:r>
    </w:p>
    <w:p w14:paraId="69C23960" w14:textId="77777777" w:rsidR="00010F71" w:rsidRDefault="00010F71" w:rsidP="00865736">
      <w:proofErr w:type="spellStart"/>
      <w:r>
        <w:t>setInput</w:t>
      </w:r>
      <w:proofErr w:type="spellEnd"/>
      <w:r>
        <w:t>()</w:t>
      </w:r>
      <w:r>
        <w:rPr>
          <w:rFonts w:hint="eastAsia"/>
        </w:rPr>
        <w:t>接口设置输入</w:t>
      </w:r>
    </w:p>
    <w:p w14:paraId="5B200EB6" w14:textId="77777777" w:rsidR="00010F71" w:rsidRPr="00AF4142" w:rsidRDefault="00010F71" w:rsidP="00865736">
      <w:proofErr w:type="spellStart"/>
      <w:r>
        <w:rPr>
          <w:rFonts w:hint="eastAsia"/>
        </w:rPr>
        <w:t>nextWord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获取下一个单词</w:t>
      </w:r>
    </w:p>
    <w:p w14:paraId="31735CD2" w14:textId="1ED9FE3D" w:rsidR="006E7145" w:rsidRDefault="006E7145">
      <w:pPr>
        <w:widowControl/>
        <w:jc w:val="left"/>
      </w:pPr>
      <w:r>
        <w:br w:type="page"/>
      </w:r>
    </w:p>
    <w:p w14:paraId="2BFB3FA8" w14:textId="77777777" w:rsidR="00010F71" w:rsidRPr="00010F71" w:rsidRDefault="00010F71" w:rsidP="00865736"/>
    <w:p w14:paraId="09F4E436" w14:textId="7BC489E4" w:rsidR="00B8704B" w:rsidRDefault="00865736" w:rsidP="00865736">
      <w:pPr>
        <w:pStyle w:val="4"/>
      </w:pPr>
      <w:r>
        <w:rPr>
          <w:rFonts w:hint="eastAsia"/>
        </w:rPr>
        <w:t>二、</w:t>
      </w:r>
      <w:r w:rsidR="00B8704B">
        <w:rPr>
          <w:rFonts w:hint="eastAsia"/>
        </w:rPr>
        <w:t>语法分析</w:t>
      </w:r>
      <w:r w:rsidR="00A245A8">
        <w:rPr>
          <w:rFonts w:hint="eastAsia"/>
        </w:rPr>
        <w:t>器</w:t>
      </w:r>
    </w:p>
    <w:p w14:paraId="3DEAEFE2" w14:textId="5AA3F122" w:rsidR="00E17FD5" w:rsidRPr="00E17FD5" w:rsidRDefault="00E17FD5" w:rsidP="00E17FD5">
      <w:pPr>
        <w:pStyle w:val="5"/>
      </w:pPr>
      <w:r>
        <w:rPr>
          <w:rFonts w:hint="eastAsia"/>
        </w:rPr>
        <w:t>分析</w:t>
      </w:r>
    </w:p>
    <w:p w14:paraId="12E3ACCF" w14:textId="284DF473" w:rsidR="00A245A8" w:rsidRDefault="00B66149" w:rsidP="00865736">
      <w:r>
        <w:rPr>
          <w:rFonts w:hint="eastAsia"/>
        </w:rPr>
        <w:t>本程序表达式文法为LL</w:t>
      </w:r>
      <w:r>
        <w:t>(1)</w:t>
      </w:r>
      <w:r>
        <w:rPr>
          <w:rFonts w:hint="eastAsia"/>
        </w:rPr>
        <w:t>文法，</w:t>
      </w:r>
      <w:r w:rsidR="007E4C5B">
        <w:rPr>
          <w:rFonts w:hint="eastAsia"/>
        </w:rPr>
        <w:t>采用自</w:t>
      </w:r>
      <w:r w:rsidR="00A245A8">
        <w:rPr>
          <w:rFonts w:hint="eastAsia"/>
        </w:rPr>
        <w:t>底向</w:t>
      </w:r>
      <w:r w:rsidR="007E4C5B">
        <w:rPr>
          <w:rFonts w:hint="eastAsia"/>
        </w:rPr>
        <w:t>上的语法分析方法</w:t>
      </w:r>
      <w:r w:rsidR="00A245A8">
        <w:rPr>
          <w:rFonts w:hint="eastAsia"/>
        </w:rPr>
        <w:t>,</w:t>
      </w:r>
      <w:r w:rsidR="007E4C5B">
        <w:rPr>
          <w:rFonts w:hint="eastAsia"/>
        </w:rPr>
        <w:t>对表达式进行语法分析,检查表达式合法性</w:t>
      </w:r>
    </w:p>
    <w:p w14:paraId="3BBC6A6B" w14:textId="1564D19C" w:rsidR="00267504" w:rsidRDefault="00CB68A4" w:rsidP="00865736">
      <w:r>
        <w:rPr>
          <w:rFonts w:hint="eastAsia"/>
        </w:rPr>
        <w:t>将词法分析器的输出作为输入,并利用产生式模块提供的接口处理输入</w:t>
      </w:r>
    </w:p>
    <w:p w14:paraId="57CA0A23" w14:textId="44B2A776" w:rsidR="00010F71" w:rsidRDefault="003D76C7" w:rsidP="00865736">
      <w:r>
        <w:rPr>
          <w:rFonts w:hint="eastAsia"/>
        </w:rPr>
        <w:t>详</w:t>
      </w:r>
      <w:r w:rsidR="004063BC">
        <w:rPr>
          <w:rFonts w:hint="eastAsia"/>
        </w:rPr>
        <w:t>见PPT文档《</w:t>
      </w:r>
      <w:r w:rsidR="0019085D">
        <w:rPr>
          <w:rFonts w:hint="eastAsia"/>
        </w:rPr>
        <w:t>自顶向下语法分析方法</w:t>
      </w:r>
      <w:r w:rsidR="004063BC">
        <w:rPr>
          <w:rFonts w:hint="eastAsia"/>
        </w:rPr>
        <w:t>》</w:t>
      </w:r>
    </w:p>
    <w:p w14:paraId="153E290E" w14:textId="77777777" w:rsidR="00010F71" w:rsidRDefault="00010F71" w:rsidP="00865736">
      <w:pPr>
        <w:widowControl/>
        <w:jc w:val="left"/>
      </w:pPr>
      <w:r>
        <w:br w:type="page"/>
      </w:r>
    </w:p>
    <w:p w14:paraId="15BC1B2A" w14:textId="13166B20" w:rsidR="00010F71" w:rsidRPr="00734F33" w:rsidRDefault="00010F71" w:rsidP="003D76C7">
      <w:pPr>
        <w:pStyle w:val="5"/>
      </w:pPr>
      <w:r>
        <w:rPr>
          <w:rFonts w:hint="eastAsia"/>
        </w:rPr>
        <w:lastRenderedPageBreak/>
        <w:t>设计</w:t>
      </w:r>
    </w:p>
    <w:p w14:paraId="7EC7CEE3" w14:textId="7266D2EB" w:rsidR="00010F71" w:rsidRDefault="00B66149" w:rsidP="00865736">
      <w:r>
        <w:rPr>
          <w:rFonts w:hint="eastAsia"/>
        </w:rPr>
        <w:t>采用预测分析法进行语法分析，</w:t>
      </w:r>
      <w:r w:rsidRPr="00B66149">
        <w:rPr>
          <w:rFonts w:hint="eastAsia"/>
        </w:rPr>
        <w:t>预测分析方法是自顶向下分析的另一种方法，一个预测分析器是由三个部分组成。</w:t>
      </w:r>
    </w:p>
    <w:p w14:paraId="1E90BDF3" w14:textId="2458AFC1" w:rsidR="006E7145" w:rsidRDefault="00B66149" w:rsidP="00B66149">
      <w:pPr>
        <w:widowControl/>
        <w:ind w:left="420"/>
        <w:jc w:val="left"/>
      </w:pPr>
      <w:r w:rsidRPr="00B66149">
        <w:rPr>
          <w:rFonts w:hint="eastAsia"/>
        </w:rPr>
        <w:t>·</w:t>
      </w:r>
      <w:r w:rsidRPr="00B66149">
        <w:t xml:space="preserve"> 预测分析程序(总控程序)</w:t>
      </w:r>
      <w:r w:rsidRPr="00B66149">
        <w:br/>
        <w:t>· 先进后出</w:t>
      </w:r>
      <w:proofErr w:type="gramStart"/>
      <w:r w:rsidRPr="00B66149">
        <w:t>栈</w:t>
      </w:r>
      <w:proofErr w:type="gramEnd"/>
      <w:r w:rsidRPr="00B66149">
        <w:t>(stack)</w:t>
      </w:r>
      <w:r w:rsidRPr="00B66149">
        <w:br/>
        <w:t>· 预测分析表</w:t>
      </w:r>
    </w:p>
    <w:p w14:paraId="795B3E6D" w14:textId="3B6471B2" w:rsidR="001216C4" w:rsidRDefault="001216C4" w:rsidP="001216C4">
      <w:pPr>
        <w:pStyle w:val="6"/>
      </w:pPr>
      <w:r>
        <w:rPr>
          <w:rFonts w:hint="eastAsia"/>
        </w:rPr>
        <w:t>数据流图</w:t>
      </w:r>
    </w:p>
    <w:p w14:paraId="1F5CF338" w14:textId="176A9A19" w:rsidR="00B53972" w:rsidRDefault="001216C4" w:rsidP="00865736">
      <w:r>
        <w:object w:dxaOrig="9001" w:dyaOrig="4741" w14:anchorId="53945D80">
          <v:shape id="_x0000_i1028" type="#_x0000_t75" style="width:415.2pt;height:218.4pt" o:ole="">
            <v:imagedata r:id="rId20" o:title=""/>
          </v:shape>
          <o:OLEObject Type="Embed" ProgID="Visio.Drawing.15" ShapeID="_x0000_i1028" DrawAspect="Content" ObjectID="_1589374345" r:id="rId21"/>
        </w:object>
      </w:r>
    </w:p>
    <w:p w14:paraId="6FA68227" w14:textId="593EF20D" w:rsidR="001216C4" w:rsidRDefault="001216C4" w:rsidP="001216C4">
      <w:pPr>
        <w:pStyle w:val="6"/>
      </w:pPr>
      <w:r>
        <w:rPr>
          <w:rFonts w:hint="eastAsia"/>
        </w:rPr>
        <w:t>分析算法</w:t>
      </w:r>
    </w:p>
    <w:p w14:paraId="5ED8CE3D" w14:textId="18C249DE" w:rsidR="001216C4" w:rsidRPr="001216C4" w:rsidRDefault="001216C4" w:rsidP="001216C4">
      <w:pPr>
        <w:pStyle w:val="7"/>
      </w:pPr>
      <w:r>
        <w:rPr>
          <w:rFonts w:hint="eastAsia"/>
        </w:rPr>
        <w:t>算法描述</w:t>
      </w:r>
    </w:p>
    <w:p w14:paraId="09D418D2" w14:textId="1F870879" w:rsidR="001216C4" w:rsidRDefault="001216C4" w:rsidP="00865736">
      <w:r w:rsidRPr="001216C4">
        <w:t>BEGIN</w:t>
      </w:r>
      <w:r w:rsidRPr="001216C4">
        <w:br/>
        <w:t xml:space="preserve">　　首先把'#'和文法开始符号推入 STACK </w:t>
      </w:r>
      <w:proofErr w:type="gramStart"/>
      <w:r w:rsidRPr="001216C4">
        <w:t>栈</w:t>
      </w:r>
      <w:proofErr w:type="gramEnd"/>
      <w:r w:rsidRPr="001216C4">
        <w:t>；</w:t>
      </w:r>
      <w:r w:rsidRPr="001216C4">
        <w:br/>
        <w:t xml:space="preserve">　　把第一个输入</w:t>
      </w:r>
      <w:proofErr w:type="gramStart"/>
      <w:r w:rsidRPr="001216C4">
        <w:t>符号读</w:t>
      </w:r>
      <w:proofErr w:type="gramEnd"/>
      <w:r w:rsidRPr="001216C4">
        <w:t>进a;</w:t>
      </w:r>
      <w:r w:rsidRPr="001216C4">
        <w:br/>
        <w:t xml:space="preserve">　　FLAG：=TRUE；</w:t>
      </w:r>
      <w:r w:rsidRPr="001216C4">
        <w:br/>
        <w:t xml:space="preserve">　　WHILE FIAG DO</w:t>
      </w:r>
      <w:r w:rsidRPr="001216C4">
        <w:br/>
        <w:t xml:space="preserve">　　</w:t>
      </w:r>
      <w:proofErr w:type="gramStart"/>
      <w:r w:rsidRPr="001216C4">
        <w:t xml:space="preserve">　</w:t>
      </w:r>
      <w:proofErr w:type="gramEnd"/>
      <w:r w:rsidRPr="001216C4">
        <w:t>BEGIN</w:t>
      </w:r>
      <w:r w:rsidRPr="001216C4">
        <w:br/>
        <w:t xml:space="preserve">　　</w:t>
      </w:r>
      <w:proofErr w:type="gramStart"/>
      <w:r w:rsidRPr="001216C4">
        <w:t xml:space="preserve">　</w:t>
      </w:r>
      <w:proofErr w:type="gramEnd"/>
      <w:r w:rsidRPr="001216C4">
        <w:t>把STACK</w:t>
      </w:r>
      <w:proofErr w:type="gramStart"/>
      <w:r w:rsidRPr="001216C4">
        <w:t>栈</w:t>
      </w:r>
      <w:proofErr w:type="gramEnd"/>
      <w:r w:rsidRPr="001216C4">
        <w:t>顶符号上托出去并放在Ｘ中；</w:t>
      </w:r>
      <w:r w:rsidRPr="001216C4">
        <w:br/>
        <w:t xml:space="preserve">　　　　IF X ∈ VT THEN</w:t>
      </w:r>
      <w:r w:rsidRPr="001216C4">
        <w:br/>
      </w:r>
      <w:proofErr w:type="gramStart"/>
      <w:r w:rsidRPr="001216C4">
        <w:t xml:space="preserve">　　　　　</w:t>
      </w:r>
      <w:proofErr w:type="gramEnd"/>
      <w:r w:rsidRPr="001216C4">
        <w:t>IF X=a THEN</w:t>
      </w:r>
      <w:r w:rsidRPr="001216C4">
        <w:br/>
      </w:r>
      <w:proofErr w:type="gramStart"/>
      <w:r w:rsidRPr="001216C4">
        <w:t xml:space="preserve">　　　　　　</w:t>
      </w:r>
      <w:proofErr w:type="gramEnd"/>
      <w:r w:rsidRPr="001216C4">
        <w:t>把下一个输入</w:t>
      </w:r>
      <w:proofErr w:type="gramStart"/>
      <w:r w:rsidRPr="001216C4">
        <w:t>符号读</w:t>
      </w:r>
      <w:proofErr w:type="gramEnd"/>
      <w:r w:rsidRPr="001216C4">
        <w:t>进</w:t>
      </w:r>
      <w:proofErr w:type="spellStart"/>
      <w:r w:rsidRPr="001216C4">
        <w:t>a</w:t>
      </w:r>
      <w:proofErr w:type="spellEnd"/>
      <w:r w:rsidRPr="001216C4">
        <w:br/>
      </w:r>
      <w:proofErr w:type="gramStart"/>
      <w:r w:rsidRPr="001216C4">
        <w:t xml:space="preserve">　　　　　</w:t>
      </w:r>
      <w:proofErr w:type="gramEnd"/>
      <w:r w:rsidRPr="001216C4">
        <w:t>ELSE ERROR</w:t>
      </w:r>
      <w:r w:rsidRPr="001216C4">
        <w:br/>
      </w:r>
      <w:proofErr w:type="gramStart"/>
      <w:r w:rsidRPr="001216C4">
        <w:t xml:space="preserve">　　　　</w:t>
      </w:r>
      <w:proofErr w:type="gramEnd"/>
      <w:r w:rsidRPr="001216C4">
        <w:t>ELSE IF X='#' THEN</w:t>
      </w:r>
      <w:r w:rsidRPr="001216C4">
        <w:br/>
      </w:r>
      <w:proofErr w:type="gramStart"/>
      <w:r w:rsidRPr="001216C4">
        <w:t xml:space="preserve">　　　　　</w:t>
      </w:r>
      <w:proofErr w:type="gramEnd"/>
      <w:r w:rsidRPr="001216C4">
        <w:t>IF X=a THEN FLAG:=FALSE</w:t>
      </w:r>
      <w:r w:rsidRPr="001216C4">
        <w:br/>
      </w:r>
      <w:proofErr w:type="gramStart"/>
      <w:r w:rsidRPr="001216C4">
        <w:t xml:space="preserve">　　　　　</w:t>
      </w:r>
      <w:proofErr w:type="gramEnd"/>
      <w:r w:rsidRPr="001216C4">
        <w:t>ELSE ERROR</w:t>
      </w:r>
      <w:r w:rsidRPr="001216C4">
        <w:br/>
      </w:r>
      <w:proofErr w:type="gramStart"/>
      <w:r w:rsidRPr="001216C4">
        <w:lastRenderedPageBreak/>
        <w:t xml:space="preserve">　　　　</w:t>
      </w:r>
      <w:proofErr w:type="gramEnd"/>
      <w:r w:rsidRPr="001216C4">
        <w:t xml:space="preserve">ELSE </w:t>
      </w:r>
      <w:r w:rsidRPr="001216C4">
        <w:br/>
      </w:r>
      <w:proofErr w:type="gramStart"/>
      <w:r w:rsidRPr="001216C4">
        <w:t xml:space="preserve">　　　　　</w:t>
      </w:r>
      <w:proofErr w:type="gramEnd"/>
      <w:r w:rsidRPr="001216C4">
        <w:t>IF M[</w:t>
      </w:r>
      <w:proofErr w:type="spellStart"/>
      <w:r w:rsidRPr="001216C4">
        <w:t>X,a</w:t>
      </w:r>
      <w:proofErr w:type="spellEnd"/>
      <w:r w:rsidRPr="001216C4">
        <w:t>]={X→X1X2...XK} THEN</w:t>
      </w:r>
      <w:r w:rsidRPr="001216C4">
        <w:br/>
      </w:r>
      <w:proofErr w:type="gramStart"/>
      <w:r w:rsidRPr="001216C4">
        <w:t xml:space="preserve">　　　　　　</w:t>
      </w:r>
      <w:proofErr w:type="gramEnd"/>
      <w:r w:rsidRPr="001216C4">
        <w:t>把XK，XK-1，…X1</w:t>
      </w:r>
      <w:proofErr w:type="gramStart"/>
      <w:r w:rsidRPr="001216C4">
        <w:t>一一</w:t>
      </w:r>
      <w:proofErr w:type="gramEnd"/>
      <w:r w:rsidRPr="001216C4">
        <w:t xml:space="preserve">推 进 STACK </w:t>
      </w:r>
      <w:r w:rsidRPr="001216C4">
        <w:br/>
      </w:r>
      <w:proofErr w:type="gramStart"/>
      <w:r w:rsidRPr="001216C4">
        <w:t xml:space="preserve">　　　　　　</w:t>
      </w:r>
      <w:proofErr w:type="gramEnd"/>
      <w:r w:rsidRPr="001216C4">
        <w:t>/*若X1X2…XK=</w:t>
      </w:r>
      <w:r w:rsidRPr="001216C4">
        <w:t> ,不推什么进</w:t>
      </w:r>
      <w:proofErr w:type="gramStart"/>
      <w:r w:rsidRPr="001216C4">
        <w:t>栈</w:t>
      </w:r>
      <w:proofErr w:type="gramEnd"/>
      <w:r w:rsidRPr="001216C4">
        <w:t>*/</w:t>
      </w:r>
      <w:r w:rsidRPr="001216C4">
        <w:br/>
      </w:r>
      <w:proofErr w:type="gramStart"/>
      <w:r w:rsidRPr="001216C4">
        <w:t xml:space="preserve">　　　　　</w:t>
      </w:r>
      <w:proofErr w:type="gramEnd"/>
      <w:r w:rsidRPr="001216C4">
        <w:t>ELSE　ERROR</w:t>
      </w:r>
      <w:r w:rsidRPr="001216C4">
        <w:br/>
        <w:t xml:space="preserve">　　END OF WHILE;</w:t>
      </w:r>
      <w:r w:rsidRPr="001216C4">
        <w:br/>
        <w:t xml:space="preserve">　　STOP/*分析成功，过程完毕*/</w:t>
      </w:r>
    </w:p>
    <w:p w14:paraId="1A5CDF14" w14:textId="2CFCD7F1" w:rsidR="001216C4" w:rsidRDefault="001216C4" w:rsidP="001216C4">
      <w:pPr>
        <w:pStyle w:val="7"/>
      </w:pPr>
      <w:r>
        <w:rPr>
          <w:rFonts w:hint="eastAsia"/>
        </w:rPr>
        <w:t>算法流程图</w:t>
      </w:r>
    </w:p>
    <w:p w14:paraId="7AF50B91" w14:textId="5C82C5DE" w:rsidR="001216C4" w:rsidRPr="001216C4" w:rsidRDefault="001216C4" w:rsidP="001216C4">
      <w:r w:rsidRPr="001216C4">
        <w:rPr>
          <w:noProof/>
        </w:rPr>
        <w:drawing>
          <wp:inline distT="0" distB="0" distL="0" distR="0" wp14:anchorId="1FEDAD2B" wp14:editId="6BA78A0C">
            <wp:extent cx="5274310" cy="4390390"/>
            <wp:effectExtent l="0" t="0" r="2540" b="0"/>
            <wp:docPr id="93187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DED402AF-17C2-49DE-B35F-553A662DE83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87" name="Picture 4">
                      <a:extLst>
                        <a:ext uri="{FF2B5EF4-FFF2-40B4-BE49-F238E27FC236}">
                          <a16:creationId xmlns:a16="http://schemas.microsoft.com/office/drawing/2014/main" id="{DED402AF-17C2-49DE-B35F-553A662DE83D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90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14:paraId="363EE0B6" w14:textId="5098D44A" w:rsidR="00C50F5A" w:rsidRDefault="00865736" w:rsidP="00865736">
      <w:pPr>
        <w:pStyle w:val="4"/>
      </w:pPr>
      <w:r>
        <w:rPr>
          <w:rFonts w:hint="eastAsia"/>
        </w:rPr>
        <w:t>三、</w:t>
      </w:r>
      <w:r w:rsidR="00C50F5A">
        <w:rPr>
          <w:rFonts w:hint="eastAsia"/>
        </w:rPr>
        <w:t>表达式构造模块</w:t>
      </w:r>
    </w:p>
    <w:p w14:paraId="6ADE868B" w14:textId="5AEB8BAB" w:rsidR="00010F71" w:rsidRDefault="00010F71" w:rsidP="00865736">
      <w:pPr>
        <w:pStyle w:val="5"/>
      </w:pPr>
      <w:r>
        <w:rPr>
          <w:rFonts w:hint="eastAsia"/>
        </w:rPr>
        <w:t>分析</w:t>
      </w:r>
    </w:p>
    <w:p w14:paraId="65F406B4" w14:textId="77777777" w:rsidR="00865736" w:rsidRDefault="00010F71" w:rsidP="00865736">
      <w:r>
        <w:tab/>
      </w:r>
      <w:r w:rsidR="00865736">
        <w:rPr>
          <w:rFonts w:hint="eastAsia"/>
        </w:rPr>
        <w:t>用户以字符串形式输入表达式</w:t>
      </w:r>
      <w:r w:rsidR="00865736">
        <w:t>,软件接收输入并将其转化为软件内部使用的表达式对象</w:t>
      </w:r>
    </w:p>
    <w:p w14:paraId="195A028E" w14:textId="33C0638F" w:rsidR="00010F71" w:rsidRPr="00010F71" w:rsidRDefault="00865736" w:rsidP="00865736">
      <w:r>
        <w:rPr>
          <w:rFonts w:hint="eastAsia"/>
        </w:rPr>
        <w:t>该模块实现表达式产生模块的相应接口由产生式模块</w:t>
      </w:r>
      <w:r>
        <w:t>,词法分析器,语法分析器完成表达式构造</w:t>
      </w:r>
      <w:r>
        <w:rPr>
          <w:rFonts w:hint="eastAsia"/>
        </w:rPr>
        <w:t>。</w:t>
      </w:r>
    </w:p>
    <w:p w14:paraId="75DC6D44" w14:textId="77777777" w:rsidR="00010F71" w:rsidRDefault="00010F71" w:rsidP="00865736">
      <w:pPr>
        <w:ind w:firstLine="360"/>
      </w:pPr>
      <w:r>
        <w:rPr>
          <w:rFonts w:hint="eastAsia"/>
        </w:rPr>
        <w:t>该求导方法采用了树形表达式结构,</w:t>
      </w:r>
      <w:r>
        <w:t xml:space="preserve"> </w:t>
      </w:r>
      <w:r>
        <w:rPr>
          <w:rFonts w:hint="eastAsia"/>
        </w:rPr>
        <w:t>而为了用户输入的简便性,</w:t>
      </w:r>
      <w:r>
        <w:t xml:space="preserve"> </w:t>
      </w:r>
      <w:r>
        <w:rPr>
          <w:rFonts w:hint="eastAsia"/>
        </w:rPr>
        <w:t>其输入为线性结构.</w:t>
      </w:r>
      <w:r>
        <w:t xml:space="preserve"> </w:t>
      </w:r>
      <w:r>
        <w:rPr>
          <w:rFonts w:hint="eastAsia"/>
        </w:rPr>
        <w:t>而再形式语言学中,语法分析时,为线性的句型构造了树形的分析树,</w:t>
      </w:r>
      <w:r>
        <w:t xml:space="preserve"> </w:t>
      </w:r>
      <w:r>
        <w:rPr>
          <w:rFonts w:hint="eastAsia"/>
        </w:rPr>
        <w:t>因此,</w:t>
      </w:r>
      <w:r>
        <w:t xml:space="preserve"> </w:t>
      </w:r>
      <w:r>
        <w:rPr>
          <w:rFonts w:hint="eastAsia"/>
        </w:rPr>
        <w:t>为了将线性的输入</w:t>
      </w:r>
      <w:r>
        <w:rPr>
          <w:rFonts w:hint="eastAsia"/>
        </w:rPr>
        <w:lastRenderedPageBreak/>
        <w:t>转化为树形结构,</w:t>
      </w:r>
      <w:r>
        <w:t xml:space="preserve"> </w:t>
      </w:r>
      <w:r>
        <w:rPr>
          <w:rFonts w:hint="eastAsia"/>
        </w:rPr>
        <w:t>引入一种表达式文法,</w:t>
      </w:r>
      <w:r>
        <w:t xml:space="preserve"> </w:t>
      </w:r>
      <w:r>
        <w:rPr>
          <w:rFonts w:hint="eastAsia"/>
        </w:rPr>
        <w:t>在进行语法分析时,</w:t>
      </w:r>
      <w:r>
        <w:t xml:space="preserve"> </w:t>
      </w:r>
      <w:r>
        <w:rPr>
          <w:rFonts w:hint="eastAsia"/>
        </w:rPr>
        <w:t>将线性结构的输入转化为树形结构的表达式,</w:t>
      </w:r>
      <w:r>
        <w:t xml:space="preserve"> </w:t>
      </w:r>
      <w:r>
        <w:rPr>
          <w:rFonts w:hint="eastAsia"/>
        </w:rPr>
        <w:t>并同时还可检查输入的合法性.因此表达式构造模块需要用大词法分析器与语法分析器</w:t>
      </w:r>
    </w:p>
    <w:p w14:paraId="2458C3C3" w14:textId="77777777" w:rsidR="00010F71" w:rsidRDefault="00010F71" w:rsidP="00865736">
      <w:pPr>
        <w:pStyle w:val="a3"/>
        <w:ind w:left="360" w:firstLineChars="0" w:firstLine="0"/>
      </w:pPr>
      <w:r>
        <w:rPr>
          <w:rFonts w:hint="eastAsia"/>
        </w:rPr>
        <w:t>表达式文法:</w:t>
      </w:r>
    </w:p>
    <w:p w14:paraId="7C5AE5A1" w14:textId="77777777" w:rsidR="00010F71" w:rsidRPr="00B31E0B" w:rsidRDefault="00010F71" w:rsidP="00865736">
      <w:pPr>
        <w:ind w:firstLineChars="390" w:firstLine="858"/>
        <w:rPr>
          <w:sz w:val="22"/>
        </w:rPr>
      </w:pPr>
      <w:r w:rsidRPr="00B31E0B">
        <w:rPr>
          <w:sz w:val="22"/>
        </w:rPr>
        <w:t>S --&gt; TE | +S | -S</w:t>
      </w:r>
    </w:p>
    <w:p w14:paraId="462850DE" w14:textId="77777777" w:rsidR="00010F71" w:rsidRPr="00B31E0B" w:rsidRDefault="00010F71" w:rsidP="00865736">
      <w:pPr>
        <w:pStyle w:val="a3"/>
        <w:ind w:left="360" w:firstLine="440"/>
        <w:rPr>
          <w:sz w:val="22"/>
        </w:rPr>
      </w:pPr>
      <w:r w:rsidRPr="00B31E0B">
        <w:rPr>
          <w:sz w:val="22"/>
        </w:rPr>
        <w:tab/>
        <w:t xml:space="preserve">E --&gt; +TE | -TE| ε </w:t>
      </w:r>
    </w:p>
    <w:p w14:paraId="13B32666" w14:textId="77777777" w:rsidR="00010F71" w:rsidRPr="00B31E0B" w:rsidRDefault="00010F71" w:rsidP="00865736">
      <w:pPr>
        <w:pStyle w:val="a3"/>
        <w:ind w:left="360" w:firstLine="440"/>
        <w:rPr>
          <w:sz w:val="22"/>
        </w:rPr>
      </w:pPr>
      <w:r w:rsidRPr="00B31E0B">
        <w:rPr>
          <w:sz w:val="22"/>
        </w:rPr>
        <w:tab/>
        <w:t xml:space="preserve">T --&gt; MX </w:t>
      </w:r>
    </w:p>
    <w:p w14:paraId="5AD4D10C" w14:textId="77777777" w:rsidR="00010F71" w:rsidRPr="00B31E0B" w:rsidRDefault="00010F71" w:rsidP="00865736">
      <w:pPr>
        <w:pStyle w:val="a3"/>
        <w:ind w:left="360" w:firstLine="440"/>
        <w:rPr>
          <w:sz w:val="22"/>
        </w:rPr>
      </w:pPr>
      <w:r w:rsidRPr="00B31E0B">
        <w:rPr>
          <w:sz w:val="22"/>
        </w:rPr>
        <w:tab/>
        <w:t xml:space="preserve">X --&gt; *MX | /MX </w:t>
      </w:r>
      <w:r>
        <w:rPr>
          <w:rFonts w:hint="eastAsia"/>
          <w:sz w:val="22"/>
        </w:rPr>
        <w:t>|</w:t>
      </w:r>
      <w:r>
        <w:rPr>
          <w:sz w:val="22"/>
        </w:rPr>
        <w:t xml:space="preserve"> </w:t>
      </w:r>
      <w:r w:rsidRPr="00B31E0B">
        <w:rPr>
          <w:sz w:val="22"/>
        </w:rPr>
        <w:t>ε</w:t>
      </w:r>
    </w:p>
    <w:p w14:paraId="3164A9D4" w14:textId="77777777" w:rsidR="00010F71" w:rsidRPr="00B31E0B" w:rsidRDefault="00010F71" w:rsidP="00865736">
      <w:pPr>
        <w:pStyle w:val="a3"/>
        <w:ind w:left="360" w:firstLine="440"/>
        <w:rPr>
          <w:sz w:val="22"/>
        </w:rPr>
      </w:pPr>
      <w:r w:rsidRPr="00B31E0B">
        <w:rPr>
          <w:sz w:val="22"/>
        </w:rPr>
        <w:tab/>
        <w:t xml:space="preserve">M --&gt; log(N)(N) | ln(N) | sin(N) | cos(N) | tan(N) | N </w:t>
      </w:r>
    </w:p>
    <w:p w14:paraId="7DD3F624" w14:textId="77777777" w:rsidR="00010F71" w:rsidRPr="00B31E0B" w:rsidRDefault="00010F71" w:rsidP="00865736">
      <w:pPr>
        <w:pStyle w:val="a3"/>
        <w:ind w:left="360" w:firstLine="440"/>
        <w:rPr>
          <w:sz w:val="22"/>
        </w:rPr>
      </w:pPr>
      <w:r w:rsidRPr="00B31E0B">
        <w:rPr>
          <w:sz w:val="22"/>
        </w:rPr>
        <w:tab/>
        <w:t>N --&gt; QH |log(N)(N) | ln(N) | sin(N) | cos(N) | tan(N)</w:t>
      </w:r>
    </w:p>
    <w:p w14:paraId="4796B1E6" w14:textId="77777777" w:rsidR="00010F71" w:rsidRPr="00B31E0B" w:rsidRDefault="00010F71" w:rsidP="00865736">
      <w:pPr>
        <w:pStyle w:val="a3"/>
        <w:ind w:left="360" w:firstLine="440"/>
        <w:rPr>
          <w:sz w:val="22"/>
        </w:rPr>
      </w:pPr>
      <w:r w:rsidRPr="00B31E0B">
        <w:rPr>
          <w:sz w:val="22"/>
        </w:rPr>
        <w:tab/>
        <w:t xml:space="preserve">H --&gt; ^QH | ε </w:t>
      </w:r>
    </w:p>
    <w:p w14:paraId="7B3390E7" w14:textId="3EAC53F1" w:rsidR="00010F71" w:rsidRDefault="00010F71" w:rsidP="00865736">
      <w:pPr>
        <w:pStyle w:val="a3"/>
        <w:ind w:left="360" w:firstLine="440"/>
        <w:rPr>
          <w:sz w:val="22"/>
        </w:rPr>
      </w:pPr>
      <w:r w:rsidRPr="00B31E0B">
        <w:rPr>
          <w:sz w:val="22"/>
        </w:rPr>
        <w:tab/>
        <w:t xml:space="preserve">Q --&gt; var | number </w:t>
      </w:r>
      <w:r>
        <w:rPr>
          <w:rFonts w:hint="eastAsia"/>
          <w:sz w:val="22"/>
        </w:rPr>
        <w:t>|</w:t>
      </w:r>
      <w:r>
        <w:rPr>
          <w:sz w:val="22"/>
        </w:rPr>
        <w:t xml:space="preserve"> </w:t>
      </w:r>
      <w:r w:rsidRPr="00B31E0B">
        <w:rPr>
          <w:sz w:val="22"/>
        </w:rPr>
        <w:t>(S)</w:t>
      </w:r>
    </w:p>
    <w:p w14:paraId="741D0A02" w14:textId="77777777" w:rsidR="00865736" w:rsidRPr="00865736" w:rsidRDefault="00865736" w:rsidP="00865736">
      <w:pPr>
        <w:rPr>
          <w:sz w:val="22"/>
        </w:rPr>
      </w:pPr>
    </w:p>
    <w:p w14:paraId="044AF1A5" w14:textId="7082F48A" w:rsidR="00010F71" w:rsidRPr="00010F71" w:rsidRDefault="00865736" w:rsidP="00865736">
      <w:pPr>
        <w:pStyle w:val="5"/>
      </w:pPr>
      <w:r>
        <w:rPr>
          <w:rFonts w:hint="eastAsia"/>
        </w:rPr>
        <w:t>设计</w:t>
      </w:r>
    </w:p>
    <w:p w14:paraId="4A250701" w14:textId="4CB5F904" w:rsidR="00010F71" w:rsidRDefault="00010F71" w:rsidP="00865736"/>
    <w:p w14:paraId="098A96D2" w14:textId="6423E146" w:rsidR="00010F71" w:rsidRDefault="00865736" w:rsidP="00865736">
      <w:r>
        <w:rPr>
          <w:rFonts w:hint="eastAsia"/>
        </w:rPr>
        <w:t>由用户输入表达式，词法分析器将输入解析为单词流，语法分析器分析单词流，构造程序生成表达式对象</w:t>
      </w:r>
      <w:r w:rsidR="00E17FD5">
        <w:rPr>
          <w:rFonts w:hint="eastAsia"/>
        </w:rPr>
        <w:t>，数据流图如下</w:t>
      </w:r>
    </w:p>
    <w:p w14:paraId="2004A155" w14:textId="77777777" w:rsidR="00010F71" w:rsidRDefault="00010F71" w:rsidP="00865736"/>
    <w:p w14:paraId="389E6DDB" w14:textId="6BBEC06E" w:rsidR="006E7145" w:rsidRDefault="000D00D8" w:rsidP="00865736">
      <w:r>
        <w:rPr>
          <w:noProof/>
        </w:rPr>
        <w:drawing>
          <wp:inline distT="0" distB="0" distL="0" distR="0" wp14:anchorId="2A320279" wp14:editId="5B959BF2">
            <wp:extent cx="5274310" cy="25463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9234A" w14:textId="77777777" w:rsidR="006E7145" w:rsidRDefault="006E7145">
      <w:pPr>
        <w:widowControl/>
        <w:jc w:val="left"/>
      </w:pPr>
      <w:r>
        <w:br w:type="page"/>
      </w:r>
    </w:p>
    <w:p w14:paraId="2062074C" w14:textId="77777777" w:rsidR="000D00D8" w:rsidRPr="000D00D8" w:rsidRDefault="000D00D8" w:rsidP="00865736"/>
    <w:p w14:paraId="4C181082" w14:textId="27687DB4" w:rsidR="00865736" w:rsidRPr="00865736" w:rsidRDefault="00865736" w:rsidP="00865736">
      <w:pPr>
        <w:pStyle w:val="4"/>
      </w:pPr>
      <w:r>
        <w:rPr>
          <w:rFonts w:hint="eastAsia"/>
        </w:rPr>
        <w:t>四、</w:t>
      </w:r>
      <w:r w:rsidR="00CB68A4">
        <w:rPr>
          <w:rFonts w:hint="eastAsia"/>
        </w:rPr>
        <w:t>表达式</w:t>
      </w:r>
      <w:r w:rsidR="00A245A8">
        <w:rPr>
          <w:rFonts w:hint="eastAsia"/>
        </w:rPr>
        <w:t>模块</w:t>
      </w:r>
    </w:p>
    <w:p w14:paraId="120E7236" w14:textId="7DF74ACF" w:rsidR="00865736" w:rsidRPr="00865736" w:rsidRDefault="00865736" w:rsidP="00865736">
      <w:pPr>
        <w:pStyle w:val="5"/>
      </w:pPr>
      <w:r>
        <w:rPr>
          <w:rFonts w:hint="eastAsia"/>
        </w:rPr>
        <w:t>分析</w:t>
      </w:r>
    </w:p>
    <w:p w14:paraId="2FE06E65" w14:textId="6709B8CE" w:rsidR="00AB27E8" w:rsidRDefault="00C50F5A" w:rsidP="00865736">
      <w:r>
        <w:rPr>
          <w:rFonts w:hint="eastAsia"/>
        </w:rPr>
        <w:t>最简单的表达式由常数,变量组成</w:t>
      </w:r>
      <w:r w:rsidR="00AB27E8">
        <w:rPr>
          <w:rFonts w:hint="eastAsia"/>
        </w:rPr>
        <w:t>,复杂表达式由表达式通过运算符组成</w:t>
      </w:r>
      <w:r w:rsidR="004F6FC6">
        <w:rPr>
          <w:rFonts w:hint="eastAsia"/>
        </w:rPr>
        <w:t>。</w:t>
      </w:r>
      <w:r w:rsidR="00AB27E8">
        <w:rPr>
          <w:rFonts w:hint="eastAsia"/>
        </w:rPr>
        <w:t>定义</w:t>
      </w:r>
      <w:r w:rsidR="004F6FC6">
        <w:rPr>
          <w:rFonts w:hint="eastAsia"/>
        </w:rPr>
        <w:t>四个类</w:t>
      </w:r>
      <w:r w:rsidR="00AB27E8">
        <w:rPr>
          <w:rFonts w:hint="eastAsia"/>
        </w:rPr>
        <w:t>:</w:t>
      </w:r>
      <w:r w:rsidR="004F6FC6">
        <w:rPr>
          <w:rFonts w:hint="eastAsia"/>
        </w:rPr>
        <w:t>操作数，</w:t>
      </w:r>
      <w:r w:rsidR="00AB27E8">
        <w:rPr>
          <w:rFonts w:hint="eastAsia"/>
        </w:rPr>
        <w:t>常</w:t>
      </w:r>
      <w:r w:rsidR="004F6FC6">
        <w:rPr>
          <w:rFonts w:hint="eastAsia"/>
        </w:rPr>
        <w:t>量</w:t>
      </w:r>
      <w:r w:rsidR="00AB27E8">
        <w:rPr>
          <w:rFonts w:hint="eastAsia"/>
        </w:rPr>
        <w:t>,变量,表达式</w:t>
      </w:r>
      <w:r w:rsidR="004F6FC6">
        <w:rPr>
          <w:rFonts w:hint="eastAsia"/>
        </w:rPr>
        <w:t>。其中操作数为其它三个类的基类。</w:t>
      </w:r>
    </w:p>
    <w:p w14:paraId="09FBD3B1" w14:textId="6EAB2F6A" w:rsidR="004F2DE9" w:rsidRDefault="004F2DE9" w:rsidP="00865736">
      <w:r>
        <w:rPr>
          <w:noProof/>
        </w:rPr>
        <w:drawing>
          <wp:inline distT="0" distB="0" distL="0" distR="0" wp14:anchorId="158C7167" wp14:editId="47E731C4">
            <wp:extent cx="5274310" cy="384937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4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6EB39" w14:textId="5063FE75" w:rsidR="00865736" w:rsidRDefault="00865736" w:rsidP="00865736">
      <w:pPr>
        <w:pStyle w:val="5"/>
      </w:pPr>
      <w:r>
        <w:rPr>
          <w:rFonts w:hint="eastAsia"/>
        </w:rPr>
        <w:t>设计</w:t>
      </w:r>
    </w:p>
    <w:p w14:paraId="40EF9746" w14:textId="3625FAEA" w:rsidR="00010F71" w:rsidRDefault="00010F71" w:rsidP="00865736">
      <w:pPr>
        <w:pStyle w:val="6"/>
      </w:pPr>
      <w:r>
        <w:rPr>
          <w:rFonts w:hint="eastAsia"/>
        </w:rPr>
        <w:t>求导计算</w:t>
      </w:r>
      <w:r w:rsidR="00865736">
        <w:rPr>
          <w:rFonts w:hint="eastAsia"/>
        </w:rPr>
        <w:t>规则</w:t>
      </w:r>
    </w:p>
    <w:p w14:paraId="428B3C29" w14:textId="77777777" w:rsidR="00010F71" w:rsidRPr="00031FE8" w:rsidRDefault="00010F71" w:rsidP="00865736">
      <w:commentRangeStart w:id="2"/>
      <w:r w:rsidRPr="00031FE8">
        <w:t>求导规则</w:t>
      </w:r>
      <w:commentRangeEnd w:id="2"/>
      <w:r>
        <w:rPr>
          <w:rStyle w:val="ab"/>
        </w:rPr>
        <w:commentReference w:id="2"/>
      </w:r>
      <w:r>
        <w:rPr>
          <w:rFonts w:hint="eastAsia"/>
        </w:rPr>
        <w:t>如下</w:t>
      </w:r>
    </w:p>
    <w:p w14:paraId="728FC1AA" w14:textId="77777777" w:rsidR="00010F71" w:rsidRDefault="00010F71" w:rsidP="00865736">
      <w:pPr>
        <w:pStyle w:val="7"/>
      </w:pPr>
      <w:r>
        <w:rPr>
          <w:rFonts w:hint="eastAsia"/>
        </w:rPr>
        <w:t>对常数求导</w:t>
      </w:r>
    </w:p>
    <w:p w14:paraId="10058F9F" w14:textId="77777777" w:rsidR="00010F71" w:rsidRDefault="00010F71" w:rsidP="00865736">
      <w:r>
        <w:rPr>
          <w:rFonts w:hint="eastAsia"/>
        </w:rPr>
        <w:t>对常数求导结果应为0</w:t>
      </w:r>
    </w:p>
    <w:p w14:paraId="406379CA" w14:textId="77777777" w:rsidR="00010F71" w:rsidRPr="00D05368" w:rsidRDefault="00C03DC3" w:rsidP="00865736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hint="eastAsia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  <m:r>
            <w:rPr>
              <w:rFonts w:ascii="Cambria Math" w:hAnsi="Cambria Math"/>
            </w:rPr>
            <m:t>=0</m:t>
          </m:r>
        </m:oMath>
      </m:oMathPara>
    </w:p>
    <w:p w14:paraId="4344089C" w14:textId="77777777" w:rsidR="00010F71" w:rsidRPr="00D05368" w:rsidRDefault="00010F71" w:rsidP="00865736">
      <w:pPr>
        <w:pStyle w:val="7"/>
      </w:pPr>
      <w:r>
        <w:rPr>
          <w:rFonts w:hint="eastAsia"/>
        </w:rPr>
        <w:lastRenderedPageBreak/>
        <w:t>对变量求导</w:t>
      </w:r>
    </w:p>
    <w:p w14:paraId="240B146D" w14:textId="77777777" w:rsidR="00010F71" w:rsidRDefault="00010F71" w:rsidP="00865736">
      <w:r>
        <w:rPr>
          <w:rFonts w:hint="eastAsia"/>
        </w:rPr>
        <w:t>对某变量求对该变量自身的导数为1,对其它变量求导为0</w:t>
      </w:r>
    </w:p>
    <w:p w14:paraId="581B6593" w14:textId="77777777" w:rsidR="00010F71" w:rsidRPr="00D05368" w:rsidRDefault="00C03DC3" w:rsidP="00865736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  <m:r>
            <w:rPr>
              <w:rFonts w:ascii="Cambria Math" w:hAnsi="Cambria Math"/>
            </w:rPr>
            <m:t>=1</m:t>
          </m:r>
        </m:oMath>
      </m:oMathPara>
    </w:p>
    <w:p w14:paraId="2E149949" w14:textId="77777777" w:rsidR="00010F71" w:rsidRPr="00D05368" w:rsidRDefault="00C03DC3" w:rsidP="00865736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y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dx</m:t>
              </m:r>
            </m:den>
          </m:f>
          <m:r>
            <w:rPr>
              <w:rFonts w:ascii="Cambria Math" w:hAnsi="Cambria Math"/>
            </w:rPr>
            <m:t>=0</m:t>
          </m:r>
        </m:oMath>
      </m:oMathPara>
    </w:p>
    <w:p w14:paraId="67495A09" w14:textId="77777777" w:rsidR="00010F71" w:rsidRDefault="00010F71" w:rsidP="00865736">
      <w:pPr>
        <w:pStyle w:val="7"/>
      </w:pPr>
      <w:r>
        <w:rPr>
          <w:rFonts w:hint="eastAsia"/>
        </w:rPr>
        <w:t>对加法,减法式求导</w:t>
      </w:r>
    </w:p>
    <w:p w14:paraId="04100748" w14:textId="77777777" w:rsidR="00010F71" w:rsidRPr="00D05368" w:rsidRDefault="00C03DC3" w:rsidP="00865736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u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±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v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dx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  <m:r>
            <w:rPr>
              <w:rFonts w:ascii="Cambria Math" w:hAnsi="Cambria Math" w:hint="eastAsia"/>
            </w:rPr>
            <m:t>±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d(v)</m:t>
              </m:r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</m:oMath>
      </m:oMathPara>
    </w:p>
    <w:p w14:paraId="75F3F9DE" w14:textId="77777777" w:rsidR="00010F71" w:rsidRPr="00B8704B" w:rsidRDefault="00010F71" w:rsidP="00865736">
      <w:pPr>
        <w:pStyle w:val="7"/>
      </w:pPr>
      <w:r>
        <w:rPr>
          <w:rFonts w:hint="eastAsia"/>
        </w:rPr>
        <w:t>对乘法求导</w:t>
      </w:r>
    </w:p>
    <w:p w14:paraId="2BC5BA01" w14:textId="77777777" w:rsidR="00010F71" w:rsidRPr="00B8704B" w:rsidRDefault="00C03DC3" w:rsidP="00865736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uv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dx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ud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vd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</m:oMath>
      </m:oMathPara>
    </w:p>
    <w:p w14:paraId="5B7D71AF" w14:textId="77777777" w:rsidR="00010F71" w:rsidRDefault="00010F71" w:rsidP="00865736">
      <w:pPr>
        <w:pStyle w:val="7"/>
      </w:pPr>
      <w:r>
        <w:rPr>
          <w:rFonts w:hint="eastAsia"/>
        </w:rPr>
        <w:t>对除法求导</w:t>
      </w:r>
    </w:p>
    <w:p w14:paraId="767F1EB0" w14:textId="77777777" w:rsidR="00010F71" w:rsidRDefault="00C03DC3" w:rsidP="00865736">
      <w:pPr>
        <w:pStyle w:val="a3"/>
        <w:ind w:left="360" w:firstLineChars="0" w:firstLine="0"/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hint="eastAsia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u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v</m:t>
                      </m:r>
                    </m:den>
                  </m:f>
                </m:e>
              </m:d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vd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dx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ud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v</m:t>
                      </m:r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dx</m:t>
                  </m:r>
                </m:den>
              </m:f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05C93728" w14:textId="77777777" w:rsidR="00010F71" w:rsidRDefault="00010F71" w:rsidP="00865736">
      <w:pPr>
        <w:pStyle w:val="a3"/>
        <w:ind w:left="360" w:firstLineChars="0" w:firstLine="0"/>
      </w:pPr>
      <w:r>
        <w:br w:type="page"/>
      </w:r>
    </w:p>
    <w:p w14:paraId="61EA7B1E" w14:textId="547CC3E9" w:rsidR="00AF4142" w:rsidRDefault="004F6FC6" w:rsidP="00C43ADB">
      <w:pPr>
        <w:pStyle w:val="3"/>
      </w:pPr>
      <w:r>
        <w:rPr>
          <w:rFonts w:hint="eastAsia"/>
        </w:rPr>
        <w:lastRenderedPageBreak/>
        <w:t>/</w:t>
      </w:r>
      <w:r w:rsidR="00C43ADB">
        <w:rPr>
          <w:rFonts w:hint="eastAsia"/>
        </w:rPr>
        <w:t>软件</w:t>
      </w:r>
      <w:r w:rsidR="000939D8">
        <w:rPr>
          <w:rFonts w:hint="eastAsia"/>
        </w:rPr>
        <w:t>界面设计</w:t>
      </w:r>
    </w:p>
    <w:p w14:paraId="3F630327" w14:textId="30E8D425" w:rsidR="000939D8" w:rsidRPr="00E70335" w:rsidRDefault="00AF4142" w:rsidP="00E70335">
      <w:pPr>
        <w:widowControl/>
        <w:jc w:val="left"/>
        <w:rPr>
          <w:b/>
          <w:bCs/>
          <w:sz w:val="32"/>
          <w:szCs w:val="32"/>
        </w:rPr>
      </w:pPr>
      <w:r>
        <w:br w:type="page"/>
      </w:r>
    </w:p>
    <w:p w14:paraId="63D1CDFC" w14:textId="77777777" w:rsidR="000939D8" w:rsidRDefault="006D1868" w:rsidP="006D1868">
      <w:pPr>
        <w:pStyle w:val="3"/>
      </w:pPr>
      <w:r>
        <w:rPr>
          <w:rFonts w:hint="eastAsia"/>
        </w:rPr>
        <w:lastRenderedPageBreak/>
        <w:t>总结</w:t>
      </w:r>
    </w:p>
    <w:p w14:paraId="02D8369C" w14:textId="77777777" w:rsidR="00491832" w:rsidRDefault="00491832" w:rsidP="00491832">
      <w:pPr>
        <w:pStyle w:val="3"/>
      </w:pPr>
      <w:r>
        <w:rPr>
          <w:rFonts w:hint="eastAsia"/>
        </w:rPr>
        <w:t>参考文献</w:t>
      </w:r>
    </w:p>
    <w:p w14:paraId="3BB3AE07" w14:textId="77777777" w:rsidR="00491832" w:rsidRPr="00491832" w:rsidRDefault="00491832" w:rsidP="00491832">
      <w:pPr>
        <w:pStyle w:val="3"/>
      </w:pPr>
      <w:r>
        <w:rPr>
          <w:rFonts w:hint="eastAsia"/>
        </w:rPr>
        <w:t>致谢</w:t>
      </w:r>
    </w:p>
    <w:p w14:paraId="77281497" w14:textId="77777777" w:rsidR="000939D8" w:rsidRPr="000939D8" w:rsidRDefault="000939D8" w:rsidP="000939D8"/>
    <w:sectPr w:rsidR="000939D8" w:rsidRPr="000939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李 邵港" w:date="2018-05-04T18:02:00Z" w:initials="李">
    <w:p w14:paraId="2B71F5A9" w14:textId="77777777" w:rsidR="00453C28" w:rsidRDefault="00453C28">
      <w:pPr>
        <w:pStyle w:val="ac"/>
      </w:pPr>
      <w:r>
        <w:rPr>
          <w:rStyle w:val="ab"/>
        </w:rPr>
        <w:annotationRef/>
      </w:r>
      <w:r>
        <w:rPr>
          <w:rFonts w:hint="eastAsia"/>
        </w:rPr>
        <w:t>需要辅助以相关图表分析需求</w:t>
      </w:r>
    </w:p>
  </w:comment>
  <w:comment w:id="2" w:author="李 邵港" w:date="2018-05-04T17:43:00Z" w:initials="李">
    <w:p w14:paraId="65CE666C" w14:textId="77777777" w:rsidR="00010F71" w:rsidRDefault="00010F71" w:rsidP="00010F71">
      <w:pPr>
        <w:pStyle w:val="ac"/>
      </w:pPr>
      <w:r>
        <w:rPr>
          <w:rStyle w:val="ab"/>
        </w:rPr>
        <w:annotationRef/>
      </w:r>
      <w:r>
        <w:rPr>
          <w:rFonts w:hint="eastAsia"/>
        </w:rPr>
        <w:t>待插入公式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B71F5A9" w15:done="1"/>
  <w15:commentEx w15:paraId="65CE666C" w15:done="1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B71F5A9" w16cid:durableId="1E971ED1"/>
  <w16cid:commentId w16cid:paraId="65CE666C" w16cid:durableId="1E971A5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ABD167" w14:textId="77777777" w:rsidR="00C03DC3" w:rsidRDefault="00C03DC3" w:rsidP="00031E24">
      <w:r>
        <w:separator/>
      </w:r>
    </w:p>
  </w:endnote>
  <w:endnote w:type="continuationSeparator" w:id="0">
    <w:p w14:paraId="0EBDE6CB" w14:textId="77777777" w:rsidR="00C03DC3" w:rsidRDefault="00C03DC3" w:rsidP="00031E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66285C" w14:textId="77777777" w:rsidR="00C03DC3" w:rsidRDefault="00C03DC3" w:rsidP="00031E24">
      <w:r>
        <w:separator/>
      </w:r>
    </w:p>
  </w:footnote>
  <w:footnote w:type="continuationSeparator" w:id="0">
    <w:p w14:paraId="3E5AB60B" w14:textId="77777777" w:rsidR="00C03DC3" w:rsidRDefault="00C03DC3" w:rsidP="00031E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D0C1E"/>
    <w:multiLevelType w:val="multilevel"/>
    <w:tmpl w:val="FAD678E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9B6322B"/>
    <w:multiLevelType w:val="hybridMultilevel"/>
    <w:tmpl w:val="8300236E"/>
    <w:lvl w:ilvl="0" w:tplc="4118806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1243547"/>
    <w:multiLevelType w:val="hybridMultilevel"/>
    <w:tmpl w:val="BF70C1A2"/>
    <w:lvl w:ilvl="0" w:tplc="5A0E3356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9A50A2F"/>
    <w:multiLevelType w:val="multilevel"/>
    <w:tmpl w:val="CB1A562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1F5D6C31"/>
    <w:multiLevelType w:val="hybridMultilevel"/>
    <w:tmpl w:val="7242B720"/>
    <w:lvl w:ilvl="0" w:tplc="BA58587E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256B2C53"/>
    <w:multiLevelType w:val="hybridMultilevel"/>
    <w:tmpl w:val="4C500052"/>
    <w:lvl w:ilvl="0" w:tplc="578CFF9A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DA84259"/>
    <w:multiLevelType w:val="hybridMultilevel"/>
    <w:tmpl w:val="D5D6F094"/>
    <w:lvl w:ilvl="0" w:tplc="4B8CA4E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36DF39C8"/>
    <w:multiLevelType w:val="hybridMultilevel"/>
    <w:tmpl w:val="6E845C02"/>
    <w:lvl w:ilvl="0" w:tplc="991E860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7C71A93"/>
    <w:multiLevelType w:val="multilevel"/>
    <w:tmpl w:val="7A708A4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6CC106F4"/>
    <w:multiLevelType w:val="hybridMultilevel"/>
    <w:tmpl w:val="A2704F5E"/>
    <w:lvl w:ilvl="0" w:tplc="908015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7"/>
  </w:num>
  <w:num w:numId="3">
    <w:abstractNumId w:val="9"/>
  </w:num>
  <w:num w:numId="4">
    <w:abstractNumId w:val="6"/>
  </w:num>
  <w:num w:numId="5">
    <w:abstractNumId w:val="5"/>
  </w:num>
  <w:num w:numId="6">
    <w:abstractNumId w:val="2"/>
  </w:num>
  <w:num w:numId="7">
    <w:abstractNumId w:val="0"/>
  </w:num>
  <w:num w:numId="8">
    <w:abstractNumId w:val="3"/>
  </w:num>
  <w:num w:numId="9">
    <w:abstractNumId w:val="8"/>
  </w:num>
  <w:num w:numId="10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李 邵港">
    <w15:presenceInfo w15:providerId="Windows Live" w15:userId="1cdc9348f55fd54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9D8"/>
    <w:rsid w:val="00010F71"/>
    <w:rsid w:val="00031E24"/>
    <w:rsid w:val="00031FE8"/>
    <w:rsid w:val="00071CBA"/>
    <w:rsid w:val="000939D8"/>
    <w:rsid w:val="000B1EBA"/>
    <w:rsid w:val="000D00D8"/>
    <w:rsid w:val="000E5925"/>
    <w:rsid w:val="001216C4"/>
    <w:rsid w:val="00184B64"/>
    <w:rsid w:val="0019085D"/>
    <w:rsid w:val="001A3022"/>
    <w:rsid w:val="001B6EA4"/>
    <w:rsid w:val="002107BD"/>
    <w:rsid w:val="00227C5B"/>
    <w:rsid w:val="00267504"/>
    <w:rsid w:val="00283194"/>
    <w:rsid w:val="002B3F61"/>
    <w:rsid w:val="00321F7C"/>
    <w:rsid w:val="003827B0"/>
    <w:rsid w:val="003C7F7E"/>
    <w:rsid w:val="003D76C7"/>
    <w:rsid w:val="003F2EEB"/>
    <w:rsid w:val="004063BC"/>
    <w:rsid w:val="00453C28"/>
    <w:rsid w:val="00491832"/>
    <w:rsid w:val="004F2DE9"/>
    <w:rsid w:val="004F4D4B"/>
    <w:rsid w:val="004F6FC6"/>
    <w:rsid w:val="005A18F1"/>
    <w:rsid w:val="006151D7"/>
    <w:rsid w:val="006D1868"/>
    <w:rsid w:val="006E7145"/>
    <w:rsid w:val="00734F33"/>
    <w:rsid w:val="007E4C5B"/>
    <w:rsid w:val="0086061E"/>
    <w:rsid w:val="00865736"/>
    <w:rsid w:val="008A0B04"/>
    <w:rsid w:val="008C5BF6"/>
    <w:rsid w:val="009903F1"/>
    <w:rsid w:val="0099682F"/>
    <w:rsid w:val="00A149AF"/>
    <w:rsid w:val="00A245A8"/>
    <w:rsid w:val="00A56BAC"/>
    <w:rsid w:val="00AB27E8"/>
    <w:rsid w:val="00AF4142"/>
    <w:rsid w:val="00B31E0B"/>
    <w:rsid w:val="00B53972"/>
    <w:rsid w:val="00B66149"/>
    <w:rsid w:val="00B8704B"/>
    <w:rsid w:val="00C03DC3"/>
    <w:rsid w:val="00C34246"/>
    <w:rsid w:val="00C43ADB"/>
    <w:rsid w:val="00C50F5A"/>
    <w:rsid w:val="00CB68A4"/>
    <w:rsid w:val="00D05368"/>
    <w:rsid w:val="00D30FC7"/>
    <w:rsid w:val="00D633A1"/>
    <w:rsid w:val="00D86815"/>
    <w:rsid w:val="00DE1B42"/>
    <w:rsid w:val="00E17FD5"/>
    <w:rsid w:val="00E5421A"/>
    <w:rsid w:val="00E56BD1"/>
    <w:rsid w:val="00E676BB"/>
    <w:rsid w:val="00E70335"/>
    <w:rsid w:val="00EC759C"/>
    <w:rsid w:val="00ED1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08DF21"/>
  <w15:chartTrackingRefBased/>
  <w15:docId w15:val="{DCF0E3B5-C2FF-4FB2-8E25-83FDD9CA9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939D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939D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939D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939D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99682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4F4D4B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4F4D4B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rsid w:val="00010F71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010F71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939D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939D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0939D8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0939D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99682F"/>
    <w:rPr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99682F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D05368"/>
    <w:rPr>
      <w:color w:val="808080"/>
    </w:rPr>
  </w:style>
  <w:style w:type="paragraph" w:styleId="a5">
    <w:name w:val="header"/>
    <w:basedOn w:val="a"/>
    <w:link w:val="a6"/>
    <w:uiPriority w:val="99"/>
    <w:unhideWhenUsed/>
    <w:rsid w:val="00031E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031E24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31E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031E24"/>
    <w:rPr>
      <w:sz w:val="18"/>
      <w:szCs w:val="18"/>
    </w:rPr>
  </w:style>
  <w:style w:type="character" w:styleId="a9">
    <w:name w:val="Hyperlink"/>
    <w:basedOn w:val="a0"/>
    <w:uiPriority w:val="99"/>
    <w:unhideWhenUsed/>
    <w:rsid w:val="001A3022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1A3022"/>
    <w:rPr>
      <w:color w:val="808080"/>
      <w:shd w:val="clear" w:color="auto" w:fill="E6E6E6"/>
    </w:rPr>
  </w:style>
  <w:style w:type="character" w:customStyle="1" w:styleId="60">
    <w:name w:val="标题 6 字符"/>
    <w:basedOn w:val="a0"/>
    <w:link w:val="6"/>
    <w:uiPriority w:val="9"/>
    <w:rsid w:val="004F4D4B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4F4D4B"/>
    <w:rPr>
      <w:b/>
      <w:bCs/>
      <w:sz w:val="24"/>
      <w:szCs w:val="24"/>
    </w:rPr>
  </w:style>
  <w:style w:type="character" w:styleId="ab">
    <w:name w:val="annotation reference"/>
    <w:basedOn w:val="a0"/>
    <w:uiPriority w:val="99"/>
    <w:semiHidden/>
    <w:unhideWhenUsed/>
    <w:rsid w:val="004F4D4B"/>
    <w:rPr>
      <w:sz w:val="21"/>
      <w:szCs w:val="21"/>
    </w:rPr>
  </w:style>
  <w:style w:type="paragraph" w:styleId="ac">
    <w:name w:val="annotation text"/>
    <w:basedOn w:val="a"/>
    <w:link w:val="ad"/>
    <w:uiPriority w:val="99"/>
    <w:semiHidden/>
    <w:unhideWhenUsed/>
    <w:rsid w:val="004F4D4B"/>
    <w:pPr>
      <w:jc w:val="left"/>
    </w:pPr>
  </w:style>
  <w:style w:type="character" w:customStyle="1" w:styleId="ad">
    <w:name w:val="批注文字 字符"/>
    <w:basedOn w:val="a0"/>
    <w:link w:val="ac"/>
    <w:uiPriority w:val="99"/>
    <w:semiHidden/>
    <w:rsid w:val="004F4D4B"/>
  </w:style>
  <w:style w:type="paragraph" w:styleId="ae">
    <w:name w:val="annotation subject"/>
    <w:basedOn w:val="ac"/>
    <w:next w:val="ac"/>
    <w:link w:val="af"/>
    <w:uiPriority w:val="99"/>
    <w:semiHidden/>
    <w:unhideWhenUsed/>
    <w:rsid w:val="004F4D4B"/>
    <w:rPr>
      <w:b/>
      <w:bCs/>
    </w:rPr>
  </w:style>
  <w:style w:type="character" w:customStyle="1" w:styleId="af">
    <w:name w:val="批注主题 字符"/>
    <w:basedOn w:val="ad"/>
    <w:link w:val="ae"/>
    <w:uiPriority w:val="99"/>
    <w:semiHidden/>
    <w:rsid w:val="004F4D4B"/>
    <w:rPr>
      <w:b/>
      <w:bCs/>
    </w:rPr>
  </w:style>
  <w:style w:type="paragraph" w:styleId="af0">
    <w:name w:val="Balloon Text"/>
    <w:basedOn w:val="a"/>
    <w:link w:val="af1"/>
    <w:uiPriority w:val="99"/>
    <w:semiHidden/>
    <w:unhideWhenUsed/>
    <w:rsid w:val="004F4D4B"/>
    <w:rPr>
      <w:sz w:val="18"/>
      <w:szCs w:val="18"/>
    </w:rPr>
  </w:style>
  <w:style w:type="character" w:customStyle="1" w:styleId="af1">
    <w:name w:val="批注框文本 字符"/>
    <w:basedOn w:val="a0"/>
    <w:link w:val="af0"/>
    <w:uiPriority w:val="99"/>
    <w:semiHidden/>
    <w:rsid w:val="004F4D4B"/>
    <w:rPr>
      <w:sz w:val="18"/>
      <w:szCs w:val="18"/>
    </w:rPr>
  </w:style>
  <w:style w:type="character" w:customStyle="1" w:styleId="80">
    <w:name w:val="标题 8 字符"/>
    <w:basedOn w:val="a0"/>
    <w:link w:val="8"/>
    <w:uiPriority w:val="9"/>
    <w:rsid w:val="00010F71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rsid w:val="00010F71"/>
    <w:rPr>
      <w:rFonts w:asciiTheme="majorHAnsi" w:eastAsiaTheme="majorEastAsia" w:hAnsiTheme="majorHAnsi" w:cstheme="majorBid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package" Target="embeddings/Microsoft_Visio_Drawing1.vsdx"/><Relationship Id="rId18" Type="http://schemas.openxmlformats.org/officeDocument/2006/relationships/image" Target="media/image5.emf"/><Relationship Id="rId26" Type="http://schemas.microsoft.com/office/2011/relationships/people" Target="people.xml"/><Relationship Id="rId3" Type="http://schemas.openxmlformats.org/officeDocument/2006/relationships/settings" Target="settings.xml"/><Relationship Id="rId21" Type="http://schemas.openxmlformats.org/officeDocument/2006/relationships/package" Target="embeddings/Microsoft_Visio_Drawing5.vsdx"/><Relationship Id="rId7" Type="http://schemas.openxmlformats.org/officeDocument/2006/relationships/comments" Target="comments.xml"/><Relationship Id="rId12" Type="http://schemas.openxmlformats.org/officeDocument/2006/relationships/image" Target="media/image2.emf"/><Relationship Id="rId17" Type="http://schemas.openxmlformats.org/officeDocument/2006/relationships/package" Target="embeddings/Microsoft_Visio_Drawing3.vsdx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4.emf"/><Relationship Id="rId20" Type="http://schemas.openxmlformats.org/officeDocument/2006/relationships/image" Target="media/image6.e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package" Target="embeddings/Microsoft_Visio_Drawing.vsdx"/><Relationship Id="rId24" Type="http://schemas.openxmlformats.org/officeDocument/2006/relationships/image" Target="media/image9.png"/><Relationship Id="rId5" Type="http://schemas.openxmlformats.org/officeDocument/2006/relationships/footnotes" Target="footnotes.xml"/><Relationship Id="rId15" Type="http://schemas.openxmlformats.org/officeDocument/2006/relationships/package" Target="embeddings/Microsoft_Visio_Drawing2.vsdx"/><Relationship Id="rId23" Type="http://schemas.openxmlformats.org/officeDocument/2006/relationships/image" Target="media/image8.png"/><Relationship Id="rId10" Type="http://schemas.openxmlformats.org/officeDocument/2006/relationships/image" Target="media/image1.emf"/><Relationship Id="rId19" Type="http://schemas.openxmlformats.org/officeDocument/2006/relationships/package" Target="embeddings/Microsoft_Visio_Drawing4.vsdx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image" Target="media/image3.emf"/><Relationship Id="rId22" Type="http://schemas.openxmlformats.org/officeDocument/2006/relationships/image" Target="media/image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1094</TotalTime>
  <Pages>16</Pages>
  <Words>411</Words>
  <Characters>2349</Characters>
  <Application>Microsoft Office Word</Application>
  <DocSecurity>0</DocSecurity>
  <Lines>19</Lines>
  <Paragraphs>5</Paragraphs>
  <ScaleCrop>false</ScaleCrop>
  <Company/>
  <LinksUpToDate>false</LinksUpToDate>
  <CharactersWithSpaces>2755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邵港</dc:creator>
  <cp:keywords/>
  <dc:description/>
  <cp:lastModifiedBy>李 邵港</cp:lastModifiedBy>
  <cp:revision>31</cp:revision>
  <dcterms:created xsi:type="dcterms:W3CDTF">2018-04-26T12:47:00Z</dcterms:created>
  <dcterms:modified xsi:type="dcterms:W3CDTF">2018-06-01T08:06:00Z</dcterms:modified>
</cp:coreProperties>
</file>