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</w:t>
      </w:r>
      <w:bookmarkStart w:id="0" w:name="_GoBack"/>
      <w:bookmarkEnd w:id="0"/>
      <w:r w:rsidR="00863D2B">
        <w:rPr>
          <w:rFonts w:hint="eastAsia"/>
          <w:sz w:val="28"/>
          <w:szCs w:val="28"/>
        </w:rPr>
        <w:t>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</w:t>
      </w:r>
      <w:r w:rsidR="006E5946">
        <w:rPr>
          <w:rFonts w:hint="eastAsia"/>
          <w:sz w:val="28"/>
          <w:szCs w:val="28"/>
        </w:rPr>
        <w:t>拥有</w:t>
      </w:r>
      <w:r w:rsidR="00863D2B">
        <w:rPr>
          <w:rFonts w:hint="eastAsia"/>
          <w:sz w:val="28"/>
          <w:szCs w:val="28"/>
        </w:rPr>
        <w:t>一年的免费</w:t>
      </w:r>
      <w:r w:rsidR="006E5946">
        <w:rPr>
          <w:rFonts w:hint="eastAsia"/>
          <w:sz w:val="28"/>
          <w:szCs w:val="28"/>
        </w:rPr>
        <w:t>使用</w:t>
      </w:r>
      <w:r w:rsidR="00863D2B">
        <w:rPr>
          <w:rFonts w:hint="eastAsia"/>
          <w:sz w:val="28"/>
          <w:szCs w:val="28"/>
        </w:rPr>
        <w:t>体验，业务成熟后转向收费（价格</w:t>
      </w:r>
      <w:r w:rsidR="006E5946">
        <w:rPr>
          <w:rFonts w:hint="eastAsia"/>
          <w:sz w:val="28"/>
          <w:szCs w:val="28"/>
        </w:rPr>
        <w:t>较低</w:t>
      </w:r>
      <w:r w:rsidR="00863D2B">
        <w:rPr>
          <w:rFonts w:hint="eastAsia"/>
          <w:sz w:val="28"/>
          <w:szCs w:val="28"/>
        </w:rPr>
        <w:t>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</w:t>
      </w:r>
      <w:r w:rsidR="006E5946">
        <w:rPr>
          <w:rFonts w:hint="eastAsia"/>
          <w:sz w:val="28"/>
          <w:szCs w:val="28"/>
        </w:rPr>
        <w:t>如何获取本地群体购物</w:t>
      </w:r>
      <w:r w:rsidR="00D23B07">
        <w:rPr>
          <w:rFonts w:hint="eastAsia"/>
          <w:sz w:val="28"/>
          <w:szCs w:val="28"/>
        </w:rPr>
        <w:t>特征</w:t>
      </w:r>
      <w:r w:rsidR="006E5946">
        <w:rPr>
          <w:rFonts w:hint="eastAsia"/>
          <w:sz w:val="28"/>
          <w:szCs w:val="28"/>
        </w:rPr>
        <w:t>，准确并快速</w:t>
      </w:r>
      <w:r w:rsidR="00D23B07">
        <w:rPr>
          <w:rFonts w:hint="eastAsia"/>
          <w:sz w:val="28"/>
          <w:szCs w:val="28"/>
        </w:rPr>
        <w:t>提供商品定位，同时支持灵活的</w:t>
      </w:r>
      <w:r w:rsidR="006E5946">
        <w:rPr>
          <w:rFonts w:hint="eastAsia"/>
          <w:sz w:val="28"/>
          <w:szCs w:val="28"/>
        </w:rPr>
        <w:t>优质农产品</w:t>
      </w:r>
      <w:r w:rsidR="00D23B07">
        <w:rPr>
          <w:rFonts w:hint="eastAsia"/>
          <w:sz w:val="28"/>
          <w:szCs w:val="28"/>
        </w:rPr>
        <w:t>推荐</w:t>
      </w:r>
      <w:r w:rsidR="006E5946">
        <w:rPr>
          <w:rFonts w:hint="eastAsia"/>
          <w:sz w:val="28"/>
          <w:szCs w:val="28"/>
        </w:rPr>
        <w:t>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E5946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61D1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A542"/>
  <w15:docId w15:val="{6542ED42-1DD7-4DD8-920B-79AE2A7B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1781917699@qq.com</cp:lastModifiedBy>
  <cp:revision>5</cp:revision>
  <dcterms:created xsi:type="dcterms:W3CDTF">2012-08-13T06:47:00Z</dcterms:created>
  <dcterms:modified xsi:type="dcterms:W3CDTF">2020-03-08T16:08:00Z</dcterms:modified>
</cp:coreProperties>
</file>