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/>
          <w:b/>
          <w:b/>
          <w:sz w:val="36"/>
        </w:rPr>
      </w:pPr>
      <w:r>
        <w:rPr>
          <w:rFonts w:eastAsia="微软雅黑" w:ascii="微软雅黑" w:hAnsi="微软雅黑"/>
          <w:b/>
          <w:sz w:val="36"/>
        </w:rPr>
        <w:t>2020</w:t>
      </w:r>
      <w:r>
        <w:rPr>
          <w:rFonts w:ascii="微软雅黑" w:hAnsi="微软雅黑" w:eastAsia="微软雅黑"/>
          <w:b/>
          <w:sz w:val="36"/>
        </w:rPr>
        <w:t>华为软件精英挑战赛杭厦赛区复赛参赛指南</w:t>
      </w:r>
    </w:p>
    <w:p>
      <w:pPr>
        <w:pStyle w:val="Normal"/>
        <w:spacing w:lineRule="auto" w:line="276"/>
        <w:ind w:firstLine="560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华为软件精英挑战赛复赛将于</w:t>
      </w:r>
      <w:r>
        <w:rPr>
          <w:rFonts w:eastAsia="微软雅黑" w:ascii="微软雅黑" w:hAnsi="微软雅黑"/>
          <w:sz w:val="28"/>
        </w:rPr>
        <w:t>5</w:t>
      </w:r>
      <w:r>
        <w:rPr>
          <w:rFonts w:ascii="微软雅黑" w:hAnsi="微软雅黑" w:eastAsia="微软雅黑"/>
          <w:sz w:val="28"/>
        </w:rPr>
        <w:t>月</w:t>
      </w:r>
      <w:r>
        <w:rPr>
          <w:rFonts w:eastAsia="微软雅黑" w:ascii="微软雅黑" w:hAnsi="微软雅黑"/>
          <w:sz w:val="28"/>
        </w:rPr>
        <w:t>16</w:t>
      </w:r>
      <w:r>
        <w:rPr>
          <w:rFonts w:ascii="微软雅黑" w:hAnsi="微软雅黑" w:eastAsia="微软雅黑"/>
          <w:sz w:val="28"/>
        </w:rPr>
        <w:t>日擂鼓开战，复赛互动将以华为云</w:t>
      </w:r>
      <w:r>
        <w:rPr>
          <w:rFonts w:eastAsia="微软雅黑" w:ascii="微软雅黑" w:hAnsi="微软雅黑"/>
          <w:sz w:val="28"/>
        </w:rPr>
        <w:t>WeLink</w:t>
      </w:r>
      <w:r>
        <w:rPr>
          <w:rFonts w:ascii="微软雅黑" w:hAnsi="微软雅黑" w:eastAsia="微软雅黑"/>
          <w:sz w:val="28"/>
        </w:rPr>
        <w:t>视频会议方式进行，请各位同学提前将华为云</w:t>
      </w:r>
      <w:r>
        <w:rPr>
          <w:rFonts w:eastAsia="微软雅黑" w:ascii="微软雅黑" w:hAnsi="微软雅黑"/>
          <w:sz w:val="28"/>
        </w:rPr>
        <w:t>WeLink</w:t>
      </w:r>
      <w:r>
        <w:rPr>
          <w:rFonts w:ascii="微软雅黑" w:hAnsi="微软雅黑" w:eastAsia="微软雅黑"/>
          <w:sz w:val="28"/>
        </w:rPr>
        <w:t>下载并安装至自己的电脑或手机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并与</w:t>
      </w:r>
      <w:r>
        <w:rPr>
          <w:rFonts w:eastAsia="微软雅黑" w:ascii="微软雅黑" w:hAnsi="微软雅黑"/>
          <w:sz w:val="28"/>
        </w:rPr>
        <w:t>5</w:t>
      </w:r>
      <w:r>
        <w:rPr>
          <w:rFonts w:ascii="微软雅黑" w:hAnsi="微软雅黑" w:eastAsia="微软雅黑"/>
          <w:sz w:val="28"/>
        </w:rPr>
        <w:t>月</w:t>
      </w:r>
      <w:r>
        <w:rPr>
          <w:rFonts w:eastAsia="微软雅黑" w:ascii="微软雅黑" w:hAnsi="微软雅黑"/>
          <w:sz w:val="28"/>
        </w:rPr>
        <w:t>16</w:t>
      </w:r>
      <w:r>
        <w:rPr>
          <w:rFonts w:ascii="微软雅黑" w:hAnsi="微软雅黑" w:eastAsia="微软雅黑"/>
          <w:sz w:val="28"/>
        </w:rPr>
        <w:t>日下午</w:t>
      </w:r>
      <w:r>
        <w:rPr>
          <w:rFonts w:eastAsia="微软雅黑" w:ascii="微软雅黑" w:hAnsi="微软雅黑"/>
          <w:sz w:val="28"/>
        </w:rPr>
        <w:t>12:30</w:t>
      </w:r>
      <w:r>
        <w:rPr>
          <w:rFonts w:ascii="微软雅黑" w:hAnsi="微软雅黑" w:eastAsia="微软雅黑"/>
          <w:sz w:val="28"/>
        </w:rPr>
        <w:t>准时入会</w:t>
      </w:r>
      <w:r>
        <w:rPr>
          <w:rFonts w:eastAsia="微软雅黑" w:ascii="微软雅黑" w:hAnsi="微软雅黑"/>
          <w:sz w:val="28"/>
        </w:rPr>
        <w:t xml:space="preserve">~ </w:t>
      </w:r>
    </w:p>
    <w:p>
      <w:pPr>
        <w:pStyle w:val="Normal"/>
        <w:spacing w:lineRule="auto" w:line="276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b/>
          <w:color w:val="FF0000"/>
          <w:sz w:val="28"/>
          <w:szCs w:val="28"/>
        </w:rPr>
        <w:t>注意事项，划重点哦</w:t>
      </w:r>
      <w:r>
        <w:rPr>
          <w:rFonts w:eastAsia="微软雅黑" w:ascii="微软雅黑" w:hAnsi="微软雅黑"/>
          <w:color w:val="FF0000"/>
          <w:sz w:val="28"/>
          <w:szCs w:val="28"/>
        </w:rPr>
        <w:t>~</w:t>
      </w:r>
      <w:r>
        <w:rPr>
          <w:rFonts w:ascii="微软雅黑" w:hAnsi="微软雅黑" w:eastAsia="微软雅黑"/>
          <w:color w:val="FF0000"/>
          <w:sz w:val="28"/>
          <w:szCs w:val="28"/>
        </w:rPr>
        <w:t>：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华为云</w:t>
      </w:r>
      <w:r>
        <w:rPr>
          <w:rFonts w:eastAsia="微软雅黑" w:ascii="微软雅黑" w:hAnsi="微软雅黑"/>
          <w:color w:val="FF0000"/>
          <w:sz w:val="28"/>
          <w:szCs w:val="28"/>
        </w:rPr>
        <w:t>WeLink PC</w:t>
      </w:r>
      <w:r>
        <w:rPr>
          <w:rFonts w:ascii="微软雅黑" w:hAnsi="微软雅黑" w:eastAsia="微软雅黑"/>
          <w:color w:val="FF0000"/>
          <w:sz w:val="28"/>
          <w:szCs w:val="28"/>
        </w:rPr>
        <w:t>版暂不支持</w:t>
      </w:r>
      <w:r>
        <w:rPr>
          <w:rFonts w:eastAsia="微软雅黑" w:ascii="微软雅黑" w:hAnsi="微软雅黑"/>
          <w:color w:val="FF0000"/>
          <w:sz w:val="28"/>
          <w:szCs w:val="28"/>
        </w:rPr>
        <w:t>MAC OS</w:t>
      </w:r>
      <w:r>
        <w:rPr>
          <w:rFonts w:ascii="微软雅黑" w:hAnsi="微软雅黑" w:eastAsia="微软雅黑"/>
          <w:color w:val="FF0000"/>
          <w:sz w:val="28"/>
          <w:szCs w:val="28"/>
        </w:rPr>
        <w:t>（苹果电脑），使用</w:t>
      </w:r>
      <w:r>
        <w:rPr>
          <w:rFonts w:eastAsia="微软雅黑" w:ascii="微软雅黑" w:hAnsi="微软雅黑"/>
          <w:color w:val="FF0000"/>
          <w:sz w:val="28"/>
          <w:szCs w:val="28"/>
        </w:rPr>
        <w:t>MAC OS</w:t>
      </w:r>
      <w:r>
        <w:rPr>
          <w:rFonts w:ascii="微软雅黑" w:hAnsi="微软雅黑" w:eastAsia="微软雅黑"/>
          <w:color w:val="FF0000"/>
          <w:sz w:val="28"/>
          <w:szCs w:val="28"/>
        </w:rPr>
        <w:t>电脑的童鞋请电脑登录微信，手机上下载并安装华为云</w:t>
      </w:r>
      <w:r>
        <w:rPr>
          <w:rFonts w:eastAsia="微软雅黑" w:ascii="微软雅黑" w:hAnsi="微软雅黑"/>
          <w:color w:val="FF0000"/>
          <w:sz w:val="28"/>
          <w:szCs w:val="28"/>
        </w:rPr>
        <w:t>WeLink</w:t>
      </w:r>
      <w:r>
        <w:rPr>
          <w:rFonts w:ascii="微软雅黑" w:hAnsi="微软雅黑" w:eastAsia="微软雅黑"/>
          <w:color w:val="FF0000"/>
          <w:sz w:val="28"/>
          <w:szCs w:val="28"/>
        </w:rPr>
        <w:t>观看复赛；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保证手机</w:t>
      </w:r>
      <w:r>
        <w:rPr>
          <w:rFonts w:eastAsia="微软雅黑" w:ascii="微软雅黑" w:hAnsi="微软雅黑"/>
          <w:color w:val="FF0000"/>
          <w:sz w:val="28"/>
          <w:szCs w:val="28"/>
        </w:rPr>
        <w:t>/</w:t>
      </w:r>
      <w:r>
        <w:rPr>
          <w:rFonts w:ascii="微软雅黑" w:hAnsi="微软雅黑" w:eastAsia="微软雅黑"/>
          <w:color w:val="FF0000"/>
          <w:sz w:val="28"/>
          <w:szCs w:val="28"/>
        </w:rPr>
        <w:t>电脑至少有一个渠道接入</w:t>
      </w:r>
      <w:r>
        <w:rPr>
          <w:rFonts w:eastAsia="微软雅黑" w:ascii="微软雅黑" w:hAnsi="微软雅黑"/>
          <w:color w:val="FF0000"/>
          <w:sz w:val="28"/>
          <w:szCs w:val="28"/>
        </w:rPr>
        <w:t>WeLink</w:t>
      </w:r>
      <w:r>
        <w:rPr>
          <w:rFonts w:ascii="微软雅黑" w:hAnsi="微软雅黑" w:eastAsia="微软雅黑"/>
          <w:color w:val="FF0000"/>
          <w:sz w:val="28"/>
          <w:szCs w:val="28"/>
        </w:rPr>
        <w:t>视频会议，另一个渠道关注微信群消息，复赛微信群内将会有游戏互动环节并有专家在群内给大家答疑解惑（但定位代码问题不在专家的职责范围内哦</w:t>
      </w:r>
      <w:r>
        <w:rPr>
          <w:rFonts w:eastAsia="微软雅黑" w:ascii="微软雅黑" w:hAnsi="微软雅黑"/>
          <w:color w:val="FF0000"/>
          <w:sz w:val="28"/>
          <w:szCs w:val="28"/>
        </w:rPr>
        <w:t>~</w:t>
      </w:r>
      <w:r>
        <w:rPr>
          <w:rFonts w:ascii="微软雅黑" w:hAnsi="微软雅黑" w:eastAsia="微软雅黑"/>
          <w:color w:val="FF0000"/>
          <w:sz w:val="28"/>
          <w:szCs w:val="28"/>
        </w:rPr>
        <w:t>）；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复赛正式比赛环节将对赛题做小幅变更（增加附加规则同时变更部分数据集），请务必注意官网以及线上赛题讲解；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复赛正式比赛环节代码提交次数为</w:t>
      </w:r>
      <w:r>
        <w:rPr>
          <w:rFonts w:eastAsia="微软雅黑" w:ascii="微软雅黑" w:hAnsi="微软雅黑"/>
          <w:color w:val="FF0000"/>
          <w:sz w:val="28"/>
          <w:szCs w:val="28"/>
        </w:rPr>
        <w:t>5</w:t>
      </w:r>
      <w:r>
        <w:rPr>
          <w:rFonts w:ascii="微软雅黑" w:hAnsi="微软雅黑" w:eastAsia="微软雅黑"/>
          <w:color w:val="FF0000"/>
          <w:sz w:val="28"/>
          <w:szCs w:val="28"/>
        </w:rPr>
        <w:t>次，请选手完成本地验证后再提交，并做好版本管理。</w:t>
      </w:r>
      <w:bookmarkStart w:id="0" w:name="_GoBack"/>
      <w:bookmarkEnd w:id="0"/>
    </w:p>
    <w:p>
      <w:pPr>
        <w:pStyle w:val="Normal"/>
        <w:spacing w:lineRule="auto" w:line="276"/>
        <w:rPr>
          <w:rFonts w:ascii="微软雅黑" w:hAnsi="微软雅黑" w:eastAsia="微软雅黑"/>
          <w:b/>
          <w:b/>
          <w:sz w:val="32"/>
        </w:rPr>
      </w:pPr>
      <w:r>
        <w:rPr>
          <w:rFonts w:eastAsia="微软雅黑" w:ascii="微软雅黑" w:hAnsi="微软雅黑"/>
          <w:b/>
          <w:sz w:val="32"/>
        </w:rPr>
      </w:r>
    </w:p>
    <w:p>
      <w:pPr>
        <w:pStyle w:val="Normal"/>
        <w:rPr>
          <w:rFonts w:ascii="微软雅黑" w:hAnsi="微软雅黑" w:eastAsia="微软雅黑"/>
          <w:b/>
          <w:b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>华为云</w:t>
      </w:r>
      <w:r>
        <w:rPr>
          <w:rFonts w:eastAsia="微软雅黑" w:ascii="微软雅黑" w:hAnsi="微软雅黑"/>
          <w:b/>
          <w:color w:val="000000" w:themeColor="text1"/>
          <w:sz w:val="28"/>
          <w:szCs w:val="28"/>
        </w:rPr>
        <w:t>WeLink</w:t>
      </w: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>安装与使用指导</w:t>
      </w:r>
    </w:p>
    <w:p>
      <w:pPr>
        <w:pStyle w:val="Normal"/>
        <w:rPr>
          <w:rFonts w:ascii="微软雅黑" w:hAnsi="微软雅黑" w:eastAsia="微软雅黑"/>
          <w:b/>
          <w:b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>一、下载与安装：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微软雅黑" w:ascii="微软雅黑" w:hAnsi="微软雅黑"/>
          <w:color w:val="000000" w:themeColor="text1"/>
          <w:sz w:val="28"/>
          <w:szCs w:val="28"/>
        </w:rPr>
        <w:t>PC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端下载安装地址：</w:t>
      </w:r>
      <w:hyperlink r:id="rId2">
        <w:bookmarkStart w:id="1" w:name="__DdeLink__297_3287054091"/>
        <w:r>
          <w:rPr>
            <w:rStyle w:val="ListLabel2"/>
            <w:rFonts w:eastAsia="微软雅黑" w:ascii="微软雅黑" w:hAnsi="微软雅黑"/>
            <w:sz w:val="28"/>
          </w:rPr>
          <w:t>https://www.huaweicloud.com/product/welink-download.html</w:t>
        </w:r>
      </w:hyperlink>
      <w:bookmarkEnd w:id="1"/>
    </w:p>
    <w:p>
      <w:pPr>
        <w:pStyle w:val="ListParagraph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 w:themeColor="text1"/>
          <w:sz w:val="28"/>
          <w:szCs w:val="28"/>
        </w:rPr>
        <w:t>移动端下载安装地址（扫描如下二维码）：</w:t>
      </w:r>
    </w:p>
    <w:p>
      <w:pPr>
        <w:pStyle w:val="ListParagraph"/>
        <w:ind w:left="360" w:hanging="0"/>
        <w:jc w:val="center"/>
        <w:rPr>
          <w:rFonts w:ascii="微软雅黑" w:hAnsi="微软雅黑" w:eastAsia="微软雅黑"/>
        </w:rPr>
      </w:pPr>
      <w:r>
        <w:rPr/>
        <w:drawing>
          <wp:inline distT="0" distB="1270" distL="0" distR="635">
            <wp:extent cx="1199515" cy="1675130"/>
            <wp:effectExtent l="0" t="0" r="0" b="0"/>
            <wp:docPr id="1" name="图片 13" descr="C:\Users\z00356844\AppData\Roaming\eSpace_Desktop\UserData\z00356844\imagefiles\A1CA21EA-7553-4F74-A494-4E44EC1029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C:\Users\z00356844\AppData\Roaming\eSpace_Desktop\UserData\z00356844\imagefiles\A1CA21EA-7553-4F74-A494-4E44EC10298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2881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                 </w:t>
      </w:r>
      <w:r>
        <w:rPr/>
        <w:drawing>
          <wp:inline distT="0" distB="0" distL="0" distR="0">
            <wp:extent cx="1130300" cy="1682115"/>
            <wp:effectExtent l="0" t="0" r="0" b="0"/>
            <wp:docPr id="2" name="图片 14" descr="C:\Users\z00356844\AppData\Roaming\eSpace_Desktop\UserData\z00356844\imagefiles\A1CA21EA-7553-4F74-A494-4E44EC1029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C:\Users\z00356844\AppData\Roaming\eSpace_Desktop\UserData\z00356844\imagefiles\A1CA21EA-7553-4F74-A494-4E44EC10298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2881" t="0" r="0" b="-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  <w:b/>
          <w:b/>
          <w:color w:val="000000" w:themeColor="text1"/>
          <w:sz w:val="28"/>
          <w:szCs w:val="28"/>
        </w:rPr>
      </w:pPr>
      <w:r>
        <w:rPr>
          <w:rFonts w:ascii="微软雅黑" w:hAnsi="微软雅黑" w:eastAsia="微软雅黑"/>
          <w:b/>
          <w:color w:val="000000" w:themeColor="text1"/>
          <w:sz w:val="28"/>
          <w:szCs w:val="28"/>
        </w:rPr>
        <w:t xml:space="preserve">二、接入会议： </w:t>
      </w:r>
    </w:p>
    <w:p>
      <w:pPr>
        <w:pStyle w:val="Normal"/>
        <w:ind w:firstLine="560"/>
        <w:rPr/>
      </w:pPr>
      <w:r>
        <w:rPr>
          <w:rFonts w:ascii="微软雅黑" w:hAnsi="微软雅黑" w:eastAsia="微软雅黑"/>
          <w:color w:val="000000" w:themeColor="text1"/>
          <w:sz w:val="28"/>
          <w:szCs w:val="28"/>
        </w:rPr>
        <w:t>华为云</w:t>
      </w:r>
      <w:r>
        <w:rPr>
          <w:rFonts w:eastAsia="微软雅黑" w:ascii="微软雅黑" w:hAnsi="微软雅黑"/>
          <w:color w:val="000000" w:themeColor="text1"/>
          <w:sz w:val="28"/>
          <w:szCs w:val="28"/>
        </w:rPr>
        <w:t>WeLink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客户端下载安装完毕之后，双击打开客户端，直接点击加入会议，输入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会议</w:t>
      </w:r>
      <w:r>
        <w:rPr>
          <w:rFonts w:eastAsia="微软雅黑" w:ascii="微软雅黑" w:hAnsi="微软雅黑"/>
          <w:b/>
          <w:color w:val="FF0000"/>
          <w:sz w:val="28"/>
          <w:szCs w:val="28"/>
        </w:rPr>
        <w:t>ID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：</w:t>
      </w:r>
      <w:r>
        <w:rPr>
          <w:rFonts w:eastAsia="微软雅黑" w:ascii="微软雅黑" w:hAnsi="微软雅黑"/>
          <w:b/>
          <w:color w:val="FF0000"/>
          <w:sz w:val="28"/>
          <w:szCs w:val="28"/>
        </w:rPr>
        <w:t>922513964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，即可加入复赛视频会议，加入会议后请关闭麦克风，和打开摄像头。 团队编号是下次一定么？</w:t>
      </w:r>
    </w:p>
    <w:p>
      <w:pPr>
        <w:pStyle w:val="Normal"/>
        <w:rPr>
          <w:rFonts w:ascii="微软雅黑" w:hAnsi="微软雅黑" w:eastAsia="微软雅黑"/>
          <w:color w:val="000000" w:themeColor="text1"/>
          <w:sz w:val="28"/>
          <w:szCs w:val="28"/>
        </w:rPr>
      </w:pPr>
      <w:r>
        <w:rPr>
          <w:rFonts w:eastAsia="微软雅黑" w:ascii="微软雅黑" w:hAnsi="微软雅黑"/>
          <w:color w:val="000000" w:themeColor="text1"/>
          <w:sz w:val="28"/>
          <w:szCs w:val="28"/>
        </w:rPr>
        <w:t>1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>、</w:t>
      </w:r>
      <w:r>
        <w:rPr>
          <w:rFonts w:eastAsia="微软雅黑" w:ascii="微软雅黑" w:hAnsi="微软雅黑"/>
          <w:color w:val="000000" w:themeColor="text1"/>
          <w:sz w:val="28"/>
          <w:szCs w:val="28"/>
        </w:rPr>
        <w:t>PC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 xml:space="preserve">端会议接入操作步骤：                                                                                                                  </w:t>
      </w:r>
    </w:p>
    <w:p>
      <w:pPr>
        <w:pStyle w:val="Normal"/>
        <w:rPr>
          <w:rFonts w:ascii="微软雅黑" w:hAnsi="微软雅黑" w:eastAsia="微软雅黑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3136265</wp:posOffset>
                </wp:positionH>
                <wp:positionV relativeFrom="paragraph">
                  <wp:posOffset>1301115</wp:posOffset>
                </wp:positionV>
                <wp:extent cx="1321435" cy="234950"/>
                <wp:effectExtent l="0" t="0" r="12700" b="13970"/>
                <wp:wrapNone/>
                <wp:docPr id="3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40" cy="23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2" stroked="t" style="position:absolute;margin-left:246.95pt;margin-top:102.45pt;width:103.95pt;height:18.4pt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4767580</wp:posOffset>
                </wp:positionH>
                <wp:positionV relativeFrom="paragraph">
                  <wp:posOffset>1198880</wp:posOffset>
                </wp:positionV>
                <wp:extent cx="1020445" cy="446405"/>
                <wp:effectExtent l="0" t="0" r="27940" b="12065"/>
                <wp:wrapNone/>
                <wp:docPr id="4" name="文本框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80" cy="44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点加入会议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3" fillcolor="white" stroked="t" style="position:absolute;margin-left:375.4pt;margin-top:94.4pt;width:80.25pt;height:35.0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点加入会议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4445635</wp:posOffset>
                </wp:positionH>
                <wp:positionV relativeFrom="paragraph">
                  <wp:posOffset>1426210</wp:posOffset>
                </wp:positionV>
                <wp:extent cx="307975" cy="7620"/>
                <wp:effectExtent l="0" t="57150" r="36195" b="88265"/>
                <wp:wrapNone/>
                <wp:docPr id="6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4" stroked="t" style="position:absolute;margin-left:350.05pt;margin-top:112.3pt;width:24.15pt;height:0.5pt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</w:r>
      <w:r>
        <w:rPr/>
        <w:drawing>
          <wp:inline distT="19050" distB="15240" distL="19050" distR="25400">
            <wp:extent cx="4679950" cy="2614295"/>
            <wp:effectExtent l="0" t="0" r="0" b="0"/>
            <wp:docPr id="7" name="图片 1" descr="C:\Users\w84127197\AppData\Roaming\eSpace_Desktop\UserData\w84127197\imagefiles\originalImgfiles\C013A9D0-A473-4CEA-8EB0-FD3C09B376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w84127197\AppData\Roaming\eSpace_Desktop\UserData\w84127197\imagefiles\originalImgfiles\C013A9D0-A473-4CEA-8EB0-FD3C09B376C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t xml:space="preserve">                                                          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520A43C7">
                <wp:simplePos x="0" y="0"/>
                <wp:positionH relativeFrom="margin">
                  <wp:posOffset>3048000</wp:posOffset>
                </wp:positionH>
                <wp:positionV relativeFrom="paragraph">
                  <wp:posOffset>872490</wp:posOffset>
                </wp:positionV>
                <wp:extent cx="1359535" cy="832485"/>
                <wp:effectExtent l="0" t="0" r="12700" b="25400"/>
                <wp:wrapNone/>
                <wp:docPr id="8" name="矩形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00" cy="8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25" stroked="t" style="position:absolute;margin-left:240pt;margin-top:68.7pt;width:106.95pt;height:65.45pt;mso-position-horizontal-relative:margin" wp14:anchorId="520A43C7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10BCF267">
                <wp:simplePos x="0" y="0"/>
                <wp:positionH relativeFrom="column">
                  <wp:posOffset>2527300</wp:posOffset>
                </wp:positionH>
                <wp:positionV relativeFrom="paragraph">
                  <wp:posOffset>2244090</wp:posOffset>
                </wp:positionV>
                <wp:extent cx="2762885" cy="1000760"/>
                <wp:effectExtent l="0" t="0" r="19050" b="28575"/>
                <wp:wrapNone/>
                <wp:docPr id="9" name="文本框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100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输入会议</w:t>
                            </w:r>
                            <w:r>
                              <w:rPr>
                                <w:rFonts w:eastAsia="仿宋" w:ascii="仿宋" w:hAnsi="仿宋"/>
                              </w:rPr>
                              <w:t>ID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（</w:t>
                            </w:r>
                            <w:r>
                              <w:rPr>
                                <w:rFonts w:eastAsia="仿宋" w:ascii="仿宋" w:hAnsi="仿宋"/>
                              </w:rPr>
                              <w:t>922513964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）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仿宋" w:hAnsi="仿宋" w:eastAsia="仿宋"/>
                                <w:b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下面的您的姓名这栏请输入自己的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FF0000"/>
                                <w:sz w:val="22"/>
                              </w:rPr>
                              <w:t>姓名</w:t>
                            </w:r>
                            <w:r>
                              <w:rPr>
                                <w:rFonts w:eastAsia="仿宋" w:ascii="仿宋" w:hAnsi="仿宋"/>
                                <w:b/>
                                <w:color w:val="FF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FF0000"/>
                                <w:sz w:val="22"/>
                              </w:rPr>
                              <w:t>团队编号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麦克风按钮关闭，摄像头按钮打开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2" fillcolor="white" stroked="t" style="position:absolute;margin-left:199pt;margin-top:176.7pt;width:217.45pt;height:78.7pt" wp14:anchorId="10BCF26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ascii="仿宋" w:hAnsi="仿宋" w:eastAsia="仿宋"/>
                        </w:rPr>
                        <w:t>输入会议</w:t>
                      </w:r>
                      <w:r>
                        <w:rPr>
                          <w:rFonts w:eastAsia="仿宋" w:ascii="仿宋" w:hAnsi="仿宋"/>
                        </w:rPr>
                        <w:t>ID</w:t>
                      </w:r>
                      <w:r>
                        <w:rPr>
                          <w:rFonts w:ascii="仿宋" w:hAnsi="仿宋" w:eastAsia="仿宋"/>
                        </w:rPr>
                        <w:t>（</w:t>
                      </w:r>
                      <w:r>
                        <w:rPr>
                          <w:rFonts w:eastAsia="仿宋" w:ascii="仿宋" w:hAnsi="仿宋"/>
                        </w:rPr>
                        <w:t>922513964</w:t>
                      </w:r>
                      <w:r>
                        <w:rPr>
                          <w:rFonts w:ascii="仿宋" w:hAnsi="仿宋" w:eastAsia="仿宋"/>
                        </w:rPr>
                        <w:t>）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仿宋" w:hAnsi="仿宋" w:eastAsia="仿宋"/>
                          <w:b/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rFonts w:ascii="仿宋" w:hAnsi="仿宋" w:eastAsia="仿宋"/>
                        </w:rPr>
                        <w:t>下面的您的姓名这栏请输入自己的</w:t>
                      </w:r>
                      <w:r>
                        <w:rPr>
                          <w:rFonts w:ascii="仿宋" w:hAnsi="仿宋" w:eastAsia="仿宋"/>
                          <w:b/>
                          <w:color w:val="FF0000"/>
                          <w:sz w:val="22"/>
                        </w:rPr>
                        <w:t>姓名</w:t>
                      </w:r>
                      <w:r>
                        <w:rPr>
                          <w:rFonts w:eastAsia="仿宋" w:ascii="仿宋" w:hAnsi="仿宋"/>
                          <w:b/>
                          <w:color w:val="FF0000"/>
                          <w:sz w:val="22"/>
                        </w:rPr>
                        <w:t>+</w:t>
                      </w:r>
                      <w:r>
                        <w:rPr>
                          <w:rFonts w:ascii="仿宋" w:hAnsi="仿宋" w:eastAsia="仿宋"/>
                          <w:b/>
                          <w:color w:val="FF0000"/>
                          <w:sz w:val="22"/>
                        </w:rPr>
                        <w:t>团队编号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>
                          <w:rFonts w:ascii="仿宋" w:hAnsi="仿宋" w:eastAsia="仿宋"/>
                        </w:rPr>
                        <w:t>麦克风按钮关闭，摄像头按钮打开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48B2B60">
                <wp:simplePos x="0" y="0"/>
                <wp:positionH relativeFrom="column">
                  <wp:posOffset>3695700</wp:posOffset>
                </wp:positionH>
                <wp:positionV relativeFrom="paragraph">
                  <wp:posOffset>1708150</wp:posOffset>
                </wp:positionV>
                <wp:extent cx="29210" cy="578485"/>
                <wp:effectExtent l="57150" t="0" r="66675" b="50800"/>
                <wp:wrapNone/>
                <wp:docPr id="11" name="直接箭头连接符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57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7" stroked="t" style="position:absolute;margin-left:291pt;margin-top:134.5pt;width:2.2pt;height:45.45pt" wp14:anchorId="348B2B60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</w:r>
      <w:r>
        <w:rPr/>
        <w:drawing>
          <wp:inline distT="19050" distB="19050" distL="19050" distR="13335">
            <wp:extent cx="4596765" cy="2571750"/>
            <wp:effectExtent l="0" t="0" r="0" b="0"/>
            <wp:docPr id="12" name="图片 29" descr="C:\Users\w84127197\AppData\Roaming\eSpace_Desktop\UserData\w84127197\imagefiles\originalImgfiles\4708F8FC-DD50-4C75-9CDF-F08AF4E6E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 descr="C:\Users\w84127197\AppData\Roaming\eSpace_Desktop\UserData\w84127197\imagefiles\originalImgfiles\4708F8FC-DD50-4C75-9CDF-F08AF4E6E49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8"/>
          <w:szCs w:val="28"/>
        </w:rPr>
        <w:t xml:space="preserve">                                                                                      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接入会议后的画面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34644D7A">
                <wp:simplePos x="0" y="0"/>
                <wp:positionH relativeFrom="column">
                  <wp:posOffset>4810125</wp:posOffset>
                </wp:positionH>
                <wp:positionV relativeFrom="paragraph">
                  <wp:posOffset>2590800</wp:posOffset>
                </wp:positionV>
                <wp:extent cx="1134110" cy="267335"/>
                <wp:effectExtent l="0" t="0" r="28575" b="19050"/>
                <wp:wrapNone/>
                <wp:docPr id="13" name="矩形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26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28" stroked="t" style="position:absolute;margin-left:378.75pt;margin-top:204pt;width:89.2pt;height:20.95pt" wp14:anchorId="34644D7A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091EA5E">
                <wp:simplePos x="0" y="0"/>
                <wp:positionH relativeFrom="column">
                  <wp:posOffset>2124075</wp:posOffset>
                </wp:positionH>
                <wp:positionV relativeFrom="paragraph">
                  <wp:posOffset>-495300</wp:posOffset>
                </wp:positionV>
                <wp:extent cx="2696210" cy="514985"/>
                <wp:effectExtent l="0" t="0" r="28575" b="19050"/>
                <wp:wrapNone/>
                <wp:docPr id="14" name="文本框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80" cy="51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  <w:color w:val="000000"/>
                              </w:rPr>
                              <w:t>大家可以通过点上面的画面可随意切换主画面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32" fillcolor="white" stroked="t" style="position:absolute;margin-left:167.25pt;margin-top:-39pt;width:212.2pt;height:40.45pt" wp14:anchorId="0091EA5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rPr>
                          <w:color w:val="000000"/>
                        </w:rPr>
                      </w:pPr>
                      <w:r>
                        <w:rPr>
                          <w:rFonts w:ascii="仿宋" w:hAnsi="仿宋" w:eastAsia="仿宋"/>
                          <w:color w:val="000000"/>
                        </w:rPr>
                        <w:t>大家可以通过点上面的画面可随意切换主画面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2FAC8EF0">
                <wp:simplePos x="0" y="0"/>
                <wp:positionH relativeFrom="column">
                  <wp:posOffset>1802765</wp:posOffset>
                </wp:positionH>
                <wp:positionV relativeFrom="paragraph">
                  <wp:posOffset>-109220</wp:posOffset>
                </wp:positionV>
                <wp:extent cx="305435" cy="407035"/>
                <wp:effectExtent l="0" t="38100" r="57150" b="31750"/>
                <wp:wrapNone/>
                <wp:docPr id="16" name="直接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920" cy="40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9" stroked="t" style="position:absolute;margin-left:141.95pt;margin-top:-8.6pt;width:23.95pt;height:31.95pt;flip:y" wp14:anchorId="2FAC8EF0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6979DA6C">
                <wp:simplePos x="0" y="0"/>
                <wp:positionH relativeFrom="column">
                  <wp:posOffset>5308600</wp:posOffset>
                </wp:positionH>
                <wp:positionV relativeFrom="paragraph">
                  <wp:posOffset>2877820</wp:posOffset>
                </wp:positionV>
                <wp:extent cx="6985" cy="668655"/>
                <wp:effectExtent l="38100" t="0" r="69850" b="55880"/>
                <wp:wrapNone/>
                <wp:docPr id="17" name="直接箭头连接符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6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8" stroked="t" style="position:absolute;margin-left:418pt;margin-top:226.6pt;width:0.45pt;height:52.55pt" wp14:anchorId="6979DA6C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7E8EDB51">
                <wp:simplePos x="0" y="0"/>
                <wp:positionH relativeFrom="column">
                  <wp:posOffset>4254500</wp:posOffset>
                </wp:positionH>
                <wp:positionV relativeFrom="paragraph">
                  <wp:posOffset>3529965</wp:posOffset>
                </wp:positionV>
                <wp:extent cx="1886585" cy="1067435"/>
                <wp:effectExtent l="0" t="0" r="19050" b="19050"/>
                <wp:wrapNone/>
                <wp:docPr id="18" name="文本框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106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  <w:color w:val="000000"/>
                              </w:rPr>
                              <w:t>如有要发言</w:t>
                            </w:r>
                            <w:r>
                              <w:rPr>
                                <w:rFonts w:eastAsia="仿宋" w:ascii="仿宋" w:hAnsi="仿宋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仿宋" w:hAnsi="仿宋" w:eastAsia="仿宋"/>
                                <w:color w:val="000000"/>
                              </w:rPr>
                              <w:t>分享的同学，请点击举手按钮，方便主持人可以快速看到，主持人打开将会打开你的静音，这时候可以讲话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0" fillcolor="white" stroked="t" style="position:absolute;margin-left:335pt;margin-top:277.95pt;width:148.45pt;height:83.95pt" wp14:anchorId="7E8EDB51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ascii="仿宋" w:hAnsi="仿宋" w:eastAsia="仿宋"/>
                          <w:color w:val="000000"/>
                        </w:rPr>
                        <w:t>如有要发言</w:t>
                      </w:r>
                      <w:r>
                        <w:rPr>
                          <w:rFonts w:eastAsia="仿宋" w:ascii="仿宋" w:hAnsi="仿宋"/>
                          <w:color w:val="000000"/>
                        </w:rPr>
                        <w:t>/</w:t>
                      </w:r>
                      <w:r>
                        <w:rPr>
                          <w:rFonts w:ascii="仿宋" w:hAnsi="仿宋" w:eastAsia="仿宋"/>
                          <w:color w:val="000000"/>
                        </w:rPr>
                        <w:t>分享的同学，请点击举手按钮，方便主持人可以快速看到，主持人打开将会打开你的静音，这时候可以讲话</w:t>
                      </w:r>
                    </w:p>
                    <w:p>
                      <w:pPr>
                        <w:pStyle w:val="Style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5695950" cy="3379470"/>
            <wp:effectExtent l="0" t="0" r="0" b="0"/>
            <wp:docPr id="20" name="图片 27" descr="C:\Users\w84127197\AppData\Roaming\eSpace_Desktop\UserData\w84127197\imagefiles\originalImgfiles\549F7B4C-3C2E-4B3F-BEFE-6FA25B0BD1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C:\Users\w84127197\AppData\Roaming\eSpace_Desktop\UserData\w84127197\imagefiles\originalImgfiles\549F7B4C-3C2E-4B3F-BEFE-6FA25B0BD1F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8"/>
          <w:szCs w:val="28"/>
        </w:rPr>
        <w:t xml:space="preserve">                                                                             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  <w:t xml:space="preserve">2. </w:t>
      </w:r>
      <w:r>
        <w:rPr>
          <w:rFonts w:ascii="微软雅黑" w:hAnsi="微软雅黑" w:eastAsia="微软雅黑"/>
          <w:sz w:val="28"/>
          <w:szCs w:val="28"/>
        </w:rPr>
        <w:t>移动端操作步骤：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17EFAE90">
                <wp:simplePos x="0" y="0"/>
                <wp:positionH relativeFrom="column">
                  <wp:posOffset>352425</wp:posOffset>
                </wp:positionH>
                <wp:positionV relativeFrom="paragraph">
                  <wp:posOffset>3381375</wp:posOffset>
                </wp:positionV>
                <wp:extent cx="876935" cy="410210"/>
                <wp:effectExtent l="0" t="0" r="19050" b="28575"/>
                <wp:wrapNone/>
                <wp:docPr id="21" name="矩形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40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6" stroked="t" style="position:absolute;margin-left:27.75pt;margin-top:266.25pt;width:68.95pt;height:32.2pt" wp14:anchorId="17EFAE90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8" wp14:anchorId="3D92A109">
                <wp:simplePos x="0" y="0"/>
                <wp:positionH relativeFrom="column">
                  <wp:posOffset>1238250</wp:posOffset>
                </wp:positionH>
                <wp:positionV relativeFrom="paragraph">
                  <wp:posOffset>3590925</wp:posOffset>
                </wp:positionV>
                <wp:extent cx="829310" cy="1270"/>
                <wp:effectExtent l="0" t="76200" r="9525" b="95250"/>
                <wp:wrapNone/>
                <wp:docPr id="22" name="直接箭头连接符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3" stroked="t" style="position:absolute;margin-left:97.5pt;margin-top:282.75pt;width:65.2pt;height:0pt" wp14:anchorId="3D92A109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3FED12A0">
                <wp:simplePos x="0" y="0"/>
                <wp:positionH relativeFrom="column">
                  <wp:posOffset>2076450</wp:posOffset>
                </wp:positionH>
                <wp:positionV relativeFrom="paragraph">
                  <wp:posOffset>3343275</wp:posOffset>
                </wp:positionV>
                <wp:extent cx="1886585" cy="543560"/>
                <wp:effectExtent l="0" t="0" r="19050" b="28575"/>
                <wp:wrapNone/>
                <wp:docPr id="23" name="文本框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54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/>
                            </w:pPr>
                            <w:r>
                              <w:rPr>
                                <w:rFonts w:ascii="仿宋" w:hAnsi="仿宋" w:eastAsia="仿宋"/>
                                <w:color w:val="FF0000"/>
                                <w:sz w:val="22"/>
                              </w:rPr>
                              <w:t>手机点加入会议，上面的登录无需理会！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4" fillcolor="white" stroked="t" style="position:absolute;margin-left:163.5pt;margin-top:263.25pt;width:148.45pt;height:42.7pt" wp14:anchorId="3FED12A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rPr/>
                      </w:pPr>
                      <w:r>
                        <w:rPr>
                          <w:rFonts w:ascii="仿宋" w:hAnsi="仿宋" w:eastAsia="仿宋"/>
                          <w:color w:val="FF0000"/>
                          <w:sz w:val="22"/>
                        </w:rPr>
                        <w:t>手机点加入会议，上面的登录无需理会！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19050" distB="12065" distL="19050" distR="12700">
            <wp:extent cx="1625600" cy="3798570"/>
            <wp:effectExtent l="0" t="0" r="0" b="0"/>
            <wp:docPr id="25" name="图片 26" descr="C:\Users\w84127197\AppData\Roaming\eSpace_Desktop\UserData\w84127197\imagefiles\originalImgfiles\aae3ced29235683417e3ff26f8d0853cf2ad5a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C:\Users\w84127197\AppData\Roaming\eSpace_Desktop\UserData\w84127197\imagefiles\originalImgfiles\aae3ced29235683417e3ff26f8d0853cf2ad5a5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539" t="24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8"/>
          <w:szCs w:val="28"/>
        </w:rPr>
        <w:t xml:space="preserve">                                                                                </w: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/>
        <w:drawing>
          <wp:inline distT="19050" distB="20320" distL="19050" distR="12065">
            <wp:extent cx="1645285" cy="3542665"/>
            <wp:effectExtent l="0" t="0" r="0" b="0"/>
            <wp:docPr id="30" name="图片 40" descr="C:\Users\w84127197\AppData\Roaming\eSpace_Desktop\UserData\w84127197\imagefiles\originalImgfiles\0ac458d2a2c3a706379027d9c5a11e4a0d5829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 descr="C:\Users\w84127197\AppData\Roaming\eSpace_Desktop\UserData\w84127197\imagefiles\originalImgfiles\0ac458d2a2c3a706379027d9c5a11e4a0d58291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81" t="28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0" wp14:anchorId="368129C9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1629410" cy="1153160"/>
                <wp:effectExtent l="0" t="0" r="28575" b="28575"/>
                <wp:wrapNone/>
                <wp:docPr id="26" name="矩形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40" cy="1152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35" stroked="t" style="position:absolute;margin-left:0pt;margin-top:26.95pt;width:128.2pt;height:90.7pt" wp14:anchorId="368129C9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07CBC69A">
                <wp:simplePos x="0" y="0"/>
                <wp:positionH relativeFrom="column">
                  <wp:posOffset>2409825</wp:posOffset>
                </wp:positionH>
                <wp:positionV relativeFrom="paragraph">
                  <wp:posOffset>399415</wp:posOffset>
                </wp:positionV>
                <wp:extent cx="2762885" cy="1019810"/>
                <wp:effectExtent l="0" t="0" r="19050" b="28575"/>
                <wp:wrapNone/>
                <wp:docPr id="27" name="文本框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101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输入会议</w:t>
                            </w:r>
                            <w:r>
                              <w:rPr>
                                <w:rFonts w:eastAsia="仿宋" w:ascii="仿宋" w:hAnsi="仿宋"/>
                              </w:rPr>
                              <w:t>ID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（</w:t>
                            </w:r>
                            <w:r>
                              <w:rPr>
                                <w:rFonts w:eastAsia="仿宋" w:ascii="仿宋" w:hAnsi="仿宋"/>
                              </w:rPr>
                              <w:t>922513964</w:t>
                            </w:r>
                            <w:r>
                              <w:rPr>
                                <w:rFonts w:ascii="仿宋" w:hAnsi="仿宋" w:eastAsia="仿宋"/>
                              </w:rPr>
                              <w:t>）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仿宋" w:hAnsi="仿宋" w:eastAsia="仿宋"/>
                                <w:color w:val="FF0000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下面的您的姓名这栏请</w:t>
                            </w:r>
                            <w:r>
                              <w:rPr>
                                <w:rFonts w:ascii="仿宋" w:hAnsi="仿宋" w:eastAsia="仿宋"/>
                                <w:color w:val="FF0000"/>
                              </w:rPr>
                              <w:t>输入自己的姓名</w:t>
                            </w:r>
                            <w:r>
                              <w:rPr>
                                <w:rFonts w:eastAsia="仿宋" w:ascii="仿宋" w:hAnsi="仿宋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ascii="仿宋" w:hAnsi="仿宋" w:eastAsia="仿宋"/>
                                <w:color w:val="FF0000"/>
                              </w:rPr>
                              <w:t>团队编号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rFonts w:ascii="仿宋" w:hAnsi="仿宋" w:eastAsia="仿宋"/>
                              </w:rPr>
                              <w:t>麦克风按钮关闭，摄像头按钮打开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39" fillcolor="white" stroked="t" style="position:absolute;margin-left:189.75pt;margin-top:31.45pt;width:217.45pt;height:80.2pt" wp14:anchorId="07CBC69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ascii="仿宋" w:hAnsi="仿宋" w:eastAsia="仿宋"/>
                        </w:rPr>
                        <w:t>输入会议</w:t>
                      </w:r>
                      <w:r>
                        <w:rPr>
                          <w:rFonts w:eastAsia="仿宋" w:ascii="仿宋" w:hAnsi="仿宋"/>
                        </w:rPr>
                        <w:t>ID</w:t>
                      </w:r>
                      <w:r>
                        <w:rPr>
                          <w:rFonts w:ascii="仿宋" w:hAnsi="仿宋" w:eastAsia="仿宋"/>
                        </w:rPr>
                        <w:t>（</w:t>
                      </w:r>
                      <w:r>
                        <w:rPr>
                          <w:rFonts w:eastAsia="仿宋" w:ascii="仿宋" w:hAnsi="仿宋"/>
                        </w:rPr>
                        <w:t>922513964</w:t>
                      </w:r>
                      <w:r>
                        <w:rPr>
                          <w:rFonts w:ascii="仿宋" w:hAnsi="仿宋" w:eastAsia="仿宋"/>
                        </w:rPr>
                        <w:t>）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仿宋" w:hAnsi="仿宋" w:eastAsia="仿宋"/>
                          <w:color w:val="FF0000"/>
                        </w:rPr>
                      </w:pPr>
                      <w:r>
                        <w:rPr>
                          <w:rFonts w:ascii="仿宋" w:hAnsi="仿宋" w:eastAsia="仿宋"/>
                        </w:rPr>
                        <w:t>下面的您的姓名这栏请</w:t>
                      </w:r>
                      <w:r>
                        <w:rPr>
                          <w:rFonts w:ascii="仿宋" w:hAnsi="仿宋" w:eastAsia="仿宋"/>
                          <w:color w:val="FF0000"/>
                        </w:rPr>
                        <w:t>输入自己的姓名</w:t>
                      </w:r>
                      <w:r>
                        <w:rPr>
                          <w:rFonts w:eastAsia="仿宋" w:ascii="仿宋" w:hAnsi="仿宋"/>
                          <w:color w:val="FF0000"/>
                        </w:rPr>
                        <w:t>+</w:t>
                      </w:r>
                      <w:r>
                        <w:rPr>
                          <w:rFonts w:ascii="仿宋" w:hAnsi="仿宋" w:eastAsia="仿宋"/>
                          <w:color w:val="FF0000"/>
                        </w:rPr>
                        <w:t>团队编号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/>
                      </w:pPr>
                      <w:r>
                        <w:rPr>
                          <w:rFonts w:ascii="仿宋" w:hAnsi="仿宋" w:eastAsia="仿宋"/>
                        </w:rPr>
                        <w:t>麦克风按钮关闭，摄像头按钮打开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3">
                <wp:simplePos x="0" y="0"/>
                <wp:positionH relativeFrom="column">
                  <wp:posOffset>1619250</wp:posOffset>
                </wp:positionH>
                <wp:positionV relativeFrom="paragraph">
                  <wp:posOffset>895350</wp:posOffset>
                </wp:positionV>
                <wp:extent cx="791210" cy="1270"/>
                <wp:effectExtent l="0" t="76200" r="9525" b="95250"/>
                <wp:wrapNone/>
                <wp:docPr id="29" name="直接箭头连接符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5" stroked="t" style="position:absolute;margin-left:127.5pt;margin-top:70.5pt;width:62.2pt;height:0pt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/>
        <w:drawing>
          <wp:inline distT="19050" distB="13335" distL="19050" distR="25400">
            <wp:extent cx="1593850" cy="3453765"/>
            <wp:effectExtent l="0" t="0" r="0" b="0"/>
            <wp:docPr id="35" name="图片 36" descr="C:\Users\w84127197\AppData\Roaming\eSpace_Desktop\UserData\w84127197\imagefiles\originalImgfiles\cb5bd3313d36d9f7debe46c120f4b2869ad02c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C:\Users\w84127197\AppData\Roaming\eSpace_Desktop\UserData\w84127197\imagefiles\originalImgfiles\cb5bd3313d36d9f7debe46c120f4b2869ad02c9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1181100</wp:posOffset>
                </wp:positionH>
                <wp:positionV relativeFrom="paragraph">
                  <wp:posOffset>2381250</wp:posOffset>
                </wp:positionV>
                <wp:extent cx="248285" cy="229235"/>
                <wp:effectExtent l="0" t="0" r="19050" b="19050"/>
                <wp:wrapNone/>
                <wp:docPr id="31" name="矩形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33" stroked="t" style="position:absolute;margin-left:93pt;margin-top:187.5pt;width:19.45pt;height:17.95pt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2400300</wp:posOffset>
                </wp:positionH>
                <wp:positionV relativeFrom="paragraph">
                  <wp:posOffset>2190750</wp:posOffset>
                </wp:positionV>
                <wp:extent cx="1886585" cy="1067435"/>
                <wp:effectExtent l="0" t="0" r="19050" b="19050"/>
                <wp:wrapNone/>
                <wp:docPr id="32" name="文本框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106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  <w:color w:val="000000"/>
                              </w:rPr>
                              <w:t>如有要发言</w:t>
                            </w:r>
                            <w:r>
                              <w:rPr>
                                <w:rFonts w:eastAsia="仿宋" w:ascii="仿宋" w:hAnsi="仿宋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仿宋" w:hAnsi="仿宋" w:eastAsia="仿宋"/>
                                <w:color w:val="000000"/>
                              </w:rPr>
                              <w:t>分享的同学，请点击举手按钮，方便主持人可以快速看到，主持人打开将会打开你的静音，这时候可以讲话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37" fillcolor="white" stroked="t" style="position:absolute;margin-left:189pt;margin-top:172.5pt;width:148.45pt;height:83.9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8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ascii="仿宋" w:hAnsi="仿宋" w:eastAsia="仿宋"/>
                          <w:color w:val="000000"/>
                        </w:rPr>
                        <w:t>如有要发言</w:t>
                      </w:r>
                      <w:r>
                        <w:rPr>
                          <w:rFonts w:eastAsia="仿宋" w:ascii="仿宋" w:hAnsi="仿宋"/>
                          <w:color w:val="000000"/>
                        </w:rPr>
                        <w:t>/</w:t>
                      </w:r>
                      <w:r>
                        <w:rPr>
                          <w:rFonts w:ascii="仿宋" w:hAnsi="仿宋" w:eastAsia="仿宋"/>
                          <w:color w:val="000000"/>
                        </w:rPr>
                        <w:t>分享的同学，请点击举手按钮，方便主持人可以快速看到，主持人打开将会打开你的静音，这时候可以讲话</w:t>
                      </w:r>
                    </w:p>
                    <w:p>
                      <w:pPr>
                        <w:pStyle w:val="Style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1409065</wp:posOffset>
                </wp:positionH>
                <wp:positionV relativeFrom="paragraph">
                  <wp:posOffset>2526665</wp:posOffset>
                </wp:positionV>
                <wp:extent cx="978535" cy="19685"/>
                <wp:effectExtent l="0" t="76200" r="31750" b="76200"/>
                <wp:wrapNone/>
                <wp:docPr id="34" name="直接箭头连接符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7760" cy="1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1" stroked="t" style="position:absolute;margin-left:110.95pt;margin-top:198.95pt;width:76.95pt;height:1.45pt;flip:y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color w:val="FF0000"/>
          <w:sz w:val="28"/>
          <w:szCs w:val="28"/>
        </w:rPr>
        <w:t>预祝各位童鞋可以取得好成绩！</w:t>
      </w:r>
    </w:p>
    <w:p>
      <w:pPr>
        <w:pStyle w:val="Normal"/>
        <w:jc w:val="right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  <w:t>2020</w:t>
      </w:r>
      <w:r>
        <w:rPr>
          <w:rFonts w:ascii="微软雅黑" w:hAnsi="微软雅黑" w:eastAsia="微软雅黑"/>
          <w:b/>
          <w:sz w:val="28"/>
          <w:szCs w:val="28"/>
        </w:rPr>
        <w:t>华为软件精英挑战赛杭厦赛区项目组</w:t>
      </w:r>
    </w:p>
    <w:p>
      <w:pPr>
        <w:pStyle w:val="Normal"/>
        <w:jc w:val="right"/>
        <w:rPr/>
      </w:pPr>
      <w:r>
        <w:rPr>
          <w:rFonts w:eastAsia="微软雅黑" w:ascii="微软雅黑" w:hAnsi="微软雅黑"/>
          <w:b/>
          <w:sz w:val="28"/>
          <w:szCs w:val="28"/>
        </w:rPr>
        <w:t>2020.5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仿宋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u w:val="none"/>
        <w:rFonts w:ascii="微软雅黑" w:hAnsi="微软雅黑" w:eastAsia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7f55d5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f516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73c6"/>
    <w:rPr>
      <w:color w:val="954F72" w:themeColor="followedHyperlink"/>
      <w:u w:val="single"/>
    </w:rPr>
  </w:style>
  <w:style w:type="character" w:styleId="1Char" w:customStyle="1">
    <w:name w:val="标题 1 Char"/>
    <w:basedOn w:val="DefaultParagraphFont"/>
    <w:link w:val="1"/>
    <w:uiPriority w:val="9"/>
    <w:qFormat/>
    <w:rsid w:val="007f55d5"/>
    <w:rPr>
      <w:b/>
      <w:bCs/>
      <w:kern w:val="2"/>
      <w:sz w:val="44"/>
      <w:szCs w:val="44"/>
    </w:rPr>
  </w:style>
  <w:style w:type="character" w:styleId="ListLabel1">
    <w:name w:val="ListLabel 1"/>
    <w:qFormat/>
    <w:rPr>
      <w:rFonts w:ascii="微软雅黑" w:hAnsi="微软雅黑" w:eastAsia="微软雅黑"/>
      <w:sz w:val="28"/>
      <w:u w:val="none"/>
    </w:rPr>
  </w:style>
  <w:style w:type="character" w:styleId="ListLabel2">
    <w:name w:val="ListLabel 2"/>
    <w:qFormat/>
    <w:rPr>
      <w:rFonts w:ascii="微软雅黑" w:hAnsi="微软雅黑" w:eastAsia="微软雅黑"/>
      <w:sz w:val="2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00a65"/>
    <w:pPr>
      <w:ind w:firstLine="420"/>
    </w:pPr>
    <w:rPr/>
  </w:style>
  <w:style w:type="paragraph" w:styleId="TOCHeading">
    <w:name w:val="TOC Heading"/>
    <w:basedOn w:val="1"/>
    <w:uiPriority w:val="39"/>
    <w:unhideWhenUsed/>
    <w:qFormat/>
    <w:rsid w:val="007f55d5"/>
    <w:pPr>
      <w:widowControl/>
      <w:spacing w:lineRule="auto" w:line="259" w:before="240" w:after="0"/>
      <w:jc w:val="left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Style18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uaweicloud.com/product/welink-download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3E3C3-F3A5-40BC-A244-FCFCE43A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6</Pages>
  <Words>793</Words>
  <Characters>949</Characters>
  <CharactersWithSpaces>1635</CharactersWithSpaces>
  <Paragraphs>38</Paragraphs>
  <Company>Huawei Technologies Co.,Ltd.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2020-05-15T01:48:00Z</dcterms:created>
  <dc:creator>Wangyanyun (W)</dc:creator>
  <dc:description/>
  <dc:language>zh-CN</dc:language>
  <cp:lastModifiedBy/>
  <dcterms:modified xsi:type="dcterms:W3CDTF">2020-05-16T09:24:31Z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Huawei Technologies Co.,Ltd.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2015_ms_pID_725343">
    <vt:lpwstr>(3)btSjxy+jxZBbzf/7rc2tBKAZjw29ykw0+s41AwGR/2krhubLn26Un97YH1fHOwXtnrPs1lZX
zEx77M6egstxtSdp0IkjxsMj5NxvLc9pfd5o3/oa90c8yymPpjF7UlGADGb6aoY6R1po49ME
dBitVnmP8HwWUBq3y4b5sBIphBOaql9ej5Qm2tAiuAey45XdRXSEjr9f81Bm4mZNKSvo/L6+
vfH7Kn7tHKGtcYfcvY</vt:lpwstr>
  </property>
  <property fmtid="{D5CDD505-2E9C-101B-9397-08002B2CF9AE}" pid="10" name="_2015_ms_pID_7253431">
    <vt:lpwstr>uXRrqGCM7Vtk78GcUUWxozQUmj/MNQvPxkbJQrayZU600WOz0c3vF2
Znw/5UhXAslOo0H/B1GYam8o0G94CfTa7GrSGsuCe3dYMesuccIUMgn22mOJKQIE+TXrA3Zp
+Bk0tc2/QA3/r1NlbRZfzzRDsvIlvg/g69pDPbB2UeVxVYcUnbEnt8H/hG8ST3X8+vsRwQn1
vp3E+XJkr/86Xy3LCZSPaaf7ZYsb8cLzWPW6</vt:lpwstr>
  </property>
  <property fmtid="{D5CDD505-2E9C-101B-9397-08002B2CF9AE}" pid="11" name="_2015_ms_pID_7253432">
    <vt:lpwstr>HxInGKnKxqBHOb7RkJRm1G0=</vt:lpwstr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_readonly">
    <vt:lpwstr/>
  </property>
  <property fmtid="{D5CDD505-2E9C-101B-9397-08002B2CF9AE}" pid="15" name="sflag">
    <vt:lpwstr>1589459950</vt:lpwstr>
  </property>
</Properties>
</file>