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4B2" w:rsidRDefault="00AC773B" w:rsidP="00AC773B">
      <w:pPr>
        <w:jc w:val="center"/>
      </w:pPr>
      <w:r>
        <w:t>Box-</w:t>
      </w:r>
      <w:proofErr w:type="spellStart"/>
      <w:r>
        <w:t>model</w:t>
      </w:r>
      <w:proofErr w:type="spellEnd"/>
    </w:p>
    <w:p w:rsidR="00AC773B" w:rsidRDefault="00AC773B" w:rsidP="00AC773B">
      <w:r>
        <w:t xml:space="preserve">Toda </w:t>
      </w:r>
      <w:proofErr w:type="spellStart"/>
      <w:r>
        <w:t>tag</w:t>
      </w:r>
      <w:proofErr w:type="spellEnd"/>
      <w:r>
        <w:t xml:space="preserve"> HTML é uma caixa. A produção de sites é basicamente uma caixa dentro da outra. Toda caixa possui lados e dimensões.</w:t>
      </w:r>
    </w:p>
    <w:p w:rsidR="00AC773B" w:rsidRDefault="00AC773B" w:rsidP="00AC773B">
      <w:r>
        <w:t>Lados</w:t>
      </w:r>
    </w:p>
    <w:p w:rsidR="00AC773B" w:rsidRDefault="00AC773B" w:rsidP="00AC773B">
      <w:r>
        <w:t>Top – cima</w:t>
      </w:r>
    </w:p>
    <w:p w:rsidR="00AC773B" w:rsidRDefault="00AC773B" w:rsidP="00AC773B">
      <w:proofErr w:type="spellStart"/>
      <w:r>
        <w:t>Right</w:t>
      </w:r>
      <w:proofErr w:type="spellEnd"/>
      <w:r>
        <w:t xml:space="preserve"> – Direta</w:t>
      </w:r>
    </w:p>
    <w:p w:rsidR="00AC773B" w:rsidRDefault="00AC773B" w:rsidP="00AC773B">
      <w:proofErr w:type="spellStart"/>
      <w:r>
        <w:t>Bottom</w:t>
      </w:r>
      <w:proofErr w:type="spellEnd"/>
      <w:r>
        <w:t xml:space="preserve"> – Baixo</w:t>
      </w:r>
    </w:p>
    <w:p w:rsidR="00AC773B" w:rsidRDefault="00AC773B" w:rsidP="00AC773B">
      <w:proofErr w:type="spellStart"/>
      <w:r>
        <w:t>Left</w:t>
      </w:r>
      <w:proofErr w:type="spellEnd"/>
      <w:r>
        <w:t xml:space="preserve"> – Esquerda</w:t>
      </w:r>
    </w:p>
    <w:p w:rsidR="00AC773B" w:rsidRDefault="00AC773B" w:rsidP="00AC773B"/>
    <w:p w:rsidR="00AC773B" w:rsidRDefault="00AC773B" w:rsidP="00AC773B">
      <w:r>
        <w:t>Dimensões:</w:t>
      </w:r>
    </w:p>
    <w:p w:rsidR="00AC773B" w:rsidRDefault="00AC773B" w:rsidP="00AC773B">
      <w:proofErr w:type="spellStart"/>
      <w:r>
        <w:t>Width</w:t>
      </w:r>
      <w:proofErr w:type="spellEnd"/>
      <w:r>
        <w:t xml:space="preserve"> – Largura</w:t>
      </w:r>
    </w:p>
    <w:p w:rsidR="00AC773B" w:rsidRDefault="00AC773B" w:rsidP="00AC773B">
      <w:proofErr w:type="spellStart"/>
      <w:r>
        <w:t>Height</w:t>
      </w:r>
      <w:proofErr w:type="spellEnd"/>
      <w:r>
        <w:t xml:space="preserve"> – altura</w:t>
      </w:r>
    </w:p>
    <w:p w:rsidR="00AC773B" w:rsidRDefault="00AC773B" w:rsidP="00AC773B">
      <w:proofErr w:type="spellStart"/>
      <w:r>
        <w:t>Padding</w:t>
      </w:r>
      <w:proofErr w:type="spellEnd"/>
      <w:r>
        <w:t xml:space="preserve"> – Espaçamento interno</w:t>
      </w:r>
    </w:p>
    <w:p w:rsidR="00AC773B" w:rsidRDefault="00AC773B" w:rsidP="00AC773B">
      <w:proofErr w:type="spellStart"/>
      <w:r>
        <w:t>Border</w:t>
      </w:r>
      <w:proofErr w:type="spellEnd"/>
      <w:r>
        <w:t xml:space="preserve"> – borda da caixa</w:t>
      </w:r>
    </w:p>
    <w:p w:rsidR="00AC773B" w:rsidRDefault="00AC773B" w:rsidP="00AC773B">
      <w:proofErr w:type="spellStart"/>
      <w:r>
        <w:t>Margin</w:t>
      </w:r>
      <w:proofErr w:type="spellEnd"/>
      <w:r>
        <w:t xml:space="preserve"> – Espaçamento externo da </w:t>
      </w:r>
      <w:proofErr w:type="spellStart"/>
      <w:r>
        <w:t>caxa</w:t>
      </w:r>
      <w:proofErr w:type="spellEnd"/>
      <w:r>
        <w:t>, ou seja, o espaçamento entre as outras caixas(</w:t>
      </w:r>
      <w:proofErr w:type="spellStart"/>
      <w:r>
        <w:t>tag</w:t>
      </w:r>
      <w:proofErr w:type="spellEnd"/>
      <w:r>
        <w:t>).</w:t>
      </w:r>
    </w:p>
    <w:p w:rsidR="00AC773B" w:rsidRDefault="00AC773B" w:rsidP="00AC773B">
      <w:proofErr w:type="spellStart"/>
      <w:r>
        <w:t>Content</w:t>
      </w:r>
      <w:proofErr w:type="spellEnd"/>
      <w:r>
        <w:t xml:space="preserve"> – </w:t>
      </w:r>
      <w:proofErr w:type="spellStart"/>
      <w:r>
        <w:t>Conteudo</w:t>
      </w:r>
      <w:proofErr w:type="spellEnd"/>
    </w:p>
    <w:p w:rsidR="00AC773B" w:rsidRDefault="00AC773B" w:rsidP="00AC773B"/>
    <w:p w:rsidR="00AC773B" w:rsidRDefault="00AC773B" w:rsidP="00AC773B">
      <w:r>
        <w:t xml:space="preserve">Existem 2 tipos de </w:t>
      </w:r>
      <w:proofErr w:type="spellStart"/>
      <w:r>
        <w:t>tags</w:t>
      </w:r>
      <w:proofErr w:type="spellEnd"/>
      <w:r>
        <w:t xml:space="preserve">: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-leve e </w:t>
      </w:r>
      <w:proofErr w:type="spellStart"/>
      <w:r>
        <w:t>inline-level</w:t>
      </w:r>
      <w:proofErr w:type="spellEnd"/>
      <w:r>
        <w:t xml:space="preserve">. As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block-level</w:t>
      </w:r>
      <w:proofErr w:type="spellEnd"/>
      <w:r>
        <w:t xml:space="preserve"> são aquelas em que fica apenas ela naquela divisão estipulada e </w:t>
      </w:r>
      <w:proofErr w:type="spellStart"/>
      <w:r>
        <w:t>inline-level</w:t>
      </w:r>
      <w:proofErr w:type="spellEnd"/>
      <w:r>
        <w:t xml:space="preserve">, como o nome sugere, são </w:t>
      </w:r>
      <w:proofErr w:type="spellStart"/>
      <w:r>
        <w:t>tags</w:t>
      </w:r>
      <w:proofErr w:type="spellEnd"/>
      <w:r>
        <w:t xml:space="preserve"> que podemos inserir dentro da linha de outras tags.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C773B" w:rsidTr="00AC773B">
        <w:tc>
          <w:tcPr>
            <w:tcW w:w="4247" w:type="dxa"/>
          </w:tcPr>
          <w:p w:rsidR="00AC773B" w:rsidRDefault="00AC773B" w:rsidP="00AC773B">
            <w:pPr>
              <w:jc w:val="center"/>
            </w:pPr>
            <w:proofErr w:type="spellStart"/>
            <w:r>
              <w:t>Block-level</w:t>
            </w:r>
            <w:proofErr w:type="spellEnd"/>
          </w:p>
        </w:tc>
        <w:tc>
          <w:tcPr>
            <w:tcW w:w="4247" w:type="dxa"/>
          </w:tcPr>
          <w:p w:rsidR="00AC773B" w:rsidRDefault="00AC773B" w:rsidP="00AC773B">
            <w:pPr>
              <w:jc w:val="center"/>
            </w:pPr>
            <w:proofErr w:type="spellStart"/>
            <w:r>
              <w:t>Inline-level</w:t>
            </w:r>
            <w:proofErr w:type="spellEnd"/>
          </w:p>
        </w:tc>
      </w:tr>
      <w:tr w:rsidR="00AC773B" w:rsidTr="00AC773B">
        <w:tc>
          <w:tcPr>
            <w:tcW w:w="4247" w:type="dxa"/>
          </w:tcPr>
          <w:p w:rsidR="00AC773B" w:rsidRDefault="00AC773B" w:rsidP="00AC773B">
            <w:pPr>
              <w:jc w:val="center"/>
            </w:pPr>
            <w:r>
              <w:t>H1</w:t>
            </w:r>
          </w:p>
        </w:tc>
        <w:tc>
          <w:tcPr>
            <w:tcW w:w="4247" w:type="dxa"/>
          </w:tcPr>
          <w:p w:rsidR="00AC773B" w:rsidRDefault="00AC773B" w:rsidP="00AC773B">
            <w:pPr>
              <w:jc w:val="center"/>
            </w:pPr>
            <w:proofErr w:type="spellStart"/>
            <w:r>
              <w:t>img</w:t>
            </w:r>
            <w:proofErr w:type="spellEnd"/>
          </w:p>
        </w:tc>
      </w:tr>
      <w:tr w:rsidR="00AC773B" w:rsidTr="00AC773B">
        <w:tc>
          <w:tcPr>
            <w:tcW w:w="4247" w:type="dxa"/>
          </w:tcPr>
          <w:p w:rsidR="00AC773B" w:rsidRDefault="00AC773B" w:rsidP="00AC773B">
            <w:pPr>
              <w:jc w:val="center"/>
            </w:pPr>
            <w:r>
              <w:t>p</w:t>
            </w:r>
          </w:p>
        </w:tc>
        <w:tc>
          <w:tcPr>
            <w:tcW w:w="4247" w:type="dxa"/>
          </w:tcPr>
          <w:p w:rsidR="00AC773B" w:rsidRDefault="00AC773B" w:rsidP="00AC773B">
            <w:pPr>
              <w:jc w:val="center"/>
            </w:pPr>
            <w:r>
              <w:t>a</w:t>
            </w:r>
          </w:p>
        </w:tc>
      </w:tr>
    </w:tbl>
    <w:p w:rsidR="00AC773B" w:rsidRDefault="00AC773B" w:rsidP="00AC773B"/>
    <w:sectPr w:rsidR="00AC7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3B"/>
    <w:rsid w:val="005874B2"/>
    <w:rsid w:val="00AC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5FAB3"/>
  <w15:chartTrackingRefBased/>
  <w15:docId w15:val="{2F1D8B5C-C036-4B73-9105-3B9A7023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C7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576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1</cp:revision>
  <dcterms:created xsi:type="dcterms:W3CDTF">2023-04-17T11:24:00Z</dcterms:created>
  <dcterms:modified xsi:type="dcterms:W3CDTF">2023-04-17T11:32:00Z</dcterms:modified>
</cp:coreProperties>
</file>