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61" w:rsidRPr="00005061" w:rsidRDefault="00005061" w:rsidP="0000506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0506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5061" w:rsidRPr="00005061" w:rsidRDefault="00005061" w:rsidP="00005061">
      <w:pPr>
        <w:widowControl/>
        <w:shd w:val="clear" w:color="auto" w:fill="F5F5F5"/>
        <w:spacing w:after="120" w:line="360" w:lineRule="atLeast"/>
        <w:jc w:val="left"/>
        <w:textAlignment w:val="top"/>
        <w:outlineLvl w:val="0"/>
        <w:rPr>
          <w:rFonts w:ascii="inherit" w:eastAsia="宋体" w:hAnsi="inherit" w:cs="Helvetica"/>
          <w:color w:val="333333"/>
          <w:kern w:val="36"/>
          <w:sz w:val="36"/>
          <w:szCs w:val="36"/>
        </w:rPr>
      </w:pPr>
      <w:proofErr w:type="spellStart"/>
      <w:r w:rsidRPr="00005061">
        <w:rPr>
          <w:rFonts w:ascii="inherit" w:eastAsia="宋体" w:hAnsi="inherit" w:cs="Helvetica"/>
          <w:color w:val="333333"/>
          <w:kern w:val="36"/>
          <w:sz w:val="36"/>
          <w:szCs w:val="36"/>
        </w:rPr>
        <w:t>CoffeeScript</w:t>
      </w:r>
      <w:proofErr w:type="spellEnd"/>
      <w:r w:rsidRPr="00005061">
        <w:rPr>
          <w:rFonts w:ascii="inherit" w:eastAsia="宋体" w:hAnsi="inherit" w:cs="Helvetica"/>
          <w:color w:val="333333"/>
          <w:kern w:val="36"/>
          <w:sz w:val="36"/>
          <w:szCs w:val="36"/>
        </w:rPr>
        <w:t xml:space="preserve"> </w:t>
      </w:r>
      <w:r w:rsidRPr="00005061">
        <w:rPr>
          <w:rFonts w:ascii="inherit" w:eastAsia="宋体" w:hAnsi="inherit" w:cs="Helvetica"/>
          <w:color w:val="333333"/>
          <w:kern w:val="36"/>
          <w:sz w:val="36"/>
          <w:szCs w:val="36"/>
        </w:rPr>
        <w:t>详解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这是今年年初学习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的一篇个人总结，觉得也许会对社区有些帮助，就从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fldChar w:fldCharType="begin"/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instrText xml:space="preserve"> HYPERLINK "http://lilulife.com/blog/2012/08/06/coffeescript/" </w:instrTex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fldChar w:fldCharType="separate"/>
      </w:r>
      <w:r w:rsidRPr="00005061">
        <w:rPr>
          <w:rFonts w:ascii="Helvetica" w:eastAsia="宋体" w:hAnsi="Helvetica" w:cs="Helvetica"/>
          <w:color w:val="0000FF"/>
          <w:kern w:val="0"/>
          <w:szCs w:val="21"/>
          <w:u w:val="single"/>
        </w:rPr>
        <w:t>我</w:t>
      </w:r>
      <w:proofErr w:type="gramStart"/>
      <w:r w:rsidRPr="00005061">
        <w:rPr>
          <w:rFonts w:ascii="Helvetica" w:eastAsia="宋体" w:hAnsi="Helvetica" w:cs="Helvetica"/>
          <w:color w:val="0000FF"/>
          <w:kern w:val="0"/>
          <w:szCs w:val="21"/>
          <w:u w:val="single"/>
        </w:rPr>
        <w:t>的博客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fldChar w:fldCharType="end"/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转来了这里，因为水平有限，错漏之处在所难免，希望高手指点</w:t>
      </w:r>
    </w:p>
    <w:p w:rsidR="00005061" w:rsidRPr="00005061" w:rsidRDefault="00005061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26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序</w:t>
      </w:r>
    </w:p>
    <w:p w:rsidR="00005061" w:rsidRPr="00005061" w:rsidRDefault="00005061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27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Every language feature in </w:t>
      </w:r>
      <w:proofErr w:type="spell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CoffeeScript</w:t>
      </w:r>
      <w:proofErr w:type="spellEnd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 has been designed using this kind of process</w:t>
      </w:r>
      <w:proofErr w:type="gram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:</w:t>
      </w:r>
      <w:proofErr w:type="gramEnd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br/>
        <w:t>attempt to take the beautiful dynamic semantics of JavaScript—object literals, function expressions, prototypal inheritance—and express them in a clean, readable, minimal way.</w:t>
      </w:r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br/>
      </w:r>
      <w:proofErr w:type="gram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by</w:t>
      </w:r>
      <w:proofErr w:type="gramEnd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 Jeremy </w:t>
      </w:r>
      <w:proofErr w:type="spell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Ashkenas</w:t>
      </w:r>
      <w:proofErr w:type="spellEnd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, author of </w:t>
      </w:r>
      <w:proofErr w:type="spell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CoffeeScript</w:t>
      </w:r>
      <w:proofErr w:type="spellEnd"/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hyperlink r:id="rId5" w:history="1">
        <w:r w:rsidRPr="00005061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CoffeeScript</w:t>
        </w:r>
      </w:hyperlink>
      <w:r w:rsidRPr="00005061">
        <w:rPr>
          <w:rFonts w:ascii="Helvetica" w:eastAsia="宋体" w:hAnsi="Helvetica" w:cs="Helvetica"/>
          <w:color w:val="222527"/>
          <w:kern w:val="0"/>
          <w:szCs w:val="21"/>
        </w:rPr>
        <w:t>是一门简洁的，构架于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之上的预处理器语言，可以静态编译成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，语法主要受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python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影响，目前已经为众多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rails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node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项目采用。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为什么要用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?</w:t>
      </w:r>
    </w:p>
    <w:p w:rsidR="00005061" w:rsidRPr="00005061" w:rsidRDefault="00005061" w:rsidP="000050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更少，更紧凑，和更清晰的代码</w:t>
      </w:r>
    </w:p>
    <w:p w:rsidR="00005061" w:rsidRPr="00005061" w:rsidRDefault="00005061" w:rsidP="000050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通过规避和改变对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中不良部分的使用，只留下精华，让代码减少出错率，更容易维护</w:t>
      </w:r>
    </w:p>
    <w:p w:rsidR="00005061" w:rsidRPr="00005061" w:rsidRDefault="00005061" w:rsidP="000050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在很多常用模式的实现上采用了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中的最佳实践</w:t>
      </w:r>
    </w:p>
    <w:p w:rsidR="00005061" w:rsidRPr="00005061" w:rsidRDefault="00005061" w:rsidP="000050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生成的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代码都可以完全通过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"http://www.javascriptlint.com/" </w:instrTex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005061">
        <w:rPr>
          <w:rFonts w:ascii="Helvetica" w:eastAsia="宋体" w:hAnsi="Helvetica" w:cs="Helvetica"/>
          <w:color w:val="0000FF"/>
          <w:kern w:val="0"/>
          <w:sz w:val="20"/>
          <w:szCs w:val="20"/>
          <w:u w:val="single"/>
        </w:rPr>
        <w:t>JSLint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的检测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什么情况下不推荐使用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?</w:t>
      </w:r>
    </w:p>
    <w:p w:rsidR="00005061" w:rsidRPr="00005061" w:rsidRDefault="00005061" w:rsidP="0000506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的超集，也不是完全替代品，不应该在不会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的情况下使用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是一种需要</w:t>
      </w:r>
      <w:r w:rsidRPr="00005061">
        <w:rPr>
          <w:rFonts w:ascii="Helvetica" w:eastAsia="宋体" w:hAnsi="Helvetica" w:cs="Helvetica"/>
          <w:b/>
          <w:color w:val="222527"/>
          <w:kern w:val="0"/>
          <w:szCs w:val="21"/>
        </w:rPr>
        <w:t>预编译的语言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，不能在运行时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(Runtime)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解释，这造成了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她普遍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被人质疑的一点，就是如果代码中出现运行时错误时难以调试，不过从实际使用上来看，因为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的编译结果大部分情况下自然而合理，至少我从来没有发现从生成的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代码回溯到对应的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代码有什么困难之处，我们稍后会看到这种对应关系的细节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这种静态编译还有一个额外的好处，就是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和现有的环境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浏览器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Node,Rhino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等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与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库完全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兼容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最简单的安装和测试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的方法，是使用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*node.js*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npm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安装，然后使用命令行脚本实时编译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npm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install -g coffee-script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 </w:t>
      </w:r>
      <w:proofErr w:type="gram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watch</w:t>
      </w:r>
      <w:proofErr w:type="gram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and compile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coffee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-w --output lib --compile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src</w:t>
      </w:r>
      <w:proofErr w:type="spellEnd"/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这里假设你的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src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目录下，这个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daemon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会自动检测文件的改变，并编译成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文件放到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lib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目录下</w:t>
      </w:r>
    </w:p>
    <w:p w:rsidR="00005061" w:rsidRPr="00005061" w:rsidRDefault="00005061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28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语法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与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SASS/LESS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CSS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的关系不同，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不是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的超集，不能在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程序中写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代码，比如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function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等关键字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格式</w:t>
      </w:r>
    </w:p>
    <w:p w:rsidR="00BC4176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中，如果认为当前语句和随后语句是一个整体的话，就不会自己加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如以下</w:t>
      </w:r>
      <w:proofErr w:type="spellStart"/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//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javascript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code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y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x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toString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</w:t>
      </w:r>
      <w:proofErr w:type="gram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//parsed to: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y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x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toString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很多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中的问题由此引起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实际上现在把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放在哪里，在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社区内也是个争论的话题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在编译时为每条语句加上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，因此在代码中</w:t>
      </w:r>
      <w:r w:rsidRPr="0000506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不需要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写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中的注释采用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#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 </w:t>
      </w:r>
      <w:proofErr w:type="gram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single</w:t>
      </w:r>
      <w:proofErr w:type="gram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line comment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###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multi</w:t>
      </w:r>
      <w:proofErr w:type="gram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line comment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###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</w:p>
    <w:p w:rsid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中对空白敏感，这种做法来自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python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，任何需要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({})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的场合下，可以用缩进代替</w:t>
      </w:r>
    </w:p>
    <w:p w:rsidR="003640B9" w:rsidRPr="00005061" w:rsidRDefault="003640B9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222527"/>
          <w:kern w:val="0"/>
          <w:szCs w:val="21"/>
        </w:rPr>
      </w:pP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lastRenderedPageBreak/>
        <w:t>作用域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中最糟糕的设计就是全局变量，当你忘记用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声明变量的时候，这个变量会成为全局对象上的一个属性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避免了这点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foo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会编译成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foo;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foo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}).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call(</w:t>
      </w:r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任何的代码都会使用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*Immediate Function*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包装，这样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foo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成为了本地变量，并且，可以通过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call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指定的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引用全局对象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为了方便起见，之后的编译后代码描述不会再加上这个包装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实际上在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中，你也不需要再用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声明变量，编译后会自动加上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，并且将声明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*hoisting*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，即放到作用域的顶部，看一个来自官方文档的例子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outer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change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inner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-1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outer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10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inner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change()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-&gt;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是函数定义的简写方式，之后我们会探讨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编译后的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如下：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change, inner, outer;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outer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change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inner;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inner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outer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inner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change();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这是类似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中的自然的作用域实现方式，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inner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change()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内定义成了局部变量，因为在代码中之前没有定义过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赋值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首先是字符串可以用类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的语法内嵌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target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"world"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"hello,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target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其次是字面量，可以用类似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*YAML*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的方法定义对象字面量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object1 = one: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two: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object2 =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one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two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"numbers"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注意保留字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class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，现在可以直接作为对象的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key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了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数组也可以分行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arr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也可以解构赋值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Destructuring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obj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{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, b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{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b}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obj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arr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b]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数组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数组的操作引入了来自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Range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概念，并且可以将字符串完全作为数组操作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numbers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..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9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numbers[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3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..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5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-3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-4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-5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my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"my string"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..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判断一个值是否在数组内，在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中可以用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Array.prototype.indexOf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，不过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IE8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及以下不支持，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提供了跨浏览器的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操作符解决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arr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gram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foo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具体的实现上，是一个对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indexOf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Shim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,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__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indexOf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[].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indexOf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||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item) {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l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.length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&lt;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l;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{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&amp;&amp;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===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item)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}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__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indexOf.call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spellStart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&gt;=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for..in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语法可以用在数组上了，背后是用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for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循环实现的，这比数组的迭代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器方法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要效率高一些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name,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"Roger"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"Roderick"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- Release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name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也具有过滤器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when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prisoners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"Roger"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"Roderick"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"Brian"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release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prisoner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prisoner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prisoners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when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prisoner[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看起来很像普通英语了，也可以用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收集遍历的结果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result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(item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item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array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when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item.name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"test"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遍历对象的属性可以用</w:t>
      </w:r>
      <w:r w:rsidRPr="00375D20">
        <w:rPr>
          <w:rFonts w:ascii="Monaco" w:eastAsia="宋体" w:hAnsi="Monaco" w:cs="宋体"/>
          <w:b/>
          <w:color w:val="222527"/>
          <w:kern w:val="0"/>
          <w:sz w:val="24"/>
          <w:szCs w:val="24"/>
          <w:bdr w:val="none" w:sz="0" w:space="0" w:color="auto" w:frame="1"/>
        </w:rPr>
        <w:t>of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这是用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自己的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for..in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实现的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names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proofErr w:type="spell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sam</w:t>
      </w:r>
      <w:proofErr w:type="spell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seaborn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donna: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moss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first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last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first, last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of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names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流程控制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使用来自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的省略语法，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让控制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流变得很紧凑，也引进了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unless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not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then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等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语法糖式的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关键字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result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not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true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"false"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result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unless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true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"false"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中非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常好的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一点，就是直接取消了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==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判断，改成全部用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===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进行严格比较，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==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会做大量诡异的类型转换，很多情况下是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bug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的来源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"1"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"equal"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lastRenderedPageBreak/>
        <w:t>else</w:t>
      </w:r>
      <w:proofErr w:type="gram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"not equal"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在使用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if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来进行空值的判断时，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有时会让人困扰，因为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""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0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都会被转换成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false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提供了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?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操作符解决这个问题，她只有在变量为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null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或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undefined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时才为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false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""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#true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null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#false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也可以用常见的类似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||=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的方法，判断赋值，此外还可以用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and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or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关键字代替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&amp;&amp;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||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==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hash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or=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{}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hash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{}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经常有当某个属性存在的时候，才会调用属性上的方法的情况，这时候也可以用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?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knight.hasSword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poke()</w:t>
      </w:r>
      <w:proofErr w:type="gramEnd"/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只有当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hasSword</w:t>
      </w:r>
      <w:proofErr w:type="spellEnd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返回对象不为空时，才会调用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poke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方法，以下是编译的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_ref;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((_ref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knight.hasSword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())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!=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null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_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ref.poke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另一种情况是当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poke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方法存在时才调用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knight.hasSword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).poke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_base;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typeof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(_base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knight.hasSword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()).poke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===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"function"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_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base.poke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switch case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语句也有了一些语法糖，并且会默认加上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break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switch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day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when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"Sun"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go relax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when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"Sat"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go dancing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else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go work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函数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的函数做了很大的简化，举个例子，看一个求和函数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sum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nums</w:t>
      </w:r>
      <w:proofErr w:type="spellEnd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...)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nums.reduce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(x, y) 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x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y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sum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,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,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3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对应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sum,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__slice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[].slice;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sum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nums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nums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&lt;=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arguments.length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__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slice.call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arguments,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[];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nums.reduce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(x, y)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x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y;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sum(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3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可以使用和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ruby 1.9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类似的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*lambda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写法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-&gt;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来代替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function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参数列表放在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-&gt;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的前边，且可省略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取消了函数声明，只能将函数作为值定义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</w:t>
      </w:r>
      <w:r w:rsidRPr="00EF53A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任何</w:t>
      </w:r>
      <w:r w:rsidRPr="00EF53A2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语句都是表达式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break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continue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，都有返回值，因此像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ruby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一样，不需要显式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return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的函数参数有一个很讨厌的地方，就是参数对象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arguments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不是一个真正的数组，要使用数组方法，必须转换成数组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[].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slice.call</w:t>
      </w:r>
      <w:proofErr w:type="spellEnd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(arguments, 0)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这样，而在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中收束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加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...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的参数是一个真正的数组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的函数可以有默认参数，如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times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(a = 1, b = 2) 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a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*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b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的函数调用可以不用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语法包围参数，像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一样跟在函数名后面就可以，不过这也有时候会带来问题，特别是没有参数的调用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</w:t>
      </w:r>
      <w:proofErr w:type="gramEnd"/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而不是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alert()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，这和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不同，需要注意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缩进的格式有时需要小心，比如用多个函数做参数的时候，需要这样写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$(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".toggle"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).toggle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gram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on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gram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off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对应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$(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".toggle"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toggle(</w:t>
      </w:r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"on"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},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"off"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});</w:t>
      </w:r>
    </w:p>
    <w:p w:rsidR="00005061" w:rsidRPr="00005061" w:rsidRDefault="00005061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29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模式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使用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的一个重要理由，就是她用自己的语法实现了很多很常用的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编程模式，而且，通常是在社区内广泛被承认的最佳实践，如果不熟悉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的这些模式，可能会在调试代码上遇到一些麻烦，不过，基本上来说还是比较简单易懂的，下面我们会花一些时间研究一下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是用什么样的方法来封装这些通用编程模式的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闭包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中，普遍会使用闭包实现各种事件的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handler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或封装模块，以下是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对这一普遍模式的实现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closure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do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_private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_private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console.log(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closure())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#=&gt; "foo"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do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关键词可以产生一个</w:t>
      </w:r>
      <w:r w:rsidRPr="00005061">
        <w:rPr>
          <w:rFonts w:ascii="Helvetica" w:eastAsia="宋体" w:hAnsi="Helvetica" w:cs="Helvetica"/>
          <w:i/>
          <w:iCs/>
          <w:color w:val="222527"/>
          <w:kern w:val="0"/>
          <w:szCs w:val="21"/>
        </w:rPr>
        <w:t>Immediate Function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下面是对应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closure;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closure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_private;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_private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_private;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})();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闭包中经常需要绑定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this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的值给闭包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的私有变量，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使用特殊的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=&gt;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语法省去了这个麻烦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hyperlink r:id="rId6" w:tooltip="@clickHandler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clickHandler</w:t>
        </w:r>
      </w:hyperlink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alert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"clicked"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element.addEventListener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"click"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(e)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hyperlink r:id="rId7" w:tooltip="@clickHandler" w:history="1">
        <w:proofErr w:type="gramStart"/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clickHandler</w:t>
        </w:r>
        <w:proofErr w:type="gramEnd"/>
      </w:hyperlink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(e)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使用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=&gt;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生成函数，可以看到生成代码中会加上对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的绑定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_this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.clickHandler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alert(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"clicked"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element.addEventListener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"click"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(e)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this.clickHandler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(e);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对于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有简单的别名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@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扩展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中，所有的对象都是开放的，有时候会扩展原有对象的行为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比如对数组的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ECMA5 shim)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，这也称为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Monkey patching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AA22FF"/>
          <w:kern w:val="0"/>
          <w:sz w:val="18"/>
          <w:szCs w:val="18"/>
        </w:rPr>
        <w:t>String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::</w:t>
      </w:r>
      <w:proofErr w:type="spell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dasherize</w:t>
      </w:r>
      <w:proofErr w:type="spell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hyperlink r:id="rId8" w:tooltip="@replac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replace</w:t>
        </w:r>
      </w:hyperlink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6688"/>
          <w:kern w:val="0"/>
          <w:sz w:val="18"/>
          <w:szCs w:val="18"/>
        </w:rPr>
        <w:t>/_/g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"-"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::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代表原型的引用，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代码如下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r w:rsidRPr="00005061">
        <w:rPr>
          <w:rFonts w:ascii="Monaco" w:eastAsia="宋体" w:hAnsi="Monaco" w:cs="宋体"/>
          <w:color w:val="AA22FF"/>
          <w:kern w:val="0"/>
          <w:sz w:val="18"/>
          <w:szCs w:val="18"/>
        </w:rPr>
        <w:t>String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.prototype.dasherize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.replace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color w:val="BB6688"/>
          <w:kern w:val="0"/>
          <w:sz w:val="18"/>
          <w:szCs w:val="18"/>
        </w:rPr>
        <w:t>/_/g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"-"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};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类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中是否要模拟传统编程语言的类，是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个一直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以来都有争议的话题，不同的项目，不同的团队，在类的使用上会有不同的看法，不过，一旦决定要使用类，那么至少需要一套良好的实现，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在语言内部实现了类的模拟，我们来看一看一个完整的例子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9" w:tooltip="@CITY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CITY</w:t>
        </w:r>
      </w:hyperlink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beijing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0" w:tooltip="@creat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create</w:t>
        </w:r>
      </w:hyperlink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(name, price)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Gadget(name, price)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_price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constructor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hyperlink r:id="rId11" w:tooltip="@nam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name</w:t>
        </w:r>
      </w:hyperlink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, price)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_price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price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sell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"Buy </w:t>
      </w:r>
      <w:proofErr w:type="gramStart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begin"/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instrText xml:space="preserve"> HYPERLINK "https://ruby-china.org/name" \o "@name" </w:instrTex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18"/>
          <w:szCs w:val="18"/>
          <w:u w:val="single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18"/>
          <w:szCs w:val="18"/>
          <w:u w:val="single"/>
        </w:rPr>
        <w:t>name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end"/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with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_price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in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Gadget.CITY</w:t>
      </w:r>
      <w:proofErr w:type="spellEnd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iphone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4999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console.log iphone.name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#=&gt; "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console.log 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#=&gt; "Buy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with 4999 in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beijing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ipad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Gadget.create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ipad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3999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console.log 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ipad.sell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#=&gt; "Buy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ipad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with 3999 in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beijing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Gadget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类具有通常语言中类的功能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: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constructor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是构造函数，必须用这个名称，类似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ruby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initialize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name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是实例变量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可以通过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iphone.name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构造函数中如果给实例变量赋值，直接将</w:t>
      </w:r>
      <w:hyperlink r:id="rId12" w:tooltip="@nam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name</w:t>
        </w:r>
      </w:hyperlink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写在参数中即可，等价于在函数体中的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begin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instrText xml:space="preserve"> HYPERLINK "https://ruby-china.org/name" \o "@name" </w:instrTex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t>name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end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 = name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_price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bookmarkStart w:id="0" w:name="_GoBack"/>
      <w:bookmarkEnd w:id="0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私有变量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需要赋初始值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sell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是实例方法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create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是类方法，注意这里使用了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begin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instrText xml:space="preserve"> HYPERLINK "https://ruby-china.org/create" \o "@create" </w:instrTex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t>create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end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，这和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ruby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有些像，在定义时的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指的是这个类本身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CITY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是类变量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要注意的是，对于实例方法，要用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=&gt;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来绑定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，这样可以作为闭包传递，比如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iphone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4999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$(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#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sell"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click(</w:t>
      </w:r>
      <w:proofErr w:type="spellStart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如果不用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=&gt;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，闭包被调用时就会丢失实例对象的值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iphone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对于熟悉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基于类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的面向对象编程的人，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的类是一目了然的，下面来看看对应的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Gadget,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__bind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fn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me){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(){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fn.apply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(me, arguments); };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Gadget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_price;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Gadget.name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'Gadget'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Gadget.CITY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beijing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Gadget.create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name, price)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Gadget(name, price);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_price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Gadget(name, price)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__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bind(</w:t>
      </w:r>
      <w:proofErr w:type="spellStart"/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name;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_price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price;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Gadget.prototype.sell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"Buy 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 with 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_price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 in 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Gadget.CITY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})();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以上的代码有很多值得注意的地方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整体上来说，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的类模拟使用的是一个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构造函数闭包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，这是最常用的模拟类的模式，好处是可以完整地封装内部变量，且可以使用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new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来生成实例对象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_price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就是被封装在闭包内部的私有变量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sell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这样的实例方法是原型方法，并且在初始化时使用自定义的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bind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函数绑定实例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=&gt;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定义的情况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create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CITY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这样的类成员使用构造函数的属性实现，重复一下，在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类定义中的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指的是整个闭包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Gadget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Gadget.name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是额外定义的类名属性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类的继承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中为方便地实现类的继承也定义了自己的语法，我们把上面的类简化，来看一下如何继承：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constructor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hyperlink r:id="rId13" w:tooltip="@nam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name</w:t>
        </w:r>
      </w:hyperlink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sell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"Buy </w:t>
      </w:r>
      <w:proofErr w:type="gramStart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begin"/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instrText xml:space="preserve"> HYPERLINK "https://ruby-china.org/name" \o "@name" </w:instrTex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18"/>
          <w:szCs w:val="18"/>
          <w:u w:val="single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18"/>
          <w:szCs w:val="18"/>
          <w:u w:val="single"/>
        </w:rPr>
        <w:t>name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end"/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IPhone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extends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constructor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super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nosell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"Don't </w:t>
      </w:r>
      <w:proofErr w:type="gramStart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begin"/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instrText xml:space="preserve"> HYPERLINK "https://ruby-china.org/sell" \o "@sell" </w:instrTex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18"/>
          <w:szCs w:val="18"/>
          <w:u w:val="single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18"/>
          <w:szCs w:val="18"/>
          <w:u w:val="single"/>
        </w:rPr>
        <w:t>sell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end"/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iphone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IPhone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iphone.nosell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#=&gt; Don't Buy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iphone</w:t>
      </w:r>
      <w:proofErr w:type="spellEnd"/>
    </w:p>
    <w:p w:rsidR="00005061" w:rsidRPr="00005061" w:rsidRDefault="00005061" w:rsidP="00005061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extends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关键字可以继承父类中的所有实例属性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sell</w:t>
      </w:r>
    </w:p>
    <w:p w:rsidR="00005061" w:rsidRPr="00005061" w:rsidRDefault="00005061" w:rsidP="00005061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super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方法可以</w:t>
      </w:r>
      <w:proofErr w:type="gram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调用父类的</w:t>
      </w:r>
      <w:proofErr w:type="gram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同名方法</w:t>
      </w:r>
    </w:p>
    <w:p w:rsidR="00005061" w:rsidRPr="00005061" w:rsidRDefault="00005061" w:rsidP="00005061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如果不覆盖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constructor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，则她被子类默认调用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来看一下对应的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代码，这有一些复杂，我们把和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上边类定义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中重复的地方去掉，只留下继承的实现部分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Gadget, IPhone,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__extends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child, parent) {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key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parent) {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({}.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hasOwnProperty.call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(parent, key))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child[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key]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parent[key];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}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ctor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() {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.constructor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child; }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ctor.prototype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parent.prototype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child.prototype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ctor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child.__super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__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parent.prototype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child;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IPhone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_super)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__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extends(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IPhone, _super);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IPhone.name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'IPhone'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IPhone()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.nosell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__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bind(</w:t>
      </w:r>
      <w:proofErr w:type="spellStart"/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.nosell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IPhone.__super__.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constructor.call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IPhone.prototype.nosell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"Don't 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IPhone;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})(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Gadget);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这里重点有三个，</w:t>
      </w:r>
    </w:p>
    <w:p w:rsidR="00005061" w:rsidRPr="00005061" w:rsidRDefault="00005061" w:rsidP="00005061"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__extends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函数使用了代理构造函数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ctor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来实现继承，这是非常普遍的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中对象继承的实践模式，进一步解释一下</w:t>
      </w:r>
    </w:p>
    <w:p w:rsidR="00005061" w:rsidRPr="00005061" w:rsidRDefault="00005061" w:rsidP="00005061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使用代理构造函数的目的是为了避免子类被更改</w:t>
      </w:r>
      <w:proofErr w:type="gram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时父类受到</w:t>
      </w:r>
      <w:proofErr w:type="gram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影响</w:t>
      </w:r>
    </w:p>
    <w:p w:rsidR="00005061" w:rsidRPr="00005061" w:rsidRDefault="00005061" w:rsidP="00005061">
      <w:pPr>
        <w:widowControl/>
        <w:numPr>
          <w:ilvl w:val="1"/>
          <w:numId w:val="10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ctor.prototype</w:t>
      </w:r>
      <w:proofErr w:type="spellEnd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parent.prototype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的意义是只继承定义在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prototype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上的公用属性</w:t>
      </w:r>
    </w:p>
    <w:p w:rsidR="00005061" w:rsidRPr="00005061" w:rsidRDefault="00005061" w:rsidP="0000506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父类的</w:t>
      </w:r>
      <w:proofErr w:type="gram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类成员被直接引用拷贝到子类，而不是原型继承</w:t>
      </w:r>
    </w:p>
    <w:p w:rsidR="00005061" w:rsidRPr="00005061" w:rsidRDefault="00005061" w:rsidP="00005061"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super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的实现方法是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parent.prototype.constructor.call</w:t>
      </w:r>
      <w:proofErr w:type="spellEnd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(this)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混入</w:t>
      </w: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(</w:t>
      </w:r>
      <w:proofErr w:type="spellStart"/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Mixin</w:t>
      </w:r>
      <w:proofErr w:type="spellEnd"/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语言中的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Mixin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，能够让你的类获得多个模块的方法，可以说是对多重继承一种很好的实现，虽然在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中并没有像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include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一样的内置功能，但很容易实现她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Module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4" w:tooltip="@extend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extend</w:t>
        </w:r>
      </w:hyperlink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obj</w:t>
      </w:r>
      <w:proofErr w:type="spellEnd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key, value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of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obj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@[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key]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value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5" w:tooltip="@includ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include</w:t>
        </w:r>
      </w:hyperlink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obj</w:t>
      </w:r>
      <w:proofErr w:type="spellEnd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key, value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of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obj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@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proofErr w:type="gramStart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key]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value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classProperties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find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(id)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console.log(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"find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id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instanceProperties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save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console.log(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"save"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User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extends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Module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6" w:tooltip="@extend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extend</w:t>
        </w:r>
      </w:hyperlink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classProperties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7" w:tooltip="@includ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include</w:t>
        </w:r>
      </w:hyperlink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instanceProperties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user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User.find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user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User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user.save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</w:t>
      </w:r>
      <w:proofErr w:type="gramEnd"/>
    </w:p>
    <w:p w:rsidR="00005061" w:rsidRPr="00005061" w:rsidRDefault="00005061" w:rsidP="0000506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继承了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Module</w:t>
      </w:r>
      <w:proofErr w:type="gram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的类才可以</w:t>
      </w:r>
      <w:proofErr w:type="spellStart"/>
      <w:proofErr w:type="gram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Mixin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，当然，这里也可以用组合或者直接为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的构造函数做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Monkey patching</w:t>
      </w:r>
    </w:p>
    <w:p w:rsidR="00005061" w:rsidRPr="00005061" w:rsidRDefault="00005061" w:rsidP="00005061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classProperties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是类成员模块，使用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begin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instrText xml:space="preserve"> HYPERLINK "https://ruby-china.org/extend" \o "@extend" </w:instrTex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t>extend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end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Mixin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，实现是简单的拷贝对象的属性</w:t>
      </w:r>
    </w:p>
    <w:p w:rsidR="00005061" w:rsidRPr="00005061" w:rsidRDefault="00005061" w:rsidP="00005061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instanceProperties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是实例成员模块，使用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begin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instrText xml:space="preserve"> HYPERLINK "https://ruby-china.org/include" \o "@include" </w:instrTex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t>include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end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Mixin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，实现是拷贝对象原型的属性</w:t>
      </w:r>
    </w:p>
    <w:p w:rsidR="00005061" w:rsidRPr="00005061" w:rsidRDefault="00005061" w:rsidP="0000506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需要指出的是，这里的拷贝是引用拷贝，有可能外部会更改被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Mixin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的模块内部值，更好的方法是深层值拷贝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(clone)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，包括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JQuery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在内的很多类库都实现了这类扩展方法</w:t>
      </w:r>
    </w:p>
    <w:p w:rsidR="00005061" w:rsidRPr="00005061" w:rsidRDefault="00005061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30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结语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提供了一门比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更强大，优雅，表现力丰富的语言，但她毕竟架构于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之上，而且是静态地编译成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代码，也就是说，她不能完全避免对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中一些不良部分的滥用，比如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eval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typeof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instanceof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等，所以，在任何情况下，建议始终开启</w:t>
      </w:r>
      <w:r w:rsidRPr="00005061">
        <w:rPr>
          <w:rFonts w:ascii="Helvetica" w:eastAsia="宋体" w:hAnsi="Helvetica" w:cs="Helvetica"/>
          <w:i/>
          <w:iCs/>
          <w:color w:val="222527"/>
          <w:kern w:val="0"/>
          <w:szCs w:val="21"/>
        </w:rPr>
        <w:t>Strict Mode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lastRenderedPageBreak/>
        <w:t>"</w:t>
      </w:r>
      <w:proofErr w:type="gram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use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strict"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严格模式是一个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ECMA5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标准提出的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子集，禁用了很多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设计中不好的方面，在未来会逐渐成为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的语言标准，详细介绍在</w:t>
      </w:r>
      <w:hyperlink r:id="rId18" w:anchor="Changes_in_strict_mode" w:history="1">
        <w:r w:rsidRPr="00005061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这里</w:t>
        </w:r>
      </w:hyperlink>
    </w:p>
    <w:p w:rsidR="00890710" w:rsidRDefault="00890710"/>
    <w:sectPr w:rsidR="0089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234"/>
    <w:multiLevelType w:val="multilevel"/>
    <w:tmpl w:val="FC0E4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481B"/>
    <w:multiLevelType w:val="multilevel"/>
    <w:tmpl w:val="DEC6D4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25BAB"/>
    <w:multiLevelType w:val="multilevel"/>
    <w:tmpl w:val="10562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42679"/>
    <w:multiLevelType w:val="multilevel"/>
    <w:tmpl w:val="6FA6B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F5821"/>
    <w:multiLevelType w:val="multilevel"/>
    <w:tmpl w:val="511E58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C2F77"/>
    <w:multiLevelType w:val="multilevel"/>
    <w:tmpl w:val="2570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F56B8"/>
    <w:multiLevelType w:val="multilevel"/>
    <w:tmpl w:val="3852F6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23A5D"/>
    <w:multiLevelType w:val="multilevel"/>
    <w:tmpl w:val="5FA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B62EC"/>
    <w:multiLevelType w:val="multilevel"/>
    <w:tmpl w:val="613A6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915F8"/>
    <w:multiLevelType w:val="multilevel"/>
    <w:tmpl w:val="E37C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63023"/>
    <w:multiLevelType w:val="multilevel"/>
    <w:tmpl w:val="B36E3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FC"/>
    <w:rsid w:val="00005061"/>
    <w:rsid w:val="003640B9"/>
    <w:rsid w:val="00375D20"/>
    <w:rsid w:val="00573AAE"/>
    <w:rsid w:val="00667E86"/>
    <w:rsid w:val="00890710"/>
    <w:rsid w:val="008A1DFC"/>
    <w:rsid w:val="00BC4176"/>
    <w:rsid w:val="00D9207F"/>
    <w:rsid w:val="00DD1846"/>
    <w:rsid w:val="00E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DCA74-B28B-4B66-8492-11E56FDF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5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00506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0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00506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050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5061"/>
    <w:rPr>
      <w:color w:val="800080"/>
      <w:u w:val="single"/>
    </w:rPr>
  </w:style>
  <w:style w:type="character" w:customStyle="1" w:styleId="apple-converted-space">
    <w:name w:val="apple-converted-space"/>
    <w:basedOn w:val="a0"/>
    <w:rsid w:val="0000506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0506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0506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0506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05061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05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5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5061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005061"/>
  </w:style>
  <w:style w:type="character" w:styleId="HTML0">
    <w:name w:val="HTML Code"/>
    <w:basedOn w:val="a0"/>
    <w:uiPriority w:val="99"/>
    <w:semiHidden/>
    <w:unhideWhenUsed/>
    <w:rsid w:val="00005061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005061"/>
  </w:style>
  <w:style w:type="character" w:customStyle="1" w:styleId="kd">
    <w:name w:val="kd"/>
    <w:basedOn w:val="a0"/>
    <w:rsid w:val="00005061"/>
  </w:style>
  <w:style w:type="character" w:customStyle="1" w:styleId="nx">
    <w:name w:val="nx"/>
    <w:basedOn w:val="a0"/>
    <w:rsid w:val="00005061"/>
  </w:style>
  <w:style w:type="character" w:customStyle="1" w:styleId="o">
    <w:name w:val="o"/>
    <w:basedOn w:val="a0"/>
    <w:rsid w:val="00005061"/>
  </w:style>
  <w:style w:type="character" w:customStyle="1" w:styleId="p">
    <w:name w:val="p"/>
    <w:basedOn w:val="a0"/>
    <w:rsid w:val="00005061"/>
  </w:style>
  <w:style w:type="character" w:styleId="a6">
    <w:name w:val="Strong"/>
    <w:basedOn w:val="a0"/>
    <w:uiPriority w:val="22"/>
    <w:qFormat/>
    <w:rsid w:val="00005061"/>
    <w:rPr>
      <w:b/>
      <w:bCs/>
    </w:rPr>
  </w:style>
  <w:style w:type="character" w:customStyle="1" w:styleId="cm">
    <w:name w:val="cm"/>
    <w:basedOn w:val="a0"/>
    <w:rsid w:val="00005061"/>
  </w:style>
  <w:style w:type="character" w:customStyle="1" w:styleId="nv">
    <w:name w:val="nv"/>
    <w:basedOn w:val="a0"/>
    <w:rsid w:val="00005061"/>
  </w:style>
  <w:style w:type="character" w:customStyle="1" w:styleId="s">
    <w:name w:val="s"/>
    <w:basedOn w:val="a0"/>
    <w:rsid w:val="00005061"/>
  </w:style>
  <w:style w:type="character" w:customStyle="1" w:styleId="s2">
    <w:name w:val="s2"/>
    <w:basedOn w:val="a0"/>
    <w:rsid w:val="00005061"/>
  </w:style>
  <w:style w:type="character" w:customStyle="1" w:styleId="k">
    <w:name w:val="k"/>
    <w:basedOn w:val="a0"/>
    <w:rsid w:val="00005061"/>
  </w:style>
  <w:style w:type="character" w:customStyle="1" w:styleId="mi">
    <w:name w:val="mi"/>
    <w:basedOn w:val="a0"/>
    <w:rsid w:val="00005061"/>
  </w:style>
  <w:style w:type="character" w:customStyle="1" w:styleId="si">
    <w:name w:val="si"/>
    <w:basedOn w:val="a0"/>
    <w:rsid w:val="00005061"/>
  </w:style>
  <w:style w:type="character" w:customStyle="1" w:styleId="kc">
    <w:name w:val="kc"/>
    <w:basedOn w:val="a0"/>
    <w:rsid w:val="00005061"/>
  </w:style>
  <w:style w:type="character" w:customStyle="1" w:styleId="nf">
    <w:name w:val="nf"/>
    <w:basedOn w:val="a0"/>
    <w:rsid w:val="00005061"/>
  </w:style>
  <w:style w:type="character" w:styleId="a7">
    <w:name w:val="Emphasis"/>
    <w:basedOn w:val="a0"/>
    <w:uiPriority w:val="20"/>
    <w:qFormat/>
    <w:rsid w:val="00005061"/>
    <w:rPr>
      <w:i/>
      <w:iCs/>
    </w:rPr>
  </w:style>
  <w:style w:type="character" w:customStyle="1" w:styleId="vi">
    <w:name w:val="vi"/>
    <w:basedOn w:val="a0"/>
    <w:rsid w:val="00005061"/>
  </w:style>
  <w:style w:type="character" w:customStyle="1" w:styleId="nb">
    <w:name w:val="nb"/>
    <w:basedOn w:val="a0"/>
    <w:rsid w:val="00005061"/>
  </w:style>
  <w:style w:type="character" w:customStyle="1" w:styleId="sr">
    <w:name w:val="sr"/>
    <w:basedOn w:val="a0"/>
    <w:rsid w:val="00005061"/>
  </w:style>
  <w:style w:type="character" w:customStyle="1" w:styleId="err">
    <w:name w:val="err"/>
    <w:basedOn w:val="a0"/>
    <w:rsid w:val="00005061"/>
  </w:style>
  <w:style w:type="character" w:customStyle="1" w:styleId="s1">
    <w:name w:val="s1"/>
    <w:basedOn w:val="a0"/>
    <w:rsid w:val="00005061"/>
  </w:style>
  <w:style w:type="character" w:customStyle="1" w:styleId="pull-right">
    <w:name w:val="pull-right"/>
    <w:basedOn w:val="a0"/>
    <w:rsid w:val="00005061"/>
  </w:style>
  <w:style w:type="character" w:customStyle="1" w:styleId="name">
    <w:name w:val="name"/>
    <w:basedOn w:val="a0"/>
    <w:rsid w:val="00005061"/>
  </w:style>
  <w:style w:type="character" w:customStyle="1" w:styleId="time">
    <w:name w:val="time"/>
    <w:basedOn w:val="a0"/>
    <w:rsid w:val="00005061"/>
  </w:style>
  <w:style w:type="character" w:customStyle="1" w:styleId="opts">
    <w:name w:val="opts"/>
    <w:basedOn w:val="a0"/>
    <w:rsid w:val="0000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0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75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11" w:color="DDDDDD"/>
                            <w:bottom w:val="single" w:sz="6" w:space="11" w:color="E9E9E9"/>
                            <w:right w:val="none" w:sz="0" w:space="11" w:color="DDDDDD"/>
                          </w:divBdr>
                          <w:divsChild>
                            <w:div w:id="14992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9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7941">
                              <w:blockQuote w:val="1"/>
                              <w:marLeft w:val="270"/>
                              <w:marRight w:val="27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3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93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8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4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15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7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4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5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0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1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73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1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5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33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2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4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9096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E9E9E9"/>
                            <w:right w:val="none" w:sz="0" w:space="11" w:color="DDDDDD"/>
                          </w:divBdr>
                        </w:div>
                        <w:div w:id="20203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473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43780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7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7358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3008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9774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407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9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7581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91162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3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57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474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6323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2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0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7341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94943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9412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2269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6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22916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8432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0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45078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71095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0596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15726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6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99880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20944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77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08656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21172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50919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0643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8684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8199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3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98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3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59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2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29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81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898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-china.org/replace" TargetMode="External"/><Relationship Id="rId13" Type="http://schemas.openxmlformats.org/officeDocument/2006/relationships/hyperlink" Target="https://ruby-china.org/name" TargetMode="External"/><Relationship Id="rId18" Type="http://schemas.openxmlformats.org/officeDocument/2006/relationships/hyperlink" Target="https://developer.mozilla.org/en/JavaScript/Strict_m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by-china.org/clickHandler" TargetMode="External"/><Relationship Id="rId12" Type="http://schemas.openxmlformats.org/officeDocument/2006/relationships/hyperlink" Target="https://ruby-china.org/name" TargetMode="External"/><Relationship Id="rId17" Type="http://schemas.openxmlformats.org/officeDocument/2006/relationships/hyperlink" Target="https://ruby-china.org/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by-china.org/exten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by-china.org/clickHandler" TargetMode="External"/><Relationship Id="rId11" Type="http://schemas.openxmlformats.org/officeDocument/2006/relationships/hyperlink" Target="https://ruby-china.org/name" TargetMode="External"/><Relationship Id="rId5" Type="http://schemas.openxmlformats.org/officeDocument/2006/relationships/hyperlink" Target="http://coffeescript.org/" TargetMode="External"/><Relationship Id="rId15" Type="http://schemas.openxmlformats.org/officeDocument/2006/relationships/hyperlink" Target="https://ruby-china.org/include" TargetMode="External"/><Relationship Id="rId10" Type="http://schemas.openxmlformats.org/officeDocument/2006/relationships/hyperlink" Target="https://ruby-china.org/crea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by-china.org/CITY" TargetMode="External"/><Relationship Id="rId14" Type="http://schemas.openxmlformats.org/officeDocument/2006/relationships/hyperlink" Target="https://ruby-china.org/exte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15</Pages>
  <Words>1818</Words>
  <Characters>10367</Characters>
  <Application>Microsoft Office Word</Application>
  <DocSecurity>0</DocSecurity>
  <Lines>86</Lines>
  <Paragraphs>24</Paragraphs>
  <ScaleCrop>false</ScaleCrop>
  <Company/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李晟泽</dc:creator>
  <cp:keywords/>
  <dc:description/>
  <cp:lastModifiedBy>李晟泽</cp:lastModifiedBy>
  <cp:revision>8</cp:revision>
  <dcterms:created xsi:type="dcterms:W3CDTF">2016-03-05T09:17:00Z</dcterms:created>
  <dcterms:modified xsi:type="dcterms:W3CDTF">2016-03-05T13:35:00Z</dcterms:modified>
</cp:coreProperties>
</file>