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Creating a p</w:t>
      </w:r>
      <w:bookmarkStart w:id="0" w:name="_GoBack"/>
      <w:bookmarkEnd w:id="0"/>
      <w:r>
        <w:rPr>
          <w:rFonts w:cs="Arial" w:ascii="Arial" w:hAnsi="Arial"/>
          <w:b/>
          <w:sz w:val="24"/>
          <w:szCs w:val="24"/>
        </w:rPr>
        <w:t>rivate Ethereum network;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Prerequsite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•</w:t>
      </w:r>
      <w:r>
        <w:rPr>
          <w:rFonts w:cs="Arial" w:ascii="Arial" w:hAnsi="Arial"/>
          <w:sz w:val="24"/>
          <w:szCs w:val="24"/>
        </w:rPr>
        <w:tab/>
        <w:t>Install Geth and Truffle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•</w:t>
      </w:r>
      <w:r>
        <w:rPr>
          <w:rFonts w:cs="Arial" w:ascii="Arial" w:hAnsi="Arial"/>
          <w:sz w:val="24"/>
          <w:szCs w:val="24"/>
        </w:rPr>
        <w:tab/>
        <w:t>A running private Ethereum chain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•</w:t>
      </w:r>
      <w:r>
        <w:rPr>
          <w:rFonts w:cs="Arial" w:ascii="Arial" w:hAnsi="Arial"/>
          <w:sz w:val="24"/>
          <w:szCs w:val="24"/>
        </w:rPr>
        <w:tab/>
        <w:t>A test account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Geth installation (in ubuntu)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 1: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sudo apt-get install software-properties-common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sudo add-apt-repository -y ppa:ethereum/ethereum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sudo apt-get update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sudo apt-get install ethereum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 2:</w:t>
      </w:r>
      <w:r>
        <w:rPr>
          <w:rFonts w:cs="Arial" w:ascii="Arial" w:hAnsi="Arial"/>
          <w:sz w:val="24"/>
          <w:szCs w:val="24"/>
        </w:rPr>
        <w:t xml:space="preserve"> after successful installation check Ethereum version using below command, it will list it’s version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geth version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Running a private Blockchain using geth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Step1: </w:t>
      </w:r>
      <w:r>
        <w:rPr>
          <w:rFonts w:cs="Arial" w:ascii="Arial" w:hAnsi="Arial"/>
          <w:sz w:val="24"/>
          <w:szCs w:val="24"/>
        </w:rPr>
        <w:t>In terminal change directory to the place where init.json placed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Step2:</w:t>
      </w:r>
      <w:r>
        <w:rPr>
          <w:rFonts w:cs="Arial" w:ascii="Arial" w:hAnsi="Arial"/>
          <w:sz w:val="24"/>
          <w:szCs w:val="24"/>
        </w:rPr>
        <w:t xml:space="preserve"> execute below commands to initiate the chain from init.json, this will create the chain related file structure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geth --datadir ./datadir init init.json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Steps 3:</w:t>
      </w:r>
      <w:r>
        <w:rPr>
          <w:rFonts w:cs="Arial" w:ascii="Arial" w:hAnsi="Arial"/>
          <w:sz w:val="24"/>
          <w:szCs w:val="24"/>
        </w:rPr>
        <w:t xml:space="preserve"> execute below command to create the network with id 20190720, address 127.0.0.1 and port 2019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geth --datadir ./datadir --networkid 20190720 --rpc --rpcaddr 127.0.0.1 --rpcport 2019 console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Steps 3:</w:t>
      </w:r>
      <w:r>
        <w:rPr>
          <w:rFonts w:cs="Arial" w:ascii="Arial" w:hAnsi="Arial"/>
          <w:sz w:val="24"/>
          <w:szCs w:val="24"/>
        </w:rPr>
        <w:t xml:space="preserve"> Create new account (I got account id : "0x7db164ca786c7de87e238830b96b2bcc2908932d")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personal.newAccount('lishoy')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Steps 4:</w:t>
      </w:r>
      <w:r>
        <w:rPr>
          <w:rFonts w:cs="Arial" w:ascii="Arial" w:hAnsi="Arial"/>
          <w:sz w:val="24"/>
          <w:szCs w:val="24"/>
        </w:rPr>
        <w:t xml:space="preserve"> Unloack the account (we pass parameter 0, to unlock it for long time)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personal.unlockAccount(eth.accounts[0],'lishoy',0)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Steps 5:</w:t>
      </w:r>
      <w:r>
        <w:rPr>
          <w:rFonts w:cs="Arial" w:ascii="Arial" w:hAnsi="Arial"/>
          <w:sz w:val="24"/>
          <w:szCs w:val="24"/>
        </w:rPr>
        <w:t xml:space="preserve"> Start mining using below command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Miner.start()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Truffle installation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Steps 1:</w:t>
      </w:r>
      <w:r>
        <w:rPr>
          <w:rFonts w:cs="Arial" w:ascii="Arial" w:hAnsi="Arial"/>
          <w:sz w:val="24"/>
          <w:szCs w:val="24"/>
        </w:rPr>
        <w:t xml:space="preserve"> In another terminal execute below command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npm install -g truffle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Steps 2: </w:t>
      </w:r>
      <w:r>
        <w:rPr>
          <w:rFonts w:cs="Arial" w:ascii="Arial" w:hAnsi="Arial"/>
          <w:sz w:val="24"/>
          <w:szCs w:val="24"/>
        </w:rPr>
        <w:t>After installation verify it by checking version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truffle version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Steps 3: </w:t>
      </w:r>
      <w:r>
        <w:rPr>
          <w:rFonts w:cs="Arial" w:ascii="Arial" w:hAnsi="Arial"/>
          <w:sz w:val="24"/>
          <w:szCs w:val="24"/>
        </w:rPr>
        <w:t>create the folder KYC-SV and change to that directory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Steps 4:</w:t>
      </w:r>
      <w:r>
        <w:rPr>
          <w:rFonts w:cs="Arial" w:ascii="Arial" w:hAnsi="Arial"/>
          <w:sz w:val="24"/>
          <w:szCs w:val="24"/>
        </w:rPr>
        <w:t xml:space="preserve"> run below command to create trufflr file structure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truffle init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this will create contract , migrations, test and Truffle,js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Steps 4:</w:t>
      </w:r>
      <w:r>
        <w:rPr>
          <w:rFonts w:cs="Arial" w:ascii="Arial" w:hAnsi="Arial"/>
          <w:sz w:val="24"/>
          <w:szCs w:val="24"/>
        </w:rPr>
        <w:t xml:space="preserve"> copy KYC.sol file to the migration folder(already shared)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 5:</w:t>
      </w:r>
      <w:r>
        <w:rPr>
          <w:rFonts w:cs="Arial" w:ascii="Arial" w:hAnsi="Arial"/>
          <w:sz w:val="24"/>
          <w:szCs w:val="24"/>
        </w:rPr>
        <w:t xml:space="preserve"> create 2_deploy_migration.js (already shared)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 6:</w:t>
      </w:r>
      <w:r>
        <w:rPr>
          <w:rFonts w:cs="Arial" w:ascii="Arial" w:hAnsi="Arial"/>
          <w:sz w:val="24"/>
          <w:szCs w:val="24"/>
        </w:rPr>
        <w:t xml:space="preserve"> run below command to compile and connect to private network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truffle migrate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After successfully compiled and connected to the network, it will deploy the contracts to the network.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 7:</w:t>
      </w:r>
      <w:r>
        <w:rPr>
          <w:rFonts w:cs="Arial" w:ascii="Arial" w:hAnsi="Arial"/>
          <w:sz w:val="24"/>
          <w:szCs w:val="24"/>
        </w:rPr>
        <w:t xml:space="preserve"> Open truffle console using below command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truffle console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Steps8:</w:t>
      </w:r>
      <w:r>
        <w:rPr>
          <w:rFonts w:cs="Arial" w:ascii="Arial" w:hAnsi="Arial"/>
          <w:sz w:val="24"/>
          <w:szCs w:val="24"/>
        </w:rPr>
        <w:t xml:space="preserve"> on truffle console run below commands to create an instance of the KYC contract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KYC.deployed().then(function(instance){app = instance; })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 9:</w:t>
      </w:r>
      <w:r>
        <w:rPr>
          <w:rFonts w:cs="Arial" w:ascii="Arial" w:hAnsi="Arial"/>
          <w:sz w:val="24"/>
          <w:szCs w:val="24"/>
        </w:rPr>
        <w:t xml:space="preserve"> Now ready to run functions in the contract using the instance app. To run the addBank function execute below command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app.addBank('sbi','0x7db164Ca786c7de87E238830B96b2BCc2908932D','1111')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Steps 10:</w:t>
      </w:r>
      <w:r>
        <w:rPr>
          <w:rFonts w:cs="Arial" w:ascii="Arial" w:hAnsi="Arial"/>
          <w:sz w:val="24"/>
          <w:szCs w:val="24"/>
        </w:rPr>
        <w:t xml:space="preserve"> To add KYC request, run below command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app.addKYCRequest('lishoy','0x7db164Ca786c7de87E238830B96b2BCc2908932D')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Steps 11:</w:t>
      </w:r>
      <w:r>
        <w:rPr>
          <w:rFonts w:cs="Arial" w:ascii="Arial" w:hAnsi="Arial"/>
          <w:sz w:val="24"/>
          <w:szCs w:val="24"/>
        </w:rPr>
        <w:t xml:space="preserve"> To get Bank request, run below command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app.getBankRequest('0x7db164Ca786c7de87E238830B96b2BCc2908932D')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 12:</w:t>
      </w:r>
      <w:r>
        <w:rPr>
          <w:rFonts w:cs="Arial" w:ascii="Arial" w:hAnsi="Arial"/>
          <w:sz w:val="24"/>
          <w:szCs w:val="24"/>
        </w:rPr>
        <w:t xml:space="preserve"> To add customer, run below command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app.addCustomer(‘Lishoy’,’111’)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Step 13:</w:t>
      </w:r>
      <w:r>
        <w:rPr>
          <w:rFonts w:cs="Arial" w:ascii="Arial" w:hAnsi="Arial"/>
          <w:sz w:val="24"/>
          <w:szCs w:val="24"/>
        </w:rPr>
        <w:t xml:space="preserve"> To get customer data hash, run below command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app.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viewCustomerData(‘Lishoy’,’’)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943600" cy="334200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943600" cy="334200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943600" cy="334200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943600" cy="334200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943600" cy="334200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36ab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3e1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36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LibreOffice/6.0.7.3$Linux_X86_64 LibreOffice_project/00m0$Build-3</Application>
  <Pages>6</Pages>
  <Words>366</Words>
  <Characters>2333</Characters>
  <CharactersWithSpaces>2644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2019-07-21T10:22:00Z</dcterms:created>
  <dc:creator>Radhakrishnan, Lishoy</dc:creator>
  <dc:description/>
  <dc:language>en-IN</dc:language>
  <cp:lastModifiedBy/>
  <dcterms:modified xsi:type="dcterms:W3CDTF">2020-03-15T14:38:47Z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