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小程序WXSS中多个.class的意思</w:t>
      </w:r>
    </w:p>
    <w:p>
      <w:pPr>
        <w:rPr>
          <w:rFonts w:hint="eastAsia"/>
        </w:rPr>
      </w:pPr>
      <w:r>
        <w:rPr>
          <w:rFonts w:hint="eastAsia"/>
        </w:rPr>
        <w:t>.class1.class2和.class1 .class2的区别</w:t>
      </w:r>
    </w:p>
    <w:p>
      <w:pPr>
        <w:rPr>
          <w:rFonts w:hint="eastAsia"/>
        </w:rPr>
      </w:pPr>
      <w:r>
        <w:rPr>
          <w:rFonts w:hint="eastAsia"/>
        </w:rPr>
        <w:t>第一个中间没空格的，匹配的是同时拥有class1和class2的元素。</w:t>
      </w:r>
    </w:p>
    <w:p>
      <w:pPr>
        <w:rPr>
          <w:rFonts w:hint="eastAsia"/>
        </w:rPr>
      </w:pPr>
      <w:r>
        <w:rPr>
          <w:rFonts w:hint="eastAsia"/>
        </w:rPr>
        <w:t>&lt;view class="class1 class2"&gt;...&lt;/view&gt;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第二个中间有空格的，匹配的是父节点是class1类，子节点是class2类的元素。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&lt;view class="class1"&gt;</w:t>
      </w:r>
    </w:p>
    <w:p>
      <w:pPr>
        <w:rPr>
          <w:rFonts w:hint="eastAsia"/>
        </w:rPr>
      </w:pPr>
      <w:r>
        <w:rPr>
          <w:rFonts w:hint="eastAsia"/>
        </w:rPr>
        <w:t xml:space="preserve">     &lt;view class="class2"&gt;</w:t>
      </w:r>
    </w:p>
    <w:p>
      <w:pPr>
        <w:rPr>
          <w:rFonts w:hint="eastAsia"/>
        </w:rPr>
      </w:pPr>
      <w:r>
        <w:rPr>
          <w:rFonts w:hint="eastAsia"/>
        </w:rPr>
        <w:t xml:space="preserve">        ...</w:t>
      </w:r>
    </w:p>
    <w:p>
      <w:pPr>
        <w:rPr>
          <w:rFonts w:hint="eastAsia"/>
        </w:rPr>
      </w:pPr>
      <w:r>
        <w:rPr>
          <w:rFonts w:hint="eastAsia"/>
        </w:rPr>
        <w:t xml:space="preserve">     &lt;/view&gt;</w:t>
      </w:r>
    </w:p>
    <w:p>
      <w:pPr>
        <w:rPr>
          <w:rFonts w:hint="eastAsia"/>
        </w:rPr>
      </w:pPr>
      <w:r>
        <w:rPr>
          <w:rFonts w:hint="eastAsia"/>
        </w:rPr>
        <w:t xml:space="preserve">   &lt;/view&gt;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2.多行文字溢出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-webkit-line-clamp 多行文字溢出...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.box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width: 100px;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display: -webkit-box;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-webkit-line-clamp: 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-webkit-box-orient: vertical;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overflow: hidden;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HTML代码：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class="box"&gt;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多行文字溢出 多行文字溢出 多行文字溢出 多行文字溢出 多行文字溢出 多行文字溢出 多行文字溢出 多行文字溢出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效果：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多行文字溢出 多行文字溢出 多行文字溢出 多行文字溢出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多行文字溢出 多行文字溢出 多行文字溢出 多行文字溢出...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二、理解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注意：-webkit-line-clamp是webkit的私有属性，是一个 不规范的属性（unsupported WebKit property），它没有出现在 CSS 规范草案中。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-webkit-line-clamp用来限制在一个块元素显示的文本的行数。 为了实现该效果，它需要组合其他的WebKit属性。常见结合属性：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display: -webkit-box; 必须结合的属性 ，将对象作为弹性伸缩盒子模型显示 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-webkit-box-orient 必须结合的属性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设置或检索伸缩盒对象的子元素的排列方式 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延伸：单行文本溢出显示省略号...代码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overflow:hidden;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text-overflow:ellipsis;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white-space:nowrap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install --save wx-server-sdk@latest</w:t>
      </w:r>
      <w:r>
        <w:rPr>
          <w:rFonts w:hint="eastAsia"/>
          <w:lang w:val="en-US" w:eastAsia="zh-CN"/>
        </w:rPr>
        <w:t xml:space="preserve"> 报错如下：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npm ERR! code ETIMEDOUT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npm ERR! errno ETIMEDOUT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npm ERR! network request to https://registry.npmjs.org/hexo-deployer-git failed, reason: connect ETIMEDOUT 211.136.113.1:8080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npm ERR! network This is a problem related to network connectivity.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npm ERR! network In most cases you are behind a proxy or have bad network settings.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npm ERR! network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npm ERR! network If you are behind a proxy, please make sure that the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npm ERR! network 'proxy' config is set properly.  See: 'npm help config'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"https://blog.csdn.net/weixin_42711399/article/details/84350368"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https://blog.csdn.net/weixin_42711399/article/details/84350368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先清除掉以前的代理设置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config set proxy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config set https-proxy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也可以先通过以下代码查看代理设置，如果返回null那就不需要清理。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config get proxy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config get https-proxy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重新设置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npm config </w:t>
      </w:r>
      <w:r>
        <w:rPr>
          <w:rFonts w:hint="eastAsia"/>
          <w:lang w:val="en-US" w:eastAsia="zh-CN"/>
        </w:rPr>
        <w:t xml:space="preserve">set </w:t>
      </w:r>
      <w:r>
        <w:rPr>
          <w:rFonts w:hint="default"/>
          <w:lang w:val="en-US" w:eastAsia="zh-CN"/>
        </w:rPr>
        <w:t xml:space="preserve">registry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"http://registry.cnpmjs.org/"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http://registry.cnpmjs.org/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小程序中的按钮（button）样式有的时候嵌套在里边宽度高度无法设置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小程序中的data.name  订阅消息中是不支持数字和字符的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2237105"/>
            <wp:effectExtent l="0" t="0" r="5080" b="10795"/>
            <wp:docPr id="3" name="图片 3" descr="15891822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18222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24FADF"/>
    <w:multiLevelType w:val="singleLevel"/>
    <w:tmpl w:val="C724FAD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471D0"/>
    <w:rsid w:val="09C73D69"/>
    <w:rsid w:val="11473C87"/>
    <w:rsid w:val="2573458E"/>
    <w:rsid w:val="75A1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2020-04-26T05:33:00Z</dcterms:created>
  <dc:creator>LSY</dc:creator>
  <cp:lastModifiedBy>杨树伟</cp:lastModifiedBy>
  <dcterms:modified xsi:type="dcterms:W3CDTF">2020-05-11T07:30:32Z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