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BAF28" w14:textId="694B8A39" w:rsidR="00D443DE" w:rsidRDefault="007446B0" w:rsidP="007446B0">
      <w:pPr>
        <w:pStyle w:val="Heading1"/>
        <w:tabs>
          <w:tab w:val="left" w:pos="529"/>
          <w:tab w:val="center" w:pos="4680"/>
        </w:tabs>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D443DE" w:rsidRPr="006F43CD">
        <w:rPr>
          <w:rFonts w:asciiTheme="minorHAnsi" w:hAnsiTheme="minorHAnsi" w:cstheme="minorHAnsi"/>
        </w:rPr>
        <w:t>Course Outline</w:t>
      </w:r>
    </w:p>
    <w:p w14:paraId="12029B01" w14:textId="0A22D308" w:rsidR="007F2962" w:rsidRPr="007F2962" w:rsidRDefault="00373306" w:rsidP="007F2962">
      <w:pPr>
        <w:pStyle w:val="Heading1"/>
        <w:tabs>
          <w:tab w:val="left" w:pos="529"/>
          <w:tab w:val="center" w:pos="4680"/>
        </w:tabs>
        <w:jc w:val="center"/>
        <w:rPr>
          <w:rFonts w:asciiTheme="minorHAnsi" w:hAnsiTheme="minorHAnsi" w:cstheme="minorHAnsi"/>
        </w:rPr>
      </w:pPr>
      <w:r w:rsidRPr="00A25996">
        <w:rPr>
          <w:rFonts w:asciiTheme="minorHAnsi" w:hAnsiTheme="minorHAnsi" w:cstheme="minorHAnsi"/>
        </w:rPr>
        <w:t>Full-Stack Developer</w:t>
      </w:r>
      <w:r w:rsidR="007F2962" w:rsidRPr="00A25996">
        <w:rPr>
          <w:rFonts w:asciiTheme="minorHAnsi" w:hAnsiTheme="minorHAnsi" w:cstheme="minorHAnsi"/>
        </w:rPr>
        <w:t xml:space="preserve"> – </w:t>
      </w:r>
      <w:r w:rsidRPr="00A25996">
        <w:rPr>
          <w:rFonts w:asciiTheme="minorHAnsi" w:hAnsiTheme="minorHAnsi" w:cstheme="minorHAnsi"/>
        </w:rPr>
        <w:t>LEA.BN</w:t>
      </w:r>
    </w:p>
    <w:p w14:paraId="79AFEE1A" w14:textId="77777777" w:rsidR="00D443DE" w:rsidRPr="006F43CD" w:rsidRDefault="00D443DE" w:rsidP="007446B0">
      <w:pPr>
        <w:pStyle w:val="Heading2"/>
      </w:pPr>
      <w:r w:rsidRPr="006F43CD">
        <w:t>General Information</w:t>
      </w:r>
    </w:p>
    <w:tbl>
      <w:tblPr>
        <w:tblStyle w:val="TableGrid"/>
        <w:tblW w:w="0" w:type="auto"/>
        <w:tblLook w:val="04A0" w:firstRow="1" w:lastRow="0" w:firstColumn="1" w:lastColumn="0" w:noHBand="0" w:noVBand="1"/>
      </w:tblPr>
      <w:tblGrid>
        <w:gridCol w:w="3775"/>
        <w:gridCol w:w="5575"/>
      </w:tblGrid>
      <w:tr w:rsidR="00C9788B" w:rsidRPr="006F43CD" w14:paraId="4C00AB1E" w14:textId="77777777" w:rsidTr="00C9788B">
        <w:tc>
          <w:tcPr>
            <w:tcW w:w="3775" w:type="dxa"/>
          </w:tcPr>
          <w:p w14:paraId="6D4E63DA" w14:textId="3092196C" w:rsidR="00C9788B" w:rsidRPr="006F43CD" w:rsidRDefault="00C9788B" w:rsidP="0047257E">
            <w:pPr>
              <w:spacing w:before="120" w:after="120"/>
              <w:rPr>
                <w:rFonts w:cstheme="minorHAnsi"/>
                <w:b/>
              </w:rPr>
            </w:pPr>
            <w:r w:rsidRPr="006F43CD">
              <w:rPr>
                <w:rFonts w:cstheme="minorHAnsi"/>
                <w:b/>
              </w:rPr>
              <w:t xml:space="preserve">Course </w:t>
            </w:r>
            <w:r w:rsidR="0047257E" w:rsidRPr="006F43CD">
              <w:rPr>
                <w:rFonts w:cstheme="minorHAnsi"/>
                <w:b/>
              </w:rPr>
              <w:t>title</w:t>
            </w:r>
          </w:p>
        </w:tc>
        <w:tc>
          <w:tcPr>
            <w:tcW w:w="5575" w:type="dxa"/>
          </w:tcPr>
          <w:p w14:paraId="735982ED" w14:textId="37D908B2" w:rsidR="00C9788B" w:rsidRPr="006F43CD" w:rsidRDefault="006F296D" w:rsidP="00202242">
            <w:pPr>
              <w:spacing w:before="120" w:after="120"/>
              <w:rPr>
                <w:rFonts w:cstheme="minorHAnsi"/>
                <w:b/>
              </w:rPr>
            </w:pPr>
            <w:r>
              <w:rPr>
                <w:rFonts w:cstheme="minorHAnsi"/>
                <w:b/>
              </w:rPr>
              <w:t>Website Design</w:t>
            </w:r>
          </w:p>
        </w:tc>
      </w:tr>
      <w:tr w:rsidR="00DE0DEF" w:rsidRPr="006F43CD" w14:paraId="7E4A5115" w14:textId="77777777" w:rsidTr="00DE0DEF">
        <w:tc>
          <w:tcPr>
            <w:tcW w:w="3775" w:type="dxa"/>
          </w:tcPr>
          <w:p w14:paraId="50B182D3" w14:textId="7993977F" w:rsidR="00DE0DEF" w:rsidRPr="006F43CD" w:rsidRDefault="009E49A7" w:rsidP="009E49A7">
            <w:pPr>
              <w:rPr>
                <w:rFonts w:cstheme="minorHAnsi"/>
              </w:rPr>
            </w:pPr>
            <w:r w:rsidRPr="006F43CD">
              <w:rPr>
                <w:rFonts w:cstheme="minorHAnsi"/>
              </w:rPr>
              <w:t>Course number</w:t>
            </w:r>
          </w:p>
        </w:tc>
        <w:tc>
          <w:tcPr>
            <w:tcW w:w="5575" w:type="dxa"/>
          </w:tcPr>
          <w:p w14:paraId="44F4CC31" w14:textId="10D10840" w:rsidR="00DE0DEF" w:rsidRPr="00B66F1F" w:rsidRDefault="006F296D" w:rsidP="005F3EE1">
            <w:pPr>
              <w:rPr>
                <w:rFonts w:cstheme="minorHAnsi"/>
              </w:rPr>
            </w:pPr>
            <w:r>
              <w:rPr>
                <w:rFonts w:cstheme="minorHAnsi"/>
              </w:rPr>
              <w:t>420-WB4-AB</w:t>
            </w:r>
          </w:p>
        </w:tc>
      </w:tr>
      <w:tr w:rsidR="004C5C2B" w:rsidRPr="006F43CD" w14:paraId="7CDA7408" w14:textId="77777777" w:rsidTr="004C5C2B">
        <w:tc>
          <w:tcPr>
            <w:tcW w:w="3775" w:type="dxa"/>
          </w:tcPr>
          <w:p w14:paraId="0DF09EA5" w14:textId="77777777" w:rsidR="004C5C2B" w:rsidRPr="006F43CD" w:rsidRDefault="004C5C2B" w:rsidP="007446B0">
            <w:pPr>
              <w:rPr>
                <w:rFonts w:cstheme="minorHAnsi"/>
              </w:rPr>
            </w:pPr>
            <w:r w:rsidRPr="006F43CD">
              <w:rPr>
                <w:rFonts w:cstheme="minorHAnsi"/>
              </w:rPr>
              <w:t>Hours</w:t>
            </w:r>
          </w:p>
        </w:tc>
        <w:tc>
          <w:tcPr>
            <w:tcW w:w="5575" w:type="dxa"/>
          </w:tcPr>
          <w:p w14:paraId="6302C8B3" w14:textId="437AF641" w:rsidR="004C5C2B" w:rsidRPr="00B66F1F" w:rsidRDefault="006F296D" w:rsidP="007446B0">
            <w:pPr>
              <w:rPr>
                <w:rFonts w:cstheme="minorHAnsi"/>
              </w:rPr>
            </w:pPr>
            <w:r>
              <w:rPr>
                <w:rFonts w:cstheme="minorHAnsi"/>
              </w:rPr>
              <w:t>60</w:t>
            </w:r>
          </w:p>
        </w:tc>
      </w:tr>
      <w:tr w:rsidR="00664780" w:rsidRPr="006F43CD" w14:paraId="05F9A899" w14:textId="77777777" w:rsidTr="00344FFA">
        <w:tc>
          <w:tcPr>
            <w:tcW w:w="3775" w:type="dxa"/>
          </w:tcPr>
          <w:p w14:paraId="76F3F8CA" w14:textId="77777777" w:rsidR="00664780" w:rsidRPr="006F43CD" w:rsidRDefault="00664780" w:rsidP="00664780">
            <w:pPr>
              <w:rPr>
                <w:rFonts w:cstheme="minorHAnsi"/>
              </w:rPr>
            </w:pPr>
            <w:r w:rsidRPr="006F43CD">
              <w:rPr>
                <w:rFonts w:cstheme="minorHAnsi"/>
              </w:rPr>
              <w:t>Ponderation</w:t>
            </w:r>
          </w:p>
          <w:p w14:paraId="089C51FA" w14:textId="77777777" w:rsidR="00664780" w:rsidRPr="006F43CD" w:rsidRDefault="00664780" w:rsidP="00664780">
            <w:pPr>
              <w:rPr>
                <w:rFonts w:cstheme="minorHAnsi"/>
                <w:i/>
                <w:sz w:val="18"/>
                <w:szCs w:val="18"/>
              </w:rPr>
            </w:pPr>
            <w:r w:rsidRPr="006F43CD">
              <w:rPr>
                <w:rFonts w:cstheme="minorHAnsi"/>
                <w:i/>
                <w:sz w:val="18"/>
                <w:szCs w:val="18"/>
              </w:rPr>
              <w:t>Ratio of lecture, practical and homework hours</w:t>
            </w:r>
          </w:p>
        </w:tc>
        <w:tc>
          <w:tcPr>
            <w:tcW w:w="5575" w:type="dxa"/>
          </w:tcPr>
          <w:p w14:paraId="70018935" w14:textId="6FBFF976" w:rsidR="006F296D" w:rsidRPr="00B66F1F" w:rsidRDefault="006F296D" w:rsidP="005F3EE1">
            <w:pPr>
              <w:rPr>
                <w:rFonts w:cstheme="minorHAnsi"/>
              </w:rPr>
            </w:pPr>
            <w:r>
              <w:rPr>
                <w:rFonts w:cstheme="minorHAnsi"/>
              </w:rPr>
              <w:t>2-2-3</w:t>
            </w:r>
          </w:p>
        </w:tc>
      </w:tr>
      <w:tr w:rsidR="00664780" w:rsidRPr="006F43CD" w14:paraId="4B0B92E9" w14:textId="77777777" w:rsidTr="00344FFA">
        <w:tc>
          <w:tcPr>
            <w:tcW w:w="3775" w:type="dxa"/>
          </w:tcPr>
          <w:p w14:paraId="3718545C" w14:textId="77777777" w:rsidR="00664780" w:rsidRPr="006F43CD" w:rsidRDefault="00664780" w:rsidP="00664780">
            <w:pPr>
              <w:rPr>
                <w:rFonts w:cstheme="minorHAnsi"/>
              </w:rPr>
            </w:pPr>
            <w:r w:rsidRPr="006F43CD">
              <w:rPr>
                <w:rFonts w:cstheme="minorHAnsi"/>
              </w:rPr>
              <w:t>Credits</w:t>
            </w:r>
          </w:p>
        </w:tc>
        <w:tc>
          <w:tcPr>
            <w:tcW w:w="5575" w:type="dxa"/>
          </w:tcPr>
          <w:p w14:paraId="3B69205E" w14:textId="3D1B4628" w:rsidR="00664780" w:rsidRPr="00B66F1F" w:rsidRDefault="006F296D" w:rsidP="00664780">
            <w:pPr>
              <w:rPr>
                <w:rFonts w:cstheme="minorHAnsi"/>
              </w:rPr>
            </w:pPr>
            <w:r>
              <w:rPr>
                <w:rFonts w:cstheme="minorHAnsi"/>
              </w:rPr>
              <w:t>2.33</w:t>
            </w:r>
          </w:p>
        </w:tc>
      </w:tr>
      <w:tr w:rsidR="00664780" w:rsidRPr="006F43CD" w14:paraId="600BEB73" w14:textId="77777777" w:rsidTr="00327E4B">
        <w:trPr>
          <w:trHeight w:val="278"/>
        </w:trPr>
        <w:tc>
          <w:tcPr>
            <w:tcW w:w="3775" w:type="dxa"/>
          </w:tcPr>
          <w:p w14:paraId="160FC98B" w14:textId="77777777" w:rsidR="00664780" w:rsidRPr="006F43CD" w:rsidRDefault="00664780" w:rsidP="00664780">
            <w:pPr>
              <w:rPr>
                <w:rFonts w:cstheme="minorHAnsi"/>
              </w:rPr>
            </w:pPr>
            <w:r w:rsidRPr="006F43CD">
              <w:rPr>
                <w:rFonts w:cstheme="minorHAnsi"/>
              </w:rPr>
              <w:t>Competency statement(s) and code(s)</w:t>
            </w:r>
          </w:p>
        </w:tc>
        <w:tc>
          <w:tcPr>
            <w:tcW w:w="5575" w:type="dxa"/>
          </w:tcPr>
          <w:p w14:paraId="4E5AB995" w14:textId="003A9646" w:rsidR="00795411" w:rsidRDefault="006F296D" w:rsidP="00373165">
            <w:pPr>
              <w:rPr>
                <w:rFonts w:cstheme="minorHAnsi"/>
              </w:rPr>
            </w:pPr>
            <w:r>
              <w:rPr>
                <w:rFonts w:cstheme="minorHAnsi"/>
              </w:rPr>
              <w:t xml:space="preserve">00ST </w:t>
            </w:r>
            <w:r w:rsidR="00795411">
              <w:rPr>
                <w:rFonts w:cstheme="minorHAnsi"/>
              </w:rPr>
              <w:t xml:space="preserve">- </w:t>
            </w:r>
            <w:r w:rsidR="00795411" w:rsidRPr="00795411">
              <w:rPr>
                <w:rFonts w:cstheme="minorHAnsi"/>
              </w:rPr>
              <w:t xml:space="preserve">Develop non-transactional Web applications </w:t>
            </w:r>
          </w:p>
          <w:p w14:paraId="5986F569" w14:textId="5C9FDCA3" w:rsidR="00795411" w:rsidRDefault="00795411" w:rsidP="00373165">
            <w:pPr>
              <w:rPr>
                <w:rFonts w:cstheme="minorHAnsi"/>
              </w:rPr>
            </w:pPr>
            <w:r>
              <w:rPr>
                <w:rFonts w:cstheme="minorHAnsi"/>
              </w:rPr>
              <w:t>E</w:t>
            </w:r>
            <w:r w:rsidR="006F296D">
              <w:rPr>
                <w:rFonts w:cstheme="minorHAnsi"/>
              </w:rPr>
              <w:t>lements</w:t>
            </w:r>
            <w:r w:rsidR="00ED7706">
              <w:rPr>
                <w:rFonts w:cstheme="minorHAnsi"/>
              </w:rPr>
              <w:t xml:space="preserve"> 1 &amp; 4 only</w:t>
            </w:r>
            <w:r>
              <w:rPr>
                <w:rFonts w:cstheme="minorHAnsi"/>
              </w:rPr>
              <w:t>:</w:t>
            </w:r>
            <w:r w:rsidR="006F296D">
              <w:rPr>
                <w:rFonts w:cstheme="minorHAnsi"/>
              </w:rPr>
              <w:t xml:space="preserve"> </w:t>
            </w:r>
            <w:r>
              <w:rPr>
                <w:rFonts w:cstheme="minorHAnsi"/>
              </w:rPr>
              <w:br/>
              <w:t>00ST.</w:t>
            </w:r>
            <w:r w:rsidR="006F296D">
              <w:rPr>
                <w:rFonts w:cstheme="minorHAnsi"/>
              </w:rPr>
              <w:t>1</w:t>
            </w:r>
            <w:r>
              <w:rPr>
                <w:rFonts w:cstheme="minorHAnsi"/>
              </w:rPr>
              <w:t xml:space="preserve"> </w:t>
            </w:r>
            <w:r w:rsidRPr="00AD7740">
              <w:rPr>
                <w:rFonts w:cstheme="minorHAnsi"/>
              </w:rPr>
              <w:t>Analyze the application development project</w:t>
            </w:r>
          </w:p>
          <w:p w14:paraId="76B38540" w14:textId="5F26C649" w:rsidR="00664780" w:rsidRPr="00B66F1F" w:rsidRDefault="00795411" w:rsidP="00373165">
            <w:pPr>
              <w:rPr>
                <w:rFonts w:cstheme="minorHAnsi"/>
              </w:rPr>
            </w:pPr>
            <w:r>
              <w:rPr>
                <w:rFonts w:cstheme="minorHAnsi"/>
              </w:rPr>
              <w:t>00ST.</w:t>
            </w:r>
            <w:r w:rsidR="006F296D">
              <w:rPr>
                <w:rFonts w:cstheme="minorHAnsi"/>
              </w:rPr>
              <w:t>4</w:t>
            </w:r>
            <w:r>
              <w:rPr>
                <w:rFonts w:cstheme="minorHAnsi"/>
              </w:rPr>
              <w:t xml:space="preserve"> </w:t>
            </w:r>
            <w:r w:rsidRPr="00AD7740">
              <w:rPr>
                <w:rFonts w:cstheme="minorHAnsi"/>
              </w:rPr>
              <w:t>Program the Web interface</w:t>
            </w:r>
          </w:p>
        </w:tc>
      </w:tr>
      <w:tr w:rsidR="006F296D" w:rsidRPr="006F43CD" w14:paraId="7DD257DD" w14:textId="77777777" w:rsidTr="00344FFA">
        <w:tc>
          <w:tcPr>
            <w:tcW w:w="3775" w:type="dxa"/>
          </w:tcPr>
          <w:p w14:paraId="445476B7" w14:textId="44968969" w:rsidR="006F296D" w:rsidRPr="006F43CD" w:rsidRDefault="006F296D" w:rsidP="006F296D">
            <w:pPr>
              <w:rPr>
                <w:rFonts w:cstheme="minorHAnsi"/>
              </w:rPr>
            </w:pPr>
            <w:r w:rsidRPr="006F43CD">
              <w:rPr>
                <w:rFonts w:cstheme="minorHAnsi"/>
              </w:rPr>
              <w:t>Prerequisite (</w:t>
            </w:r>
            <w:r>
              <w:rPr>
                <w:rFonts w:cstheme="minorHAnsi"/>
              </w:rPr>
              <w:t>s</w:t>
            </w:r>
            <w:r w:rsidRPr="006F43CD">
              <w:rPr>
                <w:rFonts w:cstheme="minorHAnsi"/>
              </w:rPr>
              <w:t>)</w:t>
            </w:r>
          </w:p>
        </w:tc>
        <w:tc>
          <w:tcPr>
            <w:tcW w:w="5575" w:type="dxa"/>
          </w:tcPr>
          <w:p w14:paraId="775B1F72" w14:textId="7BE039DE" w:rsidR="006F296D" w:rsidRPr="00B66F1F" w:rsidRDefault="006F296D" w:rsidP="00ED7706">
            <w:pPr>
              <w:rPr>
                <w:rFonts w:cstheme="minorHAnsi"/>
              </w:rPr>
            </w:pPr>
            <w:r w:rsidRPr="00C25D11">
              <w:rPr>
                <w:rFonts w:cstheme="minorHAnsi"/>
              </w:rPr>
              <w:t>420-</w:t>
            </w:r>
            <w:r>
              <w:rPr>
                <w:rFonts w:cstheme="minorHAnsi"/>
              </w:rPr>
              <w:t>WA5-A</w:t>
            </w:r>
            <w:r w:rsidRPr="00C25D11">
              <w:rPr>
                <w:rFonts w:cstheme="minorHAnsi"/>
              </w:rPr>
              <w:t xml:space="preserve">B </w:t>
            </w:r>
            <w:r w:rsidRPr="00A348C3">
              <w:rPr>
                <w:rFonts w:cstheme="minorHAnsi"/>
              </w:rPr>
              <w:t>Foundations of</w:t>
            </w:r>
            <w:r>
              <w:rPr>
                <w:rFonts w:cstheme="minorHAnsi"/>
              </w:rPr>
              <w:t xml:space="preserve"> </w:t>
            </w:r>
            <w:r w:rsidRPr="00A348C3">
              <w:rPr>
                <w:rFonts w:cstheme="minorHAnsi"/>
              </w:rPr>
              <w:t>Web</w:t>
            </w:r>
            <w:r>
              <w:rPr>
                <w:rFonts w:cstheme="minorHAnsi"/>
              </w:rPr>
              <w:t xml:space="preserve"> </w:t>
            </w:r>
            <w:r w:rsidRPr="00A348C3">
              <w:rPr>
                <w:rFonts w:cstheme="minorHAnsi"/>
              </w:rPr>
              <w:t>Development</w:t>
            </w:r>
          </w:p>
        </w:tc>
      </w:tr>
      <w:tr w:rsidR="006F296D" w:rsidRPr="00B66F1F" w14:paraId="28E410C0" w14:textId="77777777" w:rsidTr="004C5C2B">
        <w:trPr>
          <w:trHeight w:hRule="exact" w:val="29"/>
        </w:trPr>
        <w:tc>
          <w:tcPr>
            <w:tcW w:w="3775" w:type="dxa"/>
            <w:shd w:val="clear" w:color="auto" w:fill="000000" w:themeFill="text1"/>
          </w:tcPr>
          <w:p w14:paraId="2C365CD8" w14:textId="77777777" w:rsidR="006F296D" w:rsidRPr="006F43CD" w:rsidRDefault="006F296D" w:rsidP="006F296D">
            <w:pPr>
              <w:rPr>
                <w:rFonts w:cstheme="minorHAnsi"/>
              </w:rPr>
            </w:pPr>
          </w:p>
        </w:tc>
        <w:tc>
          <w:tcPr>
            <w:tcW w:w="5575" w:type="dxa"/>
            <w:shd w:val="clear" w:color="auto" w:fill="000000" w:themeFill="text1"/>
          </w:tcPr>
          <w:p w14:paraId="3C9485F6" w14:textId="77777777" w:rsidR="006F296D" w:rsidRPr="00BE4FE0" w:rsidRDefault="006F296D" w:rsidP="006F296D">
            <w:pPr>
              <w:rPr>
                <w:rFonts w:cstheme="minorHAnsi"/>
              </w:rPr>
            </w:pPr>
          </w:p>
        </w:tc>
      </w:tr>
      <w:tr w:rsidR="006F296D" w:rsidRPr="00B66F1F" w14:paraId="374F5C78" w14:textId="77777777" w:rsidTr="007446B0">
        <w:tc>
          <w:tcPr>
            <w:tcW w:w="3775" w:type="dxa"/>
          </w:tcPr>
          <w:p w14:paraId="09311470" w14:textId="7D8E55E7" w:rsidR="006F296D" w:rsidRPr="006F43CD" w:rsidRDefault="006F296D" w:rsidP="006F296D">
            <w:pPr>
              <w:rPr>
                <w:rFonts w:cstheme="minorHAnsi"/>
              </w:rPr>
            </w:pPr>
            <w:r w:rsidRPr="006F43CD">
              <w:rPr>
                <w:rFonts w:cstheme="minorHAnsi"/>
              </w:rPr>
              <w:t>Cohort</w:t>
            </w:r>
          </w:p>
        </w:tc>
        <w:tc>
          <w:tcPr>
            <w:tcW w:w="5575" w:type="dxa"/>
          </w:tcPr>
          <w:p w14:paraId="3AE9D2F9" w14:textId="7E122131" w:rsidR="006F296D" w:rsidRPr="00B66F1F" w:rsidRDefault="006D4E2A" w:rsidP="006F296D">
            <w:pPr>
              <w:rPr>
                <w:rFonts w:cstheme="minorHAnsi"/>
              </w:rPr>
            </w:pPr>
            <w:r w:rsidRPr="00BE4FE0">
              <w:rPr>
                <w:rFonts w:cstheme="minorHAnsi"/>
              </w:rPr>
              <w:fldChar w:fldCharType="begin">
                <w:ffData>
                  <w:name w:val="Text1"/>
                  <w:enabled/>
                  <w:calcOnExit w:val="0"/>
                  <w:textInput/>
                </w:ffData>
              </w:fldChar>
            </w:r>
            <w:r w:rsidRPr="00BE4FE0">
              <w:rPr>
                <w:rFonts w:cstheme="minorHAnsi"/>
              </w:rPr>
              <w:instrText xml:space="preserve"> FORMTEXT </w:instrText>
            </w:r>
            <w:r w:rsidRPr="00BE4FE0">
              <w:rPr>
                <w:rFonts w:cstheme="minorHAnsi"/>
              </w:rPr>
            </w:r>
            <w:r w:rsidRPr="00BE4FE0">
              <w:rPr>
                <w:rFonts w:cstheme="minorHAnsi"/>
              </w:rPr>
              <w:fldChar w:fldCharType="separate"/>
            </w:r>
            <w:r w:rsidR="00617767">
              <w:rPr>
                <w:rFonts w:cstheme="minorHAnsi"/>
              </w:rPr>
              <w:t>FSD-</w:t>
            </w:r>
            <w:r w:rsidR="00F30C89">
              <w:rPr>
                <w:rFonts w:cstheme="minorHAnsi"/>
              </w:rPr>
              <w:t>10</w:t>
            </w:r>
            <w:r w:rsidRPr="00BE4FE0">
              <w:rPr>
                <w:rFonts w:cstheme="minorHAnsi"/>
              </w:rPr>
              <w:fldChar w:fldCharType="end"/>
            </w:r>
          </w:p>
        </w:tc>
      </w:tr>
      <w:tr w:rsidR="006F296D" w:rsidRPr="00B66F1F" w14:paraId="4F6E40AE" w14:textId="77777777" w:rsidTr="007446B0">
        <w:tc>
          <w:tcPr>
            <w:tcW w:w="3775" w:type="dxa"/>
          </w:tcPr>
          <w:p w14:paraId="7A9B4267" w14:textId="77777777" w:rsidR="006F296D" w:rsidRPr="006F43CD" w:rsidRDefault="006F296D" w:rsidP="006F296D">
            <w:pPr>
              <w:rPr>
                <w:rFonts w:cstheme="minorHAnsi"/>
              </w:rPr>
            </w:pPr>
            <w:r w:rsidRPr="006F43CD">
              <w:rPr>
                <w:rFonts w:cstheme="minorHAnsi"/>
              </w:rPr>
              <w:t>Start date</w:t>
            </w:r>
          </w:p>
        </w:tc>
        <w:tc>
          <w:tcPr>
            <w:tcW w:w="5575" w:type="dxa"/>
          </w:tcPr>
          <w:p w14:paraId="314F6F51" w14:textId="3BB791B2" w:rsidR="006F296D" w:rsidRPr="00B66F1F" w:rsidRDefault="006F296D" w:rsidP="006F296D">
            <w:pPr>
              <w:rPr>
                <w:rFonts w:cstheme="minorHAnsi"/>
              </w:rPr>
            </w:pPr>
            <w:r w:rsidRPr="00BE4FE0">
              <w:rPr>
                <w:rFonts w:cstheme="minorHAnsi"/>
              </w:rPr>
              <w:fldChar w:fldCharType="begin">
                <w:ffData>
                  <w:name w:val="Text1"/>
                  <w:enabled/>
                  <w:calcOnExit w:val="0"/>
                  <w:textInput/>
                </w:ffData>
              </w:fldChar>
            </w:r>
            <w:r w:rsidRPr="00BE4FE0">
              <w:rPr>
                <w:rFonts w:cstheme="minorHAnsi"/>
              </w:rPr>
              <w:instrText xml:space="preserve"> FORMTEXT </w:instrText>
            </w:r>
            <w:r w:rsidRPr="00BE4FE0">
              <w:rPr>
                <w:rFonts w:cstheme="minorHAnsi"/>
              </w:rPr>
            </w:r>
            <w:r w:rsidRPr="00BE4FE0">
              <w:rPr>
                <w:rFonts w:cstheme="minorHAnsi"/>
              </w:rPr>
              <w:fldChar w:fldCharType="separate"/>
            </w:r>
            <w:r w:rsidR="001676FE">
              <w:rPr>
                <w:rFonts w:cstheme="minorHAnsi"/>
                <w:noProof/>
              </w:rPr>
              <w:t>Augost</w:t>
            </w:r>
            <w:r w:rsidR="00617767">
              <w:rPr>
                <w:rFonts w:cstheme="minorHAnsi"/>
                <w:noProof/>
              </w:rPr>
              <w:t xml:space="preserve"> </w:t>
            </w:r>
            <w:r w:rsidR="001676FE">
              <w:rPr>
                <w:rFonts w:cstheme="minorHAnsi"/>
                <w:noProof/>
              </w:rPr>
              <w:t>21, 2023</w:t>
            </w:r>
            <w:r w:rsidRPr="00BE4FE0">
              <w:rPr>
                <w:rFonts w:cstheme="minorHAnsi"/>
              </w:rPr>
              <w:fldChar w:fldCharType="end"/>
            </w:r>
          </w:p>
        </w:tc>
      </w:tr>
      <w:tr w:rsidR="006F296D" w:rsidRPr="00B66F1F" w14:paraId="3C14C2C1" w14:textId="77777777" w:rsidTr="007446B0">
        <w:tc>
          <w:tcPr>
            <w:tcW w:w="3775" w:type="dxa"/>
          </w:tcPr>
          <w:p w14:paraId="53B42D46" w14:textId="77777777" w:rsidR="006F296D" w:rsidRPr="006F43CD" w:rsidRDefault="006F296D" w:rsidP="006F296D">
            <w:pPr>
              <w:rPr>
                <w:rFonts w:cstheme="minorHAnsi"/>
              </w:rPr>
            </w:pPr>
            <w:r w:rsidRPr="006F43CD">
              <w:rPr>
                <w:rFonts w:cstheme="minorHAnsi"/>
              </w:rPr>
              <w:t>End date</w:t>
            </w:r>
          </w:p>
        </w:tc>
        <w:tc>
          <w:tcPr>
            <w:tcW w:w="5575" w:type="dxa"/>
          </w:tcPr>
          <w:p w14:paraId="4239BD02" w14:textId="262DD88F" w:rsidR="006F296D" w:rsidRPr="00B66F1F" w:rsidRDefault="006F296D" w:rsidP="006F296D">
            <w:pPr>
              <w:rPr>
                <w:rFonts w:cstheme="minorHAnsi"/>
              </w:rPr>
            </w:pPr>
            <w:r w:rsidRPr="00BE4FE0">
              <w:rPr>
                <w:rFonts w:cstheme="minorHAnsi"/>
              </w:rPr>
              <w:fldChar w:fldCharType="begin">
                <w:ffData>
                  <w:name w:val="Text1"/>
                  <w:enabled/>
                  <w:calcOnExit w:val="0"/>
                  <w:textInput/>
                </w:ffData>
              </w:fldChar>
            </w:r>
            <w:r w:rsidRPr="00BE4FE0">
              <w:rPr>
                <w:rFonts w:cstheme="minorHAnsi"/>
              </w:rPr>
              <w:instrText xml:space="preserve"> FORMTEXT </w:instrText>
            </w:r>
            <w:r w:rsidRPr="00BE4FE0">
              <w:rPr>
                <w:rFonts w:cstheme="minorHAnsi"/>
              </w:rPr>
            </w:r>
            <w:r w:rsidRPr="00BE4FE0">
              <w:rPr>
                <w:rFonts w:cstheme="minorHAnsi"/>
              </w:rPr>
              <w:fldChar w:fldCharType="separate"/>
            </w:r>
            <w:r w:rsidR="001676FE">
              <w:rPr>
                <w:rFonts w:cstheme="minorHAnsi"/>
              </w:rPr>
              <w:t>September</w:t>
            </w:r>
            <w:r w:rsidR="00617767">
              <w:rPr>
                <w:rFonts w:cstheme="minorHAnsi"/>
                <w:noProof/>
              </w:rPr>
              <w:t xml:space="preserve"> </w:t>
            </w:r>
            <w:r w:rsidR="001676FE">
              <w:rPr>
                <w:rFonts w:cstheme="minorHAnsi"/>
                <w:noProof/>
              </w:rPr>
              <w:t>6</w:t>
            </w:r>
            <w:r w:rsidR="00617767">
              <w:rPr>
                <w:rFonts w:cstheme="minorHAnsi"/>
                <w:noProof/>
              </w:rPr>
              <w:t xml:space="preserve">, </w:t>
            </w:r>
            <w:r w:rsidR="001676FE" w:rsidRPr="001676FE">
              <w:rPr>
                <w:rFonts w:cstheme="minorHAnsi"/>
                <w:noProof/>
              </w:rPr>
              <w:t>2023</w:t>
            </w:r>
            <w:r w:rsidRPr="00BE4FE0">
              <w:rPr>
                <w:rFonts w:cstheme="minorHAnsi"/>
              </w:rPr>
              <w:fldChar w:fldCharType="end"/>
            </w:r>
          </w:p>
        </w:tc>
      </w:tr>
      <w:tr w:rsidR="006F296D" w:rsidRPr="00B66F1F" w14:paraId="7147FEC2" w14:textId="77777777" w:rsidTr="007446B0">
        <w:tc>
          <w:tcPr>
            <w:tcW w:w="3775" w:type="dxa"/>
          </w:tcPr>
          <w:p w14:paraId="03803577" w14:textId="77777777" w:rsidR="006F296D" w:rsidRPr="006F43CD" w:rsidRDefault="006F296D" w:rsidP="006F296D">
            <w:pPr>
              <w:rPr>
                <w:rFonts w:cstheme="minorHAnsi"/>
              </w:rPr>
            </w:pPr>
            <w:r w:rsidRPr="006F43CD">
              <w:rPr>
                <w:rFonts w:cstheme="minorHAnsi"/>
              </w:rPr>
              <w:t>Day(s) and times</w:t>
            </w:r>
          </w:p>
        </w:tc>
        <w:tc>
          <w:tcPr>
            <w:tcW w:w="5575" w:type="dxa"/>
          </w:tcPr>
          <w:p w14:paraId="688FD76A" w14:textId="4692F621" w:rsidR="006F296D" w:rsidRPr="00B66F1F" w:rsidRDefault="006F296D" w:rsidP="006F296D">
            <w:pPr>
              <w:rPr>
                <w:rFonts w:cstheme="minorHAnsi"/>
              </w:rPr>
            </w:pPr>
            <w:r w:rsidRPr="00BE4FE0">
              <w:rPr>
                <w:rFonts w:cstheme="minorHAnsi"/>
              </w:rPr>
              <w:fldChar w:fldCharType="begin">
                <w:ffData>
                  <w:name w:val="Text1"/>
                  <w:enabled/>
                  <w:calcOnExit w:val="0"/>
                  <w:textInput/>
                </w:ffData>
              </w:fldChar>
            </w:r>
            <w:r w:rsidRPr="00BE4FE0">
              <w:rPr>
                <w:rFonts w:cstheme="minorHAnsi"/>
              </w:rPr>
              <w:instrText xml:space="preserve"> FORMTEXT </w:instrText>
            </w:r>
            <w:r w:rsidRPr="00BE4FE0">
              <w:rPr>
                <w:rFonts w:cstheme="minorHAnsi"/>
              </w:rPr>
            </w:r>
            <w:r w:rsidRPr="00BE4FE0">
              <w:rPr>
                <w:rFonts w:cstheme="minorHAnsi"/>
              </w:rPr>
              <w:fldChar w:fldCharType="separate"/>
            </w:r>
            <w:r w:rsidR="00617767" w:rsidRPr="00617767">
              <w:rPr>
                <w:rFonts w:cstheme="minorHAnsi"/>
                <w:noProof/>
              </w:rPr>
              <w:t>M-F: 4:00-6:30 &amp; 7:00-9:30</w:t>
            </w:r>
            <w:r w:rsidRPr="00BE4FE0">
              <w:rPr>
                <w:rFonts w:cstheme="minorHAnsi"/>
              </w:rPr>
              <w:fldChar w:fldCharType="end"/>
            </w:r>
          </w:p>
        </w:tc>
      </w:tr>
      <w:tr w:rsidR="006F296D" w:rsidRPr="00B66F1F" w14:paraId="1DF9C312" w14:textId="77777777" w:rsidTr="007446B0">
        <w:tc>
          <w:tcPr>
            <w:tcW w:w="3775" w:type="dxa"/>
          </w:tcPr>
          <w:p w14:paraId="72053EFA" w14:textId="77777777" w:rsidR="006F296D" w:rsidRPr="006F43CD" w:rsidRDefault="006F296D" w:rsidP="006F296D">
            <w:pPr>
              <w:rPr>
                <w:rFonts w:cstheme="minorHAnsi"/>
              </w:rPr>
            </w:pPr>
            <w:r w:rsidRPr="006F43CD">
              <w:rPr>
                <w:rFonts w:cstheme="minorHAnsi"/>
              </w:rPr>
              <w:t>Classroom/lab number</w:t>
            </w:r>
          </w:p>
        </w:tc>
        <w:tc>
          <w:tcPr>
            <w:tcW w:w="5575" w:type="dxa"/>
          </w:tcPr>
          <w:p w14:paraId="4E4DE93E" w14:textId="7B0FF834" w:rsidR="006F296D" w:rsidRPr="00B66F1F" w:rsidRDefault="006F296D" w:rsidP="006F296D">
            <w:pPr>
              <w:rPr>
                <w:rFonts w:cstheme="minorHAnsi"/>
              </w:rPr>
            </w:pPr>
            <w:r w:rsidRPr="00BE4FE0">
              <w:rPr>
                <w:rFonts w:cstheme="minorHAnsi"/>
              </w:rPr>
              <w:fldChar w:fldCharType="begin">
                <w:ffData>
                  <w:name w:val="Text1"/>
                  <w:enabled/>
                  <w:calcOnExit w:val="0"/>
                  <w:textInput/>
                </w:ffData>
              </w:fldChar>
            </w:r>
            <w:r w:rsidRPr="00BE4FE0">
              <w:rPr>
                <w:rFonts w:cstheme="minorHAnsi"/>
              </w:rPr>
              <w:instrText xml:space="preserve"> FORMTEXT </w:instrText>
            </w:r>
            <w:r w:rsidRPr="00BE4FE0">
              <w:rPr>
                <w:rFonts w:cstheme="minorHAnsi"/>
              </w:rPr>
            </w:r>
            <w:r w:rsidRPr="00BE4FE0">
              <w:rPr>
                <w:rFonts w:cstheme="minorHAnsi"/>
              </w:rPr>
              <w:fldChar w:fldCharType="separate"/>
            </w:r>
            <w:r w:rsidR="00617767">
              <w:rPr>
                <w:rFonts w:cstheme="minorHAnsi"/>
                <w:noProof/>
              </w:rPr>
              <w:t>Online</w:t>
            </w:r>
            <w:r w:rsidRPr="00BE4FE0">
              <w:rPr>
                <w:rFonts w:cstheme="minorHAnsi"/>
              </w:rPr>
              <w:fldChar w:fldCharType="end"/>
            </w:r>
          </w:p>
        </w:tc>
      </w:tr>
      <w:tr w:rsidR="006F296D" w:rsidRPr="006F43CD" w14:paraId="600C8E6B" w14:textId="77777777" w:rsidTr="00344FFA">
        <w:tc>
          <w:tcPr>
            <w:tcW w:w="3775" w:type="dxa"/>
          </w:tcPr>
          <w:p w14:paraId="0981B871" w14:textId="77777777" w:rsidR="006F296D" w:rsidRPr="006F43CD" w:rsidRDefault="006F296D" w:rsidP="006F296D">
            <w:pPr>
              <w:rPr>
                <w:rFonts w:cstheme="minorHAnsi"/>
              </w:rPr>
            </w:pPr>
            <w:r w:rsidRPr="006F43CD">
              <w:rPr>
                <w:rFonts w:cstheme="minorHAnsi"/>
              </w:rPr>
              <w:t>Semester</w:t>
            </w:r>
          </w:p>
        </w:tc>
        <w:tc>
          <w:tcPr>
            <w:tcW w:w="5575" w:type="dxa"/>
          </w:tcPr>
          <w:p w14:paraId="508D83F8" w14:textId="4CF7DF9C" w:rsidR="006F296D" w:rsidRPr="00B66F1F" w:rsidRDefault="006D4E2A" w:rsidP="006F296D">
            <w:pPr>
              <w:rPr>
                <w:rFonts w:cstheme="minorHAnsi"/>
              </w:rPr>
            </w:pPr>
            <w:r w:rsidRPr="00BE4FE0">
              <w:rPr>
                <w:rFonts w:cstheme="minorHAnsi"/>
              </w:rPr>
              <w:fldChar w:fldCharType="begin">
                <w:ffData>
                  <w:name w:val="Text1"/>
                  <w:enabled/>
                  <w:calcOnExit w:val="0"/>
                  <w:textInput/>
                </w:ffData>
              </w:fldChar>
            </w:r>
            <w:r w:rsidRPr="00BE4FE0">
              <w:rPr>
                <w:rFonts w:cstheme="minorHAnsi"/>
              </w:rPr>
              <w:instrText xml:space="preserve"> FORMTEXT </w:instrText>
            </w:r>
            <w:r w:rsidRPr="00BE4FE0">
              <w:rPr>
                <w:rFonts w:cstheme="minorHAnsi"/>
              </w:rPr>
            </w:r>
            <w:r w:rsidRPr="00BE4FE0">
              <w:rPr>
                <w:rFonts w:cstheme="minorHAnsi"/>
              </w:rPr>
              <w:fldChar w:fldCharType="separate"/>
            </w:r>
            <w:r w:rsidR="00617767">
              <w:rPr>
                <w:rFonts w:cstheme="minorHAnsi"/>
              </w:rPr>
              <w:t>F202</w:t>
            </w:r>
            <w:r w:rsidR="00271647">
              <w:rPr>
                <w:rFonts w:cstheme="minorHAnsi"/>
              </w:rPr>
              <w:t>3</w:t>
            </w:r>
            <w:r w:rsidRPr="00BE4FE0">
              <w:rPr>
                <w:rFonts w:cstheme="minorHAnsi"/>
              </w:rPr>
              <w:fldChar w:fldCharType="end"/>
            </w:r>
          </w:p>
        </w:tc>
      </w:tr>
      <w:tr w:rsidR="006F296D" w:rsidRPr="006F43CD" w14:paraId="4FABA868" w14:textId="77777777" w:rsidTr="00344FFA">
        <w:tc>
          <w:tcPr>
            <w:tcW w:w="3775" w:type="dxa"/>
          </w:tcPr>
          <w:p w14:paraId="5CC08A18" w14:textId="77777777" w:rsidR="006F296D" w:rsidRPr="006F43CD" w:rsidRDefault="006F296D" w:rsidP="006F296D">
            <w:pPr>
              <w:rPr>
                <w:rFonts w:cstheme="minorHAnsi"/>
              </w:rPr>
            </w:pPr>
            <w:r w:rsidRPr="006F43CD">
              <w:rPr>
                <w:rFonts w:cstheme="minorHAnsi"/>
              </w:rPr>
              <w:t>Teacher</w:t>
            </w:r>
          </w:p>
        </w:tc>
        <w:tc>
          <w:tcPr>
            <w:tcW w:w="5575" w:type="dxa"/>
          </w:tcPr>
          <w:p w14:paraId="617E91C9" w14:textId="4FF563A0" w:rsidR="006F296D" w:rsidRPr="00B66F1F" w:rsidRDefault="006F296D" w:rsidP="006F296D">
            <w:pPr>
              <w:rPr>
                <w:rFonts w:cstheme="minorHAnsi"/>
              </w:rPr>
            </w:pPr>
            <w:r w:rsidRPr="00072057">
              <w:rPr>
                <w:rFonts w:cstheme="minorHAnsi"/>
              </w:rPr>
              <w:fldChar w:fldCharType="begin">
                <w:ffData>
                  <w:name w:val="Text1"/>
                  <w:enabled/>
                  <w:calcOnExit w:val="0"/>
                  <w:textInput/>
                </w:ffData>
              </w:fldChar>
            </w:r>
            <w:r w:rsidRPr="00072057">
              <w:rPr>
                <w:rFonts w:cstheme="minorHAnsi"/>
              </w:rPr>
              <w:instrText xml:space="preserve"> FORMTEXT </w:instrText>
            </w:r>
            <w:r w:rsidRPr="00072057">
              <w:rPr>
                <w:rFonts w:cstheme="minorHAnsi"/>
              </w:rPr>
            </w:r>
            <w:r w:rsidRPr="00072057">
              <w:rPr>
                <w:rFonts w:cstheme="minorHAnsi"/>
              </w:rPr>
              <w:fldChar w:fldCharType="separate"/>
            </w:r>
            <w:r w:rsidR="00617767">
              <w:rPr>
                <w:rFonts w:cstheme="minorHAnsi"/>
              </w:rPr>
              <w:t>Reza Shalchian</w:t>
            </w:r>
            <w:r w:rsidRPr="00072057">
              <w:rPr>
                <w:rFonts w:cstheme="minorHAnsi"/>
              </w:rPr>
              <w:fldChar w:fldCharType="end"/>
            </w:r>
          </w:p>
        </w:tc>
      </w:tr>
      <w:tr w:rsidR="006F296D" w:rsidRPr="006F43CD" w14:paraId="7291FFCA" w14:textId="77777777" w:rsidTr="00344FFA">
        <w:tc>
          <w:tcPr>
            <w:tcW w:w="3775" w:type="dxa"/>
          </w:tcPr>
          <w:p w14:paraId="07687633" w14:textId="3A5D8D4B" w:rsidR="006F296D" w:rsidRPr="006F43CD" w:rsidRDefault="006F296D" w:rsidP="006F296D">
            <w:pPr>
              <w:rPr>
                <w:rFonts w:cstheme="minorHAnsi"/>
                <w:lang w:val="fr-CA"/>
              </w:rPr>
            </w:pPr>
            <w:r>
              <w:rPr>
                <w:rFonts w:cstheme="minorHAnsi"/>
                <w:lang w:val="fr-CA"/>
              </w:rPr>
              <w:t>Teachers’</w:t>
            </w:r>
            <w:r w:rsidRPr="006F43CD">
              <w:rPr>
                <w:rFonts w:cstheme="minorHAnsi"/>
                <w:lang w:val="fr-CA"/>
              </w:rPr>
              <w:t xml:space="preserve"> contact info</w:t>
            </w:r>
          </w:p>
        </w:tc>
        <w:tc>
          <w:tcPr>
            <w:tcW w:w="5575" w:type="dxa"/>
          </w:tcPr>
          <w:p w14:paraId="4D8B42E4" w14:textId="4D3D9E0A" w:rsidR="006F296D" w:rsidRPr="00B66F1F" w:rsidRDefault="006F296D" w:rsidP="006F296D">
            <w:pPr>
              <w:rPr>
                <w:rFonts w:cstheme="minorHAnsi"/>
              </w:rPr>
            </w:pPr>
            <w:r w:rsidRPr="00072057">
              <w:rPr>
                <w:rFonts w:cstheme="minorHAnsi"/>
              </w:rPr>
              <w:fldChar w:fldCharType="begin">
                <w:ffData>
                  <w:name w:val="Text1"/>
                  <w:enabled/>
                  <w:calcOnExit w:val="0"/>
                  <w:textInput/>
                </w:ffData>
              </w:fldChar>
            </w:r>
            <w:r w:rsidRPr="00072057">
              <w:rPr>
                <w:rFonts w:cstheme="minorHAnsi"/>
              </w:rPr>
              <w:instrText xml:space="preserve"> FORMTEXT </w:instrText>
            </w:r>
            <w:r w:rsidRPr="00072057">
              <w:rPr>
                <w:rFonts w:cstheme="minorHAnsi"/>
              </w:rPr>
            </w:r>
            <w:r w:rsidRPr="00072057">
              <w:rPr>
                <w:rFonts w:cstheme="minorHAnsi"/>
              </w:rPr>
              <w:fldChar w:fldCharType="separate"/>
            </w:r>
            <w:r w:rsidRPr="00072057">
              <w:rPr>
                <w:rFonts w:cstheme="minorHAnsi"/>
                <w:noProof/>
              </w:rPr>
              <w:t> </w:t>
            </w:r>
            <w:r w:rsidRPr="00072057">
              <w:rPr>
                <w:rFonts w:cstheme="minorHAnsi"/>
                <w:noProof/>
              </w:rPr>
              <w:t> </w:t>
            </w:r>
            <w:r w:rsidRPr="00072057">
              <w:rPr>
                <w:rFonts w:cstheme="minorHAnsi"/>
                <w:noProof/>
              </w:rPr>
              <w:t> </w:t>
            </w:r>
            <w:r w:rsidRPr="00072057">
              <w:rPr>
                <w:rFonts w:cstheme="minorHAnsi"/>
                <w:noProof/>
              </w:rPr>
              <w:t> </w:t>
            </w:r>
            <w:r w:rsidRPr="00072057">
              <w:rPr>
                <w:rFonts w:cstheme="minorHAnsi"/>
                <w:noProof/>
              </w:rPr>
              <w:t> </w:t>
            </w:r>
            <w:r w:rsidRPr="00072057">
              <w:rPr>
                <w:rFonts w:cstheme="minorHAnsi"/>
              </w:rPr>
              <w:fldChar w:fldCharType="end"/>
            </w:r>
          </w:p>
        </w:tc>
      </w:tr>
      <w:tr w:rsidR="006F296D" w:rsidRPr="006F43CD" w14:paraId="3F00C031" w14:textId="77777777" w:rsidTr="00344FFA">
        <w:tc>
          <w:tcPr>
            <w:tcW w:w="3775" w:type="dxa"/>
          </w:tcPr>
          <w:p w14:paraId="23EC5D94" w14:textId="02396F8F" w:rsidR="006F296D" w:rsidRPr="00C31C3D" w:rsidRDefault="006F296D" w:rsidP="006F296D">
            <w:pPr>
              <w:rPr>
                <w:rFonts w:cstheme="minorHAnsi"/>
                <w:highlight w:val="yellow"/>
              </w:rPr>
            </w:pPr>
            <w:r w:rsidRPr="007446B0">
              <w:rPr>
                <w:rFonts w:cstheme="minorHAnsi"/>
              </w:rPr>
              <w:t>Course format (F2F, online, hybrid)</w:t>
            </w:r>
          </w:p>
        </w:tc>
        <w:tc>
          <w:tcPr>
            <w:tcW w:w="5575" w:type="dxa"/>
          </w:tcPr>
          <w:p w14:paraId="3DCEBBA0" w14:textId="407AAC7F" w:rsidR="006F296D" w:rsidRPr="00C31C3D" w:rsidRDefault="006D4E2A" w:rsidP="006F296D">
            <w:pPr>
              <w:rPr>
                <w:rFonts w:cstheme="minorHAnsi"/>
                <w:highlight w:val="yellow"/>
              </w:rPr>
            </w:pPr>
            <w:r w:rsidRPr="00BE4FE0">
              <w:rPr>
                <w:rFonts w:cstheme="minorHAnsi"/>
              </w:rPr>
              <w:fldChar w:fldCharType="begin">
                <w:ffData>
                  <w:name w:val="Text1"/>
                  <w:enabled/>
                  <w:calcOnExit w:val="0"/>
                  <w:textInput/>
                </w:ffData>
              </w:fldChar>
            </w:r>
            <w:r w:rsidRPr="00BE4FE0">
              <w:rPr>
                <w:rFonts w:cstheme="minorHAnsi"/>
              </w:rPr>
              <w:instrText xml:space="preserve"> FORMTEXT </w:instrText>
            </w:r>
            <w:r w:rsidRPr="00BE4FE0">
              <w:rPr>
                <w:rFonts w:cstheme="minorHAnsi"/>
              </w:rPr>
            </w:r>
            <w:r w:rsidRPr="00BE4FE0">
              <w:rPr>
                <w:rFonts w:cstheme="minorHAnsi"/>
              </w:rPr>
              <w:fldChar w:fldCharType="separate"/>
            </w:r>
            <w:r w:rsidR="00617767">
              <w:rPr>
                <w:rFonts w:cstheme="minorHAnsi"/>
                <w:noProof/>
              </w:rPr>
              <w:t>Online</w:t>
            </w:r>
            <w:r w:rsidRPr="00BE4FE0">
              <w:rPr>
                <w:rFonts w:cstheme="minorHAnsi"/>
              </w:rPr>
              <w:fldChar w:fldCharType="end"/>
            </w:r>
          </w:p>
        </w:tc>
      </w:tr>
    </w:tbl>
    <w:p w14:paraId="0ABD3DAF" w14:textId="77777777" w:rsidR="00001437" w:rsidRDefault="00001437" w:rsidP="007446B0">
      <w:pPr>
        <w:pStyle w:val="Heading2"/>
        <w:sectPr w:rsidR="00001437" w:rsidSect="00001437">
          <w:headerReference w:type="default" r:id="rId11"/>
          <w:footerReference w:type="default" r:id="rId12"/>
          <w:type w:val="continuous"/>
          <w:pgSz w:w="12240" w:h="15840"/>
          <w:pgMar w:top="1440" w:right="1440" w:bottom="1440" w:left="1440" w:header="360" w:footer="451" w:gutter="0"/>
          <w:cols w:space="720"/>
          <w:docGrid w:linePitch="360"/>
        </w:sectPr>
      </w:pPr>
    </w:p>
    <w:p w14:paraId="660ED5DA" w14:textId="2CE2900E" w:rsidR="003414E0" w:rsidRPr="006F43CD" w:rsidRDefault="003414E0" w:rsidP="007446B0">
      <w:pPr>
        <w:pStyle w:val="Heading2"/>
      </w:pPr>
      <w:r w:rsidRPr="006F43CD">
        <w:t>Introduction</w:t>
      </w:r>
      <w:r w:rsidR="007446B0">
        <w:t xml:space="preserve"> </w:t>
      </w:r>
    </w:p>
    <w:tbl>
      <w:tblPr>
        <w:tblStyle w:val="TableGrid"/>
        <w:tblW w:w="0" w:type="auto"/>
        <w:tblLook w:val="04A0" w:firstRow="1" w:lastRow="0" w:firstColumn="1" w:lastColumn="0" w:noHBand="0" w:noVBand="1"/>
      </w:tblPr>
      <w:tblGrid>
        <w:gridCol w:w="9350"/>
      </w:tblGrid>
      <w:tr w:rsidR="003414E0" w:rsidRPr="006F43CD" w14:paraId="3457FAEE" w14:textId="77777777" w:rsidTr="001D1785">
        <w:trPr>
          <w:trHeight w:val="1295"/>
        </w:trPr>
        <w:tc>
          <w:tcPr>
            <w:tcW w:w="9350" w:type="dxa"/>
          </w:tcPr>
          <w:p w14:paraId="2229D7DD" w14:textId="65834AAB" w:rsidR="007B2870" w:rsidRDefault="00545216" w:rsidP="00545216">
            <w:pPr>
              <w:suppressAutoHyphens/>
              <w:spacing w:after="120"/>
              <w:jc w:val="both"/>
              <w:rPr>
                <w:rFonts w:cstheme="minorHAnsi"/>
              </w:rPr>
            </w:pPr>
            <w:r w:rsidRPr="00545216">
              <w:rPr>
                <w:rFonts w:cstheme="minorHAnsi"/>
              </w:rPr>
              <w:t xml:space="preserve">This course is part of the </w:t>
            </w:r>
            <w:r w:rsidR="0062050A">
              <w:rPr>
                <w:rFonts w:cstheme="minorHAnsi"/>
              </w:rPr>
              <w:t xml:space="preserve">Full-Stack Developer program </w:t>
            </w:r>
            <w:r w:rsidRPr="00545216">
              <w:rPr>
                <w:rFonts w:cstheme="minorHAnsi"/>
              </w:rPr>
              <w:t xml:space="preserve">leading to an Attestation of Collegial Studies (A.E.C.).  It should be taken in the </w:t>
            </w:r>
            <w:r w:rsidR="006F296D">
              <w:rPr>
                <w:rFonts w:cstheme="minorHAnsi"/>
              </w:rPr>
              <w:t>second</w:t>
            </w:r>
            <w:r w:rsidR="0062050A">
              <w:rPr>
                <w:rFonts w:cstheme="minorHAnsi"/>
              </w:rPr>
              <w:t xml:space="preserve"> </w:t>
            </w:r>
            <w:r w:rsidRPr="00545216">
              <w:rPr>
                <w:rFonts w:cstheme="minorHAnsi"/>
              </w:rPr>
              <w:t>semester of the program.</w:t>
            </w:r>
            <w:r w:rsidR="0062050A">
              <w:rPr>
                <w:rFonts w:cstheme="minorHAnsi"/>
              </w:rPr>
              <w:t xml:space="preserve"> </w:t>
            </w:r>
          </w:p>
          <w:p w14:paraId="4AAEF0C8" w14:textId="7156FA54" w:rsidR="00C5027C" w:rsidRPr="00AD7740" w:rsidRDefault="00AD7740" w:rsidP="00C5027C">
            <w:pPr>
              <w:suppressAutoHyphens/>
              <w:spacing w:after="120"/>
              <w:jc w:val="both"/>
              <w:rPr>
                <w:rFonts w:cstheme="minorHAnsi"/>
                <w:color w:val="00000A"/>
              </w:rPr>
            </w:pPr>
            <w:r w:rsidRPr="00AD7740">
              <w:rPr>
                <w:rFonts w:cstheme="minorHAnsi"/>
              </w:rPr>
              <w:t>This Web Design course leads the student through the entire Web site creation process, while developing and enhancing their HTML, CSS, and creative design skills along the way. This course introduces the concept of responsive web design which allows you to control a websites’ appearances on multiple screen sizes. Students will explore design strategies for laying out content, graphics, and navigation for multi-page websites. A wire-framing tool, such as Adobe XD, will be used to create mock-ups and user interface designs.</w:t>
            </w:r>
          </w:p>
        </w:tc>
      </w:tr>
    </w:tbl>
    <w:p w14:paraId="0C266FD1" w14:textId="77777777" w:rsidR="00001437" w:rsidRDefault="00001437" w:rsidP="00327E4B">
      <w:pPr>
        <w:pStyle w:val="Heading2"/>
        <w:numPr>
          <w:ilvl w:val="0"/>
          <w:numId w:val="0"/>
        </w:numPr>
      </w:pPr>
    </w:p>
    <w:p w14:paraId="512B3C62" w14:textId="70F6B236" w:rsidR="00327E4B" w:rsidRPr="00327E4B" w:rsidRDefault="00327E4B" w:rsidP="00327E4B">
      <w:pPr>
        <w:sectPr w:rsidR="00327E4B" w:rsidRPr="00327E4B" w:rsidSect="00001437">
          <w:type w:val="continuous"/>
          <w:pgSz w:w="12240" w:h="15840"/>
          <w:pgMar w:top="1440" w:right="1440" w:bottom="1440" w:left="1440" w:header="360" w:footer="451" w:gutter="0"/>
          <w:cols w:space="720"/>
          <w:formProt w:val="0"/>
          <w:docGrid w:linePitch="360"/>
        </w:sectPr>
      </w:pPr>
    </w:p>
    <w:p w14:paraId="1F1A791D" w14:textId="06359895" w:rsidR="003414E0" w:rsidRPr="006F43CD" w:rsidRDefault="003414E0" w:rsidP="007446B0">
      <w:pPr>
        <w:pStyle w:val="Heading2"/>
      </w:pPr>
      <w:r w:rsidRPr="006F43CD">
        <w:lastRenderedPageBreak/>
        <w:t>Course Objectives</w:t>
      </w:r>
    </w:p>
    <w:p w14:paraId="55A52307" w14:textId="3E761D5C" w:rsidR="002A29B9" w:rsidRDefault="002A29B9" w:rsidP="002A29B9">
      <w:pPr>
        <w:rPr>
          <w:rFonts w:cstheme="minorHAnsi"/>
        </w:rPr>
      </w:pPr>
      <w:r w:rsidRPr="006F43CD">
        <w:rPr>
          <w:rFonts w:cstheme="minorHAnsi"/>
        </w:rPr>
        <w:t>By the end of this course, students should be able to perform the following:</w:t>
      </w:r>
    </w:p>
    <w:tbl>
      <w:tblPr>
        <w:tblStyle w:val="Listeclaire1"/>
        <w:tblW w:w="9360" w:type="dxa"/>
        <w:tblLook w:val="0000" w:firstRow="0" w:lastRow="0" w:firstColumn="0" w:lastColumn="0" w:noHBand="0" w:noVBand="0"/>
      </w:tblPr>
      <w:tblGrid>
        <w:gridCol w:w="3870"/>
        <w:gridCol w:w="5490"/>
      </w:tblGrid>
      <w:tr w:rsidR="00AD7740" w:rsidRPr="00AD7740" w14:paraId="6A24D4CC" w14:textId="77777777" w:rsidTr="00FD6196">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9360" w:type="dxa"/>
            <w:gridSpan w:val="2"/>
          </w:tcPr>
          <w:p w14:paraId="5A5AD832" w14:textId="1F859DD0" w:rsidR="00AD7740" w:rsidRPr="00AD7740" w:rsidRDefault="00AD7740" w:rsidP="00AD7740">
            <w:pPr>
              <w:pStyle w:val="BodyText"/>
              <w:spacing w:before="120" w:line="240" w:lineRule="auto"/>
              <w:rPr>
                <w:rFonts w:asciiTheme="minorHAnsi" w:hAnsiTheme="minorHAnsi" w:cstheme="minorHAnsi"/>
                <w:b/>
                <w:sz w:val="22"/>
                <w:szCs w:val="22"/>
                <w:lang w:val="en-CA"/>
              </w:rPr>
            </w:pPr>
            <w:r w:rsidRPr="00AD7740">
              <w:rPr>
                <w:rFonts w:asciiTheme="minorHAnsi" w:hAnsiTheme="minorHAnsi" w:cstheme="minorHAnsi"/>
                <w:b/>
                <w:sz w:val="22"/>
                <w:lang w:val="en-CA"/>
              </w:rPr>
              <w:t>00ST</w:t>
            </w:r>
          </w:p>
        </w:tc>
      </w:tr>
      <w:tr w:rsidR="00AD7740" w:rsidRPr="00AD7740" w14:paraId="7B4D2098" w14:textId="77777777" w:rsidTr="00FD6196">
        <w:trPr>
          <w:trHeight w:val="20"/>
        </w:trPr>
        <w:tc>
          <w:tcPr>
            <w:cnfStyle w:val="000010000000" w:firstRow="0" w:lastRow="0" w:firstColumn="0" w:lastColumn="0" w:oddVBand="1" w:evenVBand="0" w:oddHBand="0" w:evenHBand="0" w:firstRowFirstColumn="0" w:firstRowLastColumn="0" w:lastRowFirstColumn="0" w:lastRowLastColumn="0"/>
            <w:tcW w:w="3870" w:type="dxa"/>
          </w:tcPr>
          <w:p w14:paraId="22047FC3" w14:textId="05D82E93" w:rsidR="00AD7740" w:rsidRPr="00AD7740" w:rsidRDefault="00AD7740" w:rsidP="00AD7740">
            <w:pPr>
              <w:pStyle w:val="BodyText"/>
              <w:spacing w:after="0" w:line="0" w:lineRule="atLeast"/>
              <w:rPr>
                <w:rFonts w:asciiTheme="minorHAnsi" w:hAnsiTheme="minorHAnsi" w:cstheme="minorHAnsi"/>
                <w:b/>
                <w:sz w:val="22"/>
                <w:szCs w:val="22"/>
                <w:lang w:val="en-CA"/>
              </w:rPr>
            </w:pPr>
            <w:r w:rsidRPr="00AD7740">
              <w:rPr>
                <w:rFonts w:asciiTheme="minorHAnsi" w:hAnsiTheme="minorHAnsi" w:cstheme="minorHAnsi"/>
                <w:b/>
                <w:sz w:val="22"/>
                <w:lang w:val="en-CA"/>
              </w:rPr>
              <w:t>Statement of the Competency</w:t>
            </w:r>
          </w:p>
        </w:tc>
        <w:tc>
          <w:tcPr>
            <w:tcW w:w="5490" w:type="dxa"/>
          </w:tcPr>
          <w:p w14:paraId="21A613AA" w14:textId="77777777" w:rsidR="00AD7740" w:rsidRPr="00AD7740" w:rsidRDefault="00AD7740" w:rsidP="00AD7740">
            <w:pPr>
              <w:spacing w:line="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szCs w:val="22"/>
                <w:lang w:val="en-CA"/>
              </w:rPr>
            </w:pPr>
            <w:r w:rsidRPr="00AD7740">
              <w:rPr>
                <w:rFonts w:asciiTheme="minorHAnsi" w:hAnsiTheme="minorHAnsi" w:cstheme="minorHAnsi"/>
                <w:b/>
                <w:sz w:val="22"/>
                <w:szCs w:val="22"/>
                <w:lang w:val="en-CA"/>
              </w:rPr>
              <w:t>Achievement Context</w:t>
            </w:r>
          </w:p>
        </w:tc>
      </w:tr>
      <w:tr w:rsidR="00AD7740" w:rsidRPr="00AD7740" w14:paraId="48913051" w14:textId="77777777" w:rsidTr="00FD6196">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3870" w:type="dxa"/>
          </w:tcPr>
          <w:p w14:paraId="58E85E21" w14:textId="218494A1" w:rsidR="00AD7740" w:rsidRPr="00AD7740" w:rsidRDefault="00AD7740" w:rsidP="00AD7740">
            <w:pPr>
              <w:pStyle w:val="BodyText"/>
              <w:spacing w:after="0" w:line="0" w:lineRule="atLeast"/>
              <w:rPr>
                <w:rFonts w:asciiTheme="minorHAnsi" w:hAnsiTheme="minorHAnsi" w:cstheme="minorHAnsi"/>
                <w:sz w:val="22"/>
                <w:szCs w:val="22"/>
                <w:lang w:val="en-CA"/>
              </w:rPr>
            </w:pPr>
            <w:r w:rsidRPr="00AD7740">
              <w:rPr>
                <w:rFonts w:asciiTheme="minorHAnsi" w:hAnsiTheme="minorHAnsi" w:cstheme="minorHAnsi"/>
                <w:sz w:val="22"/>
                <w:lang w:val="en-CA"/>
              </w:rPr>
              <w:t>Develop non-transactional Web applications.</w:t>
            </w:r>
          </w:p>
        </w:tc>
        <w:tc>
          <w:tcPr>
            <w:tcW w:w="5490" w:type="dxa"/>
          </w:tcPr>
          <w:p w14:paraId="6ABFB1B0" w14:textId="77777777" w:rsidR="00AD7740" w:rsidRPr="00AD7740" w:rsidRDefault="00AD7740" w:rsidP="00CF2D34">
            <w:pPr>
              <w:pStyle w:val="Performancecriteria"/>
              <w:numPr>
                <w:ilvl w:val="0"/>
                <w:numId w:val="4"/>
              </w:numPr>
              <w:spacing w:after="0"/>
              <w:cnfStyle w:val="000000100000" w:firstRow="0" w:lastRow="0" w:firstColumn="0" w:lastColumn="0" w:oddVBand="0" w:evenVBand="0" w:oddHBand="1" w:evenHBand="0" w:firstRowFirstColumn="0" w:firstRowLastColumn="0" w:lastRowFirstColumn="0" w:lastRowLastColumn="0"/>
              <w:rPr>
                <w:sz w:val="22"/>
              </w:rPr>
            </w:pPr>
            <w:r w:rsidRPr="00AD7740">
              <w:rPr>
                <w:sz w:val="22"/>
              </w:rPr>
              <w:t xml:space="preserve">For Web applications associated with information delivery, marketing, etc. </w:t>
            </w:r>
          </w:p>
          <w:p w14:paraId="0A77BB04" w14:textId="1A7DE4D0" w:rsidR="00AD7740" w:rsidRPr="00AD7740" w:rsidRDefault="00AD7740" w:rsidP="00CF2D34">
            <w:pPr>
              <w:pStyle w:val="Performancecriteria"/>
              <w:numPr>
                <w:ilvl w:val="0"/>
                <w:numId w:val="4"/>
              </w:numPr>
              <w:spacing w:after="0"/>
              <w:cnfStyle w:val="000000100000" w:firstRow="0" w:lastRow="0" w:firstColumn="0" w:lastColumn="0" w:oddVBand="0" w:evenVBand="0" w:oddHBand="1" w:evenHBand="0" w:firstRowFirstColumn="0" w:firstRowLastColumn="0" w:lastRowFirstColumn="0" w:lastRowLastColumn="0"/>
              <w:rPr>
                <w:sz w:val="22"/>
              </w:rPr>
            </w:pPr>
            <w:r w:rsidRPr="00AD7740">
              <w:rPr>
                <w:sz w:val="22"/>
              </w:rPr>
              <w:t xml:space="preserve">For new applications and applications to be modified </w:t>
            </w:r>
          </w:p>
          <w:p w14:paraId="2E4E5029" w14:textId="77777777" w:rsidR="00AD7740" w:rsidRPr="00AD7740" w:rsidRDefault="00AD7740" w:rsidP="00CF2D34">
            <w:pPr>
              <w:pStyle w:val="Performancecriteria"/>
              <w:numPr>
                <w:ilvl w:val="0"/>
                <w:numId w:val="4"/>
              </w:numPr>
              <w:spacing w:after="0"/>
              <w:cnfStyle w:val="000000100000" w:firstRow="0" w:lastRow="0" w:firstColumn="0" w:lastColumn="0" w:oddVBand="0" w:evenVBand="0" w:oddHBand="1" w:evenHBand="0" w:firstRowFirstColumn="0" w:firstRowLastColumn="0" w:lastRowFirstColumn="0" w:lastRowLastColumn="0"/>
              <w:rPr>
                <w:sz w:val="22"/>
              </w:rPr>
            </w:pPr>
            <w:r w:rsidRPr="00AD7740">
              <w:rPr>
                <w:sz w:val="22"/>
              </w:rPr>
              <w:t xml:space="preserve">Based on design documents </w:t>
            </w:r>
          </w:p>
          <w:p w14:paraId="0D660838" w14:textId="77777777" w:rsidR="00AD7740" w:rsidRPr="00AD7740" w:rsidRDefault="00AD7740" w:rsidP="00CF2D34">
            <w:pPr>
              <w:pStyle w:val="Performancecriteria"/>
              <w:numPr>
                <w:ilvl w:val="0"/>
                <w:numId w:val="4"/>
              </w:numPr>
              <w:spacing w:after="0"/>
              <w:cnfStyle w:val="000000100000" w:firstRow="0" w:lastRow="0" w:firstColumn="0" w:lastColumn="0" w:oddVBand="0" w:evenVBand="0" w:oddHBand="1" w:evenHBand="0" w:firstRowFirstColumn="0" w:firstRowLastColumn="0" w:lastRowFirstColumn="0" w:lastRowLastColumn="0"/>
              <w:rPr>
                <w:sz w:val="22"/>
              </w:rPr>
            </w:pPr>
            <w:r w:rsidRPr="00AD7740">
              <w:rPr>
                <w:sz w:val="22"/>
              </w:rPr>
              <w:t xml:space="preserve">Using images </w:t>
            </w:r>
          </w:p>
          <w:p w14:paraId="46D73175" w14:textId="1E55FF39" w:rsidR="00AD7740" w:rsidRPr="00AD7740" w:rsidRDefault="00AD7740" w:rsidP="00CF2D34">
            <w:pPr>
              <w:pStyle w:val="Performancecriteria"/>
              <w:numPr>
                <w:ilvl w:val="0"/>
                <w:numId w:val="4"/>
              </w:numPr>
              <w:spacing w:after="0"/>
              <w:cnfStyle w:val="000000100000" w:firstRow="0" w:lastRow="0" w:firstColumn="0" w:lastColumn="0" w:oddVBand="0" w:evenVBand="0" w:oddHBand="1" w:evenHBand="0" w:firstRowFirstColumn="0" w:firstRowLastColumn="0" w:lastRowFirstColumn="0" w:lastRowLastColumn="0"/>
              <w:rPr>
                <w:sz w:val="22"/>
                <w:szCs w:val="22"/>
                <w:lang w:val="en-CA"/>
              </w:rPr>
            </w:pPr>
            <w:r w:rsidRPr="00AD7740">
              <w:rPr>
                <w:sz w:val="22"/>
              </w:rPr>
              <w:t>Using issue tracking and version control procedures</w:t>
            </w:r>
          </w:p>
        </w:tc>
      </w:tr>
      <w:tr w:rsidR="00AD7740" w:rsidRPr="00AD7740" w14:paraId="7E67FAF4" w14:textId="77777777" w:rsidTr="00FD6196">
        <w:trPr>
          <w:trHeight w:val="20"/>
        </w:trPr>
        <w:tc>
          <w:tcPr>
            <w:cnfStyle w:val="000010000000" w:firstRow="0" w:lastRow="0" w:firstColumn="0" w:lastColumn="0" w:oddVBand="1" w:evenVBand="0" w:oddHBand="0" w:evenHBand="0" w:firstRowFirstColumn="0" w:firstRowLastColumn="0" w:lastRowFirstColumn="0" w:lastRowLastColumn="0"/>
            <w:tcW w:w="3870" w:type="dxa"/>
          </w:tcPr>
          <w:p w14:paraId="04F772F7" w14:textId="0D54CF80" w:rsidR="00AD7740" w:rsidRPr="00AD7740" w:rsidRDefault="00AD7740" w:rsidP="00AD7740">
            <w:pPr>
              <w:rPr>
                <w:rFonts w:asciiTheme="minorHAnsi" w:hAnsiTheme="minorHAnsi" w:cstheme="minorHAnsi"/>
                <w:b/>
                <w:sz w:val="22"/>
                <w:szCs w:val="22"/>
                <w:lang w:val="en-CA"/>
              </w:rPr>
            </w:pPr>
            <w:r w:rsidRPr="00AD7740">
              <w:rPr>
                <w:rFonts w:asciiTheme="minorHAnsi" w:hAnsiTheme="minorHAnsi" w:cstheme="minorHAnsi"/>
                <w:b/>
                <w:sz w:val="22"/>
                <w:lang w:val="en-CA"/>
              </w:rPr>
              <w:t>Elements of the Competency</w:t>
            </w:r>
          </w:p>
        </w:tc>
        <w:tc>
          <w:tcPr>
            <w:tcW w:w="5490" w:type="dxa"/>
          </w:tcPr>
          <w:p w14:paraId="2402118C" w14:textId="77777777" w:rsidR="00AD7740" w:rsidRPr="00AD7740" w:rsidRDefault="00AD7740" w:rsidP="00AD7740">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szCs w:val="22"/>
                <w:lang w:val="en-CA"/>
              </w:rPr>
            </w:pPr>
            <w:r w:rsidRPr="00AD7740">
              <w:rPr>
                <w:rFonts w:asciiTheme="minorHAnsi" w:hAnsiTheme="minorHAnsi" w:cstheme="minorHAnsi"/>
                <w:b/>
                <w:sz w:val="22"/>
                <w:szCs w:val="22"/>
                <w:lang w:val="en-CA"/>
              </w:rPr>
              <w:t>Performance Criteria</w:t>
            </w:r>
          </w:p>
        </w:tc>
      </w:tr>
      <w:tr w:rsidR="00AD7740" w:rsidRPr="00AD7740" w14:paraId="59E1E007" w14:textId="77777777" w:rsidTr="00FD6196">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3870" w:type="dxa"/>
          </w:tcPr>
          <w:p w14:paraId="76134D56" w14:textId="1596AB74" w:rsidR="00AD7740" w:rsidRPr="00AD7740" w:rsidRDefault="00AD7740" w:rsidP="00CF2D34">
            <w:pPr>
              <w:pStyle w:val="BodyText"/>
              <w:numPr>
                <w:ilvl w:val="0"/>
                <w:numId w:val="6"/>
              </w:numPr>
              <w:overflowPunct w:val="0"/>
              <w:autoSpaceDE w:val="0"/>
              <w:autoSpaceDN w:val="0"/>
              <w:adjustRightInd w:val="0"/>
              <w:spacing w:after="0" w:line="240" w:lineRule="atLeast"/>
              <w:textAlignment w:val="baseline"/>
              <w:rPr>
                <w:rFonts w:asciiTheme="minorHAnsi" w:hAnsiTheme="minorHAnsi" w:cstheme="minorHAnsi"/>
                <w:sz w:val="22"/>
                <w:szCs w:val="22"/>
                <w:lang w:val="en-CA"/>
              </w:rPr>
            </w:pPr>
            <w:r w:rsidRPr="00AD7740">
              <w:rPr>
                <w:rFonts w:asciiTheme="minorHAnsi" w:hAnsiTheme="minorHAnsi" w:cstheme="minorHAnsi"/>
                <w:sz w:val="22"/>
              </w:rPr>
              <w:t xml:space="preserve">Analyze the application development project. </w:t>
            </w:r>
          </w:p>
        </w:tc>
        <w:tc>
          <w:tcPr>
            <w:tcW w:w="5490" w:type="dxa"/>
          </w:tcPr>
          <w:p w14:paraId="2ACE9E20" w14:textId="77777777" w:rsidR="00AD7740" w:rsidRPr="00AD7740" w:rsidRDefault="00AD7740" w:rsidP="00ED7706">
            <w:pPr>
              <w:pStyle w:val="Performancecriteria"/>
              <w:spacing w:after="0"/>
              <w:cnfStyle w:val="000000100000" w:firstRow="0" w:lastRow="0" w:firstColumn="0" w:lastColumn="0" w:oddVBand="0" w:evenVBand="0" w:oddHBand="1" w:evenHBand="0" w:firstRowFirstColumn="0" w:firstRowLastColumn="0" w:lastRowFirstColumn="0" w:lastRowLastColumn="0"/>
              <w:rPr>
                <w:sz w:val="22"/>
              </w:rPr>
            </w:pPr>
            <w:r w:rsidRPr="00AD7740">
              <w:rPr>
                <w:sz w:val="22"/>
              </w:rPr>
              <w:t>Accurate analysis of design documents</w:t>
            </w:r>
          </w:p>
          <w:p w14:paraId="2F43DF7F" w14:textId="53950A30" w:rsidR="00AD7740" w:rsidRPr="00AD7740" w:rsidRDefault="00AD7740" w:rsidP="00ED7706">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AD7740">
              <w:rPr>
                <w:sz w:val="22"/>
              </w:rPr>
              <w:t>Proper identification of the tasks to be carried out</w:t>
            </w:r>
          </w:p>
        </w:tc>
      </w:tr>
      <w:tr w:rsidR="00AD7740" w:rsidRPr="00AD7740" w14:paraId="2B0E1425" w14:textId="77777777" w:rsidTr="00FD6196">
        <w:trPr>
          <w:trHeight w:val="20"/>
        </w:trPr>
        <w:tc>
          <w:tcPr>
            <w:cnfStyle w:val="000010000000" w:firstRow="0" w:lastRow="0" w:firstColumn="0" w:lastColumn="0" w:oddVBand="1" w:evenVBand="0" w:oddHBand="0" w:evenHBand="0" w:firstRowFirstColumn="0" w:firstRowLastColumn="0" w:lastRowFirstColumn="0" w:lastRowLastColumn="0"/>
            <w:tcW w:w="3870" w:type="dxa"/>
          </w:tcPr>
          <w:p w14:paraId="60C12D68" w14:textId="5AEE9028" w:rsidR="00AD7740" w:rsidRPr="00AD7740" w:rsidRDefault="00AD7740" w:rsidP="00CF2D34">
            <w:pPr>
              <w:pStyle w:val="BodyText"/>
              <w:numPr>
                <w:ilvl w:val="0"/>
                <w:numId w:val="5"/>
              </w:numPr>
              <w:overflowPunct w:val="0"/>
              <w:autoSpaceDE w:val="0"/>
              <w:autoSpaceDN w:val="0"/>
              <w:adjustRightInd w:val="0"/>
              <w:spacing w:after="0" w:line="240" w:lineRule="atLeast"/>
              <w:textAlignment w:val="baseline"/>
              <w:rPr>
                <w:rFonts w:asciiTheme="minorHAnsi" w:hAnsiTheme="minorHAnsi" w:cstheme="minorHAnsi"/>
                <w:sz w:val="22"/>
                <w:szCs w:val="22"/>
                <w:lang w:val="en-CA"/>
              </w:rPr>
            </w:pPr>
            <w:r w:rsidRPr="00AD7740">
              <w:rPr>
                <w:rFonts w:asciiTheme="minorHAnsi" w:hAnsiTheme="minorHAnsi" w:cstheme="minorHAnsi"/>
                <w:sz w:val="22"/>
              </w:rPr>
              <w:t xml:space="preserve">Program the Web interface. </w:t>
            </w:r>
          </w:p>
        </w:tc>
        <w:tc>
          <w:tcPr>
            <w:tcW w:w="5490" w:type="dxa"/>
          </w:tcPr>
          <w:p w14:paraId="0B24143F" w14:textId="77777777" w:rsidR="00AD7740" w:rsidRPr="00AD7740" w:rsidRDefault="00AD7740" w:rsidP="00ED7706">
            <w:pPr>
              <w:pStyle w:val="Performancecriteria"/>
              <w:spacing w:after="0"/>
              <w:cnfStyle w:val="000000000000" w:firstRow="0" w:lastRow="0" w:firstColumn="0" w:lastColumn="0" w:oddVBand="0" w:evenVBand="0" w:oddHBand="0" w:evenHBand="0" w:firstRowFirstColumn="0" w:firstRowLastColumn="0" w:lastRowFirstColumn="0" w:lastRowLastColumn="0"/>
              <w:rPr>
                <w:sz w:val="22"/>
              </w:rPr>
            </w:pPr>
            <w:r w:rsidRPr="00AD7740">
              <w:rPr>
                <w:sz w:val="22"/>
              </w:rPr>
              <w:t>Appropriate use of markup language</w:t>
            </w:r>
          </w:p>
          <w:p w14:paraId="02295B7B" w14:textId="77777777" w:rsidR="00AD7740" w:rsidRPr="00AD7740" w:rsidRDefault="00AD7740" w:rsidP="00ED7706">
            <w:pPr>
              <w:pStyle w:val="Performancecriteria"/>
              <w:spacing w:after="0"/>
              <w:cnfStyle w:val="000000000000" w:firstRow="0" w:lastRow="0" w:firstColumn="0" w:lastColumn="0" w:oddVBand="0" w:evenVBand="0" w:oddHBand="0" w:evenHBand="0" w:firstRowFirstColumn="0" w:firstRowLastColumn="0" w:lastRowFirstColumn="0" w:lastRowLastColumn="0"/>
              <w:rPr>
                <w:sz w:val="22"/>
              </w:rPr>
            </w:pPr>
            <w:r w:rsidRPr="00AD7740">
              <w:rPr>
                <w:sz w:val="22"/>
              </w:rPr>
              <w:t>Suitable creation and use of style sheets</w:t>
            </w:r>
          </w:p>
          <w:p w14:paraId="07A71FB4" w14:textId="77777777" w:rsidR="00AD7740" w:rsidRPr="00AD7740" w:rsidRDefault="00AD7740" w:rsidP="00ED7706">
            <w:pPr>
              <w:pStyle w:val="Performancecriteria"/>
              <w:spacing w:after="0"/>
              <w:cnfStyle w:val="000000000000" w:firstRow="0" w:lastRow="0" w:firstColumn="0" w:lastColumn="0" w:oddVBand="0" w:evenVBand="0" w:oddHBand="0" w:evenHBand="0" w:firstRowFirstColumn="0" w:firstRowLastColumn="0" w:lastRowFirstColumn="0" w:lastRowLastColumn="0"/>
              <w:rPr>
                <w:sz w:val="22"/>
              </w:rPr>
            </w:pPr>
            <w:r w:rsidRPr="00AD7740">
              <w:rPr>
                <w:sz w:val="22"/>
              </w:rPr>
              <w:t>Proper integration of images</w:t>
            </w:r>
          </w:p>
          <w:p w14:paraId="4FD7F63B" w14:textId="317801B4" w:rsidR="00AD7740" w:rsidRPr="00AD7740" w:rsidRDefault="00AD7740" w:rsidP="00ED7706">
            <w:pPr>
              <w:pStyle w:val="Performancecriteria"/>
              <w:spacing w:after="0"/>
              <w:cnfStyle w:val="000000000000" w:firstRow="0" w:lastRow="0" w:firstColumn="0" w:lastColumn="0" w:oddVBand="0" w:evenVBand="0" w:oddHBand="0" w:evenHBand="0" w:firstRowFirstColumn="0" w:firstRowLastColumn="0" w:lastRowFirstColumn="0" w:lastRowLastColumn="0"/>
              <w:rPr>
                <w:sz w:val="22"/>
                <w:szCs w:val="22"/>
              </w:rPr>
            </w:pPr>
            <w:r w:rsidRPr="00AD7740">
              <w:rPr>
                <w:sz w:val="22"/>
              </w:rPr>
              <w:t>Adaptation of the interface based on the display format and resolution</w:t>
            </w:r>
          </w:p>
        </w:tc>
      </w:tr>
    </w:tbl>
    <w:p w14:paraId="5A2B249E" w14:textId="77777777" w:rsidR="00225097" w:rsidRDefault="00225097">
      <w:r>
        <w:br w:type="page"/>
      </w:r>
    </w:p>
    <w:p w14:paraId="7AEB6EC5" w14:textId="77777777" w:rsidR="0012244D" w:rsidRDefault="0012244D" w:rsidP="007446B0">
      <w:pPr>
        <w:pStyle w:val="Heading2"/>
        <w:rPr>
          <w:lang w:val="en-CA"/>
        </w:rPr>
        <w:sectPr w:rsidR="0012244D" w:rsidSect="00604132">
          <w:type w:val="continuous"/>
          <w:pgSz w:w="12240" w:h="15840"/>
          <w:pgMar w:top="1440" w:right="1440" w:bottom="1440" w:left="1440" w:header="360" w:footer="451" w:gutter="0"/>
          <w:cols w:space="720"/>
          <w:docGrid w:linePitch="360"/>
        </w:sectPr>
      </w:pPr>
    </w:p>
    <w:p w14:paraId="7ABB2DA7" w14:textId="1F57808D" w:rsidR="00373165" w:rsidRPr="006F43CD" w:rsidRDefault="00804FD6" w:rsidP="007446B0">
      <w:pPr>
        <w:pStyle w:val="Heading2"/>
        <w:rPr>
          <w:lang w:val="en-CA"/>
        </w:rPr>
      </w:pPr>
      <w:r w:rsidRPr="006F43CD">
        <w:rPr>
          <w:lang w:val="en-CA"/>
        </w:rPr>
        <w:lastRenderedPageBreak/>
        <w:t>Evaluation Plan</w:t>
      </w:r>
    </w:p>
    <w:tbl>
      <w:tblPr>
        <w:tblStyle w:val="TableGrid"/>
        <w:tblW w:w="5000" w:type="pct"/>
        <w:tblBorders>
          <w:top w:val="none" w:sz="0" w:space="0" w:color="auto"/>
          <w:left w:val="none" w:sz="0" w:space="0" w:color="auto"/>
          <w:bottom w:val="none" w:sz="0" w:space="0" w:color="auto"/>
          <w:right w:val="none" w:sz="0" w:space="0" w:color="auto"/>
          <w:insideH w:val="single" w:sz="6" w:space="0" w:color="auto"/>
          <w:insideV w:val="single" w:sz="6" w:space="0" w:color="auto"/>
        </w:tblBorders>
        <w:shd w:val="clear" w:color="auto" w:fill="D9D9D9" w:themeFill="background1" w:themeFillShade="D9"/>
        <w:tblLook w:val="04A0" w:firstRow="1" w:lastRow="0" w:firstColumn="1" w:lastColumn="0" w:noHBand="0" w:noVBand="1"/>
      </w:tblPr>
      <w:tblGrid>
        <w:gridCol w:w="4680"/>
        <w:gridCol w:w="4680"/>
      </w:tblGrid>
      <w:tr w:rsidR="00163E1A" w:rsidRPr="00FF2600" w14:paraId="39A70965" w14:textId="77777777" w:rsidTr="00FF2600">
        <w:trPr>
          <w:hidden/>
        </w:trPr>
        <w:tc>
          <w:tcPr>
            <w:tcW w:w="5000" w:type="pct"/>
            <w:gridSpan w:val="2"/>
            <w:tcBorders>
              <w:bottom w:val="nil"/>
            </w:tcBorders>
            <w:shd w:val="clear" w:color="auto" w:fill="D9D9D9" w:themeFill="background1" w:themeFillShade="D9"/>
          </w:tcPr>
          <w:p w14:paraId="0D95749B" w14:textId="7C7EF00A" w:rsidR="00163E1A" w:rsidRPr="00FF2600" w:rsidRDefault="0018253D" w:rsidP="0018253D">
            <w:pPr>
              <w:spacing w:after="120"/>
              <w:jc w:val="center"/>
              <w:rPr>
                <w:rFonts w:ascii="Calibri" w:hAnsi="Calibri"/>
                <w:b/>
                <w:vanish/>
                <w:sz w:val="18"/>
                <w:szCs w:val="18"/>
              </w:rPr>
            </w:pPr>
            <w:r w:rsidRPr="00FF2600">
              <w:rPr>
                <w:rFonts w:ascii="Calibri" w:hAnsi="Calibri"/>
                <w:b/>
                <w:vanish/>
                <w:sz w:val="18"/>
                <w:szCs w:val="18"/>
              </w:rPr>
              <w:t>INSTRUCTIONS FOR TEACHERS</w:t>
            </w:r>
            <w:r w:rsidR="00C31C3D" w:rsidRPr="00FF2600">
              <w:rPr>
                <w:rFonts w:ascii="Calibri" w:hAnsi="Calibri"/>
                <w:b/>
                <w:vanish/>
                <w:sz w:val="18"/>
                <w:szCs w:val="18"/>
              </w:rPr>
              <w:t xml:space="preserve"> </w:t>
            </w:r>
            <w:r w:rsidR="001737D3" w:rsidRPr="00FF2600">
              <w:rPr>
                <w:rFonts w:ascii="Calibri" w:hAnsi="Calibri"/>
                <w:b/>
                <w:vanish/>
                <w:sz w:val="18"/>
                <w:szCs w:val="18"/>
              </w:rPr>
              <w:t>CONCERNING</w:t>
            </w:r>
            <w:r w:rsidR="00C31C3D" w:rsidRPr="00FF2600">
              <w:rPr>
                <w:rFonts w:ascii="Calibri" w:hAnsi="Calibri"/>
                <w:b/>
                <w:vanish/>
                <w:sz w:val="18"/>
                <w:szCs w:val="18"/>
              </w:rPr>
              <w:t xml:space="preserve"> FINAL EVALUATIONS</w:t>
            </w:r>
          </w:p>
        </w:tc>
      </w:tr>
      <w:tr w:rsidR="00163E1A" w:rsidRPr="00FF2600" w14:paraId="1F9D85D2" w14:textId="77777777" w:rsidTr="00FF2600">
        <w:trPr>
          <w:hidden/>
        </w:trPr>
        <w:tc>
          <w:tcPr>
            <w:tcW w:w="2500" w:type="pct"/>
            <w:tcBorders>
              <w:top w:val="nil"/>
              <w:bottom w:val="nil"/>
              <w:right w:val="nil"/>
            </w:tcBorders>
            <w:shd w:val="clear" w:color="auto" w:fill="D9D9D9" w:themeFill="background1" w:themeFillShade="D9"/>
          </w:tcPr>
          <w:p w14:paraId="58202C2D" w14:textId="77777777" w:rsidR="00163E1A" w:rsidRPr="00FF2600" w:rsidRDefault="00163E1A" w:rsidP="007446B0">
            <w:pPr>
              <w:jc w:val="center"/>
              <w:rPr>
                <w:rFonts w:ascii="Calibri" w:hAnsi="Calibri"/>
                <w:b/>
                <w:vanish/>
                <w:sz w:val="18"/>
                <w:szCs w:val="18"/>
              </w:rPr>
            </w:pPr>
            <w:r w:rsidRPr="00FF2600">
              <w:rPr>
                <w:rFonts w:ascii="Calibri" w:hAnsi="Calibri"/>
                <w:b/>
                <w:vanish/>
                <w:sz w:val="18"/>
                <w:szCs w:val="18"/>
              </w:rPr>
              <w:t>40% MINIMUM</w:t>
            </w:r>
          </w:p>
        </w:tc>
        <w:tc>
          <w:tcPr>
            <w:tcW w:w="2500" w:type="pct"/>
            <w:tcBorders>
              <w:top w:val="nil"/>
              <w:left w:val="nil"/>
              <w:bottom w:val="nil"/>
            </w:tcBorders>
            <w:shd w:val="clear" w:color="auto" w:fill="D9D9D9" w:themeFill="background1" w:themeFillShade="D9"/>
          </w:tcPr>
          <w:p w14:paraId="654B94EF" w14:textId="77777777" w:rsidR="00163E1A" w:rsidRPr="00FF2600" w:rsidRDefault="00163E1A" w:rsidP="007446B0">
            <w:pPr>
              <w:jc w:val="center"/>
              <w:rPr>
                <w:rFonts w:ascii="Calibri" w:hAnsi="Calibri"/>
                <w:b/>
                <w:vanish/>
                <w:sz w:val="18"/>
                <w:szCs w:val="18"/>
              </w:rPr>
            </w:pPr>
            <w:r w:rsidRPr="00FF2600">
              <w:rPr>
                <w:rFonts w:ascii="Calibri" w:hAnsi="Calibri"/>
                <w:b/>
                <w:vanish/>
                <w:sz w:val="18"/>
                <w:szCs w:val="18"/>
              </w:rPr>
              <w:t>40% MAXIMUM</w:t>
            </w:r>
          </w:p>
        </w:tc>
      </w:tr>
      <w:tr w:rsidR="00163E1A" w:rsidRPr="00FF2600" w14:paraId="1BF003BA" w14:textId="77777777" w:rsidTr="00FF2600">
        <w:trPr>
          <w:hidden/>
        </w:trPr>
        <w:tc>
          <w:tcPr>
            <w:tcW w:w="2500" w:type="pct"/>
            <w:tcBorders>
              <w:top w:val="nil"/>
              <w:bottom w:val="single" w:sz="6" w:space="0" w:color="auto"/>
              <w:right w:val="nil"/>
            </w:tcBorders>
            <w:shd w:val="clear" w:color="auto" w:fill="D9D9D9" w:themeFill="background1" w:themeFillShade="D9"/>
          </w:tcPr>
          <w:p w14:paraId="79237977" w14:textId="77777777" w:rsidR="00163E1A" w:rsidRPr="00FF2600" w:rsidRDefault="00163E1A" w:rsidP="007446B0">
            <w:pPr>
              <w:jc w:val="center"/>
              <w:rPr>
                <w:rFonts w:ascii="Calibri" w:hAnsi="Calibri"/>
                <w:vanish/>
                <w:sz w:val="18"/>
                <w:szCs w:val="18"/>
              </w:rPr>
            </w:pPr>
            <w:r w:rsidRPr="00FF2600">
              <w:rPr>
                <w:rFonts w:ascii="Calibri" w:hAnsi="Calibri"/>
                <w:vanish/>
                <w:sz w:val="18"/>
                <w:szCs w:val="18"/>
              </w:rPr>
              <w:t>For the final evaluation</w:t>
            </w:r>
          </w:p>
        </w:tc>
        <w:tc>
          <w:tcPr>
            <w:tcW w:w="2500" w:type="pct"/>
            <w:tcBorders>
              <w:top w:val="nil"/>
              <w:left w:val="nil"/>
              <w:bottom w:val="single" w:sz="6" w:space="0" w:color="auto"/>
            </w:tcBorders>
            <w:shd w:val="clear" w:color="auto" w:fill="D9D9D9" w:themeFill="background1" w:themeFillShade="D9"/>
          </w:tcPr>
          <w:p w14:paraId="60F7C290" w14:textId="77777777" w:rsidR="00163E1A" w:rsidRPr="00FF2600" w:rsidRDefault="00163E1A" w:rsidP="007446B0">
            <w:pPr>
              <w:jc w:val="center"/>
              <w:rPr>
                <w:rFonts w:ascii="Calibri" w:hAnsi="Calibri"/>
                <w:vanish/>
                <w:sz w:val="18"/>
                <w:szCs w:val="18"/>
              </w:rPr>
            </w:pPr>
            <w:r w:rsidRPr="00FF2600">
              <w:rPr>
                <w:rFonts w:ascii="Calibri" w:hAnsi="Calibri"/>
                <w:vanish/>
                <w:sz w:val="18"/>
                <w:szCs w:val="18"/>
              </w:rPr>
              <w:t>For a single evaluation task</w:t>
            </w:r>
          </w:p>
        </w:tc>
      </w:tr>
      <w:tr w:rsidR="00163E1A" w:rsidRPr="00FF2600" w14:paraId="3D2E1F54" w14:textId="77777777" w:rsidTr="00FF2600">
        <w:trPr>
          <w:hidden/>
        </w:trPr>
        <w:tc>
          <w:tcPr>
            <w:tcW w:w="2500" w:type="pct"/>
            <w:tcBorders>
              <w:top w:val="single" w:sz="6" w:space="0" w:color="auto"/>
            </w:tcBorders>
            <w:shd w:val="clear" w:color="auto" w:fill="D9D9D9" w:themeFill="background1" w:themeFillShade="D9"/>
          </w:tcPr>
          <w:p w14:paraId="61CBC23F" w14:textId="77777777" w:rsidR="00163E1A" w:rsidRPr="00FF2600" w:rsidRDefault="00163E1A" w:rsidP="007446B0">
            <w:pPr>
              <w:rPr>
                <w:rFonts w:ascii="Calibri" w:hAnsi="Calibri"/>
                <w:vanish/>
                <w:sz w:val="18"/>
                <w:szCs w:val="18"/>
              </w:rPr>
            </w:pPr>
            <w:r w:rsidRPr="00FF2600">
              <w:rPr>
                <w:rFonts w:ascii="Calibri" w:hAnsi="Calibri"/>
                <w:vanish/>
                <w:sz w:val="18"/>
                <w:szCs w:val="18"/>
              </w:rPr>
              <w:t>Each course must have some form of final evaluation of sufficient weighting to attest the student’s achievement of the competencies and the competency elements attached to the course. This evaluation should account for a minimum of 40%.</w:t>
            </w:r>
          </w:p>
        </w:tc>
        <w:tc>
          <w:tcPr>
            <w:tcW w:w="2500" w:type="pct"/>
            <w:tcBorders>
              <w:top w:val="single" w:sz="6" w:space="0" w:color="auto"/>
            </w:tcBorders>
            <w:shd w:val="clear" w:color="auto" w:fill="D9D9D9" w:themeFill="background1" w:themeFillShade="D9"/>
          </w:tcPr>
          <w:p w14:paraId="391386FB" w14:textId="242D004A" w:rsidR="00163E1A" w:rsidRPr="00FF2600" w:rsidRDefault="00B66F1F" w:rsidP="007446B0">
            <w:pPr>
              <w:rPr>
                <w:rFonts w:ascii="Calibri" w:hAnsi="Calibri"/>
                <w:vanish/>
                <w:sz w:val="18"/>
                <w:szCs w:val="18"/>
              </w:rPr>
            </w:pPr>
            <w:r w:rsidRPr="00FF2600">
              <w:rPr>
                <w:rFonts w:ascii="Calibri" w:hAnsi="Calibri"/>
                <w:vanish/>
                <w:sz w:val="18"/>
                <w:szCs w:val="18"/>
              </w:rPr>
              <w:t>Given the intensive nature of the Continuing Education A</w:t>
            </w:r>
            <w:r w:rsidR="007F040B" w:rsidRPr="00FF2600">
              <w:rPr>
                <w:rFonts w:ascii="Calibri" w:hAnsi="Calibri"/>
                <w:vanish/>
                <w:sz w:val="18"/>
                <w:szCs w:val="18"/>
              </w:rPr>
              <w:t>.</w:t>
            </w:r>
            <w:r w:rsidRPr="00FF2600">
              <w:rPr>
                <w:rFonts w:ascii="Calibri" w:hAnsi="Calibri"/>
                <w:vanish/>
                <w:sz w:val="18"/>
                <w:szCs w:val="18"/>
              </w:rPr>
              <w:t>E</w:t>
            </w:r>
            <w:r w:rsidR="007F040B" w:rsidRPr="00FF2600">
              <w:rPr>
                <w:rFonts w:ascii="Calibri" w:hAnsi="Calibri"/>
                <w:vanish/>
                <w:sz w:val="18"/>
                <w:szCs w:val="18"/>
              </w:rPr>
              <w:t>.</w:t>
            </w:r>
            <w:r w:rsidRPr="00FF2600">
              <w:rPr>
                <w:rFonts w:ascii="Calibri" w:hAnsi="Calibri"/>
                <w:vanish/>
                <w:sz w:val="18"/>
                <w:szCs w:val="18"/>
              </w:rPr>
              <w:t>C</w:t>
            </w:r>
            <w:r w:rsidR="007F040B" w:rsidRPr="00FF2600">
              <w:rPr>
                <w:rFonts w:ascii="Calibri" w:hAnsi="Calibri"/>
                <w:vanish/>
                <w:sz w:val="18"/>
                <w:szCs w:val="18"/>
              </w:rPr>
              <w:t>.</w:t>
            </w:r>
            <w:r w:rsidRPr="00FF2600">
              <w:rPr>
                <w:rFonts w:ascii="Calibri" w:hAnsi="Calibri"/>
                <w:vanish/>
                <w:sz w:val="18"/>
                <w:szCs w:val="18"/>
              </w:rPr>
              <w:t xml:space="preserve"> courses, a single evaluation task may have a maximum weight of 40% of the final grade.  In other words, a single evaluation task with a weighting of 41% and above is not recommended.</w:t>
            </w:r>
          </w:p>
        </w:tc>
      </w:tr>
      <w:tr w:rsidR="00163E1A" w:rsidRPr="00FF2600" w14:paraId="15FCC6AC" w14:textId="77777777" w:rsidTr="00FF2600">
        <w:trPr>
          <w:hidden/>
        </w:trPr>
        <w:tc>
          <w:tcPr>
            <w:tcW w:w="5000" w:type="pct"/>
            <w:gridSpan w:val="2"/>
            <w:shd w:val="clear" w:color="auto" w:fill="D9D9D9" w:themeFill="background1" w:themeFillShade="D9"/>
          </w:tcPr>
          <w:p w14:paraId="2D74B2AF" w14:textId="2B37949D" w:rsidR="00163E1A" w:rsidRPr="00FF2600" w:rsidRDefault="00163E1A" w:rsidP="006E237C">
            <w:pPr>
              <w:spacing w:before="120" w:after="120"/>
              <w:jc w:val="center"/>
              <w:rPr>
                <w:rFonts w:ascii="Calibri" w:hAnsi="Calibri"/>
                <w:b/>
                <w:vanish/>
                <w:sz w:val="18"/>
                <w:szCs w:val="18"/>
              </w:rPr>
            </w:pPr>
            <w:r w:rsidRPr="00FF2600">
              <w:rPr>
                <w:rFonts w:ascii="Calibri" w:hAnsi="Calibri"/>
                <w:b/>
                <w:vanish/>
                <w:sz w:val="18"/>
                <w:szCs w:val="18"/>
              </w:rPr>
              <w:t xml:space="preserve">The final evaluation may include several evaluations tasks. </w:t>
            </w:r>
          </w:p>
          <w:p w14:paraId="70F79CE4" w14:textId="77777777" w:rsidR="00163E1A" w:rsidRPr="00FF2600" w:rsidRDefault="00163E1A" w:rsidP="007446B0">
            <w:pPr>
              <w:rPr>
                <w:rFonts w:ascii="Calibri" w:hAnsi="Calibri"/>
                <w:vanish/>
                <w:sz w:val="18"/>
                <w:szCs w:val="18"/>
                <w:u w:val="single"/>
              </w:rPr>
            </w:pPr>
            <w:r w:rsidRPr="00FF2600">
              <w:rPr>
                <w:rFonts w:ascii="Calibri" w:hAnsi="Calibri"/>
                <w:vanish/>
                <w:sz w:val="18"/>
                <w:szCs w:val="18"/>
                <w:u w:val="single"/>
              </w:rPr>
              <w:t>Examples of a final evaluation</w:t>
            </w:r>
          </w:p>
          <w:p w14:paraId="00BFE124" w14:textId="616473DC" w:rsidR="006E237C" w:rsidRPr="00FF2600" w:rsidRDefault="008259FF" w:rsidP="007446B0">
            <w:pPr>
              <w:rPr>
                <w:rFonts w:ascii="Calibri" w:hAnsi="Calibri"/>
                <w:vanish/>
                <w:sz w:val="18"/>
                <w:szCs w:val="18"/>
              </w:rPr>
            </w:pPr>
            <w:r w:rsidRPr="00FF2600">
              <w:rPr>
                <w:rFonts w:ascii="Calibri" w:hAnsi="Calibri"/>
                <w:vanish/>
                <w:sz w:val="18"/>
                <w:szCs w:val="18"/>
              </w:rPr>
              <w:t>1</w:t>
            </w:r>
            <w:r w:rsidR="006E237C" w:rsidRPr="00FF2600">
              <w:rPr>
                <w:rFonts w:ascii="Calibri" w:hAnsi="Calibri"/>
                <w:vanish/>
                <w:sz w:val="18"/>
                <w:szCs w:val="18"/>
              </w:rPr>
              <w:t xml:space="preserve"> final evaluation with a weight of 40%.</w:t>
            </w:r>
          </w:p>
          <w:p w14:paraId="664AD54E" w14:textId="0F9C784D" w:rsidR="00163E1A" w:rsidRPr="00FF2600" w:rsidRDefault="00163E1A" w:rsidP="007446B0">
            <w:pPr>
              <w:rPr>
                <w:rFonts w:ascii="Calibri" w:hAnsi="Calibri"/>
                <w:vanish/>
                <w:sz w:val="18"/>
                <w:szCs w:val="18"/>
              </w:rPr>
            </w:pPr>
            <w:r w:rsidRPr="00FF2600">
              <w:rPr>
                <w:rFonts w:ascii="Calibri" w:hAnsi="Calibri"/>
                <w:vanish/>
                <w:sz w:val="18"/>
                <w:szCs w:val="18"/>
              </w:rPr>
              <w:t>5 evaluation tasks with a weight of 10%, for a total of 50%.</w:t>
            </w:r>
          </w:p>
          <w:p w14:paraId="04EEB14C" w14:textId="77777777" w:rsidR="00163E1A" w:rsidRDefault="00163E1A" w:rsidP="007446B0">
            <w:pPr>
              <w:rPr>
                <w:rFonts w:ascii="Calibri" w:hAnsi="Calibri"/>
                <w:vanish/>
                <w:sz w:val="18"/>
                <w:szCs w:val="18"/>
              </w:rPr>
            </w:pPr>
            <w:r w:rsidRPr="00FF2600">
              <w:rPr>
                <w:rFonts w:ascii="Calibri" w:hAnsi="Calibri"/>
                <w:vanish/>
                <w:sz w:val="18"/>
                <w:szCs w:val="18"/>
              </w:rPr>
              <w:t>1 evaluation task with a weight of 25%, and another with a weight of 20%, for a total of 45%.</w:t>
            </w:r>
          </w:p>
          <w:p w14:paraId="5414546D" w14:textId="77777777" w:rsidR="00A108B4" w:rsidRDefault="00A108B4" w:rsidP="007446B0">
            <w:pPr>
              <w:rPr>
                <w:rFonts w:ascii="Calibri" w:hAnsi="Calibri"/>
                <w:vanish/>
                <w:sz w:val="18"/>
                <w:szCs w:val="18"/>
              </w:rPr>
            </w:pPr>
          </w:p>
          <w:p w14:paraId="5FE6028D" w14:textId="39119625" w:rsidR="00A108B4" w:rsidRPr="00FF2600" w:rsidRDefault="00A108B4" w:rsidP="00A108B4">
            <w:pPr>
              <w:rPr>
                <w:rFonts w:ascii="Calibri" w:hAnsi="Calibri"/>
                <w:vanish/>
                <w:sz w:val="18"/>
                <w:szCs w:val="18"/>
              </w:rPr>
            </w:pPr>
            <w:r>
              <w:rPr>
                <w:rFonts w:ascii="Calibri" w:hAnsi="Calibri"/>
                <w:vanish/>
                <w:sz w:val="18"/>
                <w:szCs w:val="18"/>
              </w:rPr>
              <w:t xml:space="preserve">Note: This table of instructions for teachers is hidden text so that it will not print when creating the pdf for the students. </w:t>
            </w:r>
          </w:p>
        </w:tc>
      </w:tr>
    </w:tbl>
    <w:p w14:paraId="5F3BA0D2" w14:textId="2A8174B3" w:rsidR="00163E1A" w:rsidRPr="006F43CD" w:rsidRDefault="00163E1A" w:rsidP="0041452F">
      <w:pPr>
        <w:rPr>
          <w:i/>
          <w:sz w:val="18"/>
          <w:szCs w:val="18"/>
          <w:lang w:val="en-CA"/>
        </w:rPr>
      </w:pPr>
    </w:p>
    <w:tbl>
      <w:tblPr>
        <w:tblStyle w:val="TableGrid"/>
        <w:tblW w:w="5000" w:type="pct"/>
        <w:tblLook w:val="04A0" w:firstRow="1" w:lastRow="0" w:firstColumn="1" w:lastColumn="0" w:noHBand="0" w:noVBand="1"/>
      </w:tblPr>
      <w:tblGrid>
        <w:gridCol w:w="3549"/>
        <w:gridCol w:w="1014"/>
        <w:gridCol w:w="1303"/>
        <w:gridCol w:w="2061"/>
        <w:gridCol w:w="1423"/>
      </w:tblGrid>
      <w:tr w:rsidR="00F46F16" w:rsidRPr="007446B0" w14:paraId="68C7E138" w14:textId="46DA0D04" w:rsidTr="0059552A">
        <w:trPr>
          <w:trHeight w:val="144"/>
        </w:trPr>
        <w:tc>
          <w:tcPr>
            <w:tcW w:w="1898" w:type="pct"/>
          </w:tcPr>
          <w:p w14:paraId="79D34BA3" w14:textId="428E2AEF" w:rsidR="00F46F16" w:rsidRPr="006F43CD" w:rsidRDefault="00F46F16" w:rsidP="0059552A">
            <w:pPr>
              <w:spacing w:after="120"/>
              <w:jc w:val="center"/>
              <w:rPr>
                <w:rFonts w:cstheme="minorHAnsi"/>
                <w:b/>
                <w:sz w:val="20"/>
                <w:szCs w:val="20"/>
                <w:lang w:val="en-CA"/>
              </w:rPr>
            </w:pPr>
            <w:r w:rsidRPr="006F43CD">
              <w:rPr>
                <w:rFonts w:cstheme="minorHAnsi"/>
                <w:b/>
                <w:sz w:val="20"/>
                <w:szCs w:val="20"/>
                <w:lang w:val="en-CA"/>
              </w:rPr>
              <w:t>Evaluation task</w:t>
            </w:r>
          </w:p>
        </w:tc>
        <w:tc>
          <w:tcPr>
            <w:tcW w:w="542" w:type="pct"/>
          </w:tcPr>
          <w:p w14:paraId="3A09A2AD" w14:textId="77777777" w:rsidR="00F46F16" w:rsidRPr="006F43CD" w:rsidRDefault="00F46F16" w:rsidP="0059552A">
            <w:pPr>
              <w:spacing w:after="120"/>
              <w:jc w:val="center"/>
              <w:rPr>
                <w:rFonts w:cstheme="minorHAnsi"/>
                <w:b/>
                <w:sz w:val="20"/>
                <w:szCs w:val="20"/>
                <w:lang w:val="en-CA"/>
              </w:rPr>
            </w:pPr>
            <w:r w:rsidRPr="006F43CD">
              <w:rPr>
                <w:rFonts w:cstheme="minorHAnsi"/>
                <w:b/>
                <w:sz w:val="20"/>
                <w:szCs w:val="20"/>
                <w:lang w:val="en-CA"/>
              </w:rPr>
              <w:t>%</w:t>
            </w:r>
          </w:p>
        </w:tc>
        <w:tc>
          <w:tcPr>
            <w:tcW w:w="697" w:type="pct"/>
          </w:tcPr>
          <w:p w14:paraId="1EB2A76F" w14:textId="77777777" w:rsidR="00F46F16" w:rsidRPr="006F43CD" w:rsidRDefault="00F46F16" w:rsidP="0059552A">
            <w:pPr>
              <w:spacing w:after="120"/>
              <w:jc w:val="center"/>
              <w:rPr>
                <w:rFonts w:cstheme="minorHAnsi"/>
                <w:b/>
                <w:sz w:val="20"/>
                <w:szCs w:val="20"/>
                <w:lang w:val="en-CA"/>
              </w:rPr>
            </w:pPr>
            <w:r w:rsidRPr="006F43CD">
              <w:rPr>
                <w:rFonts w:cstheme="minorHAnsi"/>
                <w:b/>
                <w:sz w:val="20"/>
                <w:szCs w:val="20"/>
                <w:lang w:val="en-CA"/>
              </w:rPr>
              <w:t>Approximate date</w:t>
            </w:r>
          </w:p>
        </w:tc>
        <w:tc>
          <w:tcPr>
            <w:tcW w:w="1102" w:type="pct"/>
          </w:tcPr>
          <w:p w14:paraId="46CE05F8" w14:textId="71F999B5" w:rsidR="00F46F16" w:rsidRPr="006F43CD" w:rsidRDefault="00F46F16" w:rsidP="0059552A">
            <w:pPr>
              <w:spacing w:after="120"/>
              <w:jc w:val="center"/>
              <w:rPr>
                <w:rFonts w:cstheme="minorHAnsi"/>
                <w:b/>
                <w:sz w:val="20"/>
                <w:szCs w:val="20"/>
                <w:lang w:val="en-CA"/>
              </w:rPr>
            </w:pPr>
            <w:r w:rsidRPr="006F43CD">
              <w:rPr>
                <w:rFonts w:cstheme="minorHAnsi"/>
                <w:b/>
                <w:sz w:val="20"/>
                <w:szCs w:val="20"/>
                <w:lang w:val="en-CA"/>
              </w:rPr>
              <w:t>Link to competency(</w:t>
            </w:r>
            <w:proofErr w:type="spellStart"/>
            <w:r w:rsidRPr="006F43CD">
              <w:rPr>
                <w:rFonts w:cstheme="minorHAnsi"/>
                <w:b/>
                <w:sz w:val="20"/>
                <w:szCs w:val="20"/>
                <w:lang w:val="en-CA"/>
              </w:rPr>
              <w:t>ies</w:t>
            </w:r>
            <w:proofErr w:type="spellEnd"/>
            <w:r w:rsidRPr="006F43CD">
              <w:rPr>
                <w:rFonts w:cstheme="minorHAnsi"/>
                <w:b/>
                <w:sz w:val="20"/>
                <w:szCs w:val="20"/>
                <w:lang w:val="en-CA"/>
              </w:rPr>
              <w:t>) and element(s)</w:t>
            </w:r>
          </w:p>
        </w:tc>
        <w:tc>
          <w:tcPr>
            <w:tcW w:w="761" w:type="pct"/>
          </w:tcPr>
          <w:p w14:paraId="36324039" w14:textId="39EF114B" w:rsidR="00F46F16" w:rsidRPr="007446B0" w:rsidRDefault="00842A51" w:rsidP="0059552A">
            <w:pPr>
              <w:spacing w:after="120"/>
              <w:jc w:val="center"/>
              <w:rPr>
                <w:rFonts w:cstheme="minorHAnsi"/>
                <w:b/>
                <w:sz w:val="20"/>
                <w:szCs w:val="20"/>
                <w:lang w:val="en-CA"/>
              </w:rPr>
            </w:pPr>
            <w:r>
              <w:rPr>
                <w:rFonts w:cstheme="minorHAnsi"/>
                <w:b/>
                <w:sz w:val="20"/>
                <w:szCs w:val="20"/>
                <w:lang w:val="en-CA"/>
              </w:rPr>
              <w:t>Select if part of the final evaluation!</w:t>
            </w:r>
          </w:p>
        </w:tc>
      </w:tr>
      <w:tr w:rsidR="00327E4B" w:rsidRPr="00400E42" w14:paraId="29F89D22" w14:textId="77777777" w:rsidTr="005F31DA">
        <w:trPr>
          <w:trHeight w:val="288"/>
        </w:trPr>
        <w:tc>
          <w:tcPr>
            <w:tcW w:w="1898" w:type="pct"/>
          </w:tcPr>
          <w:p w14:paraId="4B8EF3AF" w14:textId="6F589FD2" w:rsidR="00327E4B" w:rsidRPr="00400E42" w:rsidRDefault="00327E4B" w:rsidP="00327E4B">
            <w:pPr>
              <w:rPr>
                <w:rFonts w:cstheme="minorHAnsi"/>
                <w:sz w:val="20"/>
                <w:szCs w:val="20"/>
                <w:lang w:val="en-CA"/>
              </w:rPr>
            </w:pPr>
            <w:r w:rsidRPr="00400E42">
              <w:rPr>
                <w:rFonts w:cstheme="minorHAnsi"/>
                <w:sz w:val="20"/>
                <w:szCs w:val="20"/>
                <w:lang w:val="en-CA"/>
              </w:rPr>
              <w:fldChar w:fldCharType="begin">
                <w:ffData>
                  <w:name w:val="Text3"/>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AD7740" w:rsidRPr="00AD7740">
              <w:rPr>
                <w:rFonts w:cstheme="minorHAnsi"/>
                <w:noProof/>
                <w:sz w:val="20"/>
                <w:szCs w:val="20"/>
                <w:lang w:val="en-CA"/>
              </w:rPr>
              <w:t>Assignment 1</w:t>
            </w:r>
            <w:r w:rsidRPr="00400E42">
              <w:rPr>
                <w:rFonts w:cstheme="minorHAnsi"/>
                <w:sz w:val="20"/>
                <w:szCs w:val="20"/>
                <w:lang w:val="en-CA"/>
              </w:rPr>
              <w:fldChar w:fldCharType="end"/>
            </w:r>
          </w:p>
        </w:tc>
        <w:tc>
          <w:tcPr>
            <w:tcW w:w="542" w:type="pct"/>
          </w:tcPr>
          <w:p w14:paraId="46275D43" w14:textId="4A534D9C" w:rsidR="00327E4B" w:rsidRPr="00400E42" w:rsidRDefault="00D4318F" w:rsidP="00AD7740">
            <w:pPr>
              <w:jc w:val="center"/>
              <w:rPr>
                <w:rFonts w:cstheme="minorHAnsi"/>
                <w:sz w:val="20"/>
                <w:szCs w:val="20"/>
                <w:lang w:val="en-CA"/>
              </w:rPr>
            </w:pPr>
            <w:r w:rsidRPr="00400E42">
              <w:rPr>
                <w:rFonts w:cstheme="minorHAnsi"/>
                <w:sz w:val="20"/>
                <w:szCs w:val="20"/>
                <w:lang w:val="en-CA"/>
              </w:rPr>
              <w:fldChar w:fldCharType="begin">
                <w:ffData>
                  <w:name w:val="Text4"/>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Pr>
                <w:rFonts w:cstheme="minorHAnsi"/>
                <w:noProof/>
                <w:sz w:val="20"/>
                <w:szCs w:val="20"/>
                <w:lang w:val="en-CA"/>
              </w:rPr>
              <w:t>15%</w:t>
            </w:r>
            <w:r w:rsidRPr="00400E42">
              <w:rPr>
                <w:rFonts w:cstheme="minorHAnsi"/>
                <w:sz w:val="20"/>
                <w:szCs w:val="20"/>
                <w:lang w:val="en-CA"/>
              </w:rPr>
              <w:fldChar w:fldCharType="end"/>
            </w:r>
          </w:p>
        </w:tc>
        <w:tc>
          <w:tcPr>
            <w:tcW w:w="697" w:type="pct"/>
          </w:tcPr>
          <w:p w14:paraId="6F31A143" w14:textId="62494258" w:rsidR="00327E4B" w:rsidRPr="00400E42" w:rsidRDefault="00327E4B" w:rsidP="00327E4B">
            <w:pPr>
              <w:jc w:val="center"/>
              <w:rPr>
                <w:rFonts w:cstheme="minorHAnsi"/>
                <w:sz w:val="20"/>
                <w:szCs w:val="20"/>
                <w:lang w:val="en-CA"/>
              </w:rPr>
            </w:pPr>
            <w:r w:rsidRPr="00400E42">
              <w:rPr>
                <w:rFonts w:cstheme="minorHAnsi"/>
                <w:sz w:val="20"/>
                <w:szCs w:val="20"/>
                <w:lang w:val="en-CA"/>
              </w:rPr>
              <w:fldChar w:fldCharType="begin">
                <w:ffData>
                  <w:name w:val="Text5"/>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AD7740">
              <w:rPr>
                <w:rFonts w:cstheme="minorHAnsi"/>
                <w:noProof/>
                <w:sz w:val="20"/>
                <w:szCs w:val="20"/>
                <w:lang w:val="en-CA"/>
              </w:rPr>
              <w:t>Class 2</w:t>
            </w:r>
            <w:r w:rsidRPr="00400E42">
              <w:rPr>
                <w:rFonts w:cstheme="minorHAnsi"/>
                <w:sz w:val="20"/>
                <w:szCs w:val="20"/>
                <w:lang w:val="en-CA"/>
              </w:rPr>
              <w:fldChar w:fldCharType="end"/>
            </w:r>
          </w:p>
        </w:tc>
        <w:tc>
          <w:tcPr>
            <w:tcW w:w="1102" w:type="pct"/>
          </w:tcPr>
          <w:p w14:paraId="5E0483F2" w14:textId="59D49305" w:rsidR="00327E4B" w:rsidRPr="00400E42" w:rsidRDefault="00327E4B" w:rsidP="00327E4B">
            <w:pPr>
              <w:jc w:val="center"/>
              <w:rPr>
                <w:rFonts w:cstheme="minorHAnsi"/>
                <w:sz w:val="20"/>
                <w:szCs w:val="20"/>
                <w:lang w:val="en-CA"/>
              </w:rPr>
            </w:pPr>
            <w:r w:rsidRPr="00400E42">
              <w:rPr>
                <w:rFonts w:cstheme="minorHAnsi"/>
                <w:sz w:val="20"/>
                <w:szCs w:val="20"/>
                <w:lang w:val="en-CA"/>
              </w:rPr>
              <w:fldChar w:fldCharType="begin">
                <w:ffData>
                  <w:name w:val="Text6"/>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AD7740">
              <w:rPr>
                <w:rFonts w:cstheme="minorHAnsi"/>
                <w:noProof/>
                <w:sz w:val="20"/>
                <w:szCs w:val="20"/>
                <w:lang w:val="en-CA"/>
              </w:rPr>
              <w:t>1,4</w:t>
            </w:r>
            <w:r w:rsidRPr="00400E42">
              <w:rPr>
                <w:rFonts w:cstheme="minorHAnsi"/>
                <w:sz w:val="20"/>
                <w:szCs w:val="20"/>
                <w:lang w:val="en-CA"/>
              </w:rPr>
              <w:fldChar w:fldCharType="end"/>
            </w:r>
          </w:p>
        </w:tc>
        <w:sdt>
          <w:sdtPr>
            <w:rPr>
              <w:rFonts w:cstheme="minorHAnsi"/>
              <w:sz w:val="20"/>
              <w:szCs w:val="20"/>
              <w:lang w:val="en-CA"/>
            </w:rPr>
            <w:id w:val="350075354"/>
            <w14:checkbox>
              <w14:checked w14:val="1"/>
              <w14:checkedState w14:val="2612" w14:font="MS Gothic"/>
              <w14:uncheckedState w14:val="2610" w14:font="MS Gothic"/>
            </w14:checkbox>
          </w:sdtPr>
          <w:sdtEndPr/>
          <w:sdtContent>
            <w:tc>
              <w:tcPr>
                <w:tcW w:w="761" w:type="pct"/>
              </w:tcPr>
              <w:p w14:paraId="6E46B773" w14:textId="36471E33" w:rsidR="00327E4B" w:rsidRPr="005F3320" w:rsidRDefault="00F33745" w:rsidP="00327E4B">
                <w:pPr>
                  <w:jc w:val="center"/>
                  <w:rPr>
                    <w:rFonts w:cstheme="minorHAnsi"/>
                    <w:sz w:val="20"/>
                    <w:szCs w:val="20"/>
                    <w:lang w:val="en-CA"/>
                  </w:rPr>
                </w:pPr>
                <w:r>
                  <w:rPr>
                    <w:rFonts w:ascii="MS Gothic" w:eastAsia="MS Gothic" w:hAnsi="MS Gothic" w:cstheme="minorHAnsi" w:hint="eastAsia"/>
                    <w:sz w:val="20"/>
                    <w:szCs w:val="20"/>
                    <w:lang w:val="en-CA"/>
                  </w:rPr>
                  <w:t>☒</w:t>
                </w:r>
              </w:p>
            </w:tc>
          </w:sdtContent>
        </w:sdt>
      </w:tr>
      <w:tr w:rsidR="00327E4B" w:rsidRPr="00400E42" w14:paraId="7D418266" w14:textId="77777777" w:rsidTr="00807E22">
        <w:trPr>
          <w:trHeight w:val="288"/>
        </w:trPr>
        <w:tc>
          <w:tcPr>
            <w:tcW w:w="1898" w:type="pct"/>
          </w:tcPr>
          <w:p w14:paraId="50C4D1B2" w14:textId="6C81E025" w:rsidR="00327E4B" w:rsidRPr="00400E42" w:rsidRDefault="00327E4B" w:rsidP="00327E4B">
            <w:pPr>
              <w:rPr>
                <w:rFonts w:cstheme="minorHAnsi"/>
                <w:sz w:val="20"/>
                <w:szCs w:val="20"/>
                <w:lang w:val="en-CA"/>
              </w:rPr>
            </w:pPr>
            <w:r w:rsidRPr="00400E42">
              <w:rPr>
                <w:rFonts w:cstheme="minorHAnsi"/>
                <w:sz w:val="20"/>
                <w:szCs w:val="20"/>
                <w:lang w:val="en-CA"/>
              </w:rPr>
              <w:fldChar w:fldCharType="begin">
                <w:ffData>
                  <w:name w:val="Text3"/>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AD7740" w:rsidRPr="00AD7740">
              <w:rPr>
                <w:rFonts w:cstheme="minorHAnsi"/>
                <w:noProof/>
                <w:sz w:val="20"/>
                <w:szCs w:val="20"/>
                <w:lang w:val="en-CA"/>
              </w:rPr>
              <w:t xml:space="preserve">Assignment </w:t>
            </w:r>
            <w:r w:rsidR="00AD7740">
              <w:rPr>
                <w:rFonts w:cstheme="minorHAnsi"/>
                <w:noProof/>
                <w:sz w:val="20"/>
                <w:szCs w:val="20"/>
                <w:lang w:val="en-CA"/>
              </w:rPr>
              <w:t>2</w:t>
            </w:r>
            <w:r w:rsidRPr="00400E42">
              <w:rPr>
                <w:rFonts w:cstheme="minorHAnsi"/>
                <w:sz w:val="20"/>
                <w:szCs w:val="20"/>
                <w:lang w:val="en-CA"/>
              </w:rPr>
              <w:fldChar w:fldCharType="end"/>
            </w:r>
          </w:p>
        </w:tc>
        <w:tc>
          <w:tcPr>
            <w:tcW w:w="542" w:type="pct"/>
          </w:tcPr>
          <w:p w14:paraId="29AD8201" w14:textId="16CFABCF" w:rsidR="00327E4B" w:rsidRPr="00400E42" w:rsidRDefault="00327E4B" w:rsidP="00327E4B">
            <w:pPr>
              <w:jc w:val="center"/>
              <w:rPr>
                <w:rFonts w:cstheme="minorHAnsi"/>
                <w:sz w:val="20"/>
                <w:szCs w:val="20"/>
                <w:lang w:val="en-CA"/>
              </w:rPr>
            </w:pPr>
            <w:r w:rsidRPr="00400E42">
              <w:rPr>
                <w:rFonts w:cstheme="minorHAnsi"/>
                <w:sz w:val="20"/>
                <w:szCs w:val="20"/>
                <w:lang w:val="en-CA"/>
              </w:rPr>
              <w:fldChar w:fldCharType="begin">
                <w:ffData>
                  <w:name w:val="Text4"/>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AD7740">
              <w:rPr>
                <w:rFonts w:cstheme="minorHAnsi"/>
                <w:noProof/>
                <w:sz w:val="20"/>
                <w:szCs w:val="20"/>
                <w:lang w:val="en-CA"/>
              </w:rPr>
              <w:t>15%</w:t>
            </w:r>
            <w:r w:rsidRPr="00400E42">
              <w:rPr>
                <w:rFonts w:cstheme="minorHAnsi"/>
                <w:sz w:val="20"/>
                <w:szCs w:val="20"/>
                <w:lang w:val="en-CA"/>
              </w:rPr>
              <w:fldChar w:fldCharType="end"/>
            </w:r>
          </w:p>
        </w:tc>
        <w:tc>
          <w:tcPr>
            <w:tcW w:w="697" w:type="pct"/>
          </w:tcPr>
          <w:p w14:paraId="0061248D" w14:textId="76B22F7F" w:rsidR="00327E4B" w:rsidRPr="00400E42" w:rsidRDefault="00F51EA0" w:rsidP="00327E4B">
            <w:pPr>
              <w:jc w:val="center"/>
              <w:rPr>
                <w:rFonts w:cstheme="minorHAnsi"/>
                <w:sz w:val="20"/>
                <w:szCs w:val="20"/>
                <w:lang w:val="en-CA"/>
              </w:rPr>
            </w:pPr>
            <w:r>
              <w:rPr>
                <w:rFonts w:cstheme="minorHAnsi"/>
                <w:sz w:val="20"/>
                <w:szCs w:val="20"/>
                <w:lang w:val="en-CA"/>
              </w:rPr>
              <w:fldChar w:fldCharType="begin">
                <w:ffData>
                  <w:name w:val=""/>
                  <w:enabled/>
                  <w:calcOnExit w:val="0"/>
                  <w:textInput>
                    <w:default w:val="Class 5"/>
                  </w:textInput>
                </w:ffData>
              </w:fldChar>
            </w:r>
            <w:r>
              <w:rPr>
                <w:rFonts w:cstheme="minorHAnsi"/>
                <w:sz w:val="20"/>
                <w:szCs w:val="20"/>
                <w:lang w:val="en-CA"/>
              </w:rPr>
              <w:instrText xml:space="preserve"> FORMTEXT </w:instrText>
            </w:r>
            <w:r>
              <w:rPr>
                <w:rFonts w:cstheme="minorHAnsi"/>
                <w:sz w:val="20"/>
                <w:szCs w:val="20"/>
                <w:lang w:val="en-CA"/>
              </w:rPr>
            </w:r>
            <w:r>
              <w:rPr>
                <w:rFonts w:cstheme="minorHAnsi"/>
                <w:sz w:val="20"/>
                <w:szCs w:val="20"/>
                <w:lang w:val="en-CA"/>
              </w:rPr>
              <w:fldChar w:fldCharType="separate"/>
            </w:r>
            <w:r>
              <w:rPr>
                <w:rFonts w:cstheme="minorHAnsi"/>
                <w:noProof/>
                <w:sz w:val="20"/>
                <w:szCs w:val="20"/>
                <w:lang w:val="en-CA"/>
              </w:rPr>
              <w:t>Class 5</w:t>
            </w:r>
            <w:r>
              <w:rPr>
                <w:rFonts w:cstheme="minorHAnsi"/>
                <w:sz w:val="20"/>
                <w:szCs w:val="20"/>
                <w:lang w:val="en-CA"/>
              </w:rPr>
              <w:fldChar w:fldCharType="end"/>
            </w:r>
          </w:p>
        </w:tc>
        <w:tc>
          <w:tcPr>
            <w:tcW w:w="1102" w:type="pct"/>
          </w:tcPr>
          <w:p w14:paraId="29C3F3F0" w14:textId="204E1581" w:rsidR="00327E4B" w:rsidRPr="00400E42" w:rsidRDefault="00327E4B" w:rsidP="00AD7740">
            <w:pPr>
              <w:jc w:val="center"/>
              <w:rPr>
                <w:rFonts w:cstheme="minorHAnsi"/>
                <w:sz w:val="20"/>
                <w:szCs w:val="20"/>
                <w:lang w:val="en-CA"/>
              </w:rPr>
            </w:pPr>
            <w:r w:rsidRPr="00400E42">
              <w:rPr>
                <w:rFonts w:cstheme="minorHAnsi"/>
                <w:sz w:val="20"/>
                <w:szCs w:val="20"/>
                <w:lang w:val="en-CA"/>
              </w:rPr>
              <w:fldChar w:fldCharType="begin">
                <w:ffData>
                  <w:name w:val="Text6"/>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AD7740" w:rsidRPr="00AD7740">
              <w:rPr>
                <w:rFonts w:cstheme="minorHAnsi"/>
                <w:noProof/>
                <w:sz w:val="20"/>
                <w:szCs w:val="20"/>
                <w:lang w:val="en-CA"/>
              </w:rPr>
              <w:t>1,4</w:t>
            </w:r>
            <w:r w:rsidRPr="00400E42">
              <w:rPr>
                <w:rFonts w:cstheme="minorHAnsi"/>
                <w:sz w:val="20"/>
                <w:szCs w:val="20"/>
                <w:lang w:val="en-CA"/>
              </w:rPr>
              <w:fldChar w:fldCharType="end"/>
            </w:r>
          </w:p>
        </w:tc>
        <w:sdt>
          <w:sdtPr>
            <w:rPr>
              <w:rFonts w:cstheme="minorHAnsi"/>
              <w:sz w:val="20"/>
              <w:szCs w:val="20"/>
              <w:lang w:val="en-CA"/>
            </w:rPr>
            <w:id w:val="1751924516"/>
            <w14:checkbox>
              <w14:checked w14:val="1"/>
              <w14:checkedState w14:val="2612" w14:font="MS Gothic"/>
              <w14:uncheckedState w14:val="2610" w14:font="MS Gothic"/>
            </w14:checkbox>
          </w:sdtPr>
          <w:sdtEndPr/>
          <w:sdtContent>
            <w:tc>
              <w:tcPr>
                <w:tcW w:w="761" w:type="pct"/>
              </w:tcPr>
              <w:p w14:paraId="5D72194D" w14:textId="6A3783A7" w:rsidR="00327E4B" w:rsidRPr="005F3320" w:rsidRDefault="00F33745" w:rsidP="00327E4B">
                <w:pPr>
                  <w:jc w:val="center"/>
                  <w:rPr>
                    <w:rFonts w:cstheme="minorHAnsi"/>
                    <w:sz w:val="20"/>
                    <w:szCs w:val="20"/>
                    <w:lang w:val="en-CA"/>
                  </w:rPr>
                </w:pPr>
                <w:r>
                  <w:rPr>
                    <w:rFonts w:ascii="MS Gothic" w:eastAsia="MS Gothic" w:hAnsi="MS Gothic" w:cstheme="minorHAnsi" w:hint="eastAsia"/>
                    <w:sz w:val="20"/>
                    <w:szCs w:val="20"/>
                    <w:lang w:val="en-CA"/>
                  </w:rPr>
                  <w:t>☒</w:t>
                </w:r>
              </w:p>
            </w:tc>
          </w:sdtContent>
        </w:sdt>
      </w:tr>
      <w:tr w:rsidR="00327E4B" w:rsidRPr="00400E42" w14:paraId="2005675C" w14:textId="77777777" w:rsidTr="005F31DA">
        <w:trPr>
          <w:trHeight w:val="288"/>
        </w:trPr>
        <w:tc>
          <w:tcPr>
            <w:tcW w:w="1898" w:type="pct"/>
          </w:tcPr>
          <w:p w14:paraId="41B0D99F" w14:textId="551E8962" w:rsidR="00327E4B" w:rsidRPr="00400E42" w:rsidRDefault="007204AF" w:rsidP="00327E4B">
            <w:pPr>
              <w:rPr>
                <w:rFonts w:cstheme="minorHAnsi"/>
                <w:noProof/>
                <w:sz w:val="20"/>
                <w:szCs w:val="20"/>
                <w:lang w:val="en-CA"/>
              </w:rPr>
            </w:pPr>
            <w:r>
              <w:rPr>
                <w:rFonts w:cstheme="minorHAnsi"/>
                <w:sz w:val="20"/>
                <w:szCs w:val="20"/>
                <w:lang w:val="en-CA"/>
              </w:rPr>
              <w:fldChar w:fldCharType="begin">
                <w:ffData>
                  <w:name w:val="Text3"/>
                  <w:enabled/>
                  <w:calcOnExit w:val="0"/>
                  <w:textInput>
                    <w:default w:val="Test"/>
                  </w:textInput>
                </w:ffData>
              </w:fldChar>
            </w:r>
            <w:r>
              <w:rPr>
                <w:rFonts w:cstheme="minorHAnsi"/>
                <w:sz w:val="20"/>
                <w:szCs w:val="20"/>
                <w:lang w:val="en-CA"/>
              </w:rPr>
              <w:instrText xml:space="preserve"> FORMTEXT </w:instrText>
            </w:r>
            <w:r>
              <w:rPr>
                <w:rFonts w:cstheme="minorHAnsi"/>
                <w:sz w:val="20"/>
                <w:szCs w:val="20"/>
                <w:lang w:val="en-CA"/>
              </w:rPr>
            </w:r>
            <w:r>
              <w:rPr>
                <w:rFonts w:cstheme="minorHAnsi"/>
                <w:sz w:val="20"/>
                <w:szCs w:val="20"/>
                <w:lang w:val="en-CA"/>
              </w:rPr>
              <w:fldChar w:fldCharType="separate"/>
            </w:r>
            <w:r>
              <w:rPr>
                <w:rFonts w:cstheme="minorHAnsi"/>
                <w:noProof/>
                <w:sz w:val="20"/>
                <w:szCs w:val="20"/>
                <w:lang w:val="en-CA"/>
              </w:rPr>
              <w:t>Test</w:t>
            </w:r>
            <w:r>
              <w:rPr>
                <w:rFonts w:cstheme="minorHAnsi"/>
                <w:sz w:val="20"/>
                <w:szCs w:val="20"/>
                <w:lang w:val="en-CA"/>
              </w:rPr>
              <w:fldChar w:fldCharType="end"/>
            </w:r>
            <w:r w:rsidR="00ED7CCC" w:rsidRPr="00400E42">
              <w:rPr>
                <w:rFonts w:cstheme="minorHAnsi"/>
                <w:sz w:val="20"/>
                <w:szCs w:val="20"/>
                <w:lang w:val="en-CA"/>
              </w:rPr>
              <w:fldChar w:fldCharType="begin">
                <w:ffData>
                  <w:name w:val="Text3"/>
                  <w:enabled/>
                  <w:calcOnExit w:val="0"/>
                  <w:textInput/>
                </w:ffData>
              </w:fldChar>
            </w:r>
            <w:r w:rsidR="00ED7CCC" w:rsidRPr="00400E42">
              <w:rPr>
                <w:rFonts w:cstheme="minorHAnsi"/>
                <w:sz w:val="20"/>
                <w:szCs w:val="20"/>
                <w:lang w:val="en-CA"/>
              </w:rPr>
              <w:instrText xml:space="preserve"> FORMTEXT </w:instrText>
            </w:r>
            <w:r w:rsidR="00ED7CCC" w:rsidRPr="00400E42">
              <w:rPr>
                <w:rFonts w:cstheme="minorHAnsi"/>
                <w:sz w:val="20"/>
                <w:szCs w:val="20"/>
                <w:lang w:val="en-CA"/>
              </w:rPr>
            </w:r>
            <w:r w:rsidR="00ED7CCC" w:rsidRPr="00400E42">
              <w:rPr>
                <w:rFonts w:cstheme="minorHAnsi"/>
                <w:sz w:val="20"/>
                <w:szCs w:val="20"/>
                <w:lang w:val="en-CA"/>
              </w:rPr>
              <w:fldChar w:fldCharType="separate"/>
            </w:r>
            <w:r w:rsidR="00ED7CCC" w:rsidRPr="00AD7740">
              <w:rPr>
                <w:rFonts w:cstheme="minorHAnsi"/>
                <w:noProof/>
                <w:sz w:val="20"/>
                <w:szCs w:val="20"/>
                <w:lang w:val="en-CA"/>
              </w:rPr>
              <w:t>1</w:t>
            </w:r>
            <w:r w:rsidR="00ED7CCC" w:rsidRPr="00400E42">
              <w:rPr>
                <w:rFonts w:cstheme="minorHAnsi"/>
                <w:sz w:val="20"/>
                <w:szCs w:val="20"/>
                <w:lang w:val="en-CA"/>
              </w:rPr>
              <w:fldChar w:fldCharType="end"/>
            </w:r>
          </w:p>
        </w:tc>
        <w:tc>
          <w:tcPr>
            <w:tcW w:w="542" w:type="pct"/>
          </w:tcPr>
          <w:p w14:paraId="38999269" w14:textId="2D9FE7BD" w:rsidR="00327E4B" w:rsidRPr="00400E42" w:rsidRDefault="00D4318F" w:rsidP="00327E4B">
            <w:pPr>
              <w:jc w:val="center"/>
              <w:rPr>
                <w:rFonts w:cstheme="minorHAnsi"/>
                <w:sz w:val="20"/>
                <w:szCs w:val="20"/>
                <w:lang w:val="en-CA"/>
              </w:rPr>
            </w:pPr>
            <w:r w:rsidRPr="00400E42">
              <w:rPr>
                <w:rFonts w:cstheme="minorHAnsi"/>
                <w:sz w:val="20"/>
                <w:szCs w:val="20"/>
                <w:lang w:val="en-CA"/>
              </w:rPr>
              <w:fldChar w:fldCharType="begin">
                <w:ffData>
                  <w:name w:val="Text4"/>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Pr>
                <w:rFonts w:cstheme="minorHAnsi"/>
                <w:noProof/>
                <w:sz w:val="20"/>
                <w:szCs w:val="20"/>
                <w:lang w:val="en-CA"/>
              </w:rPr>
              <w:t>15%</w:t>
            </w:r>
            <w:r w:rsidRPr="00400E42">
              <w:rPr>
                <w:rFonts w:cstheme="minorHAnsi"/>
                <w:sz w:val="20"/>
                <w:szCs w:val="20"/>
                <w:lang w:val="en-CA"/>
              </w:rPr>
              <w:fldChar w:fldCharType="end"/>
            </w:r>
          </w:p>
        </w:tc>
        <w:tc>
          <w:tcPr>
            <w:tcW w:w="697" w:type="pct"/>
          </w:tcPr>
          <w:p w14:paraId="7692A454" w14:textId="3B4B6030" w:rsidR="00327E4B" w:rsidRPr="00400E42" w:rsidRDefault="00F51EA0" w:rsidP="00327E4B">
            <w:pPr>
              <w:jc w:val="center"/>
              <w:rPr>
                <w:rFonts w:cstheme="minorHAnsi"/>
                <w:sz w:val="20"/>
                <w:szCs w:val="20"/>
                <w:lang w:val="en-CA"/>
              </w:rPr>
            </w:pPr>
            <w:r>
              <w:rPr>
                <w:rFonts w:cstheme="minorHAnsi"/>
                <w:sz w:val="20"/>
                <w:szCs w:val="20"/>
                <w:lang w:val="en-CA"/>
              </w:rPr>
              <w:fldChar w:fldCharType="begin">
                <w:ffData>
                  <w:name w:val="Text5"/>
                  <w:enabled/>
                  <w:calcOnExit w:val="0"/>
                  <w:textInput>
                    <w:default w:val="Class 8"/>
                  </w:textInput>
                </w:ffData>
              </w:fldChar>
            </w:r>
            <w:bookmarkStart w:id="0" w:name="Text5"/>
            <w:r>
              <w:rPr>
                <w:rFonts w:cstheme="minorHAnsi"/>
                <w:sz w:val="20"/>
                <w:szCs w:val="20"/>
                <w:lang w:val="en-CA"/>
              </w:rPr>
              <w:instrText xml:space="preserve"> FORMTEXT </w:instrText>
            </w:r>
            <w:r>
              <w:rPr>
                <w:rFonts w:cstheme="minorHAnsi"/>
                <w:sz w:val="20"/>
                <w:szCs w:val="20"/>
                <w:lang w:val="en-CA"/>
              </w:rPr>
            </w:r>
            <w:r>
              <w:rPr>
                <w:rFonts w:cstheme="minorHAnsi"/>
                <w:sz w:val="20"/>
                <w:szCs w:val="20"/>
                <w:lang w:val="en-CA"/>
              </w:rPr>
              <w:fldChar w:fldCharType="separate"/>
            </w:r>
            <w:r>
              <w:rPr>
                <w:rFonts w:cstheme="minorHAnsi"/>
                <w:noProof/>
                <w:sz w:val="20"/>
                <w:szCs w:val="20"/>
                <w:lang w:val="en-CA"/>
              </w:rPr>
              <w:t>Class 8</w:t>
            </w:r>
            <w:r>
              <w:rPr>
                <w:rFonts w:cstheme="minorHAnsi"/>
                <w:sz w:val="20"/>
                <w:szCs w:val="20"/>
                <w:lang w:val="en-CA"/>
              </w:rPr>
              <w:fldChar w:fldCharType="end"/>
            </w:r>
            <w:bookmarkEnd w:id="0"/>
          </w:p>
        </w:tc>
        <w:tc>
          <w:tcPr>
            <w:tcW w:w="1102" w:type="pct"/>
          </w:tcPr>
          <w:p w14:paraId="72B710B7" w14:textId="08D3ECE0" w:rsidR="00327E4B" w:rsidRPr="00400E42" w:rsidRDefault="00327E4B" w:rsidP="00327E4B">
            <w:pPr>
              <w:jc w:val="center"/>
              <w:rPr>
                <w:rFonts w:cstheme="minorHAnsi"/>
                <w:sz w:val="20"/>
                <w:szCs w:val="20"/>
                <w:lang w:val="en-CA"/>
              </w:rPr>
            </w:pPr>
            <w:r w:rsidRPr="00400E42">
              <w:rPr>
                <w:rFonts w:cstheme="minorHAnsi"/>
                <w:sz w:val="20"/>
                <w:szCs w:val="20"/>
                <w:lang w:val="en-CA"/>
              </w:rPr>
              <w:fldChar w:fldCharType="begin">
                <w:ffData>
                  <w:name w:val="Text6"/>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AD7740" w:rsidRPr="00AD7740">
              <w:rPr>
                <w:rFonts w:cstheme="minorHAnsi"/>
                <w:noProof/>
                <w:sz w:val="20"/>
                <w:szCs w:val="20"/>
                <w:lang w:val="en-CA"/>
              </w:rPr>
              <w:t>1,4</w:t>
            </w:r>
            <w:r w:rsidRPr="00400E42">
              <w:rPr>
                <w:rFonts w:cstheme="minorHAnsi"/>
                <w:sz w:val="20"/>
                <w:szCs w:val="20"/>
                <w:lang w:val="en-CA"/>
              </w:rPr>
              <w:fldChar w:fldCharType="end"/>
            </w:r>
          </w:p>
        </w:tc>
        <w:sdt>
          <w:sdtPr>
            <w:rPr>
              <w:rFonts w:cstheme="minorHAnsi"/>
              <w:sz w:val="20"/>
              <w:szCs w:val="20"/>
              <w:lang w:val="en-CA"/>
            </w:rPr>
            <w:id w:val="1464844955"/>
            <w14:checkbox>
              <w14:checked w14:val="1"/>
              <w14:checkedState w14:val="2612" w14:font="MS Gothic"/>
              <w14:uncheckedState w14:val="2610" w14:font="MS Gothic"/>
            </w14:checkbox>
          </w:sdtPr>
          <w:sdtEndPr/>
          <w:sdtContent>
            <w:tc>
              <w:tcPr>
                <w:tcW w:w="761" w:type="pct"/>
              </w:tcPr>
              <w:p w14:paraId="74093364" w14:textId="5DA141B2" w:rsidR="00327E4B" w:rsidRPr="005F3320" w:rsidRDefault="00F33745" w:rsidP="00327E4B">
                <w:pPr>
                  <w:jc w:val="center"/>
                  <w:rPr>
                    <w:rFonts w:cstheme="minorHAnsi"/>
                    <w:sz w:val="20"/>
                    <w:szCs w:val="20"/>
                    <w:lang w:val="en-CA"/>
                  </w:rPr>
                </w:pPr>
                <w:r>
                  <w:rPr>
                    <w:rFonts w:ascii="MS Gothic" w:eastAsia="MS Gothic" w:hAnsi="MS Gothic" w:cstheme="minorHAnsi" w:hint="eastAsia"/>
                    <w:sz w:val="20"/>
                    <w:szCs w:val="20"/>
                    <w:lang w:val="en-CA"/>
                  </w:rPr>
                  <w:t>☒</w:t>
                </w:r>
              </w:p>
            </w:tc>
          </w:sdtContent>
        </w:sdt>
      </w:tr>
      <w:tr w:rsidR="00ED7706" w:rsidRPr="00400E42" w14:paraId="4568C25F" w14:textId="77777777" w:rsidTr="005F31DA">
        <w:trPr>
          <w:trHeight w:val="288"/>
        </w:trPr>
        <w:tc>
          <w:tcPr>
            <w:tcW w:w="1898" w:type="pct"/>
          </w:tcPr>
          <w:p w14:paraId="1EFF31A0" w14:textId="761C966D" w:rsidR="00ED7706" w:rsidRPr="00400E42" w:rsidRDefault="00ED7706" w:rsidP="00ED7706">
            <w:pPr>
              <w:rPr>
                <w:rFonts w:cstheme="minorHAnsi"/>
                <w:sz w:val="20"/>
                <w:szCs w:val="20"/>
                <w:lang w:val="en-CA"/>
              </w:rPr>
            </w:pPr>
            <w:r>
              <w:rPr>
                <w:rFonts w:cstheme="minorHAnsi"/>
                <w:sz w:val="20"/>
                <w:szCs w:val="20"/>
                <w:lang w:val="en-CA"/>
              </w:rPr>
              <w:fldChar w:fldCharType="begin">
                <w:ffData>
                  <w:name w:val="Text3"/>
                  <w:enabled/>
                  <w:calcOnExit w:val="0"/>
                  <w:textInput>
                    <w:default w:val="Test"/>
                  </w:textInput>
                </w:ffData>
              </w:fldChar>
            </w:r>
            <w:bookmarkStart w:id="1" w:name="Text3"/>
            <w:r>
              <w:rPr>
                <w:rFonts w:cstheme="minorHAnsi"/>
                <w:sz w:val="20"/>
                <w:szCs w:val="20"/>
                <w:lang w:val="en-CA"/>
              </w:rPr>
              <w:instrText xml:space="preserve"> FORMTEXT </w:instrText>
            </w:r>
            <w:r>
              <w:rPr>
                <w:rFonts w:cstheme="minorHAnsi"/>
                <w:sz w:val="20"/>
                <w:szCs w:val="20"/>
                <w:lang w:val="en-CA"/>
              </w:rPr>
            </w:r>
            <w:r>
              <w:rPr>
                <w:rFonts w:cstheme="minorHAnsi"/>
                <w:sz w:val="20"/>
                <w:szCs w:val="20"/>
                <w:lang w:val="en-CA"/>
              </w:rPr>
              <w:fldChar w:fldCharType="separate"/>
            </w:r>
            <w:r>
              <w:rPr>
                <w:rFonts w:cstheme="minorHAnsi"/>
                <w:noProof/>
                <w:sz w:val="20"/>
                <w:szCs w:val="20"/>
                <w:lang w:val="en-CA"/>
              </w:rPr>
              <w:t>Test</w:t>
            </w:r>
            <w:r>
              <w:rPr>
                <w:rFonts w:cstheme="minorHAnsi"/>
                <w:sz w:val="20"/>
                <w:szCs w:val="20"/>
                <w:lang w:val="en-CA"/>
              </w:rPr>
              <w:fldChar w:fldCharType="end"/>
            </w:r>
            <w:bookmarkEnd w:id="1"/>
          </w:p>
        </w:tc>
        <w:tc>
          <w:tcPr>
            <w:tcW w:w="542" w:type="pct"/>
          </w:tcPr>
          <w:p w14:paraId="3F1F817F" w14:textId="50B96106" w:rsidR="00ED7706" w:rsidRPr="00400E42" w:rsidRDefault="00F51EA0" w:rsidP="00ED7706">
            <w:pPr>
              <w:jc w:val="center"/>
              <w:rPr>
                <w:rFonts w:cstheme="minorHAnsi"/>
                <w:sz w:val="20"/>
                <w:szCs w:val="20"/>
                <w:lang w:val="en-CA"/>
              </w:rPr>
            </w:pPr>
            <w:r>
              <w:rPr>
                <w:rFonts w:cstheme="minorHAnsi"/>
                <w:sz w:val="20"/>
                <w:szCs w:val="20"/>
                <w:lang w:val="en-CA"/>
              </w:rPr>
              <w:fldChar w:fldCharType="begin">
                <w:ffData>
                  <w:name w:val=""/>
                  <w:enabled/>
                  <w:calcOnExit w:val="0"/>
                  <w:textInput>
                    <w:default w:val="25%"/>
                  </w:textInput>
                </w:ffData>
              </w:fldChar>
            </w:r>
            <w:r>
              <w:rPr>
                <w:rFonts w:cstheme="minorHAnsi"/>
                <w:sz w:val="20"/>
                <w:szCs w:val="20"/>
                <w:lang w:val="en-CA"/>
              </w:rPr>
              <w:instrText xml:space="preserve"> FORMTEXT </w:instrText>
            </w:r>
            <w:r>
              <w:rPr>
                <w:rFonts w:cstheme="minorHAnsi"/>
                <w:sz w:val="20"/>
                <w:szCs w:val="20"/>
                <w:lang w:val="en-CA"/>
              </w:rPr>
            </w:r>
            <w:r>
              <w:rPr>
                <w:rFonts w:cstheme="minorHAnsi"/>
                <w:sz w:val="20"/>
                <w:szCs w:val="20"/>
                <w:lang w:val="en-CA"/>
              </w:rPr>
              <w:fldChar w:fldCharType="separate"/>
            </w:r>
            <w:r>
              <w:rPr>
                <w:rFonts w:cstheme="minorHAnsi"/>
                <w:noProof/>
                <w:sz w:val="20"/>
                <w:szCs w:val="20"/>
                <w:lang w:val="en-CA"/>
              </w:rPr>
              <w:t>25%</w:t>
            </w:r>
            <w:r>
              <w:rPr>
                <w:rFonts w:cstheme="minorHAnsi"/>
                <w:sz w:val="20"/>
                <w:szCs w:val="20"/>
                <w:lang w:val="en-CA"/>
              </w:rPr>
              <w:fldChar w:fldCharType="end"/>
            </w:r>
          </w:p>
        </w:tc>
        <w:tc>
          <w:tcPr>
            <w:tcW w:w="697" w:type="pct"/>
          </w:tcPr>
          <w:p w14:paraId="36B7ABB8" w14:textId="13938FD3" w:rsidR="00ED7706" w:rsidRPr="00400E42" w:rsidRDefault="00ED7706" w:rsidP="00ED7706">
            <w:pPr>
              <w:jc w:val="center"/>
              <w:rPr>
                <w:rFonts w:cstheme="minorHAnsi"/>
                <w:sz w:val="20"/>
                <w:szCs w:val="20"/>
                <w:lang w:val="en-CA"/>
              </w:rPr>
            </w:pPr>
            <w:r w:rsidRPr="00400E42">
              <w:rPr>
                <w:rFonts w:cstheme="minorHAnsi"/>
                <w:sz w:val="20"/>
                <w:szCs w:val="20"/>
                <w:lang w:val="en-CA"/>
              </w:rPr>
              <w:fldChar w:fldCharType="begin">
                <w:ffData>
                  <w:name w:val="Text5"/>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Pr>
                <w:rFonts w:cstheme="minorHAnsi"/>
                <w:noProof/>
                <w:sz w:val="20"/>
                <w:szCs w:val="20"/>
                <w:lang w:val="en-CA"/>
              </w:rPr>
              <w:t>Class 9</w:t>
            </w:r>
            <w:r w:rsidRPr="00400E42">
              <w:rPr>
                <w:rFonts w:cstheme="minorHAnsi"/>
                <w:sz w:val="20"/>
                <w:szCs w:val="20"/>
                <w:lang w:val="en-CA"/>
              </w:rPr>
              <w:fldChar w:fldCharType="end"/>
            </w:r>
          </w:p>
        </w:tc>
        <w:tc>
          <w:tcPr>
            <w:tcW w:w="1102" w:type="pct"/>
          </w:tcPr>
          <w:p w14:paraId="3F438FBB" w14:textId="1F015684" w:rsidR="00ED7706" w:rsidRPr="00400E42" w:rsidRDefault="00ED7706" w:rsidP="00ED7706">
            <w:pPr>
              <w:jc w:val="center"/>
              <w:rPr>
                <w:rFonts w:cstheme="minorHAnsi"/>
                <w:sz w:val="20"/>
                <w:szCs w:val="20"/>
                <w:lang w:val="en-CA"/>
              </w:rPr>
            </w:pPr>
            <w:r w:rsidRPr="00400E42">
              <w:rPr>
                <w:rFonts w:cstheme="minorHAnsi"/>
                <w:sz w:val="20"/>
                <w:szCs w:val="20"/>
                <w:lang w:val="en-CA"/>
              </w:rPr>
              <w:fldChar w:fldCharType="begin">
                <w:ffData>
                  <w:name w:val="Text6"/>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AD7740">
              <w:rPr>
                <w:rFonts w:cstheme="minorHAnsi"/>
                <w:noProof/>
                <w:sz w:val="20"/>
                <w:szCs w:val="20"/>
                <w:lang w:val="en-CA"/>
              </w:rPr>
              <w:t>1,4</w:t>
            </w:r>
            <w:r w:rsidRPr="00400E42">
              <w:rPr>
                <w:rFonts w:cstheme="minorHAnsi"/>
                <w:sz w:val="20"/>
                <w:szCs w:val="20"/>
                <w:lang w:val="en-CA"/>
              </w:rPr>
              <w:fldChar w:fldCharType="end"/>
            </w:r>
          </w:p>
        </w:tc>
        <w:sdt>
          <w:sdtPr>
            <w:rPr>
              <w:rFonts w:cstheme="minorHAnsi"/>
              <w:sz w:val="20"/>
              <w:szCs w:val="20"/>
              <w:lang w:val="en-CA"/>
            </w:rPr>
            <w:id w:val="-1936202463"/>
            <w14:checkbox>
              <w14:checked w14:val="1"/>
              <w14:checkedState w14:val="2612" w14:font="MS Gothic"/>
              <w14:uncheckedState w14:val="2610" w14:font="MS Gothic"/>
            </w14:checkbox>
          </w:sdtPr>
          <w:sdtEndPr/>
          <w:sdtContent>
            <w:tc>
              <w:tcPr>
                <w:tcW w:w="761" w:type="pct"/>
              </w:tcPr>
              <w:p w14:paraId="1DEDC344" w14:textId="490C966E" w:rsidR="00ED7706" w:rsidRDefault="00F33745" w:rsidP="00ED7706">
                <w:pPr>
                  <w:jc w:val="center"/>
                  <w:rPr>
                    <w:rFonts w:cstheme="minorHAnsi"/>
                    <w:sz w:val="20"/>
                    <w:szCs w:val="20"/>
                    <w:lang w:val="en-CA"/>
                  </w:rPr>
                </w:pPr>
                <w:r>
                  <w:rPr>
                    <w:rFonts w:ascii="MS Gothic" w:eastAsia="MS Gothic" w:hAnsi="MS Gothic" w:cstheme="minorHAnsi" w:hint="eastAsia"/>
                    <w:sz w:val="20"/>
                    <w:szCs w:val="20"/>
                    <w:lang w:val="en-CA"/>
                  </w:rPr>
                  <w:t>☒</w:t>
                </w:r>
              </w:p>
            </w:tc>
          </w:sdtContent>
        </w:sdt>
      </w:tr>
      <w:tr w:rsidR="00ED7706" w:rsidRPr="00400E42" w14:paraId="6A422F23" w14:textId="77777777" w:rsidTr="005F31DA">
        <w:trPr>
          <w:trHeight w:val="288"/>
        </w:trPr>
        <w:tc>
          <w:tcPr>
            <w:tcW w:w="1898" w:type="pct"/>
          </w:tcPr>
          <w:p w14:paraId="341AB838" w14:textId="673FC4A4" w:rsidR="00ED7706" w:rsidRPr="00400E42" w:rsidRDefault="00ED7706" w:rsidP="00ED7706">
            <w:pPr>
              <w:rPr>
                <w:rFonts w:cstheme="minorHAnsi"/>
                <w:noProof/>
                <w:sz w:val="20"/>
                <w:szCs w:val="20"/>
                <w:lang w:val="en-CA"/>
              </w:rPr>
            </w:pPr>
            <w:r w:rsidRPr="00400E42">
              <w:rPr>
                <w:rFonts w:cstheme="minorHAnsi"/>
                <w:sz w:val="20"/>
                <w:szCs w:val="20"/>
                <w:lang w:val="en-CA"/>
              </w:rPr>
              <w:fldChar w:fldCharType="begin">
                <w:ffData>
                  <w:name w:val="Text3"/>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Pr>
                <w:rFonts w:cstheme="minorHAnsi"/>
                <w:noProof/>
                <w:sz w:val="20"/>
                <w:szCs w:val="20"/>
                <w:lang w:val="en-CA"/>
              </w:rPr>
              <w:t>Term Project</w:t>
            </w:r>
            <w:r w:rsidRPr="00400E42">
              <w:rPr>
                <w:rFonts w:cstheme="minorHAnsi"/>
                <w:sz w:val="20"/>
                <w:szCs w:val="20"/>
                <w:lang w:val="en-CA"/>
              </w:rPr>
              <w:fldChar w:fldCharType="end"/>
            </w:r>
          </w:p>
        </w:tc>
        <w:tc>
          <w:tcPr>
            <w:tcW w:w="542" w:type="pct"/>
          </w:tcPr>
          <w:p w14:paraId="001A148A" w14:textId="532EEAF2" w:rsidR="00ED7706" w:rsidRPr="00400E42" w:rsidRDefault="00ED7706" w:rsidP="00ED7706">
            <w:pPr>
              <w:jc w:val="center"/>
              <w:rPr>
                <w:rFonts w:cstheme="minorHAnsi"/>
                <w:sz w:val="20"/>
                <w:szCs w:val="20"/>
                <w:lang w:val="en-CA"/>
              </w:rPr>
            </w:pPr>
            <w:r>
              <w:rPr>
                <w:rFonts w:cstheme="minorHAnsi"/>
                <w:sz w:val="20"/>
                <w:szCs w:val="20"/>
                <w:lang w:val="en-CA"/>
              </w:rPr>
              <w:fldChar w:fldCharType="begin">
                <w:ffData>
                  <w:name w:val="Text4"/>
                  <w:enabled/>
                  <w:calcOnExit w:val="0"/>
                  <w:textInput>
                    <w:default w:val="30%"/>
                  </w:textInput>
                </w:ffData>
              </w:fldChar>
            </w:r>
            <w:bookmarkStart w:id="2" w:name="Text4"/>
            <w:r>
              <w:rPr>
                <w:rFonts w:cstheme="minorHAnsi"/>
                <w:sz w:val="20"/>
                <w:szCs w:val="20"/>
                <w:lang w:val="en-CA"/>
              </w:rPr>
              <w:instrText xml:space="preserve"> FORMTEXT </w:instrText>
            </w:r>
            <w:r>
              <w:rPr>
                <w:rFonts w:cstheme="minorHAnsi"/>
                <w:sz w:val="20"/>
                <w:szCs w:val="20"/>
                <w:lang w:val="en-CA"/>
              </w:rPr>
            </w:r>
            <w:r>
              <w:rPr>
                <w:rFonts w:cstheme="minorHAnsi"/>
                <w:sz w:val="20"/>
                <w:szCs w:val="20"/>
                <w:lang w:val="en-CA"/>
              </w:rPr>
              <w:fldChar w:fldCharType="separate"/>
            </w:r>
            <w:r>
              <w:rPr>
                <w:rFonts w:cstheme="minorHAnsi"/>
                <w:noProof/>
                <w:sz w:val="20"/>
                <w:szCs w:val="20"/>
                <w:lang w:val="en-CA"/>
              </w:rPr>
              <w:t>30%</w:t>
            </w:r>
            <w:r>
              <w:rPr>
                <w:rFonts w:cstheme="minorHAnsi"/>
                <w:sz w:val="20"/>
                <w:szCs w:val="20"/>
                <w:lang w:val="en-CA"/>
              </w:rPr>
              <w:fldChar w:fldCharType="end"/>
            </w:r>
            <w:bookmarkEnd w:id="2"/>
          </w:p>
        </w:tc>
        <w:tc>
          <w:tcPr>
            <w:tcW w:w="697" w:type="pct"/>
          </w:tcPr>
          <w:p w14:paraId="03929D98" w14:textId="5563279E" w:rsidR="00ED7706" w:rsidRPr="00400E42" w:rsidRDefault="00ED7706" w:rsidP="00ED7706">
            <w:pPr>
              <w:jc w:val="center"/>
              <w:rPr>
                <w:rFonts w:cstheme="minorHAnsi"/>
                <w:sz w:val="20"/>
                <w:szCs w:val="20"/>
                <w:lang w:val="en-CA"/>
              </w:rPr>
            </w:pPr>
            <w:r w:rsidRPr="00400E42">
              <w:rPr>
                <w:rFonts w:cstheme="minorHAnsi"/>
                <w:sz w:val="20"/>
                <w:szCs w:val="20"/>
                <w:lang w:val="en-CA"/>
              </w:rPr>
              <w:fldChar w:fldCharType="begin">
                <w:ffData>
                  <w:name w:val="Text5"/>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Pr>
                <w:rFonts w:cstheme="minorHAnsi"/>
                <w:noProof/>
                <w:sz w:val="20"/>
                <w:szCs w:val="20"/>
                <w:lang w:val="en-CA"/>
              </w:rPr>
              <w:t>Class 12</w:t>
            </w:r>
            <w:r w:rsidRPr="00400E42">
              <w:rPr>
                <w:rFonts w:cstheme="minorHAnsi"/>
                <w:sz w:val="20"/>
                <w:szCs w:val="20"/>
                <w:lang w:val="en-CA"/>
              </w:rPr>
              <w:fldChar w:fldCharType="end"/>
            </w:r>
          </w:p>
        </w:tc>
        <w:tc>
          <w:tcPr>
            <w:tcW w:w="1102" w:type="pct"/>
          </w:tcPr>
          <w:p w14:paraId="2AB4912F" w14:textId="1B2F617E" w:rsidR="00ED7706" w:rsidRPr="00400E42" w:rsidRDefault="00ED7706" w:rsidP="00ED7706">
            <w:pPr>
              <w:jc w:val="center"/>
              <w:rPr>
                <w:rFonts w:cstheme="minorHAnsi"/>
                <w:sz w:val="20"/>
                <w:szCs w:val="20"/>
                <w:lang w:val="en-CA"/>
              </w:rPr>
            </w:pPr>
            <w:r w:rsidRPr="00400E42">
              <w:rPr>
                <w:rFonts w:cstheme="minorHAnsi"/>
                <w:sz w:val="20"/>
                <w:szCs w:val="20"/>
                <w:lang w:val="en-CA"/>
              </w:rPr>
              <w:fldChar w:fldCharType="begin">
                <w:ffData>
                  <w:name w:val="Text6"/>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AD7740">
              <w:rPr>
                <w:rFonts w:cstheme="minorHAnsi"/>
                <w:noProof/>
                <w:sz w:val="20"/>
                <w:szCs w:val="20"/>
                <w:lang w:val="en-CA"/>
              </w:rPr>
              <w:t>1,4</w:t>
            </w:r>
            <w:r w:rsidRPr="00400E42">
              <w:rPr>
                <w:rFonts w:cstheme="minorHAnsi"/>
                <w:sz w:val="20"/>
                <w:szCs w:val="20"/>
                <w:lang w:val="en-CA"/>
              </w:rPr>
              <w:fldChar w:fldCharType="end"/>
            </w:r>
          </w:p>
        </w:tc>
        <w:sdt>
          <w:sdtPr>
            <w:rPr>
              <w:rFonts w:cstheme="minorHAnsi"/>
              <w:sz w:val="20"/>
              <w:szCs w:val="20"/>
              <w:lang w:val="en-CA"/>
            </w:rPr>
            <w:id w:val="485668313"/>
            <w14:checkbox>
              <w14:checked w14:val="1"/>
              <w14:checkedState w14:val="2612" w14:font="MS Gothic"/>
              <w14:uncheckedState w14:val="2610" w14:font="MS Gothic"/>
            </w14:checkbox>
          </w:sdtPr>
          <w:sdtEndPr/>
          <w:sdtContent>
            <w:tc>
              <w:tcPr>
                <w:tcW w:w="761" w:type="pct"/>
              </w:tcPr>
              <w:p w14:paraId="6C328C6D" w14:textId="5697BD44" w:rsidR="00ED7706" w:rsidRPr="005F3320" w:rsidRDefault="00ED7706" w:rsidP="00ED7706">
                <w:pPr>
                  <w:jc w:val="center"/>
                  <w:rPr>
                    <w:rFonts w:cstheme="minorHAnsi"/>
                    <w:sz w:val="20"/>
                    <w:szCs w:val="20"/>
                    <w:lang w:val="en-CA"/>
                  </w:rPr>
                </w:pPr>
                <w:r>
                  <w:rPr>
                    <w:rFonts w:ascii="MS Gothic" w:eastAsia="MS Gothic" w:hAnsi="MS Gothic" w:cstheme="minorHAnsi" w:hint="eastAsia"/>
                    <w:sz w:val="20"/>
                    <w:szCs w:val="20"/>
                    <w:lang w:val="en-CA"/>
                  </w:rPr>
                  <w:t>☒</w:t>
                </w:r>
              </w:p>
            </w:tc>
          </w:sdtContent>
        </w:sdt>
      </w:tr>
    </w:tbl>
    <w:p w14:paraId="40D824C7" w14:textId="19C17414" w:rsidR="00BB1551" w:rsidRDefault="00804FD6" w:rsidP="007446B0">
      <w:pPr>
        <w:pStyle w:val="Heading2"/>
        <w:rPr>
          <w:lang w:val="en-CA"/>
        </w:rPr>
      </w:pPr>
      <w:r w:rsidRPr="006F43CD">
        <w:rPr>
          <w:lang w:val="en-CA"/>
        </w:rPr>
        <w:t>Course Content and Schedule</w:t>
      </w:r>
      <w:bookmarkStart w:id="3" w:name="_GoBack"/>
      <w:bookmarkEnd w:id="3"/>
    </w:p>
    <w:p w14:paraId="79D09652" w14:textId="13994221" w:rsidR="00DB11F8" w:rsidRDefault="00DB11F8" w:rsidP="00DB11F8">
      <w:pPr>
        <w:pStyle w:val="Heading5"/>
        <w:rPr>
          <w:lang w:val="en-CA"/>
        </w:rPr>
      </w:pPr>
      <w:r>
        <w:rPr>
          <w:lang w:val="en-CA"/>
        </w:rPr>
        <w:t>Course Content</w:t>
      </w:r>
    </w:p>
    <w:tbl>
      <w:tblPr>
        <w:tblStyle w:val="TableGrid"/>
        <w:tblW w:w="9445" w:type="dxa"/>
        <w:tblInd w:w="-113" w:type="dxa"/>
        <w:tblBorders>
          <w:insideH w:val="none" w:sz="0" w:space="0" w:color="auto"/>
          <w:insideV w:val="none" w:sz="0" w:space="0" w:color="auto"/>
        </w:tblBorders>
        <w:tblLook w:val="04A0" w:firstRow="1" w:lastRow="0" w:firstColumn="1" w:lastColumn="0" w:noHBand="0" w:noVBand="1"/>
      </w:tblPr>
      <w:tblGrid>
        <w:gridCol w:w="9445"/>
      </w:tblGrid>
      <w:tr w:rsidR="00206AF3" w:rsidRPr="00F2759E" w14:paraId="0553E88A" w14:textId="77777777" w:rsidTr="00F51EA0">
        <w:tc>
          <w:tcPr>
            <w:tcW w:w="9445" w:type="dxa"/>
          </w:tcPr>
          <w:p w14:paraId="35C825FC" w14:textId="6E99B18D" w:rsidR="00C70A65" w:rsidRDefault="00C70A65" w:rsidP="00F51EA0">
            <w:pPr>
              <w:ind w:left="90"/>
              <w:rPr>
                <w:rFonts w:cstheme="minorHAnsi"/>
              </w:rPr>
            </w:pPr>
            <w:r>
              <w:rPr>
                <w:rFonts w:cstheme="minorHAnsi"/>
              </w:rPr>
              <w:t xml:space="preserve">Basics of </w:t>
            </w:r>
            <w:r w:rsidR="00F51EA0" w:rsidRPr="00AD7740">
              <w:rPr>
                <w:rFonts w:cstheme="minorHAnsi"/>
              </w:rPr>
              <w:t xml:space="preserve">Web </w:t>
            </w:r>
            <w:r>
              <w:rPr>
                <w:rFonts w:cstheme="minorHAnsi"/>
              </w:rPr>
              <w:t>Design</w:t>
            </w:r>
          </w:p>
          <w:p w14:paraId="2C4005CD" w14:textId="06C21BF1" w:rsidR="00C70A65" w:rsidRDefault="00C70A65" w:rsidP="00F51EA0">
            <w:pPr>
              <w:ind w:left="90"/>
              <w:rPr>
                <w:rFonts w:cstheme="minorHAnsi"/>
              </w:rPr>
            </w:pPr>
            <w:r>
              <w:rPr>
                <w:rFonts w:cstheme="minorHAnsi"/>
              </w:rPr>
              <w:t>The web</w:t>
            </w:r>
            <w:r w:rsidR="00F51EA0" w:rsidRPr="00AD7740">
              <w:rPr>
                <w:rFonts w:cstheme="minorHAnsi"/>
              </w:rPr>
              <w:t>site creation process</w:t>
            </w:r>
          </w:p>
          <w:p w14:paraId="560B729A" w14:textId="77777777" w:rsidR="00C70A65" w:rsidRDefault="00C70A65" w:rsidP="00F51EA0">
            <w:pPr>
              <w:ind w:left="90"/>
              <w:rPr>
                <w:rFonts w:cstheme="minorHAnsi"/>
              </w:rPr>
            </w:pPr>
            <w:r>
              <w:rPr>
                <w:rFonts w:cstheme="minorHAnsi"/>
              </w:rPr>
              <w:t>Wireframes/Mock-ups</w:t>
            </w:r>
          </w:p>
          <w:p w14:paraId="33BC92F8" w14:textId="77777777" w:rsidR="00C70A65" w:rsidRDefault="00C70A65" w:rsidP="00F51EA0">
            <w:pPr>
              <w:ind w:left="90"/>
              <w:rPr>
                <w:rFonts w:cstheme="minorHAnsi"/>
              </w:rPr>
            </w:pPr>
            <w:r>
              <w:rPr>
                <w:rFonts w:cstheme="minorHAnsi"/>
              </w:rPr>
              <w:t>Graphics</w:t>
            </w:r>
          </w:p>
          <w:p w14:paraId="076B00D0" w14:textId="77777777" w:rsidR="00C70A65" w:rsidRDefault="00C70A65" w:rsidP="00F51EA0">
            <w:pPr>
              <w:ind w:left="90"/>
              <w:rPr>
                <w:rFonts w:cstheme="minorHAnsi"/>
              </w:rPr>
            </w:pPr>
            <w:r>
              <w:rPr>
                <w:rFonts w:cstheme="minorHAnsi"/>
              </w:rPr>
              <w:t>HTML</w:t>
            </w:r>
          </w:p>
          <w:p w14:paraId="5C9E4215" w14:textId="77777777" w:rsidR="00C70A65" w:rsidRDefault="00C70A65" w:rsidP="00F51EA0">
            <w:pPr>
              <w:ind w:left="90"/>
              <w:rPr>
                <w:rFonts w:cstheme="minorHAnsi"/>
              </w:rPr>
            </w:pPr>
            <w:r>
              <w:rPr>
                <w:rFonts w:cstheme="minorHAnsi"/>
              </w:rPr>
              <w:t>CSS</w:t>
            </w:r>
          </w:p>
          <w:p w14:paraId="59C17B07" w14:textId="40DCF170" w:rsidR="00C70A65" w:rsidRDefault="00C70A65" w:rsidP="00F51EA0">
            <w:pPr>
              <w:ind w:left="90"/>
              <w:rPr>
                <w:rFonts w:cstheme="minorHAnsi"/>
              </w:rPr>
            </w:pPr>
            <w:r>
              <w:rPr>
                <w:rFonts w:cstheme="minorHAnsi"/>
              </w:rPr>
              <w:t>Web design strategies/tools</w:t>
            </w:r>
          </w:p>
          <w:p w14:paraId="5605A7D9" w14:textId="0FE83DFB" w:rsidR="003E1018" w:rsidRPr="00C70A65" w:rsidRDefault="00C70A65" w:rsidP="00C70A65">
            <w:pPr>
              <w:ind w:left="90"/>
              <w:rPr>
                <w:rFonts w:cstheme="minorHAnsi"/>
              </w:rPr>
            </w:pPr>
            <w:r>
              <w:rPr>
                <w:rFonts w:cstheme="minorHAnsi"/>
              </w:rPr>
              <w:t>Responsive web design</w:t>
            </w:r>
          </w:p>
        </w:tc>
      </w:tr>
    </w:tbl>
    <w:p w14:paraId="798A9B91" w14:textId="5510B096" w:rsidR="00DB11F8" w:rsidRPr="00F2759E" w:rsidRDefault="00DB11F8" w:rsidP="00F51EA0">
      <w:pPr>
        <w:spacing w:after="0" w:line="240" w:lineRule="auto"/>
        <w:rPr>
          <w:lang w:val="en-CA"/>
        </w:rPr>
      </w:pPr>
    </w:p>
    <w:p w14:paraId="7C535B68" w14:textId="3D41220E" w:rsidR="00DB11F8" w:rsidRPr="00DB11F8" w:rsidRDefault="00DB11F8" w:rsidP="00DB11F8">
      <w:pPr>
        <w:pStyle w:val="Heading5"/>
        <w:rPr>
          <w:lang w:val="en-CA"/>
        </w:rPr>
      </w:pPr>
      <w:r>
        <w:rPr>
          <w:lang w:val="en-CA"/>
        </w:rPr>
        <w:t>Schedule</w:t>
      </w:r>
    </w:p>
    <w:tbl>
      <w:tblPr>
        <w:tblStyle w:val="TableGrid"/>
        <w:tblW w:w="5099" w:type="pct"/>
        <w:jc w:val="center"/>
        <w:tblLook w:val="04A0" w:firstRow="1" w:lastRow="0" w:firstColumn="1" w:lastColumn="0" w:noHBand="0" w:noVBand="1"/>
      </w:tblPr>
      <w:tblGrid>
        <w:gridCol w:w="1290"/>
        <w:gridCol w:w="3565"/>
        <w:gridCol w:w="2382"/>
        <w:gridCol w:w="1194"/>
        <w:gridCol w:w="1104"/>
      </w:tblGrid>
      <w:tr w:rsidR="002E24FB" w:rsidRPr="006F43CD" w14:paraId="3660465D" w14:textId="77777777" w:rsidTr="00296CFD">
        <w:trPr>
          <w:jc w:val="center"/>
        </w:trPr>
        <w:tc>
          <w:tcPr>
            <w:tcW w:w="676" w:type="pct"/>
          </w:tcPr>
          <w:p w14:paraId="3F07CD18" w14:textId="7A87EA18" w:rsidR="002E24FB" w:rsidRPr="009030F2" w:rsidRDefault="002E24FB" w:rsidP="009030F2">
            <w:pPr>
              <w:spacing w:after="120"/>
              <w:jc w:val="center"/>
              <w:rPr>
                <w:rFonts w:cstheme="minorHAnsi"/>
                <w:b/>
                <w:sz w:val="20"/>
                <w:szCs w:val="20"/>
                <w:lang w:val="en-CA"/>
              </w:rPr>
            </w:pPr>
            <w:r w:rsidRPr="009030F2">
              <w:rPr>
                <w:rFonts w:cstheme="minorHAnsi"/>
                <w:b/>
                <w:sz w:val="20"/>
                <w:szCs w:val="20"/>
                <w:lang w:val="en-CA"/>
              </w:rPr>
              <w:t>Date or class</w:t>
            </w:r>
          </w:p>
        </w:tc>
        <w:tc>
          <w:tcPr>
            <w:tcW w:w="1869" w:type="pct"/>
          </w:tcPr>
          <w:p w14:paraId="2953F3A7" w14:textId="0F834005" w:rsidR="002E24FB" w:rsidRPr="009030F2" w:rsidRDefault="002E24FB" w:rsidP="009030F2">
            <w:pPr>
              <w:spacing w:after="120"/>
              <w:jc w:val="center"/>
              <w:rPr>
                <w:rFonts w:cstheme="minorHAnsi"/>
                <w:b/>
                <w:sz w:val="20"/>
                <w:szCs w:val="20"/>
                <w:lang w:val="en-CA"/>
              </w:rPr>
            </w:pPr>
            <w:r w:rsidRPr="009030F2">
              <w:rPr>
                <w:rFonts w:cstheme="minorHAnsi"/>
                <w:b/>
                <w:sz w:val="20"/>
                <w:szCs w:val="20"/>
                <w:lang w:val="en-CA"/>
              </w:rPr>
              <w:t>Topic(s)</w:t>
            </w:r>
          </w:p>
        </w:tc>
        <w:tc>
          <w:tcPr>
            <w:tcW w:w="1249" w:type="pct"/>
          </w:tcPr>
          <w:p w14:paraId="14B710A8" w14:textId="33B27944" w:rsidR="002E24FB" w:rsidRPr="009030F2" w:rsidRDefault="002E24FB" w:rsidP="009030F2">
            <w:pPr>
              <w:spacing w:after="120"/>
              <w:jc w:val="center"/>
              <w:rPr>
                <w:rFonts w:cstheme="minorHAnsi"/>
                <w:b/>
                <w:sz w:val="20"/>
                <w:szCs w:val="20"/>
                <w:lang w:val="en-CA"/>
              </w:rPr>
            </w:pPr>
            <w:r w:rsidRPr="009030F2">
              <w:rPr>
                <w:rFonts w:cstheme="minorHAnsi"/>
                <w:b/>
                <w:sz w:val="20"/>
                <w:szCs w:val="20"/>
                <w:lang w:val="en-CA"/>
              </w:rPr>
              <w:t>Additional info</w:t>
            </w:r>
          </w:p>
        </w:tc>
        <w:tc>
          <w:tcPr>
            <w:tcW w:w="626" w:type="pct"/>
          </w:tcPr>
          <w:p w14:paraId="4E06BF58" w14:textId="25880ECA" w:rsidR="002E24FB" w:rsidRPr="009030F2" w:rsidRDefault="00573FCC" w:rsidP="009030F2">
            <w:pPr>
              <w:spacing w:after="120"/>
              <w:jc w:val="center"/>
              <w:rPr>
                <w:rFonts w:cstheme="minorHAnsi"/>
                <w:b/>
                <w:sz w:val="20"/>
                <w:szCs w:val="20"/>
                <w:lang w:val="en-CA"/>
              </w:rPr>
            </w:pPr>
            <w:r w:rsidRPr="009030F2">
              <w:rPr>
                <w:rFonts w:cstheme="minorHAnsi"/>
                <w:b/>
                <w:sz w:val="20"/>
                <w:szCs w:val="20"/>
                <w:lang w:val="en-CA"/>
              </w:rPr>
              <w:t>F2F</w:t>
            </w:r>
          </w:p>
        </w:tc>
        <w:tc>
          <w:tcPr>
            <w:tcW w:w="579" w:type="pct"/>
          </w:tcPr>
          <w:p w14:paraId="0ED9034C" w14:textId="77777777" w:rsidR="002E24FB" w:rsidRPr="006F43CD" w:rsidRDefault="002E24FB" w:rsidP="009030F2">
            <w:pPr>
              <w:spacing w:after="120"/>
              <w:jc w:val="center"/>
              <w:rPr>
                <w:rFonts w:cstheme="minorHAnsi"/>
                <w:b/>
                <w:sz w:val="20"/>
                <w:szCs w:val="20"/>
                <w:lang w:val="en-CA"/>
              </w:rPr>
            </w:pPr>
            <w:r w:rsidRPr="009030F2">
              <w:rPr>
                <w:rFonts w:cstheme="minorHAnsi"/>
                <w:b/>
                <w:sz w:val="20"/>
                <w:szCs w:val="20"/>
                <w:lang w:val="en-CA"/>
              </w:rPr>
              <w:t>Online</w:t>
            </w:r>
          </w:p>
        </w:tc>
      </w:tr>
      <w:tr w:rsidR="00AD7740" w:rsidRPr="006F43CD" w14:paraId="0EE95A0A" w14:textId="77777777" w:rsidTr="00296CFD">
        <w:trPr>
          <w:jc w:val="center"/>
        </w:trPr>
        <w:tc>
          <w:tcPr>
            <w:tcW w:w="676" w:type="pct"/>
          </w:tcPr>
          <w:p w14:paraId="267829C4" w14:textId="0B5BCB3D" w:rsidR="00AD7740" w:rsidRPr="006F43CD" w:rsidRDefault="00AD7740" w:rsidP="00AD7740">
            <w:pPr>
              <w:jc w:val="center"/>
              <w:rPr>
                <w:rFonts w:cstheme="minorHAnsi"/>
                <w:sz w:val="20"/>
                <w:szCs w:val="20"/>
                <w:lang w:val="en-CA"/>
              </w:rPr>
            </w:pPr>
            <w:r>
              <w:rPr>
                <w:rFonts w:cstheme="minorHAnsi"/>
                <w:sz w:val="20"/>
                <w:szCs w:val="20"/>
                <w:lang w:val="en-CA"/>
              </w:rPr>
              <w:t>Class 1</w:t>
            </w:r>
          </w:p>
        </w:tc>
        <w:tc>
          <w:tcPr>
            <w:tcW w:w="1869" w:type="pct"/>
          </w:tcPr>
          <w:p w14:paraId="6AE6FEB8" w14:textId="3334006F" w:rsidR="00AD7740" w:rsidRPr="006F43CD" w:rsidRDefault="00AD7740" w:rsidP="00AD7740">
            <w:pPr>
              <w:rPr>
                <w:rFonts w:cstheme="minorHAnsi"/>
                <w:lang w:val="en-CA"/>
              </w:rPr>
            </w:pPr>
            <w:r w:rsidRPr="00C25D11">
              <w:rPr>
                <w:rFonts w:cstheme="minorHAnsi"/>
              </w:rPr>
              <w:t>Understand the Basics of Responsive Web design</w:t>
            </w:r>
          </w:p>
        </w:tc>
        <w:tc>
          <w:tcPr>
            <w:tcW w:w="1249" w:type="pct"/>
          </w:tcPr>
          <w:p w14:paraId="3AC6D3BA" w14:textId="7F024C9E" w:rsidR="00AD7740" w:rsidRPr="006F43CD" w:rsidRDefault="00AD7740" w:rsidP="00AD7740">
            <w:pPr>
              <w:rPr>
                <w:rFonts w:cstheme="minorHAnsi"/>
                <w:lang w:val="en-CA"/>
              </w:rPr>
            </w:pPr>
            <w:r w:rsidRPr="00B90333">
              <w:rPr>
                <w:rFonts w:cstheme="minorHAnsi"/>
                <w:lang w:val="en-CA"/>
              </w:rPr>
              <w:fldChar w:fldCharType="begin">
                <w:ffData>
                  <w:name w:val="Text10"/>
                  <w:enabled/>
                  <w:calcOnExit w:val="0"/>
                  <w:textInput/>
                </w:ffData>
              </w:fldChar>
            </w:r>
            <w:r w:rsidRPr="00B90333">
              <w:rPr>
                <w:rFonts w:cstheme="minorHAnsi"/>
                <w:lang w:val="en-CA"/>
              </w:rPr>
              <w:instrText xml:space="preserve"> FORMTEXT </w:instrText>
            </w:r>
            <w:r w:rsidRPr="00B90333">
              <w:rPr>
                <w:rFonts w:cstheme="minorHAnsi"/>
                <w:lang w:val="en-CA"/>
              </w:rPr>
            </w:r>
            <w:r w:rsidRPr="00B90333">
              <w:rPr>
                <w:rFonts w:cstheme="minorHAnsi"/>
                <w:lang w:val="en-CA"/>
              </w:rPr>
              <w:fldChar w:fldCharType="separate"/>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fldChar w:fldCharType="end"/>
            </w:r>
          </w:p>
        </w:tc>
        <w:sdt>
          <w:sdtPr>
            <w:rPr>
              <w:rFonts w:cstheme="minorHAnsi"/>
              <w:lang w:val="en-CA"/>
            </w:rPr>
            <w:id w:val="-721056328"/>
            <w14:checkbox>
              <w14:checked w14:val="0"/>
              <w14:checkedState w14:val="2612" w14:font="MS Gothic"/>
              <w14:uncheckedState w14:val="2610" w14:font="MS Gothic"/>
            </w14:checkbox>
          </w:sdtPr>
          <w:sdtEndPr/>
          <w:sdtContent>
            <w:tc>
              <w:tcPr>
                <w:tcW w:w="626" w:type="pct"/>
              </w:tcPr>
              <w:p w14:paraId="78B55C36" w14:textId="2A8C1EB5" w:rsidR="00AD7740" w:rsidRPr="006F43CD" w:rsidRDefault="00AD7740" w:rsidP="00AD7740">
                <w:pPr>
                  <w:jc w:val="center"/>
                  <w:rPr>
                    <w:rFonts w:cstheme="minorHAnsi"/>
                    <w:lang w:val="en-CA"/>
                  </w:rPr>
                </w:pPr>
                <w:r>
                  <w:rPr>
                    <w:rFonts w:ascii="MS Gothic" w:eastAsia="MS Gothic" w:hAnsi="MS Gothic" w:cstheme="minorHAnsi" w:hint="eastAsia"/>
                    <w:lang w:val="en-CA"/>
                  </w:rPr>
                  <w:t>☐</w:t>
                </w:r>
              </w:p>
            </w:tc>
          </w:sdtContent>
        </w:sdt>
        <w:tc>
          <w:tcPr>
            <w:tcW w:w="579" w:type="pct"/>
          </w:tcPr>
          <w:p w14:paraId="605A9A96" w14:textId="15D53DEF" w:rsidR="00AD7740" w:rsidRPr="006F43CD" w:rsidRDefault="00AD7740" w:rsidP="00AD7740">
            <w:pPr>
              <w:tabs>
                <w:tab w:val="left" w:pos="256"/>
                <w:tab w:val="center" w:pos="444"/>
              </w:tabs>
              <w:rPr>
                <w:rFonts w:cstheme="minorHAnsi"/>
                <w:lang w:val="en-CA"/>
              </w:rPr>
            </w:pPr>
            <w:r>
              <w:rPr>
                <w:rFonts w:cstheme="minorHAnsi"/>
                <w:lang w:val="en-CA"/>
              </w:rPr>
              <w:tab/>
            </w:r>
            <w:r>
              <w:rPr>
                <w:rFonts w:cstheme="minorHAnsi"/>
                <w:lang w:val="en-CA"/>
              </w:rPr>
              <w:tab/>
            </w:r>
            <w:sdt>
              <w:sdtPr>
                <w:rPr>
                  <w:rFonts w:cstheme="minorHAnsi"/>
                  <w:lang w:val="en-CA"/>
                </w:rPr>
                <w:id w:val="935637823"/>
                <w14:checkbox>
                  <w14:checked w14:val="0"/>
                  <w14:checkedState w14:val="2612" w14:font="MS Gothic"/>
                  <w14:uncheckedState w14:val="2610" w14:font="MS Gothic"/>
                </w14:checkbox>
              </w:sdtPr>
              <w:sdtEndPr/>
              <w:sdtContent>
                <w:r>
                  <w:rPr>
                    <w:rFonts w:ascii="MS Gothic" w:eastAsia="MS Gothic" w:hAnsi="MS Gothic" w:cstheme="minorHAnsi" w:hint="eastAsia"/>
                    <w:lang w:val="en-CA"/>
                  </w:rPr>
                  <w:t>☐</w:t>
                </w:r>
              </w:sdtContent>
            </w:sdt>
          </w:p>
        </w:tc>
      </w:tr>
      <w:tr w:rsidR="00AD7740" w:rsidRPr="006F43CD" w14:paraId="4D1618C1" w14:textId="77777777" w:rsidTr="00296CFD">
        <w:trPr>
          <w:jc w:val="center"/>
        </w:trPr>
        <w:tc>
          <w:tcPr>
            <w:tcW w:w="676" w:type="pct"/>
          </w:tcPr>
          <w:p w14:paraId="31A6B88C" w14:textId="2ED5975C" w:rsidR="00AD7740" w:rsidRDefault="00AD7740" w:rsidP="00AD7740">
            <w:pPr>
              <w:jc w:val="center"/>
              <w:rPr>
                <w:rFonts w:cstheme="minorHAnsi"/>
                <w:sz w:val="20"/>
                <w:szCs w:val="20"/>
                <w:lang w:val="en-CA"/>
              </w:rPr>
            </w:pPr>
            <w:r w:rsidRPr="009341C0">
              <w:rPr>
                <w:rFonts w:cstheme="minorHAnsi"/>
                <w:sz w:val="20"/>
                <w:szCs w:val="20"/>
                <w:lang w:val="en-CA"/>
              </w:rPr>
              <w:t xml:space="preserve">Class </w:t>
            </w:r>
            <w:r>
              <w:rPr>
                <w:rFonts w:cstheme="minorHAnsi"/>
                <w:sz w:val="20"/>
                <w:szCs w:val="20"/>
                <w:lang w:val="en-CA"/>
              </w:rPr>
              <w:t>2</w:t>
            </w:r>
          </w:p>
        </w:tc>
        <w:tc>
          <w:tcPr>
            <w:tcW w:w="1869" w:type="pct"/>
          </w:tcPr>
          <w:p w14:paraId="6402A906" w14:textId="6A1F8A4B" w:rsidR="00AD7740" w:rsidRPr="004D52FC" w:rsidRDefault="00AD7740" w:rsidP="00AD7740">
            <w:pPr>
              <w:rPr>
                <w:color w:val="000000"/>
              </w:rPr>
            </w:pPr>
            <w:r w:rsidRPr="00C25D11">
              <w:rPr>
                <w:rFonts w:cstheme="minorHAnsi"/>
              </w:rPr>
              <w:t>Preparing and Planning a Web Site</w:t>
            </w:r>
          </w:p>
        </w:tc>
        <w:tc>
          <w:tcPr>
            <w:tcW w:w="1249" w:type="pct"/>
          </w:tcPr>
          <w:p w14:paraId="551B4709" w14:textId="16424868" w:rsidR="00AD7740" w:rsidRDefault="00AD7740" w:rsidP="00AD7740">
            <w:pPr>
              <w:rPr>
                <w:rFonts w:cstheme="minorHAnsi"/>
                <w:lang w:val="en-CA"/>
              </w:rPr>
            </w:pPr>
            <w:r w:rsidRPr="00B90333">
              <w:rPr>
                <w:rFonts w:cstheme="minorHAnsi"/>
                <w:lang w:val="en-CA"/>
              </w:rPr>
              <w:fldChar w:fldCharType="begin">
                <w:ffData>
                  <w:name w:val="Text10"/>
                  <w:enabled/>
                  <w:calcOnExit w:val="0"/>
                  <w:textInput/>
                </w:ffData>
              </w:fldChar>
            </w:r>
            <w:r w:rsidRPr="00B90333">
              <w:rPr>
                <w:rFonts w:cstheme="minorHAnsi"/>
                <w:lang w:val="en-CA"/>
              </w:rPr>
              <w:instrText xml:space="preserve"> FORMTEXT </w:instrText>
            </w:r>
            <w:r w:rsidRPr="00B90333">
              <w:rPr>
                <w:rFonts w:cstheme="minorHAnsi"/>
                <w:lang w:val="en-CA"/>
              </w:rPr>
            </w:r>
            <w:r w:rsidRPr="00B90333">
              <w:rPr>
                <w:rFonts w:cstheme="minorHAnsi"/>
                <w:lang w:val="en-CA"/>
              </w:rPr>
              <w:fldChar w:fldCharType="separate"/>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fldChar w:fldCharType="end"/>
            </w:r>
          </w:p>
        </w:tc>
        <w:sdt>
          <w:sdtPr>
            <w:rPr>
              <w:rFonts w:cstheme="minorHAnsi"/>
              <w:lang w:val="en-CA"/>
            </w:rPr>
            <w:id w:val="269283546"/>
            <w14:checkbox>
              <w14:checked w14:val="0"/>
              <w14:checkedState w14:val="2612" w14:font="MS Gothic"/>
              <w14:uncheckedState w14:val="2610" w14:font="MS Gothic"/>
            </w14:checkbox>
          </w:sdtPr>
          <w:sdtEndPr/>
          <w:sdtContent>
            <w:tc>
              <w:tcPr>
                <w:tcW w:w="626" w:type="pct"/>
              </w:tcPr>
              <w:p w14:paraId="128107C7" w14:textId="3DF989A8" w:rsidR="00AD7740" w:rsidRDefault="00AD7740" w:rsidP="00AD7740">
                <w:pPr>
                  <w:jc w:val="center"/>
                  <w:rPr>
                    <w:rFonts w:cstheme="minorHAnsi"/>
                    <w:lang w:val="en-CA"/>
                  </w:rPr>
                </w:pPr>
                <w:r>
                  <w:rPr>
                    <w:rFonts w:ascii="MS Gothic" w:eastAsia="MS Gothic" w:hAnsi="MS Gothic" w:cstheme="minorHAnsi" w:hint="eastAsia"/>
                    <w:lang w:val="en-CA"/>
                  </w:rPr>
                  <w:t>☐</w:t>
                </w:r>
              </w:p>
            </w:tc>
          </w:sdtContent>
        </w:sdt>
        <w:tc>
          <w:tcPr>
            <w:tcW w:w="579" w:type="pct"/>
          </w:tcPr>
          <w:p w14:paraId="7B141928" w14:textId="2F614216" w:rsidR="00AD7740" w:rsidRDefault="002B3A08" w:rsidP="00AD7740">
            <w:pPr>
              <w:jc w:val="center"/>
              <w:rPr>
                <w:rFonts w:cstheme="minorHAnsi"/>
                <w:lang w:val="en-CA"/>
              </w:rPr>
            </w:pPr>
            <w:sdt>
              <w:sdtPr>
                <w:rPr>
                  <w:rFonts w:cstheme="minorHAnsi"/>
                  <w:lang w:val="en-CA"/>
                </w:rPr>
                <w:id w:val="917216391"/>
                <w14:checkbox>
                  <w14:checked w14:val="0"/>
                  <w14:checkedState w14:val="2612" w14:font="MS Gothic"/>
                  <w14:uncheckedState w14:val="2610" w14:font="MS Gothic"/>
                </w14:checkbox>
              </w:sdtPr>
              <w:sdtEndPr/>
              <w:sdtContent>
                <w:r w:rsidR="00AD7740">
                  <w:rPr>
                    <w:rFonts w:ascii="MS Gothic" w:eastAsia="MS Gothic" w:hAnsi="MS Gothic" w:cstheme="minorHAnsi" w:hint="eastAsia"/>
                    <w:lang w:val="en-CA"/>
                  </w:rPr>
                  <w:t>☐</w:t>
                </w:r>
              </w:sdtContent>
            </w:sdt>
          </w:p>
        </w:tc>
      </w:tr>
      <w:tr w:rsidR="00AD7740" w:rsidRPr="006F43CD" w14:paraId="70532803" w14:textId="77777777" w:rsidTr="00296CFD">
        <w:trPr>
          <w:jc w:val="center"/>
        </w:trPr>
        <w:tc>
          <w:tcPr>
            <w:tcW w:w="676" w:type="pct"/>
          </w:tcPr>
          <w:p w14:paraId="1E6C5791" w14:textId="07865D9E" w:rsidR="00AD7740" w:rsidRDefault="00AD7740" w:rsidP="00AD7740">
            <w:pPr>
              <w:jc w:val="center"/>
              <w:rPr>
                <w:rFonts w:cstheme="minorHAnsi"/>
                <w:sz w:val="20"/>
                <w:szCs w:val="20"/>
                <w:lang w:val="en-CA"/>
              </w:rPr>
            </w:pPr>
            <w:r w:rsidRPr="009341C0">
              <w:rPr>
                <w:rFonts w:cstheme="minorHAnsi"/>
                <w:sz w:val="20"/>
                <w:szCs w:val="20"/>
                <w:lang w:val="en-CA"/>
              </w:rPr>
              <w:t xml:space="preserve">Class </w:t>
            </w:r>
            <w:r>
              <w:rPr>
                <w:rFonts w:cstheme="minorHAnsi"/>
                <w:sz w:val="20"/>
                <w:szCs w:val="20"/>
                <w:lang w:val="en-CA"/>
              </w:rPr>
              <w:t>3</w:t>
            </w:r>
          </w:p>
        </w:tc>
        <w:tc>
          <w:tcPr>
            <w:tcW w:w="1869" w:type="pct"/>
          </w:tcPr>
          <w:p w14:paraId="3D681777" w14:textId="0665D024" w:rsidR="00AD7740" w:rsidRDefault="00AD7740" w:rsidP="00AD7740">
            <w:pPr>
              <w:rPr>
                <w:rFonts w:cstheme="minorHAnsi"/>
                <w:lang w:val="en-CA"/>
              </w:rPr>
            </w:pPr>
            <w:r w:rsidRPr="00C25D11">
              <w:rPr>
                <w:rFonts w:cstheme="minorHAnsi"/>
              </w:rPr>
              <w:t>Designing Wireframes</w:t>
            </w:r>
          </w:p>
        </w:tc>
        <w:tc>
          <w:tcPr>
            <w:tcW w:w="1249" w:type="pct"/>
          </w:tcPr>
          <w:p w14:paraId="5D58F623" w14:textId="07E06CC4" w:rsidR="00AD7740" w:rsidRDefault="00AD7740" w:rsidP="00AD7740">
            <w:pPr>
              <w:rPr>
                <w:rFonts w:cstheme="minorHAnsi"/>
                <w:lang w:val="en-CA"/>
              </w:rPr>
            </w:pPr>
            <w:r w:rsidRPr="00B90333">
              <w:rPr>
                <w:rFonts w:cstheme="minorHAnsi"/>
                <w:lang w:val="en-CA"/>
              </w:rPr>
              <w:fldChar w:fldCharType="begin">
                <w:ffData>
                  <w:name w:val="Text10"/>
                  <w:enabled/>
                  <w:calcOnExit w:val="0"/>
                  <w:textInput/>
                </w:ffData>
              </w:fldChar>
            </w:r>
            <w:r w:rsidRPr="00B90333">
              <w:rPr>
                <w:rFonts w:cstheme="minorHAnsi"/>
                <w:lang w:val="en-CA"/>
              </w:rPr>
              <w:instrText xml:space="preserve"> FORMTEXT </w:instrText>
            </w:r>
            <w:r w:rsidRPr="00B90333">
              <w:rPr>
                <w:rFonts w:cstheme="minorHAnsi"/>
                <w:lang w:val="en-CA"/>
              </w:rPr>
            </w:r>
            <w:r w:rsidRPr="00B90333">
              <w:rPr>
                <w:rFonts w:cstheme="minorHAnsi"/>
                <w:lang w:val="en-CA"/>
              </w:rPr>
              <w:fldChar w:fldCharType="separate"/>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fldChar w:fldCharType="end"/>
            </w:r>
          </w:p>
        </w:tc>
        <w:sdt>
          <w:sdtPr>
            <w:rPr>
              <w:rFonts w:cstheme="minorHAnsi"/>
              <w:lang w:val="en-CA"/>
            </w:rPr>
            <w:id w:val="1778681578"/>
            <w14:checkbox>
              <w14:checked w14:val="0"/>
              <w14:checkedState w14:val="2612" w14:font="MS Gothic"/>
              <w14:uncheckedState w14:val="2610" w14:font="MS Gothic"/>
            </w14:checkbox>
          </w:sdtPr>
          <w:sdtEndPr/>
          <w:sdtContent>
            <w:tc>
              <w:tcPr>
                <w:tcW w:w="626" w:type="pct"/>
              </w:tcPr>
              <w:p w14:paraId="38E7889D" w14:textId="7ACCB42C" w:rsidR="00AD7740" w:rsidRDefault="00AD7740" w:rsidP="00AD7740">
                <w:pPr>
                  <w:jc w:val="center"/>
                  <w:rPr>
                    <w:rFonts w:cstheme="minorHAnsi"/>
                    <w:lang w:val="en-CA"/>
                  </w:rPr>
                </w:pPr>
                <w:r>
                  <w:rPr>
                    <w:rFonts w:ascii="MS Gothic" w:eastAsia="MS Gothic" w:hAnsi="MS Gothic" w:cstheme="minorHAnsi" w:hint="eastAsia"/>
                    <w:lang w:val="en-CA"/>
                  </w:rPr>
                  <w:t>☐</w:t>
                </w:r>
              </w:p>
            </w:tc>
          </w:sdtContent>
        </w:sdt>
        <w:tc>
          <w:tcPr>
            <w:tcW w:w="579" w:type="pct"/>
          </w:tcPr>
          <w:p w14:paraId="2570B818" w14:textId="110E2A7A" w:rsidR="00AD7740" w:rsidRDefault="002B3A08" w:rsidP="00AD7740">
            <w:pPr>
              <w:jc w:val="center"/>
              <w:rPr>
                <w:rFonts w:cstheme="minorHAnsi"/>
                <w:lang w:val="en-CA"/>
              </w:rPr>
            </w:pPr>
            <w:sdt>
              <w:sdtPr>
                <w:rPr>
                  <w:rFonts w:cstheme="minorHAnsi"/>
                  <w:lang w:val="en-CA"/>
                </w:rPr>
                <w:id w:val="484673409"/>
                <w14:checkbox>
                  <w14:checked w14:val="0"/>
                  <w14:checkedState w14:val="2612" w14:font="MS Gothic"/>
                  <w14:uncheckedState w14:val="2610" w14:font="MS Gothic"/>
                </w14:checkbox>
              </w:sdtPr>
              <w:sdtEndPr/>
              <w:sdtContent>
                <w:r w:rsidR="00AD7740">
                  <w:rPr>
                    <w:rFonts w:ascii="MS Gothic" w:eastAsia="MS Gothic" w:hAnsi="MS Gothic" w:cstheme="minorHAnsi" w:hint="eastAsia"/>
                    <w:lang w:val="en-CA"/>
                  </w:rPr>
                  <w:t>☐</w:t>
                </w:r>
              </w:sdtContent>
            </w:sdt>
          </w:p>
        </w:tc>
      </w:tr>
      <w:tr w:rsidR="00AD7740" w:rsidRPr="006F43CD" w14:paraId="14E0417B" w14:textId="77777777" w:rsidTr="00296CFD">
        <w:trPr>
          <w:jc w:val="center"/>
        </w:trPr>
        <w:tc>
          <w:tcPr>
            <w:tcW w:w="676" w:type="pct"/>
          </w:tcPr>
          <w:p w14:paraId="15139757" w14:textId="5DBBB1CD" w:rsidR="00AD7740" w:rsidRDefault="00AD7740" w:rsidP="00AD7740">
            <w:pPr>
              <w:jc w:val="center"/>
              <w:rPr>
                <w:rFonts w:cstheme="minorHAnsi"/>
                <w:sz w:val="20"/>
                <w:szCs w:val="20"/>
                <w:lang w:val="en-CA"/>
              </w:rPr>
            </w:pPr>
            <w:r w:rsidRPr="009341C0">
              <w:rPr>
                <w:rFonts w:cstheme="minorHAnsi"/>
                <w:sz w:val="20"/>
                <w:szCs w:val="20"/>
                <w:lang w:val="en-CA"/>
              </w:rPr>
              <w:t xml:space="preserve">Class </w:t>
            </w:r>
            <w:r>
              <w:rPr>
                <w:rFonts w:cstheme="minorHAnsi"/>
                <w:sz w:val="20"/>
                <w:szCs w:val="20"/>
                <w:lang w:val="en-CA"/>
              </w:rPr>
              <w:t>4</w:t>
            </w:r>
          </w:p>
        </w:tc>
        <w:tc>
          <w:tcPr>
            <w:tcW w:w="1869" w:type="pct"/>
          </w:tcPr>
          <w:p w14:paraId="2BA1934A" w14:textId="76675206" w:rsidR="00AD7740" w:rsidRDefault="00AD7740" w:rsidP="00AD7740">
            <w:pPr>
              <w:rPr>
                <w:rFonts w:cstheme="minorHAnsi"/>
                <w:lang w:val="en-CA"/>
              </w:rPr>
            </w:pPr>
            <w:r>
              <w:rPr>
                <w:rFonts w:cstheme="minorHAnsi"/>
              </w:rPr>
              <w:t>HTML</w:t>
            </w:r>
          </w:p>
        </w:tc>
        <w:tc>
          <w:tcPr>
            <w:tcW w:w="1249" w:type="pct"/>
          </w:tcPr>
          <w:p w14:paraId="709C4E94" w14:textId="47B94A68" w:rsidR="00AD7740" w:rsidRDefault="00AD7740" w:rsidP="00AD7740">
            <w:pPr>
              <w:rPr>
                <w:rFonts w:cstheme="minorHAnsi"/>
                <w:lang w:val="en-CA"/>
              </w:rPr>
            </w:pPr>
            <w:r w:rsidRPr="00B90333">
              <w:rPr>
                <w:rFonts w:cstheme="minorHAnsi"/>
                <w:lang w:val="en-CA"/>
              </w:rPr>
              <w:fldChar w:fldCharType="begin">
                <w:ffData>
                  <w:name w:val="Text10"/>
                  <w:enabled/>
                  <w:calcOnExit w:val="0"/>
                  <w:textInput/>
                </w:ffData>
              </w:fldChar>
            </w:r>
            <w:r w:rsidRPr="00B90333">
              <w:rPr>
                <w:rFonts w:cstheme="minorHAnsi"/>
                <w:lang w:val="en-CA"/>
              </w:rPr>
              <w:instrText xml:space="preserve"> FORMTEXT </w:instrText>
            </w:r>
            <w:r w:rsidRPr="00B90333">
              <w:rPr>
                <w:rFonts w:cstheme="minorHAnsi"/>
                <w:lang w:val="en-CA"/>
              </w:rPr>
            </w:r>
            <w:r w:rsidRPr="00B90333">
              <w:rPr>
                <w:rFonts w:cstheme="minorHAnsi"/>
                <w:lang w:val="en-CA"/>
              </w:rPr>
              <w:fldChar w:fldCharType="separate"/>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fldChar w:fldCharType="end"/>
            </w:r>
          </w:p>
        </w:tc>
        <w:sdt>
          <w:sdtPr>
            <w:rPr>
              <w:rFonts w:cstheme="minorHAnsi"/>
              <w:lang w:val="en-CA"/>
            </w:rPr>
            <w:id w:val="-952621215"/>
            <w14:checkbox>
              <w14:checked w14:val="0"/>
              <w14:checkedState w14:val="2612" w14:font="MS Gothic"/>
              <w14:uncheckedState w14:val="2610" w14:font="MS Gothic"/>
            </w14:checkbox>
          </w:sdtPr>
          <w:sdtEndPr/>
          <w:sdtContent>
            <w:tc>
              <w:tcPr>
                <w:tcW w:w="626" w:type="pct"/>
              </w:tcPr>
              <w:p w14:paraId="377F75A8" w14:textId="02741A52" w:rsidR="00AD7740" w:rsidRDefault="00AD7740" w:rsidP="00AD7740">
                <w:pPr>
                  <w:jc w:val="center"/>
                  <w:rPr>
                    <w:rFonts w:cstheme="minorHAnsi"/>
                    <w:lang w:val="en-CA"/>
                  </w:rPr>
                </w:pPr>
                <w:r>
                  <w:rPr>
                    <w:rFonts w:ascii="MS Gothic" w:eastAsia="MS Gothic" w:hAnsi="MS Gothic" w:cstheme="minorHAnsi" w:hint="eastAsia"/>
                    <w:lang w:val="en-CA"/>
                  </w:rPr>
                  <w:t>☐</w:t>
                </w:r>
              </w:p>
            </w:tc>
          </w:sdtContent>
        </w:sdt>
        <w:tc>
          <w:tcPr>
            <w:tcW w:w="579" w:type="pct"/>
          </w:tcPr>
          <w:p w14:paraId="2FD18B78" w14:textId="12766852" w:rsidR="00AD7740" w:rsidRDefault="002B3A08" w:rsidP="00AD7740">
            <w:pPr>
              <w:jc w:val="center"/>
              <w:rPr>
                <w:rFonts w:cstheme="minorHAnsi"/>
                <w:lang w:val="en-CA"/>
              </w:rPr>
            </w:pPr>
            <w:sdt>
              <w:sdtPr>
                <w:rPr>
                  <w:rFonts w:cstheme="minorHAnsi"/>
                  <w:lang w:val="en-CA"/>
                </w:rPr>
                <w:id w:val="1984194161"/>
                <w14:checkbox>
                  <w14:checked w14:val="0"/>
                  <w14:checkedState w14:val="2612" w14:font="MS Gothic"/>
                  <w14:uncheckedState w14:val="2610" w14:font="MS Gothic"/>
                </w14:checkbox>
              </w:sdtPr>
              <w:sdtEndPr/>
              <w:sdtContent>
                <w:r w:rsidR="00AD7740">
                  <w:rPr>
                    <w:rFonts w:ascii="MS Gothic" w:eastAsia="MS Gothic" w:hAnsi="MS Gothic" w:cstheme="minorHAnsi" w:hint="eastAsia"/>
                    <w:lang w:val="en-CA"/>
                  </w:rPr>
                  <w:t>☐</w:t>
                </w:r>
              </w:sdtContent>
            </w:sdt>
          </w:p>
        </w:tc>
      </w:tr>
      <w:tr w:rsidR="00AD7740" w:rsidRPr="006F43CD" w14:paraId="54332CDC" w14:textId="77777777" w:rsidTr="00296CFD">
        <w:trPr>
          <w:jc w:val="center"/>
        </w:trPr>
        <w:tc>
          <w:tcPr>
            <w:tcW w:w="676" w:type="pct"/>
          </w:tcPr>
          <w:p w14:paraId="0C349114" w14:textId="2D94EFDA" w:rsidR="00AD7740" w:rsidRDefault="00AD7740" w:rsidP="00AD7740">
            <w:pPr>
              <w:jc w:val="center"/>
              <w:rPr>
                <w:rFonts w:cstheme="minorHAnsi"/>
                <w:sz w:val="20"/>
                <w:szCs w:val="20"/>
                <w:lang w:val="en-CA"/>
              </w:rPr>
            </w:pPr>
            <w:r w:rsidRPr="009341C0">
              <w:rPr>
                <w:rFonts w:cstheme="minorHAnsi"/>
                <w:sz w:val="20"/>
                <w:szCs w:val="20"/>
                <w:lang w:val="en-CA"/>
              </w:rPr>
              <w:t xml:space="preserve">Class </w:t>
            </w:r>
            <w:r>
              <w:rPr>
                <w:rFonts w:cstheme="minorHAnsi"/>
                <w:sz w:val="20"/>
                <w:szCs w:val="20"/>
                <w:lang w:val="en-CA"/>
              </w:rPr>
              <w:t>5</w:t>
            </w:r>
          </w:p>
        </w:tc>
        <w:tc>
          <w:tcPr>
            <w:tcW w:w="1869" w:type="pct"/>
          </w:tcPr>
          <w:p w14:paraId="57AE7372" w14:textId="71992EF2" w:rsidR="00AD7740" w:rsidRDefault="00AD7740" w:rsidP="00AD7740">
            <w:pPr>
              <w:rPr>
                <w:rFonts w:cstheme="minorHAnsi"/>
                <w:lang w:val="en-CA"/>
              </w:rPr>
            </w:pPr>
            <w:r>
              <w:rPr>
                <w:rFonts w:cstheme="minorHAnsi"/>
              </w:rPr>
              <w:t>HTML and CSS</w:t>
            </w:r>
          </w:p>
        </w:tc>
        <w:tc>
          <w:tcPr>
            <w:tcW w:w="1249" w:type="pct"/>
          </w:tcPr>
          <w:p w14:paraId="5A8FCBAE" w14:textId="2A686242" w:rsidR="00AD7740" w:rsidRDefault="00AD7740" w:rsidP="00AD7740">
            <w:pPr>
              <w:rPr>
                <w:rFonts w:cstheme="minorHAnsi"/>
                <w:lang w:val="en-CA"/>
              </w:rPr>
            </w:pPr>
            <w:r w:rsidRPr="00B90333">
              <w:rPr>
                <w:rFonts w:cstheme="minorHAnsi"/>
                <w:lang w:val="en-CA"/>
              </w:rPr>
              <w:fldChar w:fldCharType="begin">
                <w:ffData>
                  <w:name w:val="Text10"/>
                  <w:enabled/>
                  <w:calcOnExit w:val="0"/>
                  <w:textInput/>
                </w:ffData>
              </w:fldChar>
            </w:r>
            <w:r w:rsidRPr="00B90333">
              <w:rPr>
                <w:rFonts w:cstheme="minorHAnsi"/>
                <w:lang w:val="en-CA"/>
              </w:rPr>
              <w:instrText xml:space="preserve"> FORMTEXT </w:instrText>
            </w:r>
            <w:r w:rsidRPr="00B90333">
              <w:rPr>
                <w:rFonts w:cstheme="minorHAnsi"/>
                <w:lang w:val="en-CA"/>
              </w:rPr>
            </w:r>
            <w:r w:rsidRPr="00B90333">
              <w:rPr>
                <w:rFonts w:cstheme="minorHAnsi"/>
                <w:lang w:val="en-CA"/>
              </w:rPr>
              <w:fldChar w:fldCharType="separate"/>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fldChar w:fldCharType="end"/>
            </w:r>
          </w:p>
        </w:tc>
        <w:sdt>
          <w:sdtPr>
            <w:rPr>
              <w:rFonts w:cstheme="minorHAnsi"/>
              <w:lang w:val="en-CA"/>
            </w:rPr>
            <w:id w:val="-263617886"/>
            <w14:checkbox>
              <w14:checked w14:val="0"/>
              <w14:checkedState w14:val="2612" w14:font="MS Gothic"/>
              <w14:uncheckedState w14:val="2610" w14:font="MS Gothic"/>
            </w14:checkbox>
          </w:sdtPr>
          <w:sdtEndPr/>
          <w:sdtContent>
            <w:tc>
              <w:tcPr>
                <w:tcW w:w="626" w:type="pct"/>
              </w:tcPr>
              <w:p w14:paraId="5985C84C" w14:textId="6BE07B10" w:rsidR="00AD7740" w:rsidRDefault="00AD7740" w:rsidP="00AD7740">
                <w:pPr>
                  <w:jc w:val="center"/>
                  <w:rPr>
                    <w:rFonts w:cstheme="minorHAnsi"/>
                    <w:lang w:val="en-CA"/>
                  </w:rPr>
                </w:pPr>
                <w:r>
                  <w:rPr>
                    <w:rFonts w:ascii="MS Gothic" w:eastAsia="MS Gothic" w:hAnsi="MS Gothic" w:cstheme="minorHAnsi" w:hint="eastAsia"/>
                    <w:lang w:val="en-CA"/>
                  </w:rPr>
                  <w:t>☐</w:t>
                </w:r>
              </w:p>
            </w:tc>
          </w:sdtContent>
        </w:sdt>
        <w:tc>
          <w:tcPr>
            <w:tcW w:w="579" w:type="pct"/>
          </w:tcPr>
          <w:p w14:paraId="7C61EFA3" w14:textId="38D47F9D" w:rsidR="00AD7740" w:rsidRDefault="002B3A08" w:rsidP="00AD7740">
            <w:pPr>
              <w:jc w:val="center"/>
              <w:rPr>
                <w:rFonts w:cstheme="minorHAnsi"/>
                <w:lang w:val="en-CA"/>
              </w:rPr>
            </w:pPr>
            <w:sdt>
              <w:sdtPr>
                <w:rPr>
                  <w:rFonts w:cstheme="minorHAnsi"/>
                  <w:lang w:val="en-CA"/>
                </w:rPr>
                <w:id w:val="1002165658"/>
                <w14:checkbox>
                  <w14:checked w14:val="0"/>
                  <w14:checkedState w14:val="2612" w14:font="MS Gothic"/>
                  <w14:uncheckedState w14:val="2610" w14:font="MS Gothic"/>
                </w14:checkbox>
              </w:sdtPr>
              <w:sdtEndPr/>
              <w:sdtContent>
                <w:r w:rsidR="00AD7740">
                  <w:rPr>
                    <w:rFonts w:ascii="MS Gothic" w:eastAsia="MS Gothic" w:hAnsi="MS Gothic" w:cstheme="minorHAnsi" w:hint="eastAsia"/>
                    <w:lang w:val="en-CA"/>
                  </w:rPr>
                  <w:t>☐</w:t>
                </w:r>
              </w:sdtContent>
            </w:sdt>
          </w:p>
        </w:tc>
      </w:tr>
      <w:tr w:rsidR="00AD7740" w:rsidRPr="006F43CD" w14:paraId="2D5A7A59" w14:textId="77777777" w:rsidTr="00296CFD">
        <w:trPr>
          <w:jc w:val="center"/>
        </w:trPr>
        <w:tc>
          <w:tcPr>
            <w:tcW w:w="676" w:type="pct"/>
          </w:tcPr>
          <w:p w14:paraId="04039760" w14:textId="4AD22D49" w:rsidR="00AD7740" w:rsidRDefault="00AD7740" w:rsidP="00AD7740">
            <w:pPr>
              <w:jc w:val="center"/>
              <w:rPr>
                <w:rFonts w:cstheme="minorHAnsi"/>
                <w:sz w:val="20"/>
                <w:szCs w:val="20"/>
                <w:lang w:val="en-CA"/>
              </w:rPr>
            </w:pPr>
            <w:r w:rsidRPr="009341C0">
              <w:rPr>
                <w:rFonts w:cstheme="minorHAnsi"/>
                <w:sz w:val="20"/>
                <w:szCs w:val="20"/>
                <w:lang w:val="en-CA"/>
              </w:rPr>
              <w:t xml:space="preserve">Class </w:t>
            </w:r>
            <w:r>
              <w:rPr>
                <w:rFonts w:cstheme="minorHAnsi"/>
                <w:sz w:val="20"/>
                <w:szCs w:val="20"/>
                <w:lang w:val="en-CA"/>
              </w:rPr>
              <w:t>6</w:t>
            </w:r>
          </w:p>
        </w:tc>
        <w:tc>
          <w:tcPr>
            <w:tcW w:w="1869" w:type="pct"/>
          </w:tcPr>
          <w:p w14:paraId="64BFA75F" w14:textId="46C833C2" w:rsidR="005B016B" w:rsidRPr="005B016B" w:rsidRDefault="005B016B" w:rsidP="00AD7740">
            <w:pPr>
              <w:rPr>
                <w:rFonts w:cstheme="minorHAnsi"/>
                <w:b/>
                <w:bCs/>
              </w:rPr>
            </w:pPr>
            <w:r w:rsidRPr="005B016B">
              <w:rPr>
                <w:rFonts w:cstheme="minorHAnsi"/>
                <w:b/>
                <w:bCs/>
              </w:rPr>
              <w:t>Practice</w:t>
            </w:r>
            <w:r>
              <w:rPr>
                <w:rFonts w:cstheme="minorHAnsi"/>
                <w:b/>
                <w:bCs/>
              </w:rPr>
              <w:t xml:space="preserve"> Test</w:t>
            </w:r>
          </w:p>
          <w:p w14:paraId="18D2DEEC" w14:textId="372D6D1C" w:rsidR="00AD7740" w:rsidRDefault="00AD7740" w:rsidP="00AD7740">
            <w:pPr>
              <w:rPr>
                <w:rFonts w:cstheme="minorHAnsi"/>
                <w:lang w:val="en-CA"/>
              </w:rPr>
            </w:pPr>
            <w:r w:rsidRPr="00C25D11">
              <w:rPr>
                <w:rFonts w:cstheme="minorHAnsi"/>
              </w:rPr>
              <w:t>Exploring CSS framework</w:t>
            </w:r>
          </w:p>
        </w:tc>
        <w:tc>
          <w:tcPr>
            <w:tcW w:w="1249" w:type="pct"/>
          </w:tcPr>
          <w:p w14:paraId="6CBEBB2E" w14:textId="018E35BA" w:rsidR="00AD7740" w:rsidRDefault="00AD7740" w:rsidP="00AD7740">
            <w:pPr>
              <w:rPr>
                <w:rFonts w:cstheme="minorHAnsi"/>
                <w:lang w:val="en-CA"/>
              </w:rPr>
            </w:pPr>
            <w:r w:rsidRPr="00B90333">
              <w:rPr>
                <w:rFonts w:cstheme="minorHAnsi"/>
                <w:lang w:val="en-CA"/>
              </w:rPr>
              <w:fldChar w:fldCharType="begin">
                <w:ffData>
                  <w:name w:val="Text10"/>
                  <w:enabled/>
                  <w:calcOnExit w:val="0"/>
                  <w:textInput/>
                </w:ffData>
              </w:fldChar>
            </w:r>
            <w:r w:rsidRPr="00B90333">
              <w:rPr>
                <w:rFonts w:cstheme="minorHAnsi"/>
                <w:lang w:val="en-CA"/>
              </w:rPr>
              <w:instrText xml:space="preserve"> FORMTEXT </w:instrText>
            </w:r>
            <w:r w:rsidRPr="00B90333">
              <w:rPr>
                <w:rFonts w:cstheme="minorHAnsi"/>
                <w:lang w:val="en-CA"/>
              </w:rPr>
            </w:r>
            <w:r w:rsidRPr="00B90333">
              <w:rPr>
                <w:rFonts w:cstheme="minorHAnsi"/>
                <w:lang w:val="en-CA"/>
              </w:rPr>
              <w:fldChar w:fldCharType="separate"/>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fldChar w:fldCharType="end"/>
            </w:r>
          </w:p>
        </w:tc>
        <w:sdt>
          <w:sdtPr>
            <w:rPr>
              <w:rFonts w:cstheme="minorHAnsi"/>
              <w:lang w:val="en-CA"/>
            </w:rPr>
            <w:id w:val="807205775"/>
            <w14:checkbox>
              <w14:checked w14:val="0"/>
              <w14:checkedState w14:val="2612" w14:font="MS Gothic"/>
              <w14:uncheckedState w14:val="2610" w14:font="MS Gothic"/>
            </w14:checkbox>
          </w:sdtPr>
          <w:sdtEndPr/>
          <w:sdtContent>
            <w:tc>
              <w:tcPr>
                <w:tcW w:w="626" w:type="pct"/>
              </w:tcPr>
              <w:p w14:paraId="6C1FBD6F" w14:textId="04C76DCD" w:rsidR="00AD7740" w:rsidRDefault="00AD7740" w:rsidP="00AD7740">
                <w:pPr>
                  <w:jc w:val="center"/>
                  <w:rPr>
                    <w:rFonts w:cstheme="minorHAnsi"/>
                    <w:lang w:val="en-CA"/>
                  </w:rPr>
                </w:pPr>
                <w:r>
                  <w:rPr>
                    <w:rFonts w:ascii="MS Gothic" w:eastAsia="MS Gothic" w:hAnsi="MS Gothic" w:cstheme="minorHAnsi" w:hint="eastAsia"/>
                    <w:lang w:val="en-CA"/>
                  </w:rPr>
                  <w:t>☐</w:t>
                </w:r>
              </w:p>
            </w:tc>
          </w:sdtContent>
        </w:sdt>
        <w:tc>
          <w:tcPr>
            <w:tcW w:w="579" w:type="pct"/>
          </w:tcPr>
          <w:p w14:paraId="18B3308E" w14:textId="0560CF4B" w:rsidR="00AD7740" w:rsidRDefault="002B3A08" w:rsidP="00AD7740">
            <w:pPr>
              <w:jc w:val="center"/>
              <w:rPr>
                <w:rFonts w:cstheme="minorHAnsi"/>
                <w:lang w:val="en-CA"/>
              </w:rPr>
            </w:pPr>
            <w:sdt>
              <w:sdtPr>
                <w:rPr>
                  <w:rFonts w:cstheme="minorHAnsi"/>
                  <w:lang w:val="en-CA"/>
                </w:rPr>
                <w:id w:val="-476611746"/>
                <w14:checkbox>
                  <w14:checked w14:val="0"/>
                  <w14:checkedState w14:val="2612" w14:font="MS Gothic"/>
                  <w14:uncheckedState w14:val="2610" w14:font="MS Gothic"/>
                </w14:checkbox>
              </w:sdtPr>
              <w:sdtEndPr/>
              <w:sdtContent>
                <w:r w:rsidR="00AD7740">
                  <w:rPr>
                    <w:rFonts w:ascii="MS Gothic" w:eastAsia="MS Gothic" w:hAnsi="MS Gothic" w:cstheme="minorHAnsi" w:hint="eastAsia"/>
                    <w:lang w:val="en-CA"/>
                  </w:rPr>
                  <w:t>☐</w:t>
                </w:r>
              </w:sdtContent>
            </w:sdt>
          </w:p>
        </w:tc>
      </w:tr>
      <w:tr w:rsidR="00AD7740" w:rsidRPr="006F43CD" w14:paraId="67162224" w14:textId="77777777" w:rsidTr="001A1405">
        <w:trPr>
          <w:trHeight w:val="58"/>
          <w:jc w:val="center"/>
        </w:trPr>
        <w:tc>
          <w:tcPr>
            <w:tcW w:w="676" w:type="pct"/>
          </w:tcPr>
          <w:p w14:paraId="0F6309EC" w14:textId="7B51EB8D" w:rsidR="00AD7740" w:rsidRDefault="00AD7740" w:rsidP="00AD7740">
            <w:pPr>
              <w:jc w:val="center"/>
              <w:rPr>
                <w:rFonts w:cstheme="minorHAnsi"/>
                <w:sz w:val="20"/>
                <w:szCs w:val="20"/>
                <w:lang w:val="en-CA"/>
              </w:rPr>
            </w:pPr>
            <w:r w:rsidRPr="009341C0">
              <w:rPr>
                <w:rFonts w:cstheme="minorHAnsi"/>
                <w:sz w:val="20"/>
                <w:szCs w:val="20"/>
                <w:lang w:val="en-CA"/>
              </w:rPr>
              <w:t xml:space="preserve">Class </w:t>
            </w:r>
            <w:r>
              <w:rPr>
                <w:rFonts w:cstheme="minorHAnsi"/>
                <w:sz w:val="20"/>
                <w:szCs w:val="20"/>
                <w:lang w:val="en-CA"/>
              </w:rPr>
              <w:t>7</w:t>
            </w:r>
          </w:p>
        </w:tc>
        <w:tc>
          <w:tcPr>
            <w:tcW w:w="1869" w:type="pct"/>
          </w:tcPr>
          <w:p w14:paraId="65805CF4" w14:textId="19D20FD4" w:rsidR="00AD7740" w:rsidRDefault="005B016B" w:rsidP="00AD7740">
            <w:pPr>
              <w:rPr>
                <w:rFonts w:cstheme="minorHAnsi"/>
                <w:lang w:val="en-CA"/>
              </w:rPr>
            </w:pPr>
            <w:r w:rsidRPr="005B016B">
              <w:rPr>
                <w:rFonts w:cstheme="minorHAnsi"/>
              </w:rPr>
              <w:t>Responsive Layout</w:t>
            </w:r>
          </w:p>
        </w:tc>
        <w:tc>
          <w:tcPr>
            <w:tcW w:w="1249" w:type="pct"/>
          </w:tcPr>
          <w:p w14:paraId="087ADBA7" w14:textId="47AFD971" w:rsidR="00AD7740" w:rsidRDefault="00AD7740" w:rsidP="00AD7740">
            <w:pPr>
              <w:rPr>
                <w:rFonts w:cstheme="minorHAnsi"/>
                <w:lang w:val="en-CA"/>
              </w:rPr>
            </w:pPr>
            <w:r w:rsidRPr="00B90333">
              <w:rPr>
                <w:rFonts w:cstheme="minorHAnsi"/>
                <w:lang w:val="en-CA"/>
              </w:rPr>
              <w:fldChar w:fldCharType="begin">
                <w:ffData>
                  <w:name w:val="Text10"/>
                  <w:enabled/>
                  <w:calcOnExit w:val="0"/>
                  <w:textInput/>
                </w:ffData>
              </w:fldChar>
            </w:r>
            <w:r w:rsidRPr="00B90333">
              <w:rPr>
                <w:rFonts w:cstheme="minorHAnsi"/>
                <w:lang w:val="en-CA"/>
              </w:rPr>
              <w:instrText xml:space="preserve"> FORMTEXT </w:instrText>
            </w:r>
            <w:r w:rsidRPr="00B90333">
              <w:rPr>
                <w:rFonts w:cstheme="minorHAnsi"/>
                <w:lang w:val="en-CA"/>
              </w:rPr>
            </w:r>
            <w:r w:rsidRPr="00B90333">
              <w:rPr>
                <w:rFonts w:cstheme="minorHAnsi"/>
                <w:lang w:val="en-CA"/>
              </w:rPr>
              <w:fldChar w:fldCharType="separate"/>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fldChar w:fldCharType="end"/>
            </w:r>
          </w:p>
        </w:tc>
        <w:sdt>
          <w:sdtPr>
            <w:rPr>
              <w:rFonts w:cstheme="minorHAnsi"/>
              <w:lang w:val="en-CA"/>
            </w:rPr>
            <w:id w:val="981961790"/>
            <w14:checkbox>
              <w14:checked w14:val="0"/>
              <w14:checkedState w14:val="2612" w14:font="MS Gothic"/>
              <w14:uncheckedState w14:val="2610" w14:font="MS Gothic"/>
            </w14:checkbox>
          </w:sdtPr>
          <w:sdtEndPr/>
          <w:sdtContent>
            <w:tc>
              <w:tcPr>
                <w:tcW w:w="626" w:type="pct"/>
              </w:tcPr>
              <w:p w14:paraId="6C49556E" w14:textId="44B26F2C" w:rsidR="00AD7740" w:rsidRDefault="00AD7740" w:rsidP="00AD7740">
                <w:pPr>
                  <w:jc w:val="center"/>
                  <w:rPr>
                    <w:rFonts w:cstheme="minorHAnsi"/>
                    <w:lang w:val="en-CA"/>
                  </w:rPr>
                </w:pPr>
                <w:r>
                  <w:rPr>
                    <w:rFonts w:ascii="MS Gothic" w:eastAsia="MS Gothic" w:hAnsi="MS Gothic" w:cstheme="minorHAnsi" w:hint="eastAsia"/>
                    <w:lang w:val="en-CA"/>
                  </w:rPr>
                  <w:t>☐</w:t>
                </w:r>
              </w:p>
            </w:tc>
          </w:sdtContent>
        </w:sdt>
        <w:tc>
          <w:tcPr>
            <w:tcW w:w="579" w:type="pct"/>
          </w:tcPr>
          <w:p w14:paraId="545F4CE7" w14:textId="7E00A315" w:rsidR="00AD7740" w:rsidRDefault="002B3A08" w:rsidP="00AD7740">
            <w:pPr>
              <w:jc w:val="center"/>
              <w:rPr>
                <w:rFonts w:cstheme="minorHAnsi"/>
                <w:lang w:val="en-CA"/>
              </w:rPr>
            </w:pPr>
            <w:sdt>
              <w:sdtPr>
                <w:rPr>
                  <w:rFonts w:cstheme="minorHAnsi"/>
                  <w:lang w:val="en-CA"/>
                </w:rPr>
                <w:id w:val="415212382"/>
                <w14:checkbox>
                  <w14:checked w14:val="0"/>
                  <w14:checkedState w14:val="2612" w14:font="MS Gothic"/>
                  <w14:uncheckedState w14:val="2610" w14:font="MS Gothic"/>
                </w14:checkbox>
              </w:sdtPr>
              <w:sdtEndPr/>
              <w:sdtContent>
                <w:r w:rsidR="00AD7740">
                  <w:rPr>
                    <w:rFonts w:ascii="MS Gothic" w:eastAsia="MS Gothic" w:hAnsi="MS Gothic" w:cstheme="minorHAnsi" w:hint="eastAsia"/>
                    <w:lang w:val="en-CA"/>
                  </w:rPr>
                  <w:t>☐</w:t>
                </w:r>
              </w:sdtContent>
            </w:sdt>
          </w:p>
        </w:tc>
      </w:tr>
      <w:tr w:rsidR="00AD7740" w:rsidRPr="006F43CD" w14:paraId="7A7F5575" w14:textId="77777777" w:rsidTr="00296CFD">
        <w:trPr>
          <w:jc w:val="center"/>
        </w:trPr>
        <w:tc>
          <w:tcPr>
            <w:tcW w:w="676" w:type="pct"/>
          </w:tcPr>
          <w:p w14:paraId="3FDD7D1B" w14:textId="2A1728E6" w:rsidR="00AD7740" w:rsidRDefault="00AD7740" w:rsidP="00AD7740">
            <w:pPr>
              <w:jc w:val="center"/>
              <w:rPr>
                <w:rFonts w:cstheme="minorHAnsi"/>
                <w:sz w:val="20"/>
                <w:szCs w:val="20"/>
                <w:lang w:val="en-CA"/>
              </w:rPr>
            </w:pPr>
            <w:r w:rsidRPr="009341C0">
              <w:rPr>
                <w:rFonts w:cstheme="minorHAnsi"/>
                <w:sz w:val="20"/>
                <w:szCs w:val="20"/>
                <w:lang w:val="en-CA"/>
              </w:rPr>
              <w:t xml:space="preserve">Class </w:t>
            </w:r>
            <w:r>
              <w:rPr>
                <w:rFonts w:cstheme="minorHAnsi"/>
                <w:sz w:val="20"/>
                <w:szCs w:val="20"/>
                <w:lang w:val="en-CA"/>
              </w:rPr>
              <w:t>8</w:t>
            </w:r>
          </w:p>
        </w:tc>
        <w:tc>
          <w:tcPr>
            <w:tcW w:w="1869" w:type="pct"/>
          </w:tcPr>
          <w:p w14:paraId="2F153DA4" w14:textId="0FD345E7" w:rsidR="00AD7740" w:rsidRPr="005B016B" w:rsidRDefault="005B016B" w:rsidP="00AD7740">
            <w:pPr>
              <w:rPr>
                <w:rFonts w:cstheme="minorHAnsi"/>
                <w:b/>
                <w:bCs/>
                <w:lang w:val="en-CA"/>
              </w:rPr>
            </w:pPr>
            <w:r w:rsidRPr="005B016B">
              <w:rPr>
                <w:rFonts w:cstheme="minorHAnsi"/>
                <w:b/>
                <w:bCs/>
                <w:lang w:val="en-CA"/>
              </w:rPr>
              <w:t>Test</w:t>
            </w:r>
          </w:p>
        </w:tc>
        <w:tc>
          <w:tcPr>
            <w:tcW w:w="1249" w:type="pct"/>
          </w:tcPr>
          <w:p w14:paraId="5CEA8555" w14:textId="403598B9" w:rsidR="00AD7740" w:rsidRDefault="00AD7740" w:rsidP="00AD7740">
            <w:pPr>
              <w:rPr>
                <w:rFonts w:cstheme="minorHAnsi"/>
                <w:lang w:val="en-CA"/>
              </w:rPr>
            </w:pPr>
            <w:r w:rsidRPr="00B90333">
              <w:rPr>
                <w:rFonts w:cstheme="minorHAnsi"/>
                <w:lang w:val="en-CA"/>
              </w:rPr>
              <w:fldChar w:fldCharType="begin">
                <w:ffData>
                  <w:name w:val="Text10"/>
                  <w:enabled/>
                  <w:calcOnExit w:val="0"/>
                  <w:textInput/>
                </w:ffData>
              </w:fldChar>
            </w:r>
            <w:r w:rsidRPr="00B90333">
              <w:rPr>
                <w:rFonts w:cstheme="minorHAnsi"/>
                <w:lang w:val="en-CA"/>
              </w:rPr>
              <w:instrText xml:space="preserve"> FORMTEXT </w:instrText>
            </w:r>
            <w:r w:rsidRPr="00B90333">
              <w:rPr>
                <w:rFonts w:cstheme="minorHAnsi"/>
                <w:lang w:val="en-CA"/>
              </w:rPr>
            </w:r>
            <w:r w:rsidRPr="00B90333">
              <w:rPr>
                <w:rFonts w:cstheme="minorHAnsi"/>
                <w:lang w:val="en-CA"/>
              </w:rPr>
              <w:fldChar w:fldCharType="separate"/>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fldChar w:fldCharType="end"/>
            </w:r>
          </w:p>
        </w:tc>
        <w:sdt>
          <w:sdtPr>
            <w:rPr>
              <w:rFonts w:cstheme="minorHAnsi"/>
              <w:lang w:val="en-CA"/>
            </w:rPr>
            <w:id w:val="2027291527"/>
            <w14:checkbox>
              <w14:checked w14:val="0"/>
              <w14:checkedState w14:val="2612" w14:font="MS Gothic"/>
              <w14:uncheckedState w14:val="2610" w14:font="MS Gothic"/>
            </w14:checkbox>
          </w:sdtPr>
          <w:sdtEndPr/>
          <w:sdtContent>
            <w:tc>
              <w:tcPr>
                <w:tcW w:w="626" w:type="pct"/>
              </w:tcPr>
              <w:p w14:paraId="2C09F608" w14:textId="5758C31B" w:rsidR="00AD7740" w:rsidRDefault="00AD7740" w:rsidP="00AD7740">
                <w:pPr>
                  <w:jc w:val="center"/>
                  <w:rPr>
                    <w:rFonts w:cstheme="minorHAnsi"/>
                    <w:lang w:val="en-CA"/>
                  </w:rPr>
                </w:pPr>
                <w:r>
                  <w:rPr>
                    <w:rFonts w:ascii="MS Gothic" w:eastAsia="MS Gothic" w:hAnsi="MS Gothic" w:cstheme="minorHAnsi" w:hint="eastAsia"/>
                    <w:lang w:val="en-CA"/>
                  </w:rPr>
                  <w:t>☐</w:t>
                </w:r>
              </w:p>
            </w:tc>
          </w:sdtContent>
        </w:sdt>
        <w:tc>
          <w:tcPr>
            <w:tcW w:w="579" w:type="pct"/>
          </w:tcPr>
          <w:p w14:paraId="153056D1" w14:textId="0AB9CC0B" w:rsidR="00AD7740" w:rsidRDefault="002B3A08" w:rsidP="00AD7740">
            <w:pPr>
              <w:jc w:val="center"/>
              <w:rPr>
                <w:rFonts w:cstheme="minorHAnsi"/>
                <w:lang w:val="en-CA"/>
              </w:rPr>
            </w:pPr>
            <w:sdt>
              <w:sdtPr>
                <w:rPr>
                  <w:rFonts w:cstheme="minorHAnsi"/>
                  <w:lang w:val="en-CA"/>
                </w:rPr>
                <w:id w:val="109254380"/>
                <w14:checkbox>
                  <w14:checked w14:val="0"/>
                  <w14:checkedState w14:val="2612" w14:font="MS Gothic"/>
                  <w14:uncheckedState w14:val="2610" w14:font="MS Gothic"/>
                </w14:checkbox>
              </w:sdtPr>
              <w:sdtEndPr/>
              <w:sdtContent>
                <w:r w:rsidR="00AD7740">
                  <w:rPr>
                    <w:rFonts w:ascii="MS Gothic" w:eastAsia="MS Gothic" w:hAnsi="MS Gothic" w:cstheme="minorHAnsi" w:hint="eastAsia"/>
                    <w:lang w:val="en-CA"/>
                  </w:rPr>
                  <w:t>☐</w:t>
                </w:r>
              </w:sdtContent>
            </w:sdt>
          </w:p>
        </w:tc>
      </w:tr>
      <w:tr w:rsidR="00AD7740" w:rsidRPr="006F43CD" w14:paraId="647D972A" w14:textId="77777777" w:rsidTr="00296CFD">
        <w:trPr>
          <w:jc w:val="center"/>
        </w:trPr>
        <w:tc>
          <w:tcPr>
            <w:tcW w:w="676" w:type="pct"/>
          </w:tcPr>
          <w:p w14:paraId="27F1E421" w14:textId="7AEC8D2F" w:rsidR="00AD7740" w:rsidRDefault="00AD7740" w:rsidP="00AD7740">
            <w:pPr>
              <w:jc w:val="center"/>
              <w:rPr>
                <w:rFonts w:cstheme="minorHAnsi"/>
                <w:sz w:val="20"/>
                <w:szCs w:val="20"/>
                <w:lang w:val="en-CA"/>
              </w:rPr>
            </w:pPr>
            <w:r w:rsidRPr="009341C0">
              <w:rPr>
                <w:rFonts w:cstheme="minorHAnsi"/>
                <w:sz w:val="20"/>
                <w:szCs w:val="20"/>
                <w:lang w:val="en-CA"/>
              </w:rPr>
              <w:t xml:space="preserve">Class </w:t>
            </w:r>
            <w:r>
              <w:rPr>
                <w:rFonts w:cstheme="minorHAnsi"/>
                <w:sz w:val="20"/>
                <w:szCs w:val="20"/>
                <w:lang w:val="en-CA"/>
              </w:rPr>
              <w:t>9</w:t>
            </w:r>
          </w:p>
        </w:tc>
        <w:tc>
          <w:tcPr>
            <w:tcW w:w="1869" w:type="pct"/>
          </w:tcPr>
          <w:p w14:paraId="05C98070" w14:textId="22D572E4" w:rsidR="00F51EA0" w:rsidRPr="00F51EA0" w:rsidRDefault="005B016B" w:rsidP="00AD7740">
            <w:pPr>
              <w:rPr>
                <w:rFonts w:cstheme="minorHAnsi"/>
                <w:b/>
              </w:rPr>
            </w:pPr>
            <w:r w:rsidRPr="00C25D11">
              <w:rPr>
                <w:rFonts w:cstheme="minorHAnsi"/>
              </w:rPr>
              <w:t>Project</w:t>
            </w:r>
          </w:p>
        </w:tc>
        <w:tc>
          <w:tcPr>
            <w:tcW w:w="1249" w:type="pct"/>
          </w:tcPr>
          <w:p w14:paraId="1E50EFE1" w14:textId="6330B9E3" w:rsidR="00AD7740" w:rsidRDefault="00AD7740" w:rsidP="00AD7740">
            <w:pPr>
              <w:rPr>
                <w:rFonts w:cstheme="minorHAnsi"/>
                <w:lang w:val="en-CA"/>
              </w:rPr>
            </w:pPr>
            <w:r w:rsidRPr="00B90333">
              <w:rPr>
                <w:rFonts w:cstheme="minorHAnsi"/>
                <w:lang w:val="en-CA"/>
              </w:rPr>
              <w:fldChar w:fldCharType="begin">
                <w:ffData>
                  <w:name w:val="Text10"/>
                  <w:enabled/>
                  <w:calcOnExit w:val="0"/>
                  <w:textInput/>
                </w:ffData>
              </w:fldChar>
            </w:r>
            <w:r w:rsidRPr="00B90333">
              <w:rPr>
                <w:rFonts w:cstheme="minorHAnsi"/>
                <w:lang w:val="en-CA"/>
              </w:rPr>
              <w:instrText xml:space="preserve"> FORMTEXT </w:instrText>
            </w:r>
            <w:r w:rsidRPr="00B90333">
              <w:rPr>
                <w:rFonts w:cstheme="minorHAnsi"/>
                <w:lang w:val="en-CA"/>
              </w:rPr>
            </w:r>
            <w:r w:rsidRPr="00B90333">
              <w:rPr>
                <w:rFonts w:cstheme="minorHAnsi"/>
                <w:lang w:val="en-CA"/>
              </w:rPr>
              <w:fldChar w:fldCharType="separate"/>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fldChar w:fldCharType="end"/>
            </w:r>
          </w:p>
        </w:tc>
        <w:sdt>
          <w:sdtPr>
            <w:rPr>
              <w:rFonts w:cstheme="minorHAnsi"/>
              <w:lang w:val="en-CA"/>
            </w:rPr>
            <w:id w:val="1965697649"/>
            <w14:checkbox>
              <w14:checked w14:val="0"/>
              <w14:checkedState w14:val="2612" w14:font="MS Gothic"/>
              <w14:uncheckedState w14:val="2610" w14:font="MS Gothic"/>
            </w14:checkbox>
          </w:sdtPr>
          <w:sdtEndPr/>
          <w:sdtContent>
            <w:tc>
              <w:tcPr>
                <w:tcW w:w="626" w:type="pct"/>
              </w:tcPr>
              <w:p w14:paraId="220F3E24" w14:textId="4957EA24" w:rsidR="00AD7740" w:rsidRDefault="00AD7740" w:rsidP="00AD7740">
                <w:pPr>
                  <w:jc w:val="center"/>
                  <w:rPr>
                    <w:rFonts w:cstheme="minorHAnsi"/>
                    <w:lang w:val="en-CA"/>
                  </w:rPr>
                </w:pPr>
                <w:r>
                  <w:rPr>
                    <w:rFonts w:ascii="MS Gothic" w:eastAsia="MS Gothic" w:hAnsi="MS Gothic" w:cstheme="minorHAnsi" w:hint="eastAsia"/>
                    <w:lang w:val="en-CA"/>
                  </w:rPr>
                  <w:t>☐</w:t>
                </w:r>
              </w:p>
            </w:tc>
          </w:sdtContent>
        </w:sdt>
        <w:tc>
          <w:tcPr>
            <w:tcW w:w="579" w:type="pct"/>
          </w:tcPr>
          <w:p w14:paraId="3DCFB5C8" w14:textId="30EB22CD" w:rsidR="00AD7740" w:rsidRDefault="002B3A08" w:rsidP="00AD7740">
            <w:pPr>
              <w:jc w:val="center"/>
              <w:rPr>
                <w:rFonts w:cstheme="minorHAnsi"/>
                <w:lang w:val="en-CA"/>
              </w:rPr>
            </w:pPr>
            <w:sdt>
              <w:sdtPr>
                <w:rPr>
                  <w:rFonts w:cstheme="minorHAnsi"/>
                  <w:lang w:val="en-CA"/>
                </w:rPr>
                <w:id w:val="-1719962278"/>
                <w14:checkbox>
                  <w14:checked w14:val="0"/>
                  <w14:checkedState w14:val="2612" w14:font="MS Gothic"/>
                  <w14:uncheckedState w14:val="2610" w14:font="MS Gothic"/>
                </w14:checkbox>
              </w:sdtPr>
              <w:sdtEndPr/>
              <w:sdtContent>
                <w:r w:rsidR="00AD7740">
                  <w:rPr>
                    <w:rFonts w:ascii="MS Gothic" w:eastAsia="MS Gothic" w:hAnsi="MS Gothic" w:cstheme="minorHAnsi" w:hint="eastAsia"/>
                    <w:lang w:val="en-CA"/>
                  </w:rPr>
                  <w:t>☐</w:t>
                </w:r>
              </w:sdtContent>
            </w:sdt>
          </w:p>
        </w:tc>
      </w:tr>
      <w:tr w:rsidR="00AD7740" w:rsidRPr="006F43CD" w14:paraId="561F5D01" w14:textId="77777777" w:rsidTr="00296CFD">
        <w:trPr>
          <w:jc w:val="center"/>
        </w:trPr>
        <w:tc>
          <w:tcPr>
            <w:tcW w:w="676" w:type="pct"/>
          </w:tcPr>
          <w:p w14:paraId="4D6059FC" w14:textId="2F9C63F2" w:rsidR="00AD7740" w:rsidRDefault="00AD7740" w:rsidP="00AD7740">
            <w:pPr>
              <w:jc w:val="center"/>
              <w:rPr>
                <w:rFonts w:cstheme="minorHAnsi"/>
                <w:sz w:val="20"/>
                <w:szCs w:val="20"/>
                <w:lang w:val="en-CA"/>
              </w:rPr>
            </w:pPr>
            <w:r w:rsidRPr="009341C0">
              <w:rPr>
                <w:rFonts w:cstheme="minorHAnsi"/>
                <w:sz w:val="20"/>
                <w:szCs w:val="20"/>
                <w:lang w:val="en-CA"/>
              </w:rPr>
              <w:t xml:space="preserve">Class </w:t>
            </w:r>
            <w:r>
              <w:rPr>
                <w:rFonts w:cstheme="minorHAnsi"/>
                <w:sz w:val="20"/>
                <w:szCs w:val="20"/>
                <w:lang w:val="en-CA"/>
              </w:rPr>
              <w:t>10</w:t>
            </w:r>
          </w:p>
        </w:tc>
        <w:tc>
          <w:tcPr>
            <w:tcW w:w="1869" w:type="pct"/>
          </w:tcPr>
          <w:p w14:paraId="0469086B" w14:textId="7366A45B" w:rsidR="00AD7740" w:rsidRDefault="00A153B0" w:rsidP="00AD7740">
            <w:pPr>
              <w:rPr>
                <w:rFonts w:cstheme="minorHAnsi"/>
                <w:lang w:val="en-CA"/>
              </w:rPr>
            </w:pPr>
            <w:r w:rsidRPr="00C25D11">
              <w:rPr>
                <w:rFonts w:cstheme="minorHAnsi"/>
              </w:rPr>
              <w:t>Project</w:t>
            </w:r>
          </w:p>
        </w:tc>
        <w:tc>
          <w:tcPr>
            <w:tcW w:w="1249" w:type="pct"/>
          </w:tcPr>
          <w:p w14:paraId="4C74AB9D" w14:textId="5F581AA5" w:rsidR="00AD7740" w:rsidRDefault="00AD7740" w:rsidP="00AD7740">
            <w:pPr>
              <w:rPr>
                <w:rFonts w:cstheme="minorHAnsi"/>
                <w:lang w:val="en-CA"/>
              </w:rPr>
            </w:pPr>
            <w:r w:rsidRPr="00B90333">
              <w:rPr>
                <w:rFonts w:cstheme="minorHAnsi"/>
                <w:lang w:val="en-CA"/>
              </w:rPr>
              <w:fldChar w:fldCharType="begin">
                <w:ffData>
                  <w:name w:val="Text10"/>
                  <w:enabled/>
                  <w:calcOnExit w:val="0"/>
                  <w:textInput/>
                </w:ffData>
              </w:fldChar>
            </w:r>
            <w:r w:rsidRPr="00B90333">
              <w:rPr>
                <w:rFonts w:cstheme="minorHAnsi"/>
                <w:lang w:val="en-CA"/>
              </w:rPr>
              <w:instrText xml:space="preserve"> FORMTEXT </w:instrText>
            </w:r>
            <w:r w:rsidRPr="00B90333">
              <w:rPr>
                <w:rFonts w:cstheme="minorHAnsi"/>
                <w:lang w:val="en-CA"/>
              </w:rPr>
            </w:r>
            <w:r w:rsidRPr="00B90333">
              <w:rPr>
                <w:rFonts w:cstheme="minorHAnsi"/>
                <w:lang w:val="en-CA"/>
              </w:rPr>
              <w:fldChar w:fldCharType="separate"/>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fldChar w:fldCharType="end"/>
            </w:r>
          </w:p>
        </w:tc>
        <w:sdt>
          <w:sdtPr>
            <w:rPr>
              <w:rFonts w:cstheme="minorHAnsi"/>
              <w:lang w:val="en-CA"/>
            </w:rPr>
            <w:id w:val="-15014066"/>
            <w14:checkbox>
              <w14:checked w14:val="0"/>
              <w14:checkedState w14:val="2612" w14:font="MS Gothic"/>
              <w14:uncheckedState w14:val="2610" w14:font="MS Gothic"/>
            </w14:checkbox>
          </w:sdtPr>
          <w:sdtEndPr/>
          <w:sdtContent>
            <w:tc>
              <w:tcPr>
                <w:tcW w:w="626" w:type="pct"/>
              </w:tcPr>
              <w:p w14:paraId="32E88F76" w14:textId="7B0D0556" w:rsidR="00AD7740" w:rsidRDefault="00AD7740" w:rsidP="00AD7740">
                <w:pPr>
                  <w:jc w:val="center"/>
                  <w:rPr>
                    <w:rFonts w:cstheme="minorHAnsi"/>
                    <w:lang w:val="en-CA"/>
                  </w:rPr>
                </w:pPr>
                <w:r>
                  <w:rPr>
                    <w:rFonts w:ascii="MS Gothic" w:eastAsia="MS Gothic" w:hAnsi="MS Gothic" w:cstheme="minorHAnsi" w:hint="eastAsia"/>
                    <w:lang w:val="en-CA"/>
                  </w:rPr>
                  <w:t>☐</w:t>
                </w:r>
              </w:p>
            </w:tc>
          </w:sdtContent>
        </w:sdt>
        <w:tc>
          <w:tcPr>
            <w:tcW w:w="579" w:type="pct"/>
          </w:tcPr>
          <w:p w14:paraId="1ED46B26" w14:textId="36E4D0F9" w:rsidR="00AD7740" w:rsidRDefault="002B3A08" w:rsidP="00AD7740">
            <w:pPr>
              <w:jc w:val="center"/>
              <w:rPr>
                <w:rFonts w:cstheme="minorHAnsi"/>
                <w:lang w:val="en-CA"/>
              </w:rPr>
            </w:pPr>
            <w:sdt>
              <w:sdtPr>
                <w:rPr>
                  <w:rFonts w:cstheme="minorHAnsi"/>
                  <w:lang w:val="en-CA"/>
                </w:rPr>
                <w:id w:val="2065990215"/>
                <w14:checkbox>
                  <w14:checked w14:val="0"/>
                  <w14:checkedState w14:val="2612" w14:font="MS Gothic"/>
                  <w14:uncheckedState w14:val="2610" w14:font="MS Gothic"/>
                </w14:checkbox>
              </w:sdtPr>
              <w:sdtEndPr/>
              <w:sdtContent>
                <w:r w:rsidR="00AD7740">
                  <w:rPr>
                    <w:rFonts w:ascii="MS Gothic" w:eastAsia="MS Gothic" w:hAnsi="MS Gothic" w:cstheme="minorHAnsi" w:hint="eastAsia"/>
                    <w:lang w:val="en-CA"/>
                  </w:rPr>
                  <w:t>☐</w:t>
                </w:r>
              </w:sdtContent>
            </w:sdt>
          </w:p>
        </w:tc>
      </w:tr>
      <w:tr w:rsidR="00AD7740" w:rsidRPr="006F43CD" w14:paraId="02439559" w14:textId="77777777" w:rsidTr="00296CFD">
        <w:trPr>
          <w:jc w:val="center"/>
        </w:trPr>
        <w:tc>
          <w:tcPr>
            <w:tcW w:w="676" w:type="pct"/>
          </w:tcPr>
          <w:p w14:paraId="585DF226" w14:textId="1DB2FE6D" w:rsidR="00AD7740" w:rsidRDefault="00AD7740" w:rsidP="00AD7740">
            <w:pPr>
              <w:jc w:val="center"/>
              <w:rPr>
                <w:rFonts w:cstheme="minorHAnsi"/>
                <w:sz w:val="20"/>
                <w:szCs w:val="20"/>
                <w:lang w:val="en-CA"/>
              </w:rPr>
            </w:pPr>
            <w:r w:rsidRPr="009341C0">
              <w:rPr>
                <w:rFonts w:cstheme="minorHAnsi"/>
                <w:sz w:val="20"/>
                <w:szCs w:val="20"/>
                <w:lang w:val="en-CA"/>
              </w:rPr>
              <w:t>Class 1</w:t>
            </w:r>
            <w:r>
              <w:rPr>
                <w:rFonts w:cstheme="minorHAnsi"/>
                <w:sz w:val="20"/>
                <w:szCs w:val="20"/>
                <w:lang w:val="en-CA"/>
              </w:rPr>
              <w:t>1</w:t>
            </w:r>
          </w:p>
        </w:tc>
        <w:tc>
          <w:tcPr>
            <w:tcW w:w="1869" w:type="pct"/>
          </w:tcPr>
          <w:p w14:paraId="271F7F29" w14:textId="3D485709" w:rsidR="00AD7740" w:rsidRDefault="00AD7740" w:rsidP="00AD7740">
            <w:pPr>
              <w:rPr>
                <w:rFonts w:cstheme="minorHAnsi"/>
                <w:lang w:val="en-CA"/>
              </w:rPr>
            </w:pPr>
            <w:r w:rsidRPr="00C25D11">
              <w:rPr>
                <w:rFonts w:cstheme="minorHAnsi"/>
              </w:rPr>
              <w:t>Project</w:t>
            </w:r>
          </w:p>
        </w:tc>
        <w:tc>
          <w:tcPr>
            <w:tcW w:w="1249" w:type="pct"/>
          </w:tcPr>
          <w:p w14:paraId="7E5E1C2F" w14:textId="52031C55" w:rsidR="00AD7740" w:rsidRDefault="00AD7740" w:rsidP="00AD7740">
            <w:pPr>
              <w:rPr>
                <w:rFonts w:cstheme="minorHAnsi"/>
                <w:lang w:val="en-CA"/>
              </w:rPr>
            </w:pPr>
            <w:r w:rsidRPr="00B90333">
              <w:rPr>
                <w:rFonts w:cstheme="minorHAnsi"/>
                <w:lang w:val="en-CA"/>
              </w:rPr>
              <w:fldChar w:fldCharType="begin">
                <w:ffData>
                  <w:name w:val="Text10"/>
                  <w:enabled/>
                  <w:calcOnExit w:val="0"/>
                  <w:textInput/>
                </w:ffData>
              </w:fldChar>
            </w:r>
            <w:r w:rsidRPr="00B90333">
              <w:rPr>
                <w:rFonts w:cstheme="minorHAnsi"/>
                <w:lang w:val="en-CA"/>
              </w:rPr>
              <w:instrText xml:space="preserve"> FORMTEXT </w:instrText>
            </w:r>
            <w:r w:rsidRPr="00B90333">
              <w:rPr>
                <w:rFonts w:cstheme="minorHAnsi"/>
                <w:lang w:val="en-CA"/>
              </w:rPr>
            </w:r>
            <w:r w:rsidRPr="00B90333">
              <w:rPr>
                <w:rFonts w:cstheme="minorHAnsi"/>
                <w:lang w:val="en-CA"/>
              </w:rPr>
              <w:fldChar w:fldCharType="separate"/>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t> </w:t>
            </w:r>
            <w:r w:rsidRPr="00B90333">
              <w:rPr>
                <w:rFonts w:cstheme="minorHAnsi"/>
                <w:lang w:val="en-CA"/>
              </w:rPr>
              <w:fldChar w:fldCharType="end"/>
            </w:r>
          </w:p>
        </w:tc>
        <w:sdt>
          <w:sdtPr>
            <w:rPr>
              <w:rFonts w:cstheme="minorHAnsi"/>
              <w:lang w:val="en-CA"/>
            </w:rPr>
            <w:id w:val="-1607961194"/>
            <w14:checkbox>
              <w14:checked w14:val="0"/>
              <w14:checkedState w14:val="2612" w14:font="MS Gothic"/>
              <w14:uncheckedState w14:val="2610" w14:font="MS Gothic"/>
            </w14:checkbox>
          </w:sdtPr>
          <w:sdtEndPr/>
          <w:sdtContent>
            <w:tc>
              <w:tcPr>
                <w:tcW w:w="626" w:type="pct"/>
              </w:tcPr>
              <w:p w14:paraId="7B6C4489" w14:textId="2CC1177E" w:rsidR="00AD7740" w:rsidRDefault="00AD7740" w:rsidP="00AD7740">
                <w:pPr>
                  <w:jc w:val="center"/>
                  <w:rPr>
                    <w:rFonts w:cstheme="minorHAnsi"/>
                    <w:lang w:val="en-CA"/>
                  </w:rPr>
                </w:pPr>
                <w:r>
                  <w:rPr>
                    <w:rFonts w:ascii="MS Gothic" w:eastAsia="MS Gothic" w:hAnsi="MS Gothic" w:cstheme="minorHAnsi" w:hint="eastAsia"/>
                    <w:lang w:val="en-CA"/>
                  </w:rPr>
                  <w:t>☐</w:t>
                </w:r>
              </w:p>
            </w:tc>
          </w:sdtContent>
        </w:sdt>
        <w:tc>
          <w:tcPr>
            <w:tcW w:w="579" w:type="pct"/>
          </w:tcPr>
          <w:p w14:paraId="038E3994" w14:textId="391EBB6A" w:rsidR="00AD7740" w:rsidRDefault="002B3A08" w:rsidP="00AD7740">
            <w:pPr>
              <w:jc w:val="center"/>
              <w:rPr>
                <w:rFonts w:cstheme="minorHAnsi"/>
                <w:lang w:val="en-CA"/>
              </w:rPr>
            </w:pPr>
            <w:sdt>
              <w:sdtPr>
                <w:rPr>
                  <w:rFonts w:cstheme="minorHAnsi"/>
                  <w:lang w:val="en-CA"/>
                </w:rPr>
                <w:id w:val="224267391"/>
                <w14:checkbox>
                  <w14:checked w14:val="0"/>
                  <w14:checkedState w14:val="2612" w14:font="MS Gothic"/>
                  <w14:uncheckedState w14:val="2610" w14:font="MS Gothic"/>
                </w14:checkbox>
              </w:sdtPr>
              <w:sdtEndPr/>
              <w:sdtContent>
                <w:r w:rsidR="00AD7740">
                  <w:rPr>
                    <w:rFonts w:ascii="MS Gothic" w:eastAsia="MS Gothic" w:hAnsi="MS Gothic" w:cstheme="minorHAnsi" w:hint="eastAsia"/>
                    <w:lang w:val="en-CA"/>
                  </w:rPr>
                  <w:t>☐</w:t>
                </w:r>
              </w:sdtContent>
            </w:sdt>
          </w:p>
        </w:tc>
      </w:tr>
      <w:tr w:rsidR="00AD7740" w:rsidRPr="006F43CD" w14:paraId="68634E61" w14:textId="77777777" w:rsidTr="00296CFD">
        <w:trPr>
          <w:jc w:val="center"/>
        </w:trPr>
        <w:tc>
          <w:tcPr>
            <w:tcW w:w="676" w:type="pct"/>
          </w:tcPr>
          <w:p w14:paraId="52B3A4CC" w14:textId="76D76852" w:rsidR="00AD7740" w:rsidRDefault="00AD7740" w:rsidP="00AD7740">
            <w:pPr>
              <w:jc w:val="center"/>
              <w:rPr>
                <w:rFonts w:cstheme="minorHAnsi"/>
                <w:sz w:val="20"/>
                <w:szCs w:val="20"/>
                <w:lang w:val="en-CA"/>
              </w:rPr>
            </w:pPr>
            <w:r w:rsidRPr="009341C0">
              <w:rPr>
                <w:rFonts w:cstheme="minorHAnsi"/>
                <w:sz w:val="20"/>
                <w:szCs w:val="20"/>
                <w:lang w:val="en-CA"/>
              </w:rPr>
              <w:t>Class 1</w:t>
            </w:r>
            <w:r>
              <w:rPr>
                <w:rFonts w:cstheme="minorHAnsi"/>
                <w:sz w:val="20"/>
                <w:szCs w:val="20"/>
                <w:lang w:val="en-CA"/>
              </w:rPr>
              <w:t>2</w:t>
            </w:r>
          </w:p>
        </w:tc>
        <w:tc>
          <w:tcPr>
            <w:tcW w:w="1869" w:type="pct"/>
          </w:tcPr>
          <w:p w14:paraId="50C60412" w14:textId="1B3FBA65" w:rsidR="00AD7740" w:rsidRDefault="00AD7740" w:rsidP="00AD7740">
            <w:pPr>
              <w:rPr>
                <w:rFonts w:cstheme="minorHAnsi"/>
                <w:lang w:val="en-CA"/>
              </w:rPr>
            </w:pPr>
            <w:r w:rsidRPr="00C25D11">
              <w:rPr>
                <w:rFonts w:cstheme="minorHAnsi"/>
              </w:rPr>
              <w:t>Project Presenta</w:t>
            </w:r>
            <w:r>
              <w:rPr>
                <w:rFonts w:cstheme="minorHAnsi"/>
              </w:rPr>
              <w:t>ti</w:t>
            </w:r>
            <w:r w:rsidRPr="00C25D11">
              <w:rPr>
                <w:rFonts w:cstheme="minorHAnsi"/>
              </w:rPr>
              <w:t>on</w:t>
            </w:r>
          </w:p>
        </w:tc>
        <w:tc>
          <w:tcPr>
            <w:tcW w:w="1249" w:type="pct"/>
          </w:tcPr>
          <w:p w14:paraId="5796F7D6" w14:textId="3D61353F" w:rsidR="00AD7740" w:rsidRDefault="00AD7740" w:rsidP="00AD7740">
            <w:pPr>
              <w:rPr>
                <w:rFonts w:cstheme="minorHAnsi"/>
                <w:lang w:val="en-CA"/>
              </w:rPr>
            </w:pPr>
          </w:p>
        </w:tc>
        <w:sdt>
          <w:sdtPr>
            <w:rPr>
              <w:rFonts w:cstheme="minorHAnsi"/>
              <w:lang w:val="en-CA"/>
            </w:rPr>
            <w:id w:val="198826336"/>
            <w14:checkbox>
              <w14:checked w14:val="0"/>
              <w14:checkedState w14:val="2612" w14:font="MS Gothic"/>
              <w14:uncheckedState w14:val="2610" w14:font="MS Gothic"/>
            </w14:checkbox>
          </w:sdtPr>
          <w:sdtEndPr/>
          <w:sdtContent>
            <w:tc>
              <w:tcPr>
                <w:tcW w:w="626" w:type="pct"/>
              </w:tcPr>
              <w:p w14:paraId="55AEA9A7" w14:textId="4E28AD63" w:rsidR="00AD7740" w:rsidRDefault="00AD7740" w:rsidP="00AD7740">
                <w:pPr>
                  <w:jc w:val="center"/>
                  <w:rPr>
                    <w:rFonts w:cstheme="minorHAnsi"/>
                    <w:lang w:val="en-CA"/>
                  </w:rPr>
                </w:pPr>
                <w:r>
                  <w:rPr>
                    <w:rFonts w:ascii="MS Gothic" w:eastAsia="MS Gothic" w:hAnsi="MS Gothic" w:cstheme="minorHAnsi" w:hint="eastAsia"/>
                    <w:lang w:val="en-CA"/>
                  </w:rPr>
                  <w:t>☐</w:t>
                </w:r>
              </w:p>
            </w:tc>
          </w:sdtContent>
        </w:sdt>
        <w:tc>
          <w:tcPr>
            <w:tcW w:w="579" w:type="pct"/>
          </w:tcPr>
          <w:p w14:paraId="28AF4E80" w14:textId="7962014F" w:rsidR="00AD7740" w:rsidRDefault="002B3A08" w:rsidP="00AD7740">
            <w:pPr>
              <w:jc w:val="center"/>
              <w:rPr>
                <w:rFonts w:cstheme="minorHAnsi"/>
                <w:lang w:val="en-CA"/>
              </w:rPr>
            </w:pPr>
            <w:sdt>
              <w:sdtPr>
                <w:rPr>
                  <w:rFonts w:cstheme="minorHAnsi"/>
                  <w:lang w:val="en-CA"/>
                </w:rPr>
                <w:id w:val="320934951"/>
                <w14:checkbox>
                  <w14:checked w14:val="0"/>
                  <w14:checkedState w14:val="2612" w14:font="MS Gothic"/>
                  <w14:uncheckedState w14:val="2610" w14:font="MS Gothic"/>
                </w14:checkbox>
              </w:sdtPr>
              <w:sdtEndPr/>
              <w:sdtContent>
                <w:r w:rsidR="00AD7740">
                  <w:rPr>
                    <w:rFonts w:ascii="MS Gothic" w:eastAsia="MS Gothic" w:hAnsi="MS Gothic" w:cstheme="minorHAnsi" w:hint="eastAsia"/>
                    <w:lang w:val="en-CA"/>
                  </w:rPr>
                  <w:t>☐</w:t>
                </w:r>
              </w:sdtContent>
            </w:sdt>
          </w:p>
        </w:tc>
      </w:tr>
    </w:tbl>
    <w:p w14:paraId="4F64E74D" w14:textId="1CEF3E58" w:rsidR="00804FD6" w:rsidRPr="009030F2" w:rsidRDefault="00804FD6" w:rsidP="007446B0">
      <w:pPr>
        <w:pStyle w:val="Heading2"/>
        <w:rPr>
          <w:lang w:val="en-CA"/>
        </w:rPr>
      </w:pPr>
      <w:r w:rsidRPr="009030F2">
        <w:rPr>
          <w:lang w:val="en-CA"/>
        </w:rPr>
        <w:lastRenderedPageBreak/>
        <w:t>Required Text</w:t>
      </w:r>
      <w:r w:rsidR="003C7F71" w:rsidRPr="009030F2">
        <w:rPr>
          <w:lang w:val="en-CA"/>
        </w:rPr>
        <w:t>book</w:t>
      </w:r>
      <w:r w:rsidRPr="009030F2">
        <w:rPr>
          <w:lang w:val="en-CA"/>
        </w:rPr>
        <w:t>s</w:t>
      </w:r>
      <w:r w:rsidR="003C7F71" w:rsidRPr="009030F2">
        <w:rPr>
          <w:lang w:val="en-CA"/>
        </w:rPr>
        <w:t xml:space="preserve"> / Materials</w:t>
      </w:r>
      <w:r w:rsidR="00991536" w:rsidRPr="009030F2">
        <w:rPr>
          <w:lang w:val="en-CA"/>
        </w:rPr>
        <w:t xml:space="preserve"> / Costs</w:t>
      </w:r>
    </w:p>
    <w:tbl>
      <w:tblPr>
        <w:tblStyle w:val="TableGrid"/>
        <w:tblW w:w="0" w:type="auto"/>
        <w:tblLook w:val="04A0" w:firstRow="1" w:lastRow="0" w:firstColumn="1" w:lastColumn="0" w:noHBand="0" w:noVBand="1"/>
      </w:tblPr>
      <w:tblGrid>
        <w:gridCol w:w="8275"/>
        <w:gridCol w:w="1075"/>
      </w:tblGrid>
      <w:tr w:rsidR="003C7F71" w:rsidRPr="009030F2" w14:paraId="0DA92E92" w14:textId="77777777" w:rsidTr="00D92BB9">
        <w:trPr>
          <w:trHeight w:val="144"/>
        </w:trPr>
        <w:tc>
          <w:tcPr>
            <w:tcW w:w="8275" w:type="dxa"/>
          </w:tcPr>
          <w:p w14:paraId="6D0A4944" w14:textId="6A2315A1" w:rsidR="003C7F71" w:rsidRPr="009030F2" w:rsidRDefault="003C7F71" w:rsidP="00D92BB9">
            <w:pPr>
              <w:spacing w:after="120"/>
              <w:rPr>
                <w:rFonts w:cstheme="minorHAnsi"/>
                <w:lang w:val="en-CA"/>
              </w:rPr>
            </w:pPr>
            <w:r w:rsidRPr="009030F2">
              <w:rPr>
                <w:rFonts w:cstheme="minorHAnsi"/>
                <w:lang w:val="en-CA"/>
              </w:rPr>
              <w:t xml:space="preserve">Title / Item </w:t>
            </w:r>
          </w:p>
        </w:tc>
        <w:tc>
          <w:tcPr>
            <w:tcW w:w="1075" w:type="dxa"/>
          </w:tcPr>
          <w:p w14:paraId="3EA9A845" w14:textId="7426245D" w:rsidR="003C7F71" w:rsidRPr="009030F2" w:rsidRDefault="003C7F71" w:rsidP="00D92BB9">
            <w:pPr>
              <w:spacing w:after="120"/>
              <w:rPr>
                <w:rFonts w:cstheme="minorHAnsi"/>
                <w:lang w:val="en-CA"/>
              </w:rPr>
            </w:pPr>
            <w:r w:rsidRPr="009030F2">
              <w:rPr>
                <w:rFonts w:cstheme="minorHAnsi"/>
                <w:lang w:val="en-CA"/>
              </w:rPr>
              <w:t>Cost</w:t>
            </w:r>
            <w:r w:rsidR="00A32B0B">
              <w:rPr>
                <w:rFonts w:cstheme="minorHAnsi"/>
                <w:lang w:val="en-CA"/>
              </w:rPr>
              <w:t xml:space="preserve"> $</w:t>
            </w:r>
          </w:p>
        </w:tc>
      </w:tr>
      <w:tr w:rsidR="00991536" w:rsidRPr="009030F2" w14:paraId="4F055C26" w14:textId="77777777" w:rsidTr="00991536">
        <w:tc>
          <w:tcPr>
            <w:tcW w:w="8275" w:type="dxa"/>
          </w:tcPr>
          <w:p w14:paraId="2E6C3FCD" w14:textId="22CE6F74" w:rsidR="00991536" w:rsidRPr="009030F2" w:rsidRDefault="00AD7740" w:rsidP="00DB11F8">
            <w:pPr>
              <w:rPr>
                <w:rFonts w:cstheme="minorHAnsi"/>
                <w:lang w:val="en-CA"/>
              </w:rPr>
            </w:pPr>
            <w:r>
              <w:rPr>
                <w:rFonts w:cstheme="minorHAnsi"/>
                <w:lang w:val="en-CA"/>
              </w:rPr>
              <w:t>N/A</w:t>
            </w:r>
          </w:p>
        </w:tc>
        <w:tc>
          <w:tcPr>
            <w:tcW w:w="1075" w:type="dxa"/>
          </w:tcPr>
          <w:p w14:paraId="09D86E1F" w14:textId="4211B815" w:rsidR="00991536" w:rsidRPr="009030F2" w:rsidRDefault="00AD7740" w:rsidP="00DB11F8">
            <w:pPr>
              <w:rPr>
                <w:rFonts w:cstheme="minorHAnsi"/>
                <w:lang w:val="en-CA"/>
              </w:rPr>
            </w:pPr>
            <w:r>
              <w:rPr>
                <w:rFonts w:cstheme="minorHAnsi"/>
                <w:lang w:val="en-CA"/>
              </w:rPr>
              <w:t>0</w:t>
            </w:r>
          </w:p>
        </w:tc>
      </w:tr>
      <w:tr w:rsidR="001C609B" w:rsidRPr="009030F2" w14:paraId="542D74EA" w14:textId="77777777" w:rsidTr="00D92BB9">
        <w:trPr>
          <w:trHeight w:val="144"/>
        </w:trPr>
        <w:tc>
          <w:tcPr>
            <w:tcW w:w="9350" w:type="dxa"/>
            <w:gridSpan w:val="2"/>
          </w:tcPr>
          <w:p w14:paraId="39C1A03F" w14:textId="07808259" w:rsidR="001C609B" w:rsidRPr="009030F2" w:rsidRDefault="001C609B" w:rsidP="007446B0">
            <w:pPr>
              <w:suppressAutoHyphens/>
              <w:spacing w:after="120"/>
              <w:jc w:val="both"/>
              <w:rPr>
                <w:rFonts w:cstheme="minorHAnsi"/>
              </w:rPr>
            </w:pPr>
            <w:r w:rsidRPr="009030F2">
              <w:rPr>
                <w:rFonts w:cstheme="minorHAnsi"/>
              </w:rPr>
              <w:t>Technical requirements for th</w:t>
            </w:r>
            <w:r w:rsidR="00D92BB9" w:rsidRPr="009030F2">
              <w:rPr>
                <w:rFonts w:cstheme="minorHAnsi"/>
              </w:rPr>
              <w:t xml:space="preserve">is course (hardware, software, High speed </w:t>
            </w:r>
            <w:r w:rsidR="00AD7740">
              <w:rPr>
                <w:rFonts w:cstheme="minorHAnsi"/>
              </w:rPr>
              <w:t>I</w:t>
            </w:r>
            <w:r w:rsidRPr="009030F2">
              <w:rPr>
                <w:rFonts w:cstheme="minorHAnsi"/>
              </w:rPr>
              <w:t>nternet</w:t>
            </w:r>
            <w:r w:rsidR="007B70DC" w:rsidRPr="009030F2">
              <w:rPr>
                <w:rFonts w:cstheme="minorHAnsi"/>
              </w:rPr>
              <w:t xml:space="preserve"> connection</w:t>
            </w:r>
            <w:r w:rsidRPr="009030F2">
              <w:rPr>
                <w:rFonts w:cstheme="minorHAnsi"/>
              </w:rPr>
              <w:t>, etc.)</w:t>
            </w:r>
          </w:p>
        </w:tc>
      </w:tr>
      <w:tr w:rsidR="00D92BB9" w:rsidRPr="006F43CD" w14:paraId="2E4A9FED" w14:textId="77777777" w:rsidTr="00702508">
        <w:trPr>
          <w:trHeight w:val="656"/>
        </w:trPr>
        <w:tc>
          <w:tcPr>
            <w:tcW w:w="9350" w:type="dxa"/>
            <w:gridSpan w:val="2"/>
          </w:tcPr>
          <w:p w14:paraId="3BA1190B" w14:textId="7F4DBDF3" w:rsidR="00D92BB9" w:rsidRPr="009030F2" w:rsidRDefault="00D92BB9" w:rsidP="007446B0">
            <w:pPr>
              <w:suppressAutoHyphens/>
              <w:spacing w:after="120"/>
              <w:jc w:val="both"/>
              <w:rPr>
                <w:rFonts w:cstheme="minorHAnsi"/>
              </w:rPr>
            </w:pPr>
            <w:r w:rsidRPr="009030F2">
              <w:rPr>
                <w:rFonts w:cstheme="minorHAnsi"/>
              </w:rPr>
              <w:fldChar w:fldCharType="begin">
                <w:ffData>
                  <w:name w:val="Text12"/>
                  <w:enabled/>
                  <w:calcOnExit w:val="0"/>
                  <w:textInput/>
                </w:ffData>
              </w:fldChar>
            </w:r>
            <w:bookmarkStart w:id="4" w:name="Text12"/>
            <w:r w:rsidRPr="009030F2">
              <w:rPr>
                <w:rFonts w:cstheme="minorHAnsi"/>
              </w:rPr>
              <w:instrText xml:space="preserve"> FORMTEXT </w:instrText>
            </w:r>
            <w:r w:rsidRPr="009030F2">
              <w:rPr>
                <w:rFonts w:cstheme="minorHAnsi"/>
              </w:rPr>
            </w:r>
            <w:r w:rsidRPr="009030F2">
              <w:rPr>
                <w:rFonts w:cstheme="minorHAnsi"/>
              </w:rPr>
              <w:fldChar w:fldCharType="separate"/>
            </w:r>
            <w:r w:rsidRPr="009030F2">
              <w:rPr>
                <w:rFonts w:cstheme="minorHAnsi"/>
                <w:noProof/>
              </w:rPr>
              <w:t> </w:t>
            </w:r>
            <w:r w:rsidRPr="009030F2">
              <w:rPr>
                <w:rFonts w:cstheme="minorHAnsi"/>
                <w:noProof/>
              </w:rPr>
              <w:t> </w:t>
            </w:r>
            <w:r w:rsidRPr="009030F2">
              <w:rPr>
                <w:rFonts w:cstheme="minorHAnsi"/>
                <w:noProof/>
              </w:rPr>
              <w:t> </w:t>
            </w:r>
            <w:r w:rsidRPr="009030F2">
              <w:rPr>
                <w:rFonts w:cstheme="minorHAnsi"/>
                <w:noProof/>
              </w:rPr>
              <w:t> </w:t>
            </w:r>
            <w:r w:rsidRPr="009030F2">
              <w:rPr>
                <w:rFonts w:cstheme="minorHAnsi"/>
                <w:noProof/>
              </w:rPr>
              <w:t> </w:t>
            </w:r>
            <w:r w:rsidRPr="009030F2">
              <w:rPr>
                <w:rFonts w:cstheme="minorHAnsi"/>
              </w:rPr>
              <w:fldChar w:fldCharType="end"/>
            </w:r>
            <w:bookmarkEnd w:id="4"/>
          </w:p>
        </w:tc>
      </w:tr>
    </w:tbl>
    <w:p w14:paraId="13AD3975" w14:textId="005C57C5" w:rsidR="00804FD6" w:rsidRPr="006F43CD" w:rsidRDefault="00EE12CD" w:rsidP="007446B0">
      <w:pPr>
        <w:pStyle w:val="Heading2"/>
        <w:rPr>
          <w:lang w:val="en-CA"/>
        </w:rPr>
      </w:pPr>
      <w:r w:rsidRPr="006F43CD">
        <w:rPr>
          <w:lang w:val="en-CA"/>
        </w:rPr>
        <w:t>Bibliography (</w:t>
      </w:r>
      <w:r w:rsidR="009030F2">
        <w:rPr>
          <w:lang w:val="en-CA"/>
        </w:rPr>
        <w:t>books, articles, videos, websites, podcasts, etc.</w:t>
      </w:r>
      <w:r w:rsidRPr="006F43CD">
        <w:rPr>
          <w:lang w:val="en-CA"/>
        </w:rPr>
        <w:t>)</w:t>
      </w:r>
    </w:p>
    <w:tbl>
      <w:tblPr>
        <w:tblStyle w:val="TableGrid"/>
        <w:tblW w:w="0" w:type="auto"/>
        <w:tblLook w:val="04A0" w:firstRow="1" w:lastRow="0" w:firstColumn="1" w:lastColumn="0" w:noHBand="0" w:noVBand="1"/>
      </w:tblPr>
      <w:tblGrid>
        <w:gridCol w:w="9350"/>
      </w:tblGrid>
      <w:tr w:rsidR="009151AA" w:rsidRPr="006F43CD" w14:paraId="2EBDE1A3" w14:textId="77777777" w:rsidTr="00991536">
        <w:trPr>
          <w:trHeight w:val="1808"/>
        </w:trPr>
        <w:tc>
          <w:tcPr>
            <w:tcW w:w="9350" w:type="dxa"/>
          </w:tcPr>
          <w:p w14:paraId="25F94EAE" w14:textId="77777777" w:rsidR="00AD7740" w:rsidRDefault="00AD7740" w:rsidP="00AD7740">
            <w:pPr>
              <w:rPr>
                <w:rFonts w:cstheme="minorHAnsi"/>
              </w:rPr>
            </w:pPr>
            <w:proofErr w:type="spellStart"/>
            <w:r w:rsidRPr="005F59CD">
              <w:rPr>
                <w:rFonts w:cstheme="minorHAnsi"/>
              </w:rPr>
              <w:t>Frahaan</w:t>
            </w:r>
            <w:proofErr w:type="spellEnd"/>
            <w:r w:rsidRPr="005F59CD">
              <w:rPr>
                <w:rFonts w:cstheme="minorHAnsi"/>
              </w:rPr>
              <w:t xml:space="preserve">. </w:t>
            </w:r>
            <w:r w:rsidRPr="005F59CD">
              <w:rPr>
                <w:rFonts w:cstheme="minorHAnsi"/>
                <w:i/>
                <w:iCs/>
              </w:rPr>
              <w:t>Responsive Web Design by Example: Embrace responsive design with HTML5, CSS3, JavaScript, jQuery and Bootstrap 4</w:t>
            </w:r>
            <w:r w:rsidRPr="005F59CD">
              <w:rPr>
                <w:rFonts w:cstheme="minorHAnsi"/>
              </w:rPr>
              <w:t xml:space="preserve">, </w:t>
            </w:r>
            <w:proofErr w:type="spellStart"/>
            <w:r w:rsidRPr="005F59CD">
              <w:rPr>
                <w:rFonts w:cstheme="minorHAnsi"/>
              </w:rPr>
              <w:t>Packt</w:t>
            </w:r>
            <w:proofErr w:type="spellEnd"/>
            <w:r w:rsidRPr="005F59CD">
              <w:rPr>
                <w:rFonts w:cstheme="minorHAnsi"/>
              </w:rPr>
              <w:t xml:space="preserve"> Publishing, 2017 </w:t>
            </w:r>
          </w:p>
          <w:p w14:paraId="684C22FB" w14:textId="77777777" w:rsidR="00AD7740" w:rsidRDefault="00AD7740" w:rsidP="00AD7740">
            <w:pPr>
              <w:rPr>
                <w:rFonts w:cstheme="minorHAnsi"/>
              </w:rPr>
            </w:pPr>
          </w:p>
          <w:p w14:paraId="4BE6D2BF" w14:textId="77777777" w:rsidR="00AD7740" w:rsidRDefault="00AD7740" w:rsidP="00AD7740">
            <w:pPr>
              <w:rPr>
                <w:rFonts w:cstheme="minorHAnsi"/>
              </w:rPr>
            </w:pPr>
            <w:r w:rsidRPr="005F59CD">
              <w:rPr>
                <w:rFonts w:cstheme="minorHAnsi"/>
              </w:rPr>
              <w:t xml:space="preserve">Jennifer Robbins. </w:t>
            </w:r>
            <w:r w:rsidRPr="005F59CD">
              <w:rPr>
                <w:rFonts w:cstheme="minorHAnsi"/>
                <w:i/>
                <w:iCs/>
              </w:rPr>
              <w:t>Learning Web Design: A Beginner's Guide to HTML, CSS, JavaScript, and Web Graphics</w:t>
            </w:r>
            <w:r w:rsidRPr="005F59CD">
              <w:rPr>
                <w:rFonts w:cstheme="minorHAnsi"/>
              </w:rPr>
              <w:t>. O'Reilly Media; 5</w:t>
            </w:r>
            <w:r w:rsidRPr="005F59CD">
              <w:rPr>
                <w:rFonts w:cstheme="minorHAnsi"/>
                <w:vertAlign w:val="superscript"/>
              </w:rPr>
              <w:t>th</w:t>
            </w:r>
            <w:r w:rsidRPr="005F59CD">
              <w:rPr>
                <w:rFonts w:cstheme="minorHAnsi"/>
              </w:rPr>
              <w:t xml:space="preserve"> </w:t>
            </w:r>
            <w:r>
              <w:rPr>
                <w:rFonts w:cstheme="minorHAnsi"/>
              </w:rPr>
              <w:t>E</w:t>
            </w:r>
            <w:r w:rsidRPr="005F59CD">
              <w:rPr>
                <w:rFonts w:cstheme="minorHAnsi"/>
              </w:rPr>
              <w:t xml:space="preserve">dition, 2018 </w:t>
            </w:r>
          </w:p>
          <w:p w14:paraId="712FC1E0" w14:textId="77777777" w:rsidR="00AD7740" w:rsidRDefault="00AD7740" w:rsidP="00AD7740">
            <w:pPr>
              <w:rPr>
                <w:rFonts w:cstheme="minorHAnsi"/>
              </w:rPr>
            </w:pPr>
          </w:p>
          <w:p w14:paraId="502D9C12" w14:textId="77777777" w:rsidR="00AD7740" w:rsidRPr="005F59CD" w:rsidRDefault="00AD7740" w:rsidP="00AD7740">
            <w:pPr>
              <w:rPr>
                <w:rFonts w:cstheme="minorHAnsi"/>
              </w:rPr>
            </w:pPr>
            <w:r w:rsidRPr="005F59CD">
              <w:rPr>
                <w:rFonts w:cstheme="minorHAnsi"/>
              </w:rPr>
              <w:t xml:space="preserve">Ben Frain. </w:t>
            </w:r>
            <w:r w:rsidRPr="005F59CD">
              <w:rPr>
                <w:rFonts w:cstheme="minorHAnsi"/>
                <w:i/>
                <w:iCs/>
              </w:rPr>
              <w:t>Responsive Web Design with HTML5 and CSS3 - Build responsive and</w:t>
            </w:r>
            <w:r>
              <w:rPr>
                <w:rFonts w:cstheme="minorHAnsi"/>
                <w:i/>
                <w:iCs/>
              </w:rPr>
              <w:t xml:space="preserve"> </w:t>
            </w:r>
            <w:r w:rsidRPr="005F59CD">
              <w:rPr>
                <w:rFonts w:cstheme="minorHAnsi"/>
                <w:i/>
                <w:iCs/>
              </w:rPr>
              <w:t>future-proof</w:t>
            </w:r>
            <w:r>
              <w:rPr>
                <w:rFonts w:cstheme="minorHAnsi"/>
                <w:i/>
                <w:iCs/>
              </w:rPr>
              <w:t xml:space="preserve"> </w:t>
            </w:r>
            <w:r w:rsidRPr="005F59CD">
              <w:rPr>
                <w:rFonts w:cstheme="minorHAnsi"/>
                <w:i/>
                <w:iCs/>
              </w:rPr>
              <w:t>websites to meet the demands of modern web users, Second Edition</w:t>
            </w:r>
            <w:r w:rsidRPr="005F59CD">
              <w:rPr>
                <w:rFonts w:cstheme="minorHAnsi"/>
              </w:rPr>
              <w:t>, 2015</w:t>
            </w:r>
          </w:p>
          <w:p w14:paraId="09FFA086" w14:textId="29DD32F9" w:rsidR="004D52FC" w:rsidRPr="006F43CD" w:rsidRDefault="004D52FC" w:rsidP="00FA4FC0">
            <w:pPr>
              <w:pStyle w:val="ListParagraph"/>
              <w:spacing w:line="256" w:lineRule="auto"/>
              <w:ind w:left="360"/>
              <w:rPr>
                <w:rFonts w:cstheme="minorHAnsi"/>
                <w:lang w:val="en-CA"/>
              </w:rPr>
            </w:pPr>
          </w:p>
        </w:tc>
      </w:tr>
    </w:tbl>
    <w:p w14:paraId="413F5FCB" w14:textId="50085286" w:rsidR="00EE12CD" w:rsidRPr="006F43CD" w:rsidRDefault="00EE12CD" w:rsidP="007446B0">
      <w:pPr>
        <w:pStyle w:val="Heading2"/>
        <w:rPr>
          <w:lang w:val="en-CA"/>
        </w:rPr>
      </w:pPr>
      <w:r w:rsidRPr="006F43CD">
        <w:rPr>
          <w:lang w:val="en-CA"/>
        </w:rPr>
        <w:t>Teaching Methods</w:t>
      </w:r>
    </w:p>
    <w:tbl>
      <w:tblPr>
        <w:tblStyle w:val="TableGrid"/>
        <w:tblW w:w="0" w:type="auto"/>
        <w:tblLook w:val="04A0" w:firstRow="1" w:lastRow="0" w:firstColumn="1" w:lastColumn="0" w:noHBand="0" w:noVBand="1"/>
      </w:tblPr>
      <w:tblGrid>
        <w:gridCol w:w="9350"/>
      </w:tblGrid>
      <w:tr w:rsidR="00EE12CD" w:rsidRPr="006F43CD" w14:paraId="31B9E6B7" w14:textId="77777777" w:rsidTr="00702508">
        <w:trPr>
          <w:trHeight w:val="1592"/>
        </w:trPr>
        <w:tc>
          <w:tcPr>
            <w:tcW w:w="9350" w:type="dxa"/>
          </w:tcPr>
          <w:p w14:paraId="61674262" w14:textId="77777777" w:rsidR="009B37FD" w:rsidRPr="008F61CB" w:rsidRDefault="009B37FD" w:rsidP="009B37FD">
            <w:pPr>
              <w:rPr>
                <w:rFonts w:cstheme="minorHAnsi"/>
                <w:lang w:val="en-CA"/>
              </w:rPr>
            </w:pPr>
            <w:r w:rsidRPr="008F61CB">
              <w:rPr>
                <w:rFonts w:cstheme="minorHAnsi"/>
                <w:lang w:val="en-CA"/>
              </w:rPr>
              <w:t>The course is a combina</w:t>
            </w:r>
            <w:r>
              <w:rPr>
                <w:rFonts w:cstheme="minorHAnsi"/>
                <w:lang w:val="en-CA"/>
              </w:rPr>
              <w:t>ti</w:t>
            </w:r>
            <w:r w:rsidRPr="008F61CB">
              <w:rPr>
                <w:rFonts w:cstheme="minorHAnsi"/>
                <w:lang w:val="en-CA"/>
              </w:rPr>
              <w:t>on of theory and labs. Students will:</w:t>
            </w:r>
          </w:p>
          <w:p w14:paraId="184F8AB1" w14:textId="77777777" w:rsidR="00AD7740" w:rsidRPr="00795411" w:rsidRDefault="00AD7740" w:rsidP="00795411">
            <w:pPr>
              <w:pStyle w:val="ListParagraph"/>
              <w:numPr>
                <w:ilvl w:val="0"/>
                <w:numId w:val="3"/>
              </w:numPr>
              <w:tabs>
                <w:tab w:val="left" w:pos="447"/>
              </w:tabs>
              <w:rPr>
                <w:rFonts w:cstheme="minorHAnsi"/>
                <w:lang w:val="en-CA"/>
              </w:rPr>
            </w:pPr>
            <w:r w:rsidRPr="00795411">
              <w:rPr>
                <w:rFonts w:cstheme="minorHAnsi"/>
                <w:lang w:val="en-CA"/>
              </w:rPr>
              <w:t>Work alone</w:t>
            </w:r>
          </w:p>
          <w:p w14:paraId="3E8871F5" w14:textId="1335B9F3" w:rsidR="00AD7740" w:rsidRPr="00AD7740" w:rsidRDefault="00AD7740" w:rsidP="00CF2D34">
            <w:pPr>
              <w:pStyle w:val="ListParagraph"/>
              <w:numPr>
                <w:ilvl w:val="0"/>
                <w:numId w:val="9"/>
              </w:numPr>
              <w:tabs>
                <w:tab w:val="left" w:pos="447"/>
              </w:tabs>
              <w:rPr>
                <w:rFonts w:cstheme="minorHAnsi"/>
                <w:lang w:val="en-CA"/>
              </w:rPr>
            </w:pPr>
            <w:r w:rsidRPr="00AD7740">
              <w:rPr>
                <w:rFonts w:cstheme="minorHAnsi"/>
                <w:lang w:val="en-CA"/>
              </w:rPr>
              <w:t>Work in groups</w:t>
            </w:r>
          </w:p>
          <w:p w14:paraId="13888CB0" w14:textId="3B83944F" w:rsidR="00AD7740" w:rsidRPr="00FA4FC0" w:rsidRDefault="009B37FD" w:rsidP="00FA4FC0">
            <w:pPr>
              <w:rPr>
                <w:rFonts w:cstheme="minorHAnsi"/>
                <w:lang w:val="en-CA"/>
              </w:rPr>
            </w:pPr>
            <w:r>
              <w:rPr>
                <w:rFonts w:cstheme="minorHAnsi"/>
                <w:lang w:val="en-CA"/>
              </w:rPr>
              <w:t>The course</w:t>
            </w:r>
            <w:r w:rsidR="00AD7740" w:rsidRPr="00FA4FC0">
              <w:rPr>
                <w:rFonts w:cstheme="minorHAnsi"/>
                <w:lang w:val="en-CA"/>
              </w:rPr>
              <w:t xml:space="preserve"> requires your individual presence and your active, consistent and sustained participation in your individual work. Your individual responsibilities are to complete the work assigned and </w:t>
            </w:r>
            <w:r>
              <w:rPr>
                <w:rFonts w:cstheme="minorHAnsi"/>
                <w:lang w:val="en-CA"/>
              </w:rPr>
              <w:t xml:space="preserve">be </w:t>
            </w:r>
            <w:r w:rsidR="00AD7740" w:rsidRPr="00FA4FC0">
              <w:rPr>
                <w:rFonts w:cstheme="minorHAnsi"/>
                <w:lang w:val="en-CA"/>
              </w:rPr>
              <w:t xml:space="preserve">ready to work at the start of each class. </w:t>
            </w:r>
            <w:r w:rsidR="00FA4FC0">
              <w:rPr>
                <w:rFonts w:cstheme="minorHAnsi"/>
                <w:lang w:val="en-CA"/>
              </w:rPr>
              <w:br/>
            </w:r>
            <w:proofErr w:type="spellStart"/>
            <w:r w:rsidR="00AD7740" w:rsidRPr="00FA4FC0">
              <w:rPr>
                <w:rFonts w:cstheme="minorHAnsi"/>
                <w:lang w:val="en-CA"/>
              </w:rPr>
              <w:t>Léa</w:t>
            </w:r>
            <w:proofErr w:type="spellEnd"/>
            <w:r w:rsidR="00AD7740" w:rsidRPr="00FA4FC0">
              <w:rPr>
                <w:rFonts w:cstheme="minorHAnsi"/>
                <w:lang w:val="en-CA"/>
              </w:rPr>
              <w:t>, the course management system within Omnivox, will be used in this course.</w:t>
            </w:r>
            <w:r w:rsidR="00FA4FC0">
              <w:rPr>
                <w:rFonts w:cstheme="minorHAnsi"/>
                <w:lang w:val="en-CA"/>
              </w:rPr>
              <w:t xml:space="preserve"> </w:t>
            </w:r>
            <w:r w:rsidR="00FA4FC0">
              <w:rPr>
                <w:rFonts w:cstheme="minorHAnsi"/>
                <w:lang w:val="en-CA"/>
              </w:rPr>
              <w:br/>
            </w:r>
            <w:r w:rsidR="00FA4FC0" w:rsidRPr="00FA4FC0">
              <w:rPr>
                <w:rFonts w:cstheme="minorHAnsi"/>
                <w:lang w:val="en-CA"/>
              </w:rPr>
              <w:t>Microsoft Teams will be used in this course.</w:t>
            </w:r>
          </w:p>
          <w:p w14:paraId="7889F6C1" w14:textId="77777777" w:rsidR="00AD7740" w:rsidRPr="009E3E70" w:rsidRDefault="00AD7740" w:rsidP="00AD7740">
            <w:pPr>
              <w:rPr>
                <w:rFonts w:cstheme="minorHAnsi"/>
                <w:lang w:val="en-CA"/>
              </w:rPr>
            </w:pPr>
            <w:r w:rsidRPr="009E3E70">
              <w:rPr>
                <w:rFonts w:cstheme="minorHAnsi"/>
                <w:lang w:val="en-CA"/>
              </w:rPr>
              <w:t xml:space="preserve"> </w:t>
            </w:r>
          </w:p>
          <w:p w14:paraId="5FCC3A81" w14:textId="77777777" w:rsidR="00AD7740" w:rsidRPr="009E3E70" w:rsidRDefault="00AD7740" w:rsidP="00AD7740">
            <w:pPr>
              <w:rPr>
                <w:rFonts w:cstheme="minorHAnsi"/>
                <w:lang w:val="en-CA"/>
              </w:rPr>
            </w:pPr>
            <w:r w:rsidRPr="009E3E70">
              <w:rPr>
                <w:rFonts w:cstheme="minorHAnsi"/>
                <w:lang w:val="en-CA"/>
              </w:rPr>
              <w:t>Learning Activities:</w:t>
            </w:r>
          </w:p>
          <w:p w14:paraId="38ED5263" w14:textId="326273D5" w:rsidR="00AD7740" w:rsidRPr="00AD7740" w:rsidRDefault="00795411" w:rsidP="00CF2D34">
            <w:pPr>
              <w:pStyle w:val="ListParagraph"/>
              <w:numPr>
                <w:ilvl w:val="0"/>
                <w:numId w:val="8"/>
              </w:numPr>
              <w:tabs>
                <w:tab w:val="left" w:pos="447"/>
              </w:tabs>
              <w:rPr>
                <w:rFonts w:cstheme="minorHAnsi"/>
                <w:lang w:val="en-CA"/>
              </w:rPr>
            </w:pPr>
            <w:r>
              <w:rPr>
                <w:rFonts w:cstheme="minorHAnsi"/>
                <w:lang w:val="en-CA"/>
              </w:rPr>
              <w:t>L</w:t>
            </w:r>
            <w:r w:rsidR="00AD7740" w:rsidRPr="00AD7740">
              <w:rPr>
                <w:rFonts w:cstheme="minorHAnsi"/>
                <w:lang w:val="en-CA"/>
              </w:rPr>
              <w:t>ectures/Demonstrations: Discussion is encouraged as is student-procured, outside material relevant to topics being covered.</w:t>
            </w:r>
          </w:p>
          <w:p w14:paraId="069D01B3" w14:textId="1079D262" w:rsidR="00AD7740" w:rsidRPr="00CF2D34" w:rsidRDefault="00AD7740" w:rsidP="00CF2D34">
            <w:pPr>
              <w:pStyle w:val="ListParagraph"/>
              <w:numPr>
                <w:ilvl w:val="0"/>
                <w:numId w:val="7"/>
              </w:numPr>
              <w:tabs>
                <w:tab w:val="left" w:pos="447"/>
              </w:tabs>
              <w:rPr>
                <w:rFonts w:cstheme="minorHAnsi"/>
                <w:lang w:val="en-CA"/>
              </w:rPr>
            </w:pPr>
            <w:r w:rsidRPr="00CF2D34">
              <w:rPr>
                <w:rFonts w:cstheme="minorHAnsi"/>
                <w:lang w:val="en-CA"/>
              </w:rPr>
              <w:t>Hands-On Exercises/Assignments/Project: Case problems, concepts reviews, and skills practice,</w:t>
            </w:r>
            <w:r w:rsidR="00CF2D34">
              <w:rPr>
                <w:rFonts w:cstheme="minorHAnsi"/>
                <w:lang w:val="en-CA"/>
              </w:rPr>
              <w:t xml:space="preserve"> </w:t>
            </w:r>
            <w:r w:rsidRPr="00CF2D34">
              <w:rPr>
                <w:rFonts w:cstheme="minorHAnsi"/>
                <w:lang w:val="en-CA"/>
              </w:rPr>
              <w:t>will help support and reinforce material in the course. These will be structured to be as realistic as possible given the time available.</w:t>
            </w:r>
          </w:p>
          <w:p w14:paraId="5056ED2B" w14:textId="77777777" w:rsidR="00AD7740" w:rsidRPr="009E3E70" w:rsidRDefault="00AD7740" w:rsidP="00FA4FC0">
            <w:pPr>
              <w:tabs>
                <w:tab w:val="left" w:pos="337"/>
              </w:tabs>
              <w:rPr>
                <w:rFonts w:cstheme="minorHAnsi"/>
                <w:lang w:val="en-CA"/>
              </w:rPr>
            </w:pPr>
            <w:r w:rsidRPr="009E3E70">
              <w:rPr>
                <w:rFonts w:cstheme="minorHAnsi"/>
                <w:lang w:val="en-CA"/>
              </w:rPr>
              <w:t>•</w:t>
            </w:r>
            <w:r w:rsidRPr="009E3E70">
              <w:rPr>
                <w:rFonts w:cstheme="minorHAnsi"/>
                <w:lang w:val="en-CA"/>
              </w:rPr>
              <w:tab/>
              <w:t>Term Project</w:t>
            </w:r>
          </w:p>
          <w:p w14:paraId="31D56CDA" w14:textId="77777777" w:rsidR="00AD7740" w:rsidRDefault="00AD7740" w:rsidP="00FA4FC0">
            <w:pPr>
              <w:tabs>
                <w:tab w:val="left" w:pos="337"/>
              </w:tabs>
              <w:rPr>
                <w:rFonts w:cstheme="minorHAnsi"/>
                <w:lang w:val="en-CA"/>
              </w:rPr>
            </w:pPr>
            <w:r w:rsidRPr="009E3E70">
              <w:rPr>
                <w:rFonts w:cstheme="minorHAnsi"/>
                <w:lang w:val="en-CA"/>
              </w:rPr>
              <w:t>•</w:t>
            </w:r>
            <w:r w:rsidRPr="009E3E70">
              <w:rPr>
                <w:rFonts w:cstheme="minorHAnsi"/>
                <w:lang w:val="en-CA"/>
              </w:rPr>
              <w:tab/>
              <w:t>Classroom Activity: Par</w:t>
            </w:r>
            <w:r>
              <w:rPr>
                <w:rFonts w:cstheme="minorHAnsi"/>
                <w:lang w:val="en-CA"/>
              </w:rPr>
              <w:t>ti</w:t>
            </w:r>
            <w:r w:rsidRPr="009E3E70">
              <w:rPr>
                <w:rFonts w:cstheme="minorHAnsi"/>
                <w:lang w:val="en-CA"/>
              </w:rPr>
              <w:t>cipa</w:t>
            </w:r>
            <w:r>
              <w:rPr>
                <w:rFonts w:cstheme="minorHAnsi"/>
                <w:lang w:val="en-CA"/>
              </w:rPr>
              <w:t>ti</w:t>
            </w:r>
            <w:r w:rsidRPr="009E3E70">
              <w:rPr>
                <w:rFonts w:cstheme="minorHAnsi"/>
                <w:lang w:val="en-CA"/>
              </w:rPr>
              <w:t>on and Discussion</w:t>
            </w:r>
          </w:p>
          <w:p w14:paraId="0435BE6E" w14:textId="77777777" w:rsidR="00AD7740" w:rsidRPr="009E3E70" w:rsidRDefault="00AD7740" w:rsidP="00AD7740">
            <w:pPr>
              <w:tabs>
                <w:tab w:val="left" w:pos="447"/>
              </w:tabs>
              <w:rPr>
                <w:rFonts w:cstheme="minorHAnsi"/>
                <w:lang w:val="en-CA"/>
              </w:rPr>
            </w:pPr>
          </w:p>
          <w:p w14:paraId="7218852C" w14:textId="5E91BEBF" w:rsidR="003B7BD6" w:rsidRPr="006F43CD" w:rsidRDefault="003B7BD6" w:rsidP="003B7BD6">
            <w:pPr>
              <w:rPr>
                <w:rFonts w:cstheme="minorHAnsi"/>
                <w:lang w:val="en-CA"/>
              </w:rPr>
            </w:pPr>
          </w:p>
        </w:tc>
      </w:tr>
    </w:tbl>
    <w:p w14:paraId="43D4CC87" w14:textId="4ECA7077" w:rsidR="003457E6" w:rsidRPr="006F43CD" w:rsidRDefault="00EE12CD" w:rsidP="007446B0">
      <w:pPr>
        <w:pStyle w:val="Heading2"/>
        <w:rPr>
          <w:lang w:val="en-CA"/>
        </w:rPr>
      </w:pPr>
      <w:r w:rsidRPr="006F43CD">
        <w:rPr>
          <w:lang w:val="en-CA"/>
        </w:rPr>
        <w:lastRenderedPageBreak/>
        <w:t xml:space="preserve">Departmental </w:t>
      </w:r>
      <w:r w:rsidR="007E5B50" w:rsidRPr="006F43CD">
        <w:rPr>
          <w:lang w:val="en-CA"/>
        </w:rPr>
        <w:t>P</w:t>
      </w:r>
      <w:r w:rsidRPr="006F43CD">
        <w:rPr>
          <w:lang w:val="en-CA"/>
        </w:rPr>
        <w:t>olicies</w:t>
      </w:r>
      <w:r w:rsidR="007E4281">
        <w:rPr>
          <w:lang w:val="en-CA"/>
        </w:rPr>
        <w:t xml:space="preserve"> and Classroom Policies</w:t>
      </w:r>
    </w:p>
    <w:p w14:paraId="07A7A793" w14:textId="12C2474F" w:rsidR="007E4281" w:rsidRDefault="007E4281" w:rsidP="0059552A">
      <w:pPr>
        <w:pStyle w:val="Heading3"/>
        <w:rPr>
          <w:lang w:val="en-CA"/>
        </w:rPr>
      </w:pPr>
      <w:r w:rsidRPr="009030F2">
        <w:rPr>
          <w:lang w:val="en-CA"/>
        </w:rPr>
        <w:t>Classroom Policies</w:t>
      </w:r>
    </w:p>
    <w:tbl>
      <w:tblPr>
        <w:tblStyle w:val="TableGrid"/>
        <w:tblW w:w="0" w:type="auto"/>
        <w:tblLook w:val="04A0" w:firstRow="1" w:lastRow="0" w:firstColumn="1" w:lastColumn="0" w:noHBand="0" w:noVBand="1"/>
      </w:tblPr>
      <w:tblGrid>
        <w:gridCol w:w="9350"/>
      </w:tblGrid>
      <w:tr w:rsidR="0059552A" w:rsidRPr="009030F2" w14:paraId="6BB7C63C" w14:textId="77777777" w:rsidTr="00373306">
        <w:trPr>
          <w:trHeight w:val="20"/>
        </w:trPr>
        <w:tc>
          <w:tcPr>
            <w:tcW w:w="9350" w:type="dxa"/>
          </w:tcPr>
          <w:p w14:paraId="6989BBB2" w14:textId="77777777" w:rsidR="0059552A" w:rsidRPr="009030F2" w:rsidRDefault="0059552A" w:rsidP="00373306">
            <w:pPr>
              <w:rPr>
                <w:rFonts w:cstheme="minorHAnsi"/>
              </w:rPr>
            </w:pPr>
            <w:r w:rsidRPr="009030F2">
              <w:rPr>
                <w:rFonts w:eastAsiaTheme="majorEastAsia" w:cstheme="minorHAnsi"/>
                <w:color w:val="1F4D78" w:themeColor="accent1" w:themeShade="7F"/>
                <w:sz w:val="24"/>
                <w:szCs w:val="24"/>
              </w:rPr>
              <w:t>Late submission of work</w:t>
            </w:r>
          </w:p>
          <w:p w14:paraId="6C49F137" w14:textId="3D1C70F6" w:rsidR="0059552A" w:rsidRPr="0053241E" w:rsidRDefault="00CF2D34" w:rsidP="00EA63F1">
            <w:pPr>
              <w:rPr>
                <w:rFonts w:cstheme="minorHAnsi"/>
              </w:rPr>
            </w:pPr>
            <w:r w:rsidRPr="00457F3A">
              <w:rPr>
                <w:rFonts w:cstheme="minorHAnsi"/>
              </w:rPr>
              <w:t>Work submitted late will result in a 10% deduction from the grade, per calendar day</w:t>
            </w:r>
          </w:p>
        </w:tc>
      </w:tr>
      <w:tr w:rsidR="0059552A" w:rsidRPr="009030F2" w14:paraId="04CA90DF" w14:textId="77777777" w:rsidTr="00373306">
        <w:trPr>
          <w:trHeight w:val="20"/>
        </w:trPr>
        <w:tc>
          <w:tcPr>
            <w:tcW w:w="9350" w:type="dxa"/>
          </w:tcPr>
          <w:p w14:paraId="0689FEA8" w14:textId="77777777" w:rsidR="0059552A" w:rsidRDefault="0059552A" w:rsidP="00373306">
            <w:pPr>
              <w:rPr>
                <w:rFonts w:eastAsiaTheme="majorEastAsia" w:cstheme="minorHAnsi"/>
                <w:color w:val="1F4D78" w:themeColor="accent1" w:themeShade="7F"/>
                <w:sz w:val="24"/>
                <w:szCs w:val="24"/>
              </w:rPr>
            </w:pPr>
            <w:r>
              <w:rPr>
                <w:rFonts w:eastAsiaTheme="majorEastAsia" w:cstheme="minorHAnsi"/>
                <w:color w:val="1F4D78" w:themeColor="accent1" w:themeShade="7F"/>
                <w:sz w:val="24"/>
                <w:szCs w:val="24"/>
              </w:rPr>
              <w:t>Classroom behaviour</w:t>
            </w:r>
          </w:p>
          <w:p w14:paraId="4FB2433E" w14:textId="4465E944" w:rsidR="0059552A" w:rsidRPr="0053241E" w:rsidRDefault="0059552A" w:rsidP="00373306">
            <w:pPr>
              <w:rPr>
                <w:rFonts w:eastAsiaTheme="majorEastAsia" w:cstheme="minorHAnsi"/>
                <w:color w:val="1F4D78" w:themeColor="accent1" w:themeShade="7F"/>
              </w:rPr>
            </w:pPr>
            <w:r w:rsidRPr="0053241E">
              <w:rPr>
                <w:rFonts w:eastAsiaTheme="majorEastAsia" w:cstheme="minorHAnsi"/>
                <w:color w:val="1F4D78" w:themeColor="accent1" w:themeShade="7F"/>
              </w:rPr>
              <w:fldChar w:fldCharType="begin">
                <w:ffData>
                  <w:name w:val="Text18"/>
                  <w:enabled/>
                  <w:calcOnExit w:val="0"/>
                  <w:textInput/>
                </w:ffData>
              </w:fldChar>
            </w:r>
            <w:bookmarkStart w:id="5" w:name="Text18"/>
            <w:r w:rsidRPr="0053241E">
              <w:rPr>
                <w:rFonts w:eastAsiaTheme="majorEastAsia" w:cstheme="minorHAnsi"/>
                <w:color w:val="1F4D78" w:themeColor="accent1" w:themeShade="7F"/>
              </w:rPr>
              <w:instrText xml:space="preserve"> FORMTEXT </w:instrText>
            </w:r>
            <w:r w:rsidRPr="0053241E">
              <w:rPr>
                <w:rFonts w:eastAsiaTheme="majorEastAsia" w:cstheme="minorHAnsi"/>
                <w:color w:val="1F4D78" w:themeColor="accent1" w:themeShade="7F"/>
              </w:rPr>
            </w:r>
            <w:r w:rsidRPr="0053241E">
              <w:rPr>
                <w:rFonts w:eastAsiaTheme="majorEastAsia" w:cstheme="minorHAnsi"/>
                <w:color w:val="1F4D78" w:themeColor="accent1" w:themeShade="7F"/>
              </w:rPr>
              <w:fldChar w:fldCharType="separate"/>
            </w:r>
            <w:r w:rsidRPr="0053241E">
              <w:rPr>
                <w:rFonts w:eastAsiaTheme="majorEastAsia" w:cstheme="minorHAnsi"/>
                <w:noProof/>
                <w:color w:val="1F4D78" w:themeColor="accent1" w:themeShade="7F"/>
              </w:rPr>
              <w:t> </w:t>
            </w:r>
            <w:r w:rsidRPr="0053241E">
              <w:rPr>
                <w:rFonts w:eastAsiaTheme="majorEastAsia" w:cstheme="minorHAnsi"/>
                <w:noProof/>
                <w:color w:val="1F4D78" w:themeColor="accent1" w:themeShade="7F"/>
              </w:rPr>
              <w:t> </w:t>
            </w:r>
            <w:r w:rsidRPr="0053241E">
              <w:rPr>
                <w:rFonts w:eastAsiaTheme="majorEastAsia" w:cstheme="minorHAnsi"/>
                <w:noProof/>
                <w:color w:val="1F4D78" w:themeColor="accent1" w:themeShade="7F"/>
              </w:rPr>
              <w:t> </w:t>
            </w:r>
            <w:r w:rsidRPr="0053241E">
              <w:rPr>
                <w:rFonts w:eastAsiaTheme="majorEastAsia" w:cstheme="minorHAnsi"/>
                <w:noProof/>
                <w:color w:val="1F4D78" w:themeColor="accent1" w:themeShade="7F"/>
              </w:rPr>
              <w:t> </w:t>
            </w:r>
            <w:r w:rsidRPr="0053241E">
              <w:rPr>
                <w:rFonts w:eastAsiaTheme="majorEastAsia" w:cstheme="minorHAnsi"/>
                <w:noProof/>
                <w:color w:val="1F4D78" w:themeColor="accent1" w:themeShade="7F"/>
              </w:rPr>
              <w:t> </w:t>
            </w:r>
            <w:r w:rsidRPr="0053241E">
              <w:rPr>
                <w:rFonts w:eastAsiaTheme="majorEastAsia" w:cstheme="minorHAnsi"/>
                <w:color w:val="1F4D78" w:themeColor="accent1" w:themeShade="7F"/>
              </w:rPr>
              <w:fldChar w:fldCharType="end"/>
            </w:r>
            <w:bookmarkEnd w:id="5"/>
          </w:p>
        </w:tc>
      </w:tr>
      <w:tr w:rsidR="0059552A" w:rsidRPr="009030F2" w14:paraId="045ACE87" w14:textId="77777777" w:rsidTr="00373306">
        <w:trPr>
          <w:trHeight w:val="20"/>
        </w:trPr>
        <w:tc>
          <w:tcPr>
            <w:tcW w:w="9350" w:type="dxa"/>
          </w:tcPr>
          <w:p w14:paraId="110E2997" w14:textId="77777777" w:rsidR="0059552A" w:rsidRDefault="0059552A" w:rsidP="00373306">
            <w:pPr>
              <w:rPr>
                <w:rFonts w:eastAsiaTheme="majorEastAsia" w:cstheme="minorHAnsi"/>
                <w:color w:val="1F4D78" w:themeColor="accent1" w:themeShade="7F"/>
                <w:sz w:val="24"/>
                <w:szCs w:val="24"/>
              </w:rPr>
            </w:pPr>
            <w:r>
              <w:rPr>
                <w:rFonts w:eastAsiaTheme="majorEastAsia" w:cstheme="minorHAnsi"/>
                <w:color w:val="1F4D78" w:themeColor="accent1" w:themeShade="7F"/>
                <w:sz w:val="24"/>
                <w:szCs w:val="24"/>
              </w:rPr>
              <w:t>Online etiquette</w:t>
            </w:r>
          </w:p>
          <w:p w14:paraId="54CAD504" w14:textId="3CD2039B" w:rsidR="0059552A" w:rsidRPr="0053241E" w:rsidRDefault="0059552A" w:rsidP="00373306">
            <w:pPr>
              <w:rPr>
                <w:rFonts w:eastAsiaTheme="majorEastAsia" w:cstheme="minorHAnsi"/>
                <w:color w:val="1F4D78" w:themeColor="accent1" w:themeShade="7F"/>
              </w:rPr>
            </w:pPr>
            <w:r w:rsidRPr="0053241E">
              <w:rPr>
                <w:rFonts w:eastAsiaTheme="majorEastAsia" w:cstheme="minorHAnsi"/>
                <w:color w:val="1F4D78" w:themeColor="accent1" w:themeShade="7F"/>
              </w:rPr>
              <w:fldChar w:fldCharType="begin">
                <w:ffData>
                  <w:name w:val="Text19"/>
                  <w:enabled/>
                  <w:calcOnExit w:val="0"/>
                  <w:textInput/>
                </w:ffData>
              </w:fldChar>
            </w:r>
            <w:bookmarkStart w:id="6" w:name="Text19"/>
            <w:r w:rsidRPr="0053241E">
              <w:rPr>
                <w:rFonts w:eastAsiaTheme="majorEastAsia" w:cstheme="minorHAnsi"/>
                <w:color w:val="1F4D78" w:themeColor="accent1" w:themeShade="7F"/>
              </w:rPr>
              <w:instrText xml:space="preserve"> FORMTEXT </w:instrText>
            </w:r>
            <w:r w:rsidRPr="0053241E">
              <w:rPr>
                <w:rFonts w:eastAsiaTheme="majorEastAsia" w:cstheme="minorHAnsi"/>
                <w:color w:val="1F4D78" w:themeColor="accent1" w:themeShade="7F"/>
              </w:rPr>
            </w:r>
            <w:r w:rsidRPr="0053241E">
              <w:rPr>
                <w:rFonts w:eastAsiaTheme="majorEastAsia" w:cstheme="minorHAnsi"/>
                <w:color w:val="1F4D78" w:themeColor="accent1" w:themeShade="7F"/>
              </w:rPr>
              <w:fldChar w:fldCharType="separate"/>
            </w:r>
            <w:r w:rsidRPr="0053241E">
              <w:rPr>
                <w:rFonts w:eastAsiaTheme="majorEastAsia" w:cstheme="minorHAnsi"/>
                <w:noProof/>
                <w:color w:val="1F4D78" w:themeColor="accent1" w:themeShade="7F"/>
              </w:rPr>
              <w:t> </w:t>
            </w:r>
            <w:r w:rsidRPr="0053241E">
              <w:rPr>
                <w:rFonts w:eastAsiaTheme="majorEastAsia" w:cstheme="minorHAnsi"/>
                <w:noProof/>
                <w:color w:val="1F4D78" w:themeColor="accent1" w:themeShade="7F"/>
              </w:rPr>
              <w:t> </w:t>
            </w:r>
            <w:r w:rsidRPr="0053241E">
              <w:rPr>
                <w:rFonts w:eastAsiaTheme="majorEastAsia" w:cstheme="minorHAnsi"/>
                <w:noProof/>
                <w:color w:val="1F4D78" w:themeColor="accent1" w:themeShade="7F"/>
              </w:rPr>
              <w:t> </w:t>
            </w:r>
            <w:r w:rsidRPr="0053241E">
              <w:rPr>
                <w:rFonts w:eastAsiaTheme="majorEastAsia" w:cstheme="minorHAnsi"/>
                <w:noProof/>
                <w:color w:val="1F4D78" w:themeColor="accent1" w:themeShade="7F"/>
              </w:rPr>
              <w:t> </w:t>
            </w:r>
            <w:r w:rsidRPr="0053241E">
              <w:rPr>
                <w:rFonts w:eastAsiaTheme="majorEastAsia" w:cstheme="minorHAnsi"/>
                <w:noProof/>
                <w:color w:val="1F4D78" w:themeColor="accent1" w:themeShade="7F"/>
              </w:rPr>
              <w:t> </w:t>
            </w:r>
            <w:r w:rsidRPr="0053241E">
              <w:rPr>
                <w:rFonts w:eastAsiaTheme="majorEastAsia" w:cstheme="minorHAnsi"/>
                <w:color w:val="1F4D78" w:themeColor="accent1" w:themeShade="7F"/>
              </w:rPr>
              <w:fldChar w:fldCharType="end"/>
            </w:r>
            <w:bookmarkEnd w:id="6"/>
          </w:p>
        </w:tc>
      </w:tr>
    </w:tbl>
    <w:p w14:paraId="089EBF1B" w14:textId="77777777" w:rsidR="00604132" w:rsidRDefault="00604132" w:rsidP="0059552A">
      <w:pPr>
        <w:rPr>
          <w:lang w:val="en-CA"/>
        </w:rPr>
        <w:sectPr w:rsidR="00604132" w:rsidSect="0045219C">
          <w:pgSz w:w="12240" w:h="15840"/>
          <w:pgMar w:top="1440" w:right="1440" w:bottom="1440" w:left="1440" w:header="360" w:footer="451" w:gutter="0"/>
          <w:cols w:space="720"/>
          <w:formProt w:val="0"/>
          <w:docGrid w:linePitch="360"/>
        </w:sectPr>
      </w:pPr>
    </w:p>
    <w:p w14:paraId="3FC74D8C" w14:textId="77777777" w:rsidR="00697073" w:rsidRPr="008E78B7" w:rsidRDefault="00697073" w:rsidP="00697073">
      <w:pPr>
        <w:pStyle w:val="Heading3"/>
        <w:rPr>
          <w:lang w:val="en-CA"/>
        </w:rPr>
      </w:pPr>
      <w:r w:rsidRPr="008E78B7">
        <w:rPr>
          <w:lang w:val="en-CA"/>
        </w:rPr>
        <w:lastRenderedPageBreak/>
        <w:t>Departmental Policies</w:t>
      </w:r>
    </w:p>
    <w:p w14:paraId="5BF6D005" w14:textId="77777777" w:rsidR="00697073" w:rsidRPr="008E78B7" w:rsidRDefault="00697073" w:rsidP="00697073">
      <w:r w:rsidRPr="008E78B7">
        <w:t xml:space="preserve">Please refer to the following document concerning policies in place at the Centre for Continuing Education: </w:t>
      </w:r>
    </w:p>
    <w:p w14:paraId="269739B1" w14:textId="77777777" w:rsidR="00697073" w:rsidRPr="008E78B7" w:rsidRDefault="002B3A08" w:rsidP="00697073">
      <w:pPr>
        <w:spacing w:after="0" w:line="240" w:lineRule="auto"/>
        <w:rPr>
          <w:rStyle w:val="Hyperlink"/>
          <w:rFonts w:cstheme="minorHAnsi"/>
        </w:rPr>
      </w:pPr>
      <w:hyperlink r:id="rId13" w:history="1">
        <w:r w:rsidR="00697073" w:rsidRPr="008E78B7">
          <w:rPr>
            <w:rStyle w:val="Hyperlink"/>
            <w:rFonts w:cstheme="minorHAnsi"/>
          </w:rPr>
          <w:t>Continuing Education Policies and Guidelines</w:t>
        </w:r>
      </w:hyperlink>
      <w:r w:rsidR="00697073" w:rsidRPr="008E78B7">
        <w:rPr>
          <w:rStyle w:val="Hyperlink"/>
          <w:rFonts w:cstheme="minorHAnsi"/>
        </w:rPr>
        <w:t xml:space="preserve"> </w:t>
      </w:r>
    </w:p>
    <w:p w14:paraId="128D0808" w14:textId="77777777" w:rsidR="00697073" w:rsidRPr="008E78B7" w:rsidRDefault="00697073" w:rsidP="00697073">
      <w:pPr>
        <w:rPr>
          <w:rFonts w:cstheme="minorHAnsi"/>
        </w:rPr>
      </w:pPr>
      <w:r w:rsidRPr="008E78B7">
        <w:rPr>
          <w:rFonts w:cstheme="minorHAnsi"/>
        </w:rPr>
        <w:t>(version: December 1, 2020)</w:t>
      </w:r>
    </w:p>
    <w:p w14:paraId="4779CE62" w14:textId="77777777" w:rsidR="00697073" w:rsidRPr="008E78B7" w:rsidRDefault="00697073" w:rsidP="00697073">
      <w:pPr>
        <w:pStyle w:val="Heading2"/>
        <w:numPr>
          <w:ilvl w:val="0"/>
          <w:numId w:val="10"/>
        </w:numPr>
      </w:pPr>
      <w:r w:rsidRPr="008E78B7">
        <w:t>College Policies</w:t>
      </w:r>
    </w:p>
    <w:p w14:paraId="26EF5746" w14:textId="77777777" w:rsidR="00697073" w:rsidRPr="008E78B7" w:rsidRDefault="00697073" w:rsidP="00697073">
      <w:r w:rsidRPr="008E78B7">
        <w:t>Please refer to the following document concerning the provisos related to course outlines as a response to Covid-19.</w:t>
      </w:r>
    </w:p>
    <w:p w14:paraId="46F3F1D2" w14:textId="77777777" w:rsidR="00697073" w:rsidRPr="008E78B7" w:rsidRDefault="00697073" w:rsidP="00697073">
      <w:pPr>
        <w:pStyle w:val="Heading3"/>
        <w:spacing w:before="120" w:after="0"/>
        <w:rPr>
          <w:rStyle w:val="Hyperlink"/>
          <w:rFonts w:asciiTheme="minorHAnsi" w:hAnsiTheme="minorHAnsi" w:cstheme="minorHAnsi"/>
          <w:b w:val="0"/>
          <w:sz w:val="22"/>
          <w:szCs w:val="22"/>
        </w:rPr>
      </w:pPr>
      <w:r w:rsidRPr="008E78B7">
        <w:rPr>
          <w:rFonts w:asciiTheme="minorHAnsi" w:hAnsiTheme="minorHAnsi" w:cstheme="minorHAnsi"/>
          <w:b w:val="0"/>
          <w:sz w:val="22"/>
          <w:szCs w:val="22"/>
        </w:rPr>
        <w:fldChar w:fldCharType="begin"/>
      </w:r>
      <w:r w:rsidRPr="008E78B7">
        <w:rPr>
          <w:rFonts w:asciiTheme="minorHAnsi" w:hAnsiTheme="minorHAnsi" w:cstheme="minorHAnsi"/>
          <w:b w:val="0"/>
          <w:sz w:val="22"/>
          <w:szCs w:val="22"/>
        </w:rPr>
        <w:instrText xml:space="preserve"> HYPERLINK "http://continuingeducation.johnabbott.qc.ca/wp-content/uploads/2022/01/Covid-19-provisos-updated-January-12-2022.pdf" </w:instrText>
      </w:r>
      <w:r w:rsidRPr="008E78B7">
        <w:rPr>
          <w:rFonts w:asciiTheme="minorHAnsi" w:hAnsiTheme="minorHAnsi" w:cstheme="minorHAnsi"/>
          <w:b w:val="0"/>
          <w:sz w:val="22"/>
          <w:szCs w:val="22"/>
        </w:rPr>
        <w:fldChar w:fldCharType="separate"/>
      </w:r>
      <w:r w:rsidRPr="008E78B7">
        <w:rPr>
          <w:rStyle w:val="Hyperlink"/>
          <w:rFonts w:asciiTheme="minorHAnsi" w:hAnsiTheme="minorHAnsi" w:cstheme="minorHAnsi"/>
          <w:b w:val="0"/>
          <w:sz w:val="22"/>
          <w:szCs w:val="22"/>
        </w:rPr>
        <w:t>Provisos for Course Outlines (Covid-19)</w:t>
      </w:r>
    </w:p>
    <w:p w14:paraId="1790D384" w14:textId="77777777" w:rsidR="00697073" w:rsidRPr="008E78B7" w:rsidRDefault="00697073" w:rsidP="00697073">
      <w:r w:rsidRPr="008E78B7">
        <w:rPr>
          <w:rFonts w:eastAsiaTheme="majorEastAsia" w:cstheme="minorHAnsi"/>
          <w:color w:val="1F4D78" w:themeColor="accent1" w:themeShade="7F"/>
        </w:rPr>
        <w:fldChar w:fldCharType="end"/>
      </w:r>
      <w:r w:rsidRPr="008E78B7">
        <w:t>(version: winter 2022)</w:t>
      </w:r>
    </w:p>
    <w:tbl>
      <w:tblPr>
        <w:tblStyle w:val="TableGrid"/>
        <w:tblW w:w="0" w:type="auto"/>
        <w:tblLook w:val="04A0" w:firstRow="1" w:lastRow="0" w:firstColumn="1" w:lastColumn="0" w:noHBand="0" w:noVBand="1"/>
      </w:tblPr>
      <w:tblGrid>
        <w:gridCol w:w="3055"/>
        <w:gridCol w:w="6030"/>
      </w:tblGrid>
      <w:tr w:rsidR="00697073" w:rsidRPr="008E78B7" w14:paraId="6F51CFD0" w14:textId="77777777" w:rsidTr="00681CDA">
        <w:tc>
          <w:tcPr>
            <w:tcW w:w="3055" w:type="dxa"/>
          </w:tcPr>
          <w:p w14:paraId="2A0F3AB5" w14:textId="77777777" w:rsidR="00697073" w:rsidRPr="008E78B7" w:rsidRDefault="00697073" w:rsidP="00681CDA">
            <w:pPr>
              <w:spacing w:after="120"/>
              <w:rPr>
                <w:b/>
              </w:rPr>
            </w:pPr>
            <w:r w:rsidRPr="008E78B7">
              <w:rPr>
                <w:b/>
              </w:rPr>
              <w:t>Topic</w:t>
            </w:r>
          </w:p>
        </w:tc>
        <w:tc>
          <w:tcPr>
            <w:tcW w:w="6030" w:type="dxa"/>
          </w:tcPr>
          <w:p w14:paraId="254BFDBC" w14:textId="77777777" w:rsidR="00697073" w:rsidRPr="008E78B7" w:rsidRDefault="00697073" w:rsidP="00681CDA">
            <w:pPr>
              <w:spacing w:after="120"/>
              <w:rPr>
                <w:b/>
              </w:rPr>
            </w:pPr>
            <w:r w:rsidRPr="008E78B7">
              <w:rPr>
                <w:b/>
              </w:rPr>
              <w:t>Resource</w:t>
            </w:r>
          </w:p>
        </w:tc>
      </w:tr>
      <w:tr w:rsidR="00697073" w:rsidRPr="008E78B7" w14:paraId="466D121A" w14:textId="77777777" w:rsidTr="00681CDA">
        <w:tc>
          <w:tcPr>
            <w:tcW w:w="3055" w:type="dxa"/>
          </w:tcPr>
          <w:p w14:paraId="309E5972" w14:textId="77777777" w:rsidR="00697073" w:rsidRPr="008E78B7" w:rsidRDefault="00697073" w:rsidP="00681CDA">
            <w:r w:rsidRPr="008E78B7">
              <w:t xml:space="preserve">Student rights and responsibilities </w:t>
            </w:r>
          </w:p>
          <w:p w14:paraId="45DA400F" w14:textId="77777777" w:rsidR="00697073" w:rsidRPr="008E78B7" w:rsidRDefault="00697073" w:rsidP="00681CDA">
            <w:r w:rsidRPr="008E78B7">
              <w:t>(see articles 3.2 and 3.3)</w:t>
            </w:r>
          </w:p>
        </w:tc>
        <w:tc>
          <w:tcPr>
            <w:tcW w:w="6030" w:type="dxa"/>
            <w:vMerge w:val="restart"/>
          </w:tcPr>
          <w:p w14:paraId="60D84A87" w14:textId="77777777" w:rsidR="00697073" w:rsidRPr="008E78B7" w:rsidRDefault="00697073" w:rsidP="00681CDA">
            <w:pPr>
              <w:rPr>
                <w:rStyle w:val="Hyperlink"/>
              </w:rPr>
            </w:pPr>
          </w:p>
          <w:p w14:paraId="64AFF708" w14:textId="77777777" w:rsidR="00697073" w:rsidRPr="008E78B7" w:rsidRDefault="002B3A08" w:rsidP="00681CDA">
            <w:pPr>
              <w:rPr>
                <w:rStyle w:val="Hyperlink"/>
              </w:rPr>
            </w:pPr>
            <w:hyperlink r:id="rId14" w:history="1">
              <w:r w:rsidR="00697073" w:rsidRPr="008E78B7">
                <w:rPr>
                  <w:rStyle w:val="Hyperlink"/>
                  <w:rFonts w:cstheme="minorHAnsi"/>
                </w:rPr>
                <w:t xml:space="preserve">Policy </w:t>
              </w:r>
              <w:proofErr w:type="gramStart"/>
              <w:r w:rsidR="00697073" w:rsidRPr="008E78B7">
                <w:rPr>
                  <w:rStyle w:val="Hyperlink"/>
                  <w:rFonts w:cstheme="minorHAnsi"/>
                </w:rPr>
                <w:t>7:IPESA</w:t>
              </w:r>
              <w:proofErr w:type="gramEnd"/>
              <w:r w:rsidR="00697073" w:rsidRPr="008E78B7">
                <w:rPr>
                  <w:rStyle w:val="Hyperlink"/>
                  <w:rFonts w:cstheme="minorHAnsi"/>
                </w:rPr>
                <w:t xml:space="preserve"> - Institutional Policy on the Evaluation of Student Achievement (version: June 12, 2019)</w:t>
              </w:r>
            </w:hyperlink>
          </w:p>
          <w:p w14:paraId="4DA4CD84" w14:textId="77777777" w:rsidR="00697073" w:rsidRPr="008E78B7" w:rsidRDefault="00697073" w:rsidP="00681CDA">
            <w:pPr>
              <w:rPr>
                <w:rStyle w:val="Hyperlink"/>
                <w:rFonts w:cstheme="minorHAnsi"/>
              </w:rPr>
            </w:pPr>
          </w:p>
        </w:tc>
      </w:tr>
      <w:tr w:rsidR="00697073" w:rsidRPr="008E78B7" w14:paraId="4B2D44A0" w14:textId="77777777" w:rsidTr="00681CDA">
        <w:tc>
          <w:tcPr>
            <w:tcW w:w="3055" w:type="dxa"/>
          </w:tcPr>
          <w:p w14:paraId="615C3E6B" w14:textId="77777777" w:rsidR="00697073" w:rsidRPr="008E78B7" w:rsidRDefault="00697073" w:rsidP="00681CDA">
            <w:r w:rsidRPr="008E78B7">
              <w:t>Changes to evaluation plan in the course outline</w:t>
            </w:r>
          </w:p>
          <w:p w14:paraId="2AD379F2" w14:textId="77777777" w:rsidR="00697073" w:rsidRPr="008E78B7" w:rsidRDefault="00697073" w:rsidP="00681CDA">
            <w:r w:rsidRPr="008E78B7">
              <w:t>(see article 5.3)</w:t>
            </w:r>
          </w:p>
        </w:tc>
        <w:tc>
          <w:tcPr>
            <w:tcW w:w="6030" w:type="dxa"/>
            <w:vMerge/>
          </w:tcPr>
          <w:p w14:paraId="0DFA020C" w14:textId="77777777" w:rsidR="00697073" w:rsidRPr="008E78B7" w:rsidRDefault="00697073" w:rsidP="00681CDA">
            <w:pPr>
              <w:rPr>
                <w:rFonts w:cstheme="minorHAnsi"/>
              </w:rPr>
            </w:pPr>
          </w:p>
        </w:tc>
      </w:tr>
      <w:tr w:rsidR="00697073" w:rsidRPr="008E78B7" w14:paraId="22BEC58C" w14:textId="77777777" w:rsidTr="00681CDA">
        <w:tc>
          <w:tcPr>
            <w:tcW w:w="3055" w:type="dxa"/>
          </w:tcPr>
          <w:p w14:paraId="22AE85CB" w14:textId="77777777" w:rsidR="00697073" w:rsidRPr="008E78B7" w:rsidRDefault="00697073" w:rsidP="00681CDA">
            <w:r w:rsidRPr="008E78B7">
              <w:t xml:space="preserve">Religious holidays </w:t>
            </w:r>
          </w:p>
          <w:p w14:paraId="1C4F8428" w14:textId="77777777" w:rsidR="00697073" w:rsidRPr="008E78B7" w:rsidRDefault="00697073" w:rsidP="00681CDA">
            <w:r w:rsidRPr="008E78B7">
              <w:t>(see article 4.1)</w:t>
            </w:r>
          </w:p>
        </w:tc>
        <w:tc>
          <w:tcPr>
            <w:tcW w:w="6030" w:type="dxa"/>
            <w:vMerge/>
          </w:tcPr>
          <w:p w14:paraId="318DA9FB" w14:textId="77777777" w:rsidR="00697073" w:rsidRPr="008E78B7" w:rsidRDefault="00697073" w:rsidP="00681CDA"/>
        </w:tc>
      </w:tr>
      <w:tr w:rsidR="00697073" w:rsidRPr="008E78B7" w14:paraId="17EFF6E6" w14:textId="77777777" w:rsidTr="00681CDA">
        <w:tc>
          <w:tcPr>
            <w:tcW w:w="3055" w:type="dxa"/>
          </w:tcPr>
          <w:p w14:paraId="0BAD4AA7" w14:textId="77777777" w:rsidR="00697073" w:rsidRPr="008E78B7" w:rsidRDefault="00697073" w:rsidP="00681CDA">
            <w:r w:rsidRPr="008E78B7">
              <w:t>Cheating and plagiarism</w:t>
            </w:r>
          </w:p>
          <w:p w14:paraId="1215A464" w14:textId="77777777" w:rsidR="00697073" w:rsidRPr="008E78B7" w:rsidRDefault="00697073" w:rsidP="00681CDA">
            <w:r w:rsidRPr="008E78B7">
              <w:t>(articles 9.1 and 9.2)</w:t>
            </w:r>
          </w:p>
        </w:tc>
        <w:tc>
          <w:tcPr>
            <w:tcW w:w="6030" w:type="dxa"/>
            <w:vMerge/>
          </w:tcPr>
          <w:p w14:paraId="63503AE3" w14:textId="77777777" w:rsidR="00697073" w:rsidRPr="008E78B7" w:rsidRDefault="00697073" w:rsidP="00681CDA"/>
        </w:tc>
      </w:tr>
      <w:tr w:rsidR="00697073" w:rsidRPr="008E78B7" w14:paraId="7CF3C8CB" w14:textId="77777777" w:rsidTr="00681CDA">
        <w:tc>
          <w:tcPr>
            <w:tcW w:w="3055" w:type="dxa"/>
          </w:tcPr>
          <w:p w14:paraId="6BDFA6A0" w14:textId="77777777" w:rsidR="00697073" w:rsidRPr="008E78B7" w:rsidRDefault="00697073" w:rsidP="00681CDA">
            <w:r w:rsidRPr="008E78B7">
              <w:t>Cheating and plagiarism</w:t>
            </w:r>
          </w:p>
        </w:tc>
        <w:tc>
          <w:tcPr>
            <w:tcW w:w="6030" w:type="dxa"/>
          </w:tcPr>
          <w:p w14:paraId="7E08367E" w14:textId="77777777" w:rsidR="00697073" w:rsidRPr="008E78B7" w:rsidRDefault="002B3A08" w:rsidP="00681CDA">
            <w:hyperlink r:id="rId15" w:history="1">
              <w:r w:rsidR="00697073" w:rsidRPr="008E78B7">
                <w:rPr>
                  <w:rStyle w:val="Hyperlink"/>
                </w:rPr>
                <w:t>Academic Integrity: Cheating and Plagiarism Procedure (version: October 22, 2021)</w:t>
              </w:r>
            </w:hyperlink>
          </w:p>
          <w:p w14:paraId="1C1F6F0B" w14:textId="77777777" w:rsidR="00697073" w:rsidRPr="008E78B7" w:rsidRDefault="00697073" w:rsidP="00681CDA">
            <w:pPr>
              <w:rPr>
                <w:b/>
                <w:i/>
              </w:rPr>
            </w:pPr>
            <w:r w:rsidRPr="008E78B7">
              <w:rPr>
                <w:b/>
                <w:i/>
              </w:rPr>
              <w:t>You will need to log into Omnivox to access this document.</w:t>
            </w:r>
          </w:p>
        </w:tc>
      </w:tr>
      <w:tr w:rsidR="00697073" w:rsidRPr="008E78B7" w14:paraId="57D847A8" w14:textId="77777777" w:rsidTr="00681CDA">
        <w:tc>
          <w:tcPr>
            <w:tcW w:w="3055" w:type="dxa"/>
          </w:tcPr>
          <w:p w14:paraId="2F6AFEBF" w14:textId="77777777" w:rsidR="00697073" w:rsidRPr="008E78B7" w:rsidRDefault="00697073" w:rsidP="00681CDA">
            <w:r w:rsidRPr="008E78B7">
              <w:t xml:space="preserve">Code of conduct </w:t>
            </w:r>
          </w:p>
          <w:p w14:paraId="36BBA78D" w14:textId="77777777" w:rsidR="00697073" w:rsidRPr="008E78B7" w:rsidRDefault="00697073" w:rsidP="00681CDA"/>
        </w:tc>
        <w:tc>
          <w:tcPr>
            <w:tcW w:w="6030" w:type="dxa"/>
          </w:tcPr>
          <w:p w14:paraId="58178E9C" w14:textId="77777777" w:rsidR="00697073" w:rsidRPr="008E78B7" w:rsidRDefault="002B3A08" w:rsidP="00681CDA">
            <w:pPr>
              <w:rPr>
                <w:rFonts w:cstheme="minorHAnsi"/>
              </w:rPr>
            </w:pPr>
            <w:hyperlink r:id="rId16" w:history="1">
              <w:r w:rsidR="00697073" w:rsidRPr="008E78B7">
                <w:rPr>
                  <w:rStyle w:val="Hyperlink"/>
                </w:rPr>
                <w:t>Policy 13: Policy on Student Conduct and Discipline Procedures (version: September 21, 2021)</w:t>
              </w:r>
            </w:hyperlink>
          </w:p>
          <w:p w14:paraId="1AC6CDF7" w14:textId="77777777" w:rsidR="00697073" w:rsidRPr="008E78B7" w:rsidRDefault="00697073" w:rsidP="00681CDA"/>
        </w:tc>
      </w:tr>
    </w:tbl>
    <w:p w14:paraId="1F41EA73" w14:textId="77777777" w:rsidR="00697073" w:rsidRPr="00BD3880" w:rsidRDefault="00697073" w:rsidP="00697073">
      <w:pPr>
        <w:spacing w:before="120" w:after="0"/>
        <w:rPr>
          <w:rFonts w:cstheme="minorHAnsi"/>
          <w:i/>
        </w:rPr>
      </w:pPr>
      <w:r w:rsidRPr="008E78B7">
        <w:rPr>
          <w:rFonts w:cstheme="minorHAnsi"/>
          <w:i/>
        </w:rPr>
        <w:t xml:space="preserve">DISCLAIMER: Policies may be updated during the academic year. Should a link in the section above no longer work, please refer to the college website: </w:t>
      </w:r>
      <w:hyperlink r:id="rId17" w:history="1">
        <w:r w:rsidRPr="008E78B7">
          <w:rPr>
            <w:rStyle w:val="Hyperlink"/>
            <w:rFonts w:cstheme="minorHAnsi"/>
            <w:i/>
          </w:rPr>
          <w:t>https://www.johnabbott.qc.ca/the-college/official-documents/</w:t>
        </w:r>
      </w:hyperlink>
    </w:p>
    <w:p w14:paraId="08DCED9F" w14:textId="792797F3" w:rsidR="003D48F2" w:rsidRPr="00912645" w:rsidRDefault="003D48F2" w:rsidP="00697073">
      <w:pPr>
        <w:pStyle w:val="Heading3"/>
        <w:rPr>
          <w:rFonts w:cstheme="minorHAnsi"/>
        </w:rPr>
      </w:pPr>
    </w:p>
    <w:sectPr w:rsidR="003D48F2" w:rsidRPr="00912645" w:rsidSect="00604132">
      <w:pgSz w:w="12240" w:h="15840"/>
      <w:pgMar w:top="1440" w:right="1440" w:bottom="1440" w:left="1440" w:header="360" w:footer="4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D8A1B" w14:textId="77777777" w:rsidR="002B3A08" w:rsidRDefault="002B3A08" w:rsidP="00D443DE">
      <w:pPr>
        <w:spacing w:after="0" w:line="240" w:lineRule="auto"/>
      </w:pPr>
      <w:r>
        <w:separator/>
      </w:r>
    </w:p>
  </w:endnote>
  <w:endnote w:type="continuationSeparator" w:id="0">
    <w:p w14:paraId="3C75C7EC" w14:textId="77777777" w:rsidR="002B3A08" w:rsidRDefault="002B3A08" w:rsidP="00D44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225805"/>
      <w:docPartObj>
        <w:docPartGallery w:val="Page Numbers (Bottom of Page)"/>
        <w:docPartUnique/>
      </w:docPartObj>
    </w:sdtPr>
    <w:sdtEndPr>
      <w:rPr>
        <w:noProof/>
      </w:rPr>
    </w:sdtEndPr>
    <w:sdtContent>
      <w:p w14:paraId="2FFBE516" w14:textId="38BDA21C" w:rsidR="00206AF3" w:rsidRDefault="00206AF3">
        <w:pPr>
          <w:pStyle w:val="Footer"/>
          <w:jc w:val="center"/>
        </w:pPr>
        <w:r>
          <w:fldChar w:fldCharType="begin"/>
        </w:r>
        <w:r>
          <w:instrText xml:space="preserve"> PAGE   \* MERGEFORMAT </w:instrText>
        </w:r>
        <w:r>
          <w:fldChar w:fldCharType="separate"/>
        </w:r>
        <w:r w:rsidR="00A108B4">
          <w:rPr>
            <w:noProof/>
          </w:rPr>
          <w:t>4</w:t>
        </w:r>
        <w:r>
          <w:rPr>
            <w:noProof/>
          </w:rPr>
          <w:fldChar w:fldCharType="end"/>
        </w:r>
      </w:p>
    </w:sdtContent>
  </w:sdt>
  <w:p w14:paraId="6FEC841A" w14:textId="77777777" w:rsidR="00206AF3" w:rsidRDefault="00206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80061" w14:textId="77777777" w:rsidR="002B3A08" w:rsidRDefault="002B3A08" w:rsidP="00D443DE">
      <w:pPr>
        <w:spacing w:after="0" w:line="240" w:lineRule="auto"/>
      </w:pPr>
      <w:r>
        <w:separator/>
      </w:r>
    </w:p>
  </w:footnote>
  <w:footnote w:type="continuationSeparator" w:id="0">
    <w:p w14:paraId="21D4F153" w14:textId="77777777" w:rsidR="002B3A08" w:rsidRDefault="002B3A08" w:rsidP="00D44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5D2DA" w14:textId="6B3A71D3" w:rsidR="00206AF3" w:rsidRDefault="00206AF3">
    <w:pPr>
      <w:pStyle w:val="Header"/>
      <w:jc w:val="right"/>
    </w:pPr>
  </w:p>
  <w:p w14:paraId="4350A54C" w14:textId="77777777" w:rsidR="00206AF3" w:rsidRPr="00D443DE" w:rsidRDefault="00206AF3" w:rsidP="007446B0">
    <w:pPr>
      <w:pBdr>
        <w:bottom w:val="threeDEngrave" w:sz="24" w:space="1" w:color="auto"/>
      </w:pBdr>
      <w:tabs>
        <w:tab w:val="center" w:pos="4680"/>
        <w:tab w:val="right" w:pos="9360"/>
      </w:tabs>
      <w:spacing w:after="0" w:line="240" w:lineRule="auto"/>
      <w:jc w:val="both"/>
      <w:rPr>
        <w:rFonts w:eastAsia="Times New Roman" w:cstheme="minorHAnsi"/>
        <w:sz w:val="32"/>
        <w:szCs w:val="32"/>
      </w:rPr>
    </w:pPr>
    <w:r>
      <w:rPr>
        <w:rFonts w:eastAsia="Times New Roman" w:cstheme="minorHAnsi"/>
        <w:noProof/>
        <w:sz w:val="32"/>
        <w:szCs w:val="32"/>
        <w:lang w:val="en-CA" w:eastAsia="en-CA"/>
      </w:rPr>
      <w:drawing>
        <wp:inline distT="0" distB="0" distL="0" distR="0" wp14:anchorId="07E22024" wp14:editId="2111C9ED">
          <wp:extent cx="1716771" cy="333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2981" cy="338387"/>
                  </a:xfrm>
                  <a:prstGeom prst="rect">
                    <a:avLst/>
                  </a:prstGeom>
                  <a:noFill/>
                </pic:spPr>
              </pic:pic>
            </a:graphicData>
          </a:graphic>
        </wp:inline>
      </w:drawing>
    </w:r>
    <w:r>
      <w:rPr>
        <w:rFonts w:eastAsia="Times New Roman" w:cstheme="minorHAnsi"/>
        <w:sz w:val="32"/>
        <w:szCs w:val="32"/>
        <w:lang w:val="en-CA"/>
      </w:rPr>
      <w:tab/>
    </w:r>
    <w:r>
      <w:rPr>
        <w:rFonts w:eastAsia="Times New Roman" w:cstheme="minorHAnsi"/>
        <w:sz w:val="32"/>
        <w:szCs w:val="32"/>
        <w:lang w:val="en-CA"/>
      </w:rPr>
      <w:tab/>
    </w:r>
    <w:r>
      <w:rPr>
        <w:rFonts w:eastAsia="Times New Roman" w:cstheme="minorHAnsi"/>
        <w:noProof/>
        <w:sz w:val="32"/>
        <w:szCs w:val="32"/>
        <w:lang w:val="en-CA" w:eastAsia="en-CA"/>
      </w:rPr>
      <w:drawing>
        <wp:inline distT="0" distB="0" distL="0" distR="0" wp14:anchorId="22F9EB0D" wp14:editId="74F6EE41">
          <wp:extent cx="729406" cy="478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7855" cy="483935"/>
                  </a:xfrm>
                  <a:prstGeom prst="rect">
                    <a:avLst/>
                  </a:prstGeom>
                  <a:noFill/>
                </pic:spPr>
              </pic:pic>
            </a:graphicData>
          </a:graphic>
        </wp:inline>
      </w:drawing>
    </w:r>
  </w:p>
  <w:p w14:paraId="2EBA5F8E" w14:textId="367B407D" w:rsidR="00206AF3" w:rsidRPr="00D443DE" w:rsidRDefault="00206AF3" w:rsidP="007446B0">
    <w:pPr>
      <w:pBdr>
        <w:bottom w:val="threeDEngrave" w:sz="24" w:space="1" w:color="auto"/>
      </w:pBdr>
      <w:tabs>
        <w:tab w:val="center" w:pos="4680"/>
        <w:tab w:val="right" w:pos="9360"/>
      </w:tabs>
      <w:spacing w:after="0" w:line="240" w:lineRule="auto"/>
      <w:jc w:val="both"/>
      <w:rPr>
        <w:rFonts w:eastAsia="Times New Roman" w:cstheme="minorHAns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4C78"/>
    <w:multiLevelType w:val="hybridMultilevel"/>
    <w:tmpl w:val="D6284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E045B3"/>
    <w:multiLevelType w:val="hybridMultilevel"/>
    <w:tmpl w:val="512C6E0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2" w15:restartNumberingAfterBreak="0">
    <w:nsid w:val="0BE46DEE"/>
    <w:multiLevelType w:val="hybridMultilevel"/>
    <w:tmpl w:val="D4AC5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1D331D"/>
    <w:multiLevelType w:val="hybridMultilevel"/>
    <w:tmpl w:val="A188477E"/>
    <w:lvl w:ilvl="0" w:tplc="0409000F">
      <w:start w:val="4"/>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CB1590"/>
    <w:multiLevelType w:val="hybridMultilevel"/>
    <w:tmpl w:val="C8C24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3B3302"/>
    <w:multiLevelType w:val="hybridMultilevel"/>
    <w:tmpl w:val="9DE04C6E"/>
    <w:lvl w:ilvl="0" w:tplc="0409000F">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C926CE3"/>
    <w:multiLevelType w:val="hybridMultilevel"/>
    <w:tmpl w:val="E5D8364A"/>
    <w:lvl w:ilvl="0" w:tplc="1AC42DE6">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4F6D64"/>
    <w:multiLevelType w:val="hybridMultilevel"/>
    <w:tmpl w:val="E2CE9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B35D6F"/>
    <w:multiLevelType w:val="hybridMultilevel"/>
    <w:tmpl w:val="54A6C16C"/>
    <w:lvl w:ilvl="0" w:tplc="B2B8D56A">
      <w:start w:val="1"/>
      <w:numFmt w:val="bullet"/>
      <w:pStyle w:val="Performancecriteri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
  </w:num>
  <w:num w:numId="4">
    <w:abstractNumId w:val="4"/>
  </w:num>
  <w:num w:numId="5">
    <w:abstractNumId w:val="3"/>
  </w:num>
  <w:num w:numId="6">
    <w:abstractNumId w:val="5"/>
  </w:num>
  <w:num w:numId="7">
    <w:abstractNumId w:val="0"/>
  </w:num>
  <w:num w:numId="8">
    <w:abstractNumId w:val="7"/>
  </w:num>
  <w:num w:numId="9">
    <w:abstractNumId w:val="2"/>
  </w:num>
  <w:num w:numId="10">
    <w:abstractNumId w:val="6"/>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3DE"/>
    <w:rsid w:val="00001437"/>
    <w:rsid w:val="000061A0"/>
    <w:rsid w:val="00023245"/>
    <w:rsid w:val="0003017D"/>
    <w:rsid w:val="00030E56"/>
    <w:rsid w:val="00031FBF"/>
    <w:rsid w:val="000371E3"/>
    <w:rsid w:val="00044F04"/>
    <w:rsid w:val="000452B9"/>
    <w:rsid w:val="00047CFF"/>
    <w:rsid w:val="00051D15"/>
    <w:rsid w:val="00054B17"/>
    <w:rsid w:val="000571F9"/>
    <w:rsid w:val="0005771A"/>
    <w:rsid w:val="00065CDF"/>
    <w:rsid w:val="000673FC"/>
    <w:rsid w:val="000705F5"/>
    <w:rsid w:val="00072A88"/>
    <w:rsid w:val="000763DC"/>
    <w:rsid w:val="00076BC0"/>
    <w:rsid w:val="00076C5E"/>
    <w:rsid w:val="00080E38"/>
    <w:rsid w:val="00085F6C"/>
    <w:rsid w:val="000A21FB"/>
    <w:rsid w:val="000A2856"/>
    <w:rsid w:val="000A427A"/>
    <w:rsid w:val="000A5D99"/>
    <w:rsid w:val="000A7DB8"/>
    <w:rsid w:val="000C2EAD"/>
    <w:rsid w:val="000C3512"/>
    <w:rsid w:val="000C7091"/>
    <w:rsid w:val="000D1E4D"/>
    <w:rsid w:val="000D3844"/>
    <w:rsid w:val="000D68FE"/>
    <w:rsid w:val="000D78E0"/>
    <w:rsid w:val="000E0EE2"/>
    <w:rsid w:val="000E28B1"/>
    <w:rsid w:val="000E4298"/>
    <w:rsid w:val="000E4DBA"/>
    <w:rsid w:val="000F5ECF"/>
    <w:rsid w:val="000F795C"/>
    <w:rsid w:val="0010022F"/>
    <w:rsid w:val="00101B6E"/>
    <w:rsid w:val="00106BB8"/>
    <w:rsid w:val="001074B0"/>
    <w:rsid w:val="00107E0C"/>
    <w:rsid w:val="00115D03"/>
    <w:rsid w:val="00120EBE"/>
    <w:rsid w:val="0012244D"/>
    <w:rsid w:val="001459C2"/>
    <w:rsid w:val="00163E1A"/>
    <w:rsid w:val="001676FE"/>
    <w:rsid w:val="001737D3"/>
    <w:rsid w:val="00176265"/>
    <w:rsid w:val="00176FAE"/>
    <w:rsid w:val="0018253D"/>
    <w:rsid w:val="0018333C"/>
    <w:rsid w:val="001A1405"/>
    <w:rsid w:val="001A62F1"/>
    <w:rsid w:val="001A681D"/>
    <w:rsid w:val="001A6C66"/>
    <w:rsid w:val="001A7352"/>
    <w:rsid w:val="001B026E"/>
    <w:rsid w:val="001B0A1F"/>
    <w:rsid w:val="001C1C27"/>
    <w:rsid w:val="001C5048"/>
    <w:rsid w:val="001C609B"/>
    <w:rsid w:val="001D04B9"/>
    <w:rsid w:val="001D1785"/>
    <w:rsid w:val="001D3897"/>
    <w:rsid w:val="001E1778"/>
    <w:rsid w:val="001E4BFF"/>
    <w:rsid w:val="001E7801"/>
    <w:rsid w:val="001F3A4F"/>
    <w:rsid w:val="001F653C"/>
    <w:rsid w:val="00202242"/>
    <w:rsid w:val="00203454"/>
    <w:rsid w:val="00206AF3"/>
    <w:rsid w:val="00207052"/>
    <w:rsid w:val="002158D8"/>
    <w:rsid w:val="002204DD"/>
    <w:rsid w:val="002225CA"/>
    <w:rsid w:val="00222F7B"/>
    <w:rsid w:val="00225097"/>
    <w:rsid w:val="0026297F"/>
    <w:rsid w:val="00263BB2"/>
    <w:rsid w:val="00271647"/>
    <w:rsid w:val="0027184B"/>
    <w:rsid w:val="002719BB"/>
    <w:rsid w:val="00277793"/>
    <w:rsid w:val="002920E6"/>
    <w:rsid w:val="00295130"/>
    <w:rsid w:val="00295AF1"/>
    <w:rsid w:val="00296CFD"/>
    <w:rsid w:val="002A156C"/>
    <w:rsid w:val="002A29B9"/>
    <w:rsid w:val="002A2CE3"/>
    <w:rsid w:val="002A3520"/>
    <w:rsid w:val="002B3A08"/>
    <w:rsid w:val="002C46A6"/>
    <w:rsid w:val="002C4881"/>
    <w:rsid w:val="002C79C0"/>
    <w:rsid w:val="002E24FB"/>
    <w:rsid w:val="002E369A"/>
    <w:rsid w:val="002E51E8"/>
    <w:rsid w:val="002E52B8"/>
    <w:rsid w:val="002F2220"/>
    <w:rsid w:val="002F3BFE"/>
    <w:rsid w:val="002F41E9"/>
    <w:rsid w:val="00303A79"/>
    <w:rsid w:val="0031083B"/>
    <w:rsid w:val="00321FD9"/>
    <w:rsid w:val="00327E4B"/>
    <w:rsid w:val="003315A2"/>
    <w:rsid w:val="00335A50"/>
    <w:rsid w:val="00340E18"/>
    <w:rsid w:val="003414E0"/>
    <w:rsid w:val="00343583"/>
    <w:rsid w:val="00344FFA"/>
    <w:rsid w:val="003457E6"/>
    <w:rsid w:val="00345F38"/>
    <w:rsid w:val="00360B76"/>
    <w:rsid w:val="00362B17"/>
    <w:rsid w:val="0036390B"/>
    <w:rsid w:val="00365730"/>
    <w:rsid w:val="00365AFB"/>
    <w:rsid w:val="0037266D"/>
    <w:rsid w:val="00373165"/>
    <w:rsid w:val="00373306"/>
    <w:rsid w:val="003754ED"/>
    <w:rsid w:val="003764E4"/>
    <w:rsid w:val="0038104A"/>
    <w:rsid w:val="00391D41"/>
    <w:rsid w:val="0039638A"/>
    <w:rsid w:val="003A2EF3"/>
    <w:rsid w:val="003A49A9"/>
    <w:rsid w:val="003A6E3A"/>
    <w:rsid w:val="003A7237"/>
    <w:rsid w:val="003B61D7"/>
    <w:rsid w:val="003B7BD6"/>
    <w:rsid w:val="003C2692"/>
    <w:rsid w:val="003C6430"/>
    <w:rsid w:val="003C7F71"/>
    <w:rsid w:val="003D3902"/>
    <w:rsid w:val="003D3EAE"/>
    <w:rsid w:val="003D48F2"/>
    <w:rsid w:val="003D7D5C"/>
    <w:rsid w:val="003E1018"/>
    <w:rsid w:val="003E64F5"/>
    <w:rsid w:val="003F775F"/>
    <w:rsid w:val="00400E42"/>
    <w:rsid w:val="00402B02"/>
    <w:rsid w:val="00403C35"/>
    <w:rsid w:val="004047EE"/>
    <w:rsid w:val="004069F9"/>
    <w:rsid w:val="00412B8E"/>
    <w:rsid w:val="0041452F"/>
    <w:rsid w:val="00423B8B"/>
    <w:rsid w:val="004261FD"/>
    <w:rsid w:val="00433641"/>
    <w:rsid w:val="00443471"/>
    <w:rsid w:val="0044695E"/>
    <w:rsid w:val="00450531"/>
    <w:rsid w:val="00450725"/>
    <w:rsid w:val="0045219C"/>
    <w:rsid w:val="004541FF"/>
    <w:rsid w:val="0047257E"/>
    <w:rsid w:val="00477672"/>
    <w:rsid w:val="004801BC"/>
    <w:rsid w:val="00486E28"/>
    <w:rsid w:val="00487DB9"/>
    <w:rsid w:val="00490515"/>
    <w:rsid w:val="00490ED3"/>
    <w:rsid w:val="00497A6D"/>
    <w:rsid w:val="004A5B8E"/>
    <w:rsid w:val="004B38B4"/>
    <w:rsid w:val="004B559C"/>
    <w:rsid w:val="004C2D3F"/>
    <w:rsid w:val="004C35B5"/>
    <w:rsid w:val="004C3B28"/>
    <w:rsid w:val="004C57B1"/>
    <w:rsid w:val="004C5C2B"/>
    <w:rsid w:val="004C69C9"/>
    <w:rsid w:val="004C6AE3"/>
    <w:rsid w:val="004D52FC"/>
    <w:rsid w:val="004E1493"/>
    <w:rsid w:val="004F07F0"/>
    <w:rsid w:val="004F31EF"/>
    <w:rsid w:val="004F5F21"/>
    <w:rsid w:val="00500E15"/>
    <w:rsid w:val="00507207"/>
    <w:rsid w:val="0051227F"/>
    <w:rsid w:val="005125FF"/>
    <w:rsid w:val="00516401"/>
    <w:rsid w:val="00516C54"/>
    <w:rsid w:val="0052097F"/>
    <w:rsid w:val="0053241E"/>
    <w:rsid w:val="00532530"/>
    <w:rsid w:val="0053482F"/>
    <w:rsid w:val="00537089"/>
    <w:rsid w:val="00540DBC"/>
    <w:rsid w:val="00545216"/>
    <w:rsid w:val="005509E4"/>
    <w:rsid w:val="0056090D"/>
    <w:rsid w:val="00563118"/>
    <w:rsid w:val="005669FE"/>
    <w:rsid w:val="00573FCC"/>
    <w:rsid w:val="00575DC8"/>
    <w:rsid w:val="005833D4"/>
    <w:rsid w:val="00591C72"/>
    <w:rsid w:val="0059552A"/>
    <w:rsid w:val="00596EE4"/>
    <w:rsid w:val="005A2307"/>
    <w:rsid w:val="005B016B"/>
    <w:rsid w:val="005C1A2A"/>
    <w:rsid w:val="005D10D6"/>
    <w:rsid w:val="005D1C85"/>
    <w:rsid w:val="005D288E"/>
    <w:rsid w:val="005D4114"/>
    <w:rsid w:val="005D65FB"/>
    <w:rsid w:val="005E3170"/>
    <w:rsid w:val="005E795C"/>
    <w:rsid w:val="005F026D"/>
    <w:rsid w:val="005F2E8B"/>
    <w:rsid w:val="005F31DA"/>
    <w:rsid w:val="005F3320"/>
    <w:rsid w:val="005F3EE1"/>
    <w:rsid w:val="005F432D"/>
    <w:rsid w:val="005F5094"/>
    <w:rsid w:val="0060094E"/>
    <w:rsid w:val="00604132"/>
    <w:rsid w:val="00610738"/>
    <w:rsid w:val="00617767"/>
    <w:rsid w:val="0062050A"/>
    <w:rsid w:val="00623A04"/>
    <w:rsid w:val="00630D04"/>
    <w:rsid w:val="00640BB0"/>
    <w:rsid w:val="00650950"/>
    <w:rsid w:val="00655565"/>
    <w:rsid w:val="00664780"/>
    <w:rsid w:val="00667CCD"/>
    <w:rsid w:val="006712F1"/>
    <w:rsid w:val="00682BDE"/>
    <w:rsid w:val="0069086F"/>
    <w:rsid w:val="00691FDD"/>
    <w:rsid w:val="00696F65"/>
    <w:rsid w:val="00697073"/>
    <w:rsid w:val="006A2E19"/>
    <w:rsid w:val="006A30CA"/>
    <w:rsid w:val="006B489F"/>
    <w:rsid w:val="006B55BB"/>
    <w:rsid w:val="006B5CA0"/>
    <w:rsid w:val="006C0BB0"/>
    <w:rsid w:val="006D293C"/>
    <w:rsid w:val="006D4E2A"/>
    <w:rsid w:val="006D5CAB"/>
    <w:rsid w:val="006D5DFA"/>
    <w:rsid w:val="006E237C"/>
    <w:rsid w:val="006E68F2"/>
    <w:rsid w:val="006F296D"/>
    <w:rsid w:val="006F43CD"/>
    <w:rsid w:val="006F47B9"/>
    <w:rsid w:val="006F4877"/>
    <w:rsid w:val="00700928"/>
    <w:rsid w:val="00702508"/>
    <w:rsid w:val="00705D28"/>
    <w:rsid w:val="007204AF"/>
    <w:rsid w:val="00721708"/>
    <w:rsid w:val="00723A2F"/>
    <w:rsid w:val="00725435"/>
    <w:rsid w:val="0072661E"/>
    <w:rsid w:val="00731C53"/>
    <w:rsid w:val="00731E96"/>
    <w:rsid w:val="00740DED"/>
    <w:rsid w:val="00741C3A"/>
    <w:rsid w:val="007446B0"/>
    <w:rsid w:val="007453BE"/>
    <w:rsid w:val="0074621A"/>
    <w:rsid w:val="007636C8"/>
    <w:rsid w:val="00765744"/>
    <w:rsid w:val="00775B5F"/>
    <w:rsid w:val="00795411"/>
    <w:rsid w:val="007B2870"/>
    <w:rsid w:val="007B4A9D"/>
    <w:rsid w:val="007B70DC"/>
    <w:rsid w:val="007C2371"/>
    <w:rsid w:val="007D6EF0"/>
    <w:rsid w:val="007E2B65"/>
    <w:rsid w:val="007E4281"/>
    <w:rsid w:val="007E5637"/>
    <w:rsid w:val="007E5B50"/>
    <w:rsid w:val="007F040B"/>
    <w:rsid w:val="007F0625"/>
    <w:rsid w:val="007F2962"/>
    <w:rsid w:val="007F2D60"/>
    <w:rsid w:val="007F3EE3"/>
    <w:rsid w:val="00803987"/>
    <w:rsid w:val="00804717"/>
    <w:rsid w:val="00804FD6"/>
    <w:rsid w:val="00807E22"/>
    <w:rsid w:val="0081005B"/>
    <w:rsid w:val="00813448"/>
    <w:rsid w:val="008178B1"/>
    <w:rsid w:val="008179CE"/>
    <w:rsid w:val="00823AD2"/>
    <w:rsid w:val="008259FF"/>
    <w:rsid w:val="00833970"/>
    <w:rsid w:val="00842A51"/>
    <w:rsid w:val="008437E7"/>
    <w:rsid w:val="00850032"/>
    <w:rsid w:val="008669DF"/>
    <w:rsid w:val="0087317C"/>
    <w:rsid w:val="00875BBF"/>
    <w:rsid w:val="00887AAA"/>
    <w:rsid w:val="00887BA1"/>
    <w:rsid w:val="008A0DAD"/>
    <w:rsid w:val="008A2DA4"/>
    <w:rsid w:val="008A378C"/>
    <w:rsid w:val="008A48D1"/>
    <w:rsid w:val="008A54F7"/>
    <w:rsid w:val="008A552D"/>
    <w:rsid w:val="008A5A7B"/>
    <w:rsid w:val="008A69F2"/>
    <w:rsid w:val="008B175F"/>
    <w:rsid w:val="008C515F"/>
    <w:rsid w:val="008C61B4"/>
    <w:rsid w:val="008D3804"/>
    <w:rsid w:val="008D5883"/>
    <w:rsid w:val="008D776D"/>
    <w:rsid w:val="008F5D86"/>
    <w:rsid w:val="008F6A59"/>
    <w:rsid w:val="0090256C"/>
    <w:rsid w:val="009030F2"/>
    <w:rsid w:val="00904B66"/>
    <w:rsid w:val="009073BC"/>
    <w:rsid w:val="00912645"/>
    <w:rsid w:val="00913DB8"/>
    <w:rsid w:val="009151AA"/>
    <w:rsid w:val="00916492"/>
    <w:rsid w:val="0093052D"/>
    <w:rsid w:val="0093195A"/>
    <w:rsid w:val="00932401"/>
    <w:rsid w:val="00936607"/>
    <w:rsid w:val="0093776F"/>
    <w:rsid w:val="009469A4"/>
    <w:rsid w:val="00950221"/>
    <w:rsid w:val="00970203"/>
    <w:rsid w:val="009714A0"/>
    <w:rsid w:val="00974E6B"/>
    <w:rsid w:val="00981400"/>
    <w:rsid w:val="00984680"/>
    <w:rsid w:val="00987A8D"/>
    <w:rsid w:val="00987E94"/>
    <w:rsid w:val="00990BAA"/>
    <w:rsid w:val="00991536"/>
    <w:rsid w:val="009B09AF"/>
    <w:rsid w:val="009B37FD"/>
    <w:rsid w:val="009C3375"/>
    <w:rsid w:val="009C5089"/>
    <w:rsid w:val="009C6FB8"/>
    <w:rsid w:val="009D39DC"/>
    <w:rsid w:val="009D3CFF"/>
    <w:rsid w:val="009D5182"/>
    <w:rsid w:val="009E49A7"/>
    <w:rsid w:val="009F16A2"/>
    <w:rsid w:val="00A01DD3"/>
    <w:rsid w:val="00A07FB1"/>
    <w:rsid w:val="00A108B4"/>
    <w:rsid w:val="00A153B0"/>
    <w:rsid w:val="00A2474E"/>
    <w:rsid w:val="00A25062"/>
    <w:rsid w:val="00A25996"/>
    <w:rsid w:val="00A260BF"/>
    <w:rsid w:val="00A32B0B"/>
    <w:rsid w:val="00A34284"/>
    <w:rsid w:val="00A432C9"/>
    <w:rsid w:val="00A46EA6"/>
    <w:rsid w:val="00A52F1F"/>
    <w:rsid w:val="00A53C19"/>
    <w:rsid w:val="00A65EAC"/>
    <w:rsid w:val="00A66C13"/>
    <w:rsid w:val="00A73FB7"/>
    <w:rsid w:val="00A864D3"/>
    <w:rsid w:val="00A86AA5"/>
    <w:rsid w:val="00AA1596"/>
    <w:rsid w:val="00AA1AB0"/>
    <w:rsid w:val="00AA4D41"/>
    <w:rsid w:val="00AB248B"/>
    <w:rsid w:val="00AC59E6"/>
    <w:rsid w:val="00AD12B4"/>
    <w:rsid w:val="00AD7740"/>
    <w:rsid w:val="00AE01CF"/>
    <w:rsid w:val="00AE7E08"/>
    <w:rsid w:val="00AF4E54"/>
    <w:rsid w:val="00AF7020"/>
    <w:rsid w:val="00B122A3"/>
    <w:rsid w:val="00B20487"/>
    <w:rsid w:val="00B21AB7"/>
    <w:rsid w:val="00B25BA9"/>
    <w:rsid w:val="00B314B2"/>
    <w:rsid w:val="00B32776"/>
    <w:rsid w:val="00B3316F"/>
    <w:rsid w:val="00B36434"/>
    <w:rsid w:val="00B4110F"/>
    <w:rsid w:val="00B54908"/>
    <w:rsid w:val="00B57A3E"/>
    <w:rsid w:val="00B62373"/>
    <w:rsid w:val="00B66F1F"/>
    <w:rsid w:val="00B72B37"/>
    <w:rsid w:val="00B7476E"/>
    <w:rsid w:val="00B816A2"/>
    <w:rsid w:val="00B820FE"/>
    <w:rsid w:val="00B846A5"/>
    <w:rsid w:val="00B93F32"/>
    <w:rsid w:val="00BA265B"/>
    <w:rsid w:val="00BA3FC3"/>
    <w:rsid w:val="00BA79FB"/>
    <w:rsid w:val="00BB1551"/>
    <w:rsid w:val="00BB4A89"/>
    <w:rsid w:val="00BB4FCB"/>
    <w:rsid w:val="00BC02B8"/>
    <w:rsid w:val="00BC44B3"/>
    <w:rsid w:val="00BC4958"/>
    <w:rsid w:val="00BC5674"/>
    <w:rsid w:val="00BC7ACD"/>
    <w:rsid w:val="00BD12BC"/>
    <w:rsid w:val="00BD2BDB"/>
    <w:rsid w:val="00BE6C1F"/>
    <w:rsid w:val="00C21109"/>
    <w:rsid w:val="00C24345"/>
    <w:rsid w:val="00C2668A"/>
    <w:rsid w:val="00C26FD4"/>
    <w:rsid w:val="00C31C3D"/>
    <w:rsid w:val="00C35147"/>
    <w:rsid w:val="00C5027C"/>
    <w:rsid w:val="00C551F5"/>
    <w:rsid w:val="00C56DEB"/>
    <w:rsid w:val="00C63D22"/>
    <w:rsid w:val="00C6551F"/>
    <w:rsid w:val="00C7068A"/>
    <w:rsid w:val="00C70A65"/>
    <w:rsid w:val="00C7280B"/>
    <w:rsid w:val="00C84DB6"/>
    <w:rsid w:val="00C95049"/>
    <w:rsid w:val="00C962DE"/>
    <w:rsid w:val="00C9788B"/>
    <w:rsid w:val="00CA2492"/>
    <w:rsid w:val="00CA45AB"/>
    <w:rsid w:val="00CA7650"/>
    <w:rsid w:val="00CC422D"/>
    <w:rsid w:val="00CC556D"/>
    <w:rsid w:val="00CC5CFE"/>
    <w:rsid w:val="00CC7F5B"/>
    <w:rsid w:val="00CF0FDE"/>
    <w:rsid w:val="00CF203A"/>
    <w:rsid w:val="00CF2D34"/>
    <w:rsid w:val="00D07014"/>
    <w:rsid w:val="00D11FB0"/>
    <w:rsid w:val="00D1680B"/>
    <w:rsid w:val="00D232B5"/>
    <w:rsid w:val="00D23F37"/>
    <w:rsid w:val="00D24168"/>
    <w:rsid w:val="00D24F71"/>
    <w:rsid w:val="00D2578D"/>
    <w:rsid w:val="00D30EAA"/>
    <w:rsid w:val="00D4318F"/>
    <w:rsid w:val="00D431CF"/>
    <w:rsid w:val="00D443DE"/>
    <w:rsid w:val="00D45CAB"/>
    <w:rsid w:val="00D51A0A"/>
    <w:rsid w:val="00D52BA2"/>
    <w:rsid w:val="00D56209"/>
    <w:rsid w:val="00D73E03"/>
    <w:rsid w:val="00D759D5"/>
    <w:rsid w:val="00D81117"/>
    <w:rsid w:val="00D811A5"/>
    <w:rsid w:val="00D81735"/>
    <w:rsid w:val="00D91075"/>
    <w:rsid w:val="00D910BA"/>
    <w:rsid w:val="00D92BB9"/>
    <w:rsid w:val="00D945F1"/>
    <w:rsid w:val="00DA26AD"/>
    <w:rsid w:val="00DB085F"/>
    <w:rsid w:val="00DB11F8"/>
    <w:rsid w:val="00DC5935"/>
    <w:rsid w:val="00DC6FFB"/>
    <w:rsid w:val="00DD3632"/>
    <w:rsid w:val="00DE0DEF"/>
    <w:rsid w:val="00DE567E"/>
    <w:rsid w:val="00E05C2E"/>
    <w:rsid w:val="00E138EF"/>
    <w:rsid w:val="00E20353"/>
    <w:rsid w:val="00E32C23"/>
    <w:rsid w:val="00E3437D"/>
    <w:rsid w:val="00E45EBE"/>
    <w:rsid w:val="00E47615"/>
    <w:rsid w:val="00E53A69"/>
    <w:rsid w:val="00E604FB"/>
    <w:rsid w:val="00E60971"/>
    <w:rsid w:val="00E6103F"/>
    <w:rsid w:val="00E67007"/>
    <w:rsid w:val="00E72CE8"/>
    <w:rsid w:val="00E75B09"/>
    <w:rsid w:val="00E77962"/>
    <w:rsid w:val="00E868C6"/>
    <w:rsid w:val="00E96824"/>
    <w:rsid w:val="00EA63F1"/>
    <w:rsid w:val="00EA6BCE"/>
    <w:rsid w:val="00EB08D1"/>
    <w:rsid w:val="00EB25F3"/>
    <w:rsid w:val="00EB3B56"/>
    <w:rsid w:val="00EB7594"/>
    <w:rsid w:val="00EC3610"/>
    <w:rsid w:val="00EC72BC"/>
    <w:rsid w:val="00EC7DC2"/>
    <w:rsid w:val="00ED7706"/>
    <w:rsid w:val="00ED7CCC"/>
    <w:rsid w:val="00EE015D"/>
    <w:rsid w:val="00EE12CD"/>
    <w:rsid w:val="00EF303B"/>
    <w:rsid w:val="00EF5BDC"/>
    <w:rsid w:val="00EF6148"/>
    <w:rsid w:val="00F0021E"/>
    <w:rsid w:val="00F01D92"/>
    <w:rsid w:val="00F03857"/>
    <w:rsid w:val="00F03CF4"/>
    <w:rsid w:val="00F04446"/>
    <w:rsid w:val="00F157AF"/>
    <w:rsid w:val="00F217A0"/>
    <w:rsid w:val="00F2759E"/>
    <w:rsid w:val="00F27CF4"/>
    <w:rsid w:val="00F30C89"/>
    <w:rsid w:val="00F3215C"/>
    <w:rsid w:val="00F33745"/>
    <w:rsid w:val="00F407ED"/>
    <w:rsid w:val="00F457FD"/>
    <w:rsid w:val="00F46F16"/>
    <w:rsid w:val="00F51EA0"/>
    <w:rsid w:val="00F5226B"/>
    <w:rsid w:val="00F547D0"/>
    <w:rsid w:val="00F61EBC"/>
    <w:rsid w:val="00F625F4"/>
    <w:rsid w:val="00F626AC"/>
    <w:rsid w:val="00F66900"/>
    <w:rsid w:val="00F70B28"/>
    <w:rsid w:val="00F716F9"/>
    <w:rsid w:val="00F74976"/>
    <w:rsid w:val="00F80825"/>
    <w:rsid w:val="00F91F1C"/>
    <w:rsid w:val="00F947DA"/>
    <w:rsid w:val="00FA4FC0"/>
    <w:rsid w:val="00FA6BD4"/>
    <w:rsid w:val="00FD51D8"/>
    <w:rsid w:val="00FD6004"/>
    <w:rsid w:val="00FD6196"/>
    <w:rsid w:val="00FE0431"/>
    <w:rsid w:val="00FF2600"/>
    <w:rsid w:val="00FF5101"/>
  </w:rsids>
  <m:mathPr>
    <m:mathFont m:val="Cambria Math"/>
    <m:brkBin m:val="before"/>
    <m:brkBinSub m:val="--"/>
    <m:smallFrac/>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E466A"/>
  <w15:docId w15:val="{C41FED51-A30E-4C90-880C-C6D4806B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12CD"/>
  </w:style>
  <w:style w:type="paragraph" w:styleId="Heading1">
    <w:name w:val="heading 1"/>
    <w:basedOn w:val="Normal"/>
    <w:next w:val="Normal"/>
    <w:link w:val="Heading1Char"/>
    <w:uiPriority w:val="9"/>
    <w:qFormat/>
    <w:rsid w:val="00D44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7446B0"/>
    <w:pPr>
      <w:keepNext/>
      <w:keepLines/>
      <w:numPr>
        <w:numId w:val="1"/>
      </w:numPr>
      <w:spacing w:before="240" w:after="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552A"/>
    <w:pPr>
      <w:keepNext/>
      <w:keepLines/>
      <w:spacing w:before="40" w:after="12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1A73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B11F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3DE"/>
  </w:style>
  <w:style w:type="paragraph" w:styleId="Footer">
    <w:name w:val="footer"/>
    <w:basedOn w:val="Normal"/>
    <w:link w:val="FooterChar"/>
    <w:uiPriority w:val="99"/>
    <w:unhideWhenUsed/>
    <w:rsid w:val="00D44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3DE"/>
  </w:style>
  <w:style w:type="character" w:customStyle="1" w:styleId="Heading1Char">
    <w:name w:val="Heading 1 Char"/>
    <w:basedOn w:val="DefaultParagraphFont"/>
    <w:link w:val="Heading1"/>
    <w:uiPriority w:val="9"/>
    <w:rsid w:val="00D443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443DE"/>
    <w:pPr>
      <w:ind w:left="720"/>
      <w:contextualSpacing/>
    </w:pPr>
  </w:style>
  <w:style w:type="character" w:customStyle="1" w:styleId="Heading2Char">
    <w:name w:val="Heading 2 Char"/>
    <w:basedOn w:val="DefaultParagraphFont"/>
    <w:link w:val="Heading2"/>
    <w:uiPriority w:val="9"/>
    <w:rsid w:val="0059552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44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9552A"/>
    <w:rPr>
      <w:rFonts w:asciiTheme="majorHAnsi" w:eastAsiaTheme="majorEastAsia" w:hAnsiTheme="majorHAnsi" w:cstheme="majorBidi"/>
      <w:b/>
      <w:color w:val="1F4D78" w:themeColor="accent1" w:themeShade="7F"/>
      <w:sz w:val="24"/>
      <w:szCs w:val="24"/>
    </w:rPr>
  </w:style>
  <w:style w:type="character" w:styleId="Hyperlink">
    <w:name w:val="Hyperlink"/>
    <w:rsid w:val="00EE12CD"/>
    <w:rPr>
      <w:color w:val="0000FF"/>
      <w:u w:val="single"/>
    </w:rPr>
  </w:style>
  <w:style w:type="character" w:styleId="FollowedHyperlink">
    <w:name w:val="FollowedHyperlink"/>
    <w:basedOn w:val="DefaultParagraphFont"/>
    <w:uiPriority w:val="99"/>
    <w:semiHidden/>
    <w:unhideWhenUsed/>
    <w:rsid w:val="002F41E9"/>
    <w:rPr>
      <w:color w:val="954F72" w:themeColor="followedHyperlink"/>
      <w:u w:val="single"/>
    </w:rPr>
  </w:style>
  <w:style w:type="character" w:customStyle="1" w:styleId="Heading4Char">
    <w:name w:val="Heading 4 Char"/>
    <w:basedOn w:val="DefaultParagraphFont"/>
    <w:link w:val="Heading4"/>
    <w:uiPriority w:val="9"/>
    <w:rsid w:val="001A7352"/>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qFormat/>
    <w:rsid w:val="002A29B9"/>
    <w:pPr>
      <w:widowControl w:val="0"/>
      <w:autoSpaceDE w:val="0"/>
      <w:autoSpaceDN w:val="0"/>
      <w:spacing w:after="0" w:line="240" w:lineRule="auto"/>
      <w:ind w:left="98"/>
    </w:pPr>
    <w:rPr>
      <w:rFonts w:ascii="Times New Roman" w:eastAsia="Times New Roman" w:hAnsi="Times New Roman" w:cs="Times New Roman"/>
    </w:rPr>
  </w:style>
  <w:style w:type="character" w:styleId="CommentReference">
    <w:name w:val="annotation reference"/>
    <w:unhideWhenUsed/>
    <w:rsid w:val="002A29B9"/>
    <w:rPr>
      <w:sz w:val="16"/>
      <w:szCs w:val="16"/>
    </w:rPr>
  </w:style>
  <w:style w:type="paragraph" w:styleId="CommentText">
    <w:name w:val="annotation text"/>
    <w:basedOn w:val="Normal"/>
    <w:link w:val="CommentTextChar"/>
    <w:uiPriority w:val="99"/>
    <w:unhideWhenUsed/>
    <w:rsid w:val="002A29B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2A29B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A2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9B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81117"/>
    <w:pPr>
      <w:widowControl/>
      <w:autoSpaceDE/>
      <w:autoSpaceDN/>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D81117"/>
    <w:rPr>
      <w:rFonts w:ascii="Times New Roman" w:eastAsia="Times New Roman" w:hAnsi="Times New Roman" w:cs="Times New Roman"/>
      <w:b/>
      <w:bCs/>
      <w:sz w:val="20"/>
      <w:szCs w:val="20"/>
    </w:rPr>
  </w:style>
  <w:style w:type="table" w:customStyle="1" w:styleId="Listeclaire1">
    <w:name w:val="Liste claire1"/>
    <w:basedOn w:val="TableNormal"/>
    <w:uiPriority w:val="61"/>
    <w:rsid w:val="008A69F2"/>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horttext">
    <w:name w:val="short_text"/>
    <w:basedOn w:val="DefaultParagraphFont"/>
    <w:rsid w:val="008A69F2"/>
  </w:style>
  <w:style w:type="paragraph" w:styleId="Revision">
    <w:name w:val="Revision"/>
    <w:hidden/>
    <w:uiPriority w:val="99"/>
    <w:semiHidden/>
    <w:rsid w:val="00540DBC"/>
    <w:pPr>
      <w:spacing w:after="0" w:line="240" w:lineRule="auto"/>
    </w:pPr>
  </w:style>
  <w:style w:type="character" w:styleId="PlaceholderText">
    <w:name w:val="Placeholder Text"/>
    <w:basedOn w:val="DefaultParagraphFont"/>
    <w:uiPriority w:val="99"/>
    <w:semiHidden/>
    <w:rsid w:val="00507207"/>
    <w:rPr>
      <w:color w:val="808080"/>
    </w:rPr>
  </w:style>
  <w:style w:type="paragraph" w:styleId="BodyText">
    <w:name w:val="Body Text"/>
    <w:basedOn w:val="Normal"/>
    <w:link w:val="BodyTextChar"/>
    <w:rsid w:val="00C5027C"/>
    <w:pPr>
      <w:spacing w:after="120" w:line="360" w:lineRule="auto"/>
    </w:pPr>
    <w:rPr>
      <w:rFonts w:eastAsia="Times New Roman" w:cs="Times New Roman"/>
      <w:szCs w:val="20"/>
    </w:rPr>
  </w:style>
  <w:style w:type="character" w:customStyle="1" w:styleId="BodyTextChar">
    <w:name w:val="Body Text Char"/>
    <w:basedOn w:val="DefaultParagraphFont"/>
    <w:link w:val="BodyText"/>
    <w:rsid w:val="00C5027C"/>
    <w:rPr>
      <w:rFonts w:eastAsia="Times New Roman" w:cs="Times New Roman"/>
      <w:szCs w:val="20"/>
    </w:rPr>
  </w:style>
  <w:style w:type="table" w:customStyle="1" w:styleId="B2LightListAccent3">
    <w:name w:val="B2 Light List Accent 3"/>
    <w:basedOn w:val="TableNormal"/>
    <w:uiPriority w:val="61"/>
    <w:rsid w:val="00C5027C"/>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Performancecriteria">
    <w:name w:val="Performance criteria"/>
    <w:basedOn w:val="TableParagraph"/>
    <w:link w:val="PerformancecriteriaChar"/>
    <w:autoRedefine/>
    <w:qFormat/>
    <w:rsid w:val="00C5027C"/>
    <w:pPr>
      <w:widowControl/>
      <w:numPr>
        <w:numId w:val="2"/>
      </w:numPr>
      <w:autoSpaceDE/>
      <w:autoSpaceDN/>
      <w:spacing w:after="120"/>
      <w:ind w:right="115"/>
    </w:pPr>
    <w:rPr>
      <w:rFonts w:asciiTheme="minorHAnsi" w:hAnsiTheme="minorHAnsi" w:cstheme="minorHAnsi"/>
      <w:noProof/>
      <w:sz w:val="20"/>
      <w:szCs w:val="20"/>
    </w:rPr>
  </w:style>
  <w:style w:type="character" w:customStyle="1" w:styleId="PerformancecriteriaChar">
    <w:name w:val="Performance criteria Char"/>
    <w:basedOn w:val="DefaultParagraphFont"/>
    <w:link w:val="Performancecriteria"/>
    <w:rsid w:val="00C5027C"/>
    <w:rPr>
      <w:rFonts w:eastAsia="Times New Roman" w:cstheme="minorHAnsi"/>
      <w:noProof/>
      <w:sz w:val="20"/>
      <w:szCs w:val="20"/>
    </w:rPr>
  </w:style>
  <w:style w:type="paragraph" w:styleId="BlockText">
    <w:name w:val="Block Text"/>
    <w:basedOn w:val="Normal"/>
    <w:rsid w:val="007F0625"/>
    <w:pPr>
      <w:autoSpaceDE w:val="0"/>
      <w:autoSpaceDN w:val="0"/>
      <w:adjustRightInd w:val="0"/>
      <w:spacing w:after="120" w:line="360" w:lineRule="auto"/>
      <w:ind w:left="120" w:right="240"/>
    </w:pPr>
    <w:rPr>
      <w:rFonts w:ascii="Arial" w:eastAsia="Times New Roman" w:hAnsi="Arial" w:cs="Times New Roman"/>
      <w:sz w:val="24"/>
      <w:szCs w:val="24"/>
    </w:rPr>
  </w:style>
  <w:style w:type="character" w:customStyle="1" w:styleId="Heading5Char">
    <w:name w:val="Heading 5 Char"/>
    <w:basedOn w:val="DefaultParagraphFont"/>
    <w:link w:val="Heading5"/>
    <w:uiPriority w:val="9"/>
    <w:rsid w:val="00DB11F8"/>
    <w:rPr>
      <w:rFonts w:asciiTheme="majorHAnsi" w:eastAsiaTheme="majorEastAsia" w:hAnsiTheme="majorHAnsi" w:cstheme="majorBidi"/>
      <w:color w:val="2E74B5" w:themeColor="accent1" w:themeShade="BF"/>
    </w:rPr>
  </w:style>
  <w:style w:type="paragraph" w:customStyle="1" w:styleId="Default">
    <w:name w:val="Default"/>
    <w:rsid w:val="006F296D"/>
    <w:pPr>
      <w:autoSpaceDE w:val="0"/>
      <w:autoSpaceDN w:val="0"/>
      <w:adjustRightInd w:val="0"/>
      <w:spacing w:after="0" w:line="240" w:lineRule="auto"/>
    </w:pPr>
    <w:rPr>
      <w:rFonts w:ascii="Bahnschrift" w:hAnsi="Bahnschrift" w:cs="Bahnschrift"/>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247532">
      <w:bodyDiv w:val="1"/>
      <w:marLeft w:val="0"/>
      <w:marRight w:val="0"/>
      <w:marTop w:val="0"/>
      <w:marBottom w:val="0"/>
      <w:divBdr>
        <w:top w:val="none" w:sz="0" w:space="0" w:color="auto"/>
        <w:left w:val="none" w:sz="0" w:space="0" w:color="auto"/>
        <w:bottom w:val="none" w:sz="0" w:space="0" w:color="auto"/>
        <w:right w:val="none" w:sz="0" w:space="0" w:color="auto"/>
      </w:divBdr>
    </w:div>
    <w:div w:id="444270419">
      <w:bodyDiv w:val="1"/>
      <w:marLeft w:val="0"/>
      <w:marRight w:val="0"/>
      <w:marTop w:val="0"/>
      <w:marBottom w:val="0"/>
      <w:divBdr>
        <w:top w:val="none" w:sz="0" w:space="0" w:color="auto"/>
        <w:left w:val="none" w:sz="0" w:space="0" w:color="auto"/>
        <w:bottom w:val="none" w:sz="0" w:space="0" w:color="auto"/>
        <w:right w:val="none" w:sz="0" w:space="0" w:color="auto"/>
      </w:divBdr>
    </w:div>
    <w:div w:id="452947807">
      <w:bodyDiv w:val="1"/>
      <w:marLeft w:val="0"/>
      <w:marRight w:val="0"/>
      <w:marTop w:val="0"/>
      <w:marBottom w:val="0"/>
      <w:divBdr>
        <w:top w:val="none" w:sz="0" w:space="0" w:color="auto"/>
        <w:left w:val="none" w:sz="0" w:space="0" w:color="auto"/>
        <w:bottom w:val="none" w:sz="0" w:space="0" w:color="auto"/>
        <w:right w:val="none" w:sz="0" w:space="0" w:color="auto"/>
      </w:divBdr>
    </w:div>
    <w:div w:id="610431367">
      <w:bodyDiv w:val="1"/>
      <w:marLeft w:val="0"/>
      <w:marRight w:val="0"/>
      <w:marTop w:val="0"/>
      <w:marBottom w:val="0"/>
      <w:divBdr>
        <w:top w:val="none" w:sz="0" w:space="0" w:color="auto"/>
        <w:left w:val="none" w:sz="0" w:space="0" w:color="auto"/>
        <w:bottom w:val="none" w:sz="0" w:space="0" w:color="auto"/>
        <w:right w:val="none" w:sz="0" w:space="0" w:color="auto"/>
      </w:divBdr>
    </w:div>
    <w:div w:id="1031415857">
      <w:bodyDiv w:val="1"/>
      <w:marLeft w:val="0"/>
      <w:marRight w:val="0"/>
      <w:marTop w:val="0"/>
      <w:marBottom w:val="0"/>
      <w:divBdr>
        <w:top w:val="none" w:sz="0" w:space="0" w:color="auto"/>
        <w:left w:val="none" w:sz="0" w:space="0" w:color="auto"/>
        <w:bottom w:val="none" w:sz="0" w:space="0" w:color="auto"/>
        <w:right w:val="none" w:sz="0" w:space="0" w:color="auto"/>
      </w:divBdr>
    </w:div>
    <w:div w:id="1188063195">
      <w:bodyDiv w:val="1"/>
      <w:marLeft w:val="0"/>
      <w:marRight w:val="0"/>
      <w:marTop w:val="0"/>
      <w:marBottom w:val="0"/>
      <w:divBdr>
        <w:top w:val="none" w:sz="0" w:space="0" w:color="auto"/>
        <w:left w:val="none" w:sz="0" w:space="0" w:color="auto"/>
        <w:bottom w:val="none" w:sz="0" w:space="0" w:color="auto"/>
        <w:right w:val="none" w:sz="0" w:space="0" w:color="auto"/>
      </w:divBdr>
    </w:div>
    <w:div w:id="1396735028">
      <w:bodyDiv w:val="1"/>
      <w:marLeft w:val="0"/>
      <w:marRight w:val="0"/>
      <w:marTop w:val="0"/>
      <w:marBottom w:val="0"/>
      <w:divBdr>
        <w:top w:val="none" w:sz="0" w:space="0" w:color="auto"/>
        <w:left w:val="none" w:sz="0" w:space="0" w:color="auto"/>
        <w:bottom w:val="none" w:sz="0" w:space="0" w:color="auto"/>
        <w:right w:val="none" w:sz="0" w:space="0" w:color="auto"/>
      </w:divBdr>
    </w:div>
    <w:div w:id="1839686720">
      <w:bodyDiv w:val="1"/>
      <w:marLeft w:val="0"/>
      <w:marRight w:val="0"/>
      <w:marTop w:val="0"/>
      <w:marBottom w:val="0"/>
      <w:divBdr>
        <w:top w:val="none" w:sz="0" w:space="0" w:color="auto"/>
        <w:left w:val="none" w:sz="0" w:space="0" w:color="auto"/>
        <w:bottom w:val="none" w:sz="0" w:space="0" w:color="auto"/>
        <w:right w:val="none" w:sz="0" w:space="0" w:color="auto"/>
      </w:divBdr>
    </w:div>
    <w:div w:id="19025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ntinuingeducation.johnabbott.qc.ca/continuing-education-policies-december-1-2020-fina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johnabbott.qc.ca/the-college/official-documents/" TargetMode="External"/><Relationship Id="rId2" Type="http://schemas.openxmlformats.org/officeDocument/2006/relationships/customXml" Target="../customXml/item2.xml"/><Relationship Id="rId16" Type="http://schemas.openxmlformats.org/officeDocument/2006/relationships/hyperlink" Target="https://www.johnabbott.qc.ca/wp-content/uploads/2021/09/POLICY-13_-_policy_on_student_conduct-Final-BOG-2021-09-2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johnabbott.omnivox.ca/intr/academic/polici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epartments.johnabbott.qc.ca/publications/Policies/Policy%20No.%207%20-%20IPESA%20FINAL.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A722C4C3DCC941ADFE27E3EDE32EDC" ma:contentTypeVersion="4" ma:contentTypeDescription="Create a new document." ma:contentTypeScope="" ma:versionID="6ff47d4128ec9cb3fd94d486793d0f4c">
  <xsd:schema xmlns:xsd="http://www.w3.org/2001/XMLSchema" xmlns:xs="http://www.w3.org/2001/XMLSchema" xmlns:p="http://schemas.microsoft.com/office/2006/metadata/properties" xmlns:ns2="9d341744-5033-44d4-9e59-06801cb7750d" targetNamespace="http://schemas.microsoft.com/office/2006/metadata/properties" ma:root="true" ma:fieldsID="884e8895b428d953249602a50a6f1c53" ns2:_="">
    <xsd:import namespace="9d341744-5033-44d4-9e59-06801cb775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341744-5033-44d4-9e59-06801cb775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6C0A5-4E97-4C59-A331-D066326E01A8}">
  <ds:schemaRefs>
    <ds:schemaRef ds:uri="http://schemas.microsoft.com/sharepoint/v3/contenttype/forms"/>
  </ds:schemaRefs>
</ds:datastoreItem>
</file>

<file path=customXml/itemProps2.xml><?xml version="1.0" encoding="utf-8"?>
<ds:datastoreItem xmlns:ds="http://schemas.openxmlformats.org/officeDocument/2006/customXml" ds:itemID="{BEA7A2A7-8116-44CB-8FCE-8131773D82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749529-B3D8-43F7-BF06-ABA0ED7EE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341744-5033-44d4-9e59-06801cb775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981051-01A6-4D12-AB69-D24798CB1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6066</TotalTime>
  <Pages>6</Pages>
  <Words>1292</Words>
  <Characters>7371</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Chantal Turgeon</dc:creator>
  <cp:lastModifiedBy>Reza Shalchian</cp:lastModifiedBy>
  <cp:revision>17</cp:revision>
  <cp:lastPrinted>2019-12-05T18:46:00Z</cp:lastPrinted>
  <dcterms:created xsi:type="dcterms:W3CDTF">2022-08-18T15:29:00Z</dcterms:created>
  <dcterms:modified xsi:type="dcterms:W3CDTF">2023-08-18T18:43:00Z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0x010100D6A722C4C3DCC941ADFE27E3EDE32EDC</vt:lpwstr>
  </property>
</Properties>
</file>