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E34A0">
      <w:pPr>
        <w:snapToGrid w:val="0"/>
        <w:contextualSpacing/>
        <w:jc w:val="center"/>
        <w:rPr>
          <w:rFonts w:ascii="Times New Roman" w:hAnsi="Times New Roman" w:eastAsia="Helvetica" w:cs="Times New Roman"/>
          <w:b/>
          <w:bCs/>
          <w:sz w:val="28"/>
          <w:szCs w:val="28"/>
        </w:rPr>
      </w:pPr>
      <w:r>
        <w:rPr>
          <w:rFonts w:ascii="Times New Roman" w:hAnsi="Times New Roman" w:eastAsia="Helvetica" w:cs="Times New Roman"/>
          <w:b/>
          <w:bCs/>
          <w:sz w:val="28"/>
          <w:szCs w:val="28"/>
        </w:rPr>
        <w:t>TIANJIAN HUANG</w:t>
      </w:r>
    </w:p>
    <w:p w14:paraId="16B18C34">
      <w:pPr>
        <w:autoSpaceDE w:val="0"/>
        <w:autoSpaceDN w:val="0"/>
        <w:adjustRightInd w:val="0"/>
        <w:jc w:val="center"/>
        <w:rPr>
          <w:rFonts w:ascii="Times New Roman" w:hAnsi="Times New Roman" w:eastAsia="Helvetica" w:cs="Times New Roman"/>
          <w:sz w:val="20"/>
          <w:szCs w:val="20"/>
        </w:rPr>
      </w:pPr>
      <w:r>
        <w:fldChar w:fldCharType="begin"/>
      </w:r>
      <w:r>
        <w:instrText xml:space="preserve"> HYPERLINK "mailto:thuang2@andrew.cmu.edu" </w:instrText>
      </w:r>
      <w:r>
        <w:fldChar w:fldCharType="separate"/>
      </w:r>
      <w:r>
        <w:rPr>
          <w:rStyle w:val="17"/>
          <w:rFonts w:ascii="Times New Roman" w:hAnsi="Times New Roman" w:eastAsia="Helvetica" w:cs="Times New Roman"/>
          <w:sz w:val="20"/>
          <w:szCs w:val="20"/>
        </w:rPr>
        <w:fldChar w:fldCharType="end"/>
      </w:r>
      <w:r>
        <w:rPr>
          <w:rStyle w:val="17"/>
          <w:rFonts w:hint="eastAsia" w:ascii="Times New Roman" w:hAnsi="Times New Roman" w:eastAsia="宋体" w:cs="Times New Roman"/>
          <w:sz w:val="20"/>
          <w:szCs w:val="20"/>
          <w:lang w:val="en-US" w:eastAsia="zh-CN"/>
        </w:rPr>
        <w:t>huangtianjian2021@outlook.com</w:t>
      </w:r>
      <w:r>
        <w:rPr>
          <w:rFonts w:ascii="Times New Roman" w:hAnsi="Times New Roman" w:eastAsia="Helvetica" w:cs="Times New Roman"/>
          <w:sz w:val="20"/>
          <w:szCs w:val="20"/>
        </w:rPr>
        <w:t xml:space="preserve"> | </w:t>
      </w: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>Tel: (+86) 15323412785</w:t>
      </w:r>
      <w:r>
        <w:rPr>
          <w:rFonts w:ascii="Times New Roman" w:hAnsi="Times New Roman" w:eastAsia="Helvetica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"https://www.linkedin.com/in/tianjian-huang/" </w:instrText>
      </w:r>
      <w:r>
        <w:fldChar w:fldCharType="separate"/>
      </w:r>
      <w:r>
        <w:rPr>
          <w:rStyle w:val="17"/>
          <w:rFonts w:ascii="Times New Roman" w:hAnsi="Times New Roman" w:eastAsia="Helvetica" w:cs="Times New Roman"/>
          <w:sz w:val="20"/>
          <w:szCs w:val="20"/>
        </w:rPr>
        <w:t>https://www.linkedin.com/in/tianjian-huang/</w:t>
      </w:r>
      <w:r>
        <w:rPr>
          <w:rStyle w:val="17"/>
          <w:rFonts w:ascii="Times New Roman" w:hAnsi="Times New Roman" w:eastAsia="Helvetica" w:cs="Times New Roman"/>
          <w:sz w:val="20"/>
          <w:szCs w:val="20"/>
        </w:rPr>
        <w:fldChar w:fldCharType="end"/>
      </w:r>
    </w:p>
    <w:p w14:paraId="04C9C518">
      <w:pPr>
        <w:snapToGrid w:val="0"/>
        <w:spacing w:line="20" w:lineRule="atLeast"/>
        <w:contextualSpacing/>
        <w:rPr>
          <w:rFonts w:ascii="Times New Roman" w:hAnsi="Times New Roman" w:eastAsia="Helvetica" w:cs="Times New Roman"/>
          <w:sz w:val="20"/>
          <w:szCs w:val="20"/>
        </w:rPr>
      </w:pPr>
      <w:r>
        <w:rPr>
          <w:rFonts w:ascii="Times New Roman" w:hAnsi="Times New Roman" w:eastAsia="Helvetica" w:cs="Times New Roman"/>
          <w:b/>
          <w:bCs/>
          <w:sz w:val="20"/>
          <w:szCs w:val="20"/>
        </w:rPr>
        <w:t>EDUCATION</w:t>
      </w:r>
      <w:r>
        <w:rPr>
          <w:rFonts w:ascii="Times New Roman" w:hAnsi="Times New Roman" w:eastAsia="Garamond" w:cs="Times New Roman"/>
          <w:sz w:val="20"/>
          <w:szCs w:val="20"/>
        </w:rPr>
        <mc:AlternateContent>
          <mc:Choice Requires="wpg">
            <w:drawing>
              <wp:inline distT="0" distB="0" distL="0" distR="0">
                <wp:extent cx="7004050" cy="45085"/>
                <wp:effectExtent l="0" t="0" r="0" b="0"/>
                <wp:docPr id="1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004538" cy="45719"/>
                          <a:chOff x="0" y="0"/>
                          <a:chExt cx="10829" cy="29"/>
                        </a:xfrm>
                      </wpg:grpSpPr>
                      <wpg:grpSp>
                        <wpg:cNvPr id="17" name="Group 6"/>
                        <wpg:cNvGrpSpPr/>
                        <wpg:grpSpPr>
                          <a:xfrm>
                            <a:off x="14" y="14"/>
                            <a:ext cx="10800" cy="2"/>
                            <a:chOff x="14" y="14"/>
                            <a:chExt cx="10800" cy="2"/>
                          </a:xfrm>
                        </wpg:grpSpPr>
                        <wps:wsp>
                          <wps:cNvPr id="27" name="Freeform 7"/>
                          <wps:cNvSpPr/>
                          <wps:spPr bwMode="auto">
                            <a:xfrm>
                              <a:off x="14" y="14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0800"/>
                                <a:gd name="T2" fmla="+- 0 10814 14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flip:y;height:3.55pt;width:551.5pt;" coordsize="10829,29" o:gfxdata="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A1UVkv0gAAAAQBAAAPAAAAAAAAAAEAIAAAACIAAABkcnMv&#10;ZG93bnJldi54bWxQSwECFAAUAAAACACHTuJAllpxriYDAAAZCAAADgAAAAAAAAABACAAAAAhAQAA&#10;ZHJzL2Uyb0RvYy54bWxQSwUGAAAAAAYABgBZAQAAuQYAAAAA&#10;">
                <o:lock v:ext="edit" aspectratio="f"/>
                <v:group id="Group 6" o:spid="_x0000_s1026" o:spt="203" style="position:absolute;left:14;top:14;height:2;width:10800;" coordorigin="14,14" coordsize="10800,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" o:spid="_x0000_s1026" o:spt="100" style="position:absolute;left:14;top:14;height:2;width:10800;" filled="f" stroked="t" coordsize="10800,1" o:gfxdata="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XntuvQAA&#10;ANsAAAAPAAAAAAAAAAEAIAAAACIAAABkcnMvZG93bnJldi54bWxQSwECFAAUAAAACACHTuJAMy8F&#10;njsAAAA5AAAAEAAAAAAAAAABACAAAAAMAQAAZHJzL3NoYXBleG1sLnhtbFBLBQYAAAAABgAGAFsB&#10;AAC2AwAAAAA=&#10;" path="m0,0l10800,0e">
                    <v:path o:connectlocs="0,0;10800,0" o:connectangles="0,0"/>
                    <v:fill on="f" focussize="0,0"/>
                    <v:stroke weight="1.44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1"/>
        <w:gridCol w:w="1778"/>
      </w:tblGrid>
      <w:tr w14:paraId="528C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9451" w:type="dxa"/>
            <w:tcBorders>
              <w:top w:val="nil"/>
              <w:left w:val="nil"/>
              <w:bottom w:val="nil"/>
              <w:right w:val="nil"/>
            </w:tcBorders>
          </w:tcPr>
          <w:p w14:paraId="2FBD8E62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 xml:space="preserve">Carnegie Mellon University </w:t>
            </w: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>M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>.Sc.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>Computer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 xml:space="preserve"> Networking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 xml:space="preserve">| GPA: 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>3.88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 xml:space="preserve">/4.00, Ranking: Top 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32AC5505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09/2021 – </w:t>
            </w:r>
            <w:r>
              <w:rPr>
                <w:rFonts w:hint="default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05/2023</w:t>
            </w:r>
          </w:p>
        </w:tc>
      </w:tr>
      <w:tr w14:paraId="102B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6E3FD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hint="default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Major</w:t>
            </w: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 xml:space="preserve"> Coursework: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Introduction to Computer System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s (15-513),</w:t>
            </w:r>
            <w:r>
              <w:rPr>
                <w:rFonts w:hint="default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Storage Systems (15-746)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, Deep Learning Systems (10-714)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, Database Systems (15-645), Advanced Cloud Computing (15-719), 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Principles of Software Construction (17-514)</w:t>
            </w: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C++ </w:t>
            </w: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Game Programming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 (15-666)</w:t>
            </w:r>
          </w:p>
        </w:tc>
      </w:tr>
      <w:tr w14:paraId="66B7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BC3DE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</w:p>
        </w:tc>
      </w:tr>
      <w:tr w14:paraId="7087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9451" w:type="dxa"/>
            <w:tcBorders>
              <w:top w:val="nil"/>
              <w:left w:val="nil"/>
              <w:bottom w:val="nil"/>
              <w:right w:val="nil"/>
            </w:tcBorders>
          </w:tcPr>
          <w:p w14:paraId="2D0D9C34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>The Chinese University of Hong Kong</w:t>
            </w: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, Shenzhen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>B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>.E. in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 xml:space="preserve"> Computer Science</w:t>
            </w:r>
            <w:r>
              <w:rPr>
                <w:rFonts w:hint="eastAsia"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Cs/>
                <w:i/>
                <w:iCs/>
                <w:sz w:val="18"/>
                <w:szCs w:val="18"/>
                <w:lang w:eastAsia="zh-CN"/>
              </w:rPr>
              <w:t>| GPA: 3.65/4.00, Ranking: Top 10%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   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4E4F9CCA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09/2017 – 07/2021</w:t>
            </w:r>
          </w:p>
        </w:tc>
      </w:tr>
      <w:tr w14:paraId="1F3C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BA061E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hint="default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Major</w:t>
            </w: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 xml:space="preserve"> Coursework: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Operating System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s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,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Data Structure &amp; Algorithm,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Distributed &amp; Parallel Computing,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Soft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ware Engineering, Database System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s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, Robotics System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s, Cloud Computing</w:t>
            </w:r>
          </w:p>
        </w:tc>
      </w:tr>
    </w:tbl>
    <w:p w14:paraId="1019B7F6">
      <w:pPr>
        <w:tabs>
          <w:tab w:val="left" w:pos="9835"/>
        </w:tabs>
        <w:snapToGrid w:val="0"/>
        <w:spacing w:before="14"/>
        <w:contextualSpacing/>
        <w:rPr>
          <w:rFonts w:ascii="Times New Roman" w:hAnsi="Times New Roman" w:eastAsia="Helvetica" w:cs="Times New Roman"/>
          <w:b/>
          <w:bCs/>
          <w:sz w:val="20"/>
          <w:szCs w:val="20"/>
        </w:rPr>
      </w:pPr>
    </w:p>
    <w:p w14:paraId="6B07CC64">
      <w:pPr>
        <w:tabs>
          <w:tab w:val="left" w:pos="9000"/>
        </w:tabs>
        <w:autoSpaceDE w:val="0"/>
        <w:autoSpaceDN w:val="0"/>
        <w:adjustRightInd w:val="0"/>
        <w:snapToGrid w:val="0"/>
        <w:spacing w:before="14" w:line="20" w:lineRule="atLeast"/>
        <w:contextualSpacing/>
        <w:rPr>
          <w:rFonts w:ascii="Times New Roman" w:hAnsi="Times New Roman" w:cs="Times New Roman" w:eastAsiaTheme="majorEastAsia"/>
          <w:bCs/>
          <w:sz w:val="20"/>
          <w:szCs w:val="20"/>
          <w:lang w:eastAsia="zh-CN"/>
        </w:rPr>
      </w:pPr>
      <w:r>
        <w:rPr>
          <w:rFonts w:ascii="Times New Roman" w:hAnsi="Times New Roman" w:eastAsia="Helvetica" w:cs="Times New Roman"/>
          <w:b/>
          <w:bCs/>
          <w:sz w:val="20"/>
          <w:szCs w:val="20"/>
        </w:rPr>
        <w:t xml:space="preserve">SKILLS AND PROFICIENCIES      </w:t>
      </w:r>
      <w:r>
        <w:rPr>
          <w:rFonts w:ascii="Times New Roman" w:hAnsi="Times New Roman" w:eastAsia="Garamond" w:cs="Times New Roman"/>
          <w:sz w:val="20"/>
          <w:szCs w:val="20"/>
        </w:rPr>
        <mc:AlternateContent>
          <mc:Choice Requires="wpg">
            <w:drawing>
              <wp:inline distT="0" distB="0" distL="0" distR="0">
                <wp:extent cx="7004050" cy="45085"/>
                <wp:effectExtent l="0" t="0" r="0" b="0"/>
                <wp:docPr id="1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004538" cy="45719"/>
                          <a:chOff x="0" y="0"/>
                          <a:chExt cx="10829" cy="29"/>
                        </a:xfrm>
                      </wpg:grpSpPr>
                      <wpg:grpSp>
                        <wpg:cNvPr id="19" name="Group 6"/>
                        <wpg:cNvGrpSpPr/>
                        <wpg:grpSpPr>
                          <a:xfrm>
                            <a:off x="14" y="14"/>
                            <a:ext cx="10800" cy="2"/>
                            <a:chOff x="14" y="14"/>
                            <a:chExt cx="10800" cy="2"/>
                          </a:xfrm>
                        </wpg:grpSpPr>
                        <wps:wsp>
                          <wps:cNvPr id="9" name="Freeform 7"/>
                          <wps:cNvSpPr/>
                          <wps:spPr bwMode="auto">
                            <a:xfrm>
                              <a:off x="14" y="14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0800"/>
                                <a:gd name="T2" fmla="+- 0 10814 14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flip:y;height:3.55pt;width:551.5pt;" coordsize="10829,29" o:gfxdata="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DVRWS/SAAAABAEAAA8AAAAAAAAAAQAgAAAAIgAAAGRycy9k&#10;b3ducmV2LnhtbFBLAQIUABQAAAAIAIdO4kCyKdF3JQMAABgIAAAOAAAAAAAAAAEAIAAAACEBAABk&#10;cnMvZTJvRG9jLnhtbFBLBQYAAAAABgAGAFkBAAC4BgAAAAA=&#10;">
                <o:lock v:ext="edit" aspectratio="f"/>
                <v:group id="Group 6" o:spid="_x0000_s1026" o:spt="203" style="position:absolute;left:14;top:14;height:2;width:10800;" coordorigin="14,14" coordsize="10800,2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" o:spid="_x0000_s1026" o:spt="100" style="position:absolute;left:14;top:14;height:2;width:10800;" filled="f" stroked="t" coordsize="10800,1" o:gfxdata="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ZnXu8AAAA&#10;2gAAAA8AAAAAAAAAAQAgAAAAIgAAAGRycy9kb3ducmV2LnhtbFBLAQIUABQAAAAIAIdO4kAzLwWe&#10;OwAAADkAAAAQAAAAAAAAAAEAIAAAAAsBAABkcnMvc2hhcGV4bWwueG1sUEsFBgAAAAAGAAYAWwEA&#10;ALUDAAAAAA==&#10;" path="m0,0l10800,0e">
                    <v:path o:connectlocs="0,0;10800,0" o:connectangles="0,0"/>
                    <v:fill on="f" focussize="0,0"/>
                    <v:stroke weight="1.44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8794"/>
      </w:tblGrid>
      <w:tr w14:paraId="51723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437" w:type="dxa"/>
          </w:tcPr>
          <w:p w14:paraId="2EAC8677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>Programming Languages</w:t>
            </w:r>
          </w:p>
        </w:tc>
        <w:tc>
          <w:tcPr>
            <w:tcW w:w="8794" w:type="dxa"/>
          </w:tcPr>
          <w:p w14:paraId="76C52975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Java,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Python,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C/C++, MySQL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,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Go,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JavaScript, MATLAB, HTML, CSS</w:t>
            </w:r>
          </w:p>
        </w:tc>
      </w:tr>
      <w:tr w14:paraId="4E3E6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437" w:type="dxa"/>
          </w:tcPr>
          <w:p w14:paraId="032922C6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>F</w:t>
            </w: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>rameworks and Tools</w:t>
            </w:r>
          </w:p>
        </w:tc>
        <w:tc>
          <w:tcPr>
            <w:tcW w:w="8794" w:type="dxa"/>
          </w:tcPr>
          <w:p w14:paraId="57B0C89D">
            <w:pPr>
              <w:tabs>
                <w:tab w:val="left" w:pos="9835"/>
              </w:tabs>
              <w:snapToGrid w:val="0"/>
              <w:spacing w:before="14"/>
              <w:contextualSpacing/>
              <w:rPr>
                <w:rFonts w:hint="default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Machine Learning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: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LangChain, Pytorch, Tensorflow, LLM, Hugging Face, CUDA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;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>System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: Linux,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FUSE, Bash,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MPI,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OpenGL,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Git,</w:t>
            </w:r>
            <w:r>
              <w:rPr>
                <w:rFonts w:hint="default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GCC, GDB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, gRPC, BusTub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; 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18"/>
                <w:szCs w:val="18"/>
                <w:lang w:val="en-US" w:eastAsia="zh-CN"/>
              </w:rPr>
              <w:t>Cloud &amp; DevOps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: AWS EC2/S3, Terraform, Apache Spark, Docker, Kubernetes, VMware Cloud Disaster Recovery (VCDR); </w:t>
            </w: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>Robotics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: Robot Operating System (ROS), Gazebo;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</w:t>
            </w:r>
          </w:p>
        </w:tc>
      </w:tr>
    </w:tbl>
    <w:p w14:paraId="1B9912FC">
      <w:pPr>
        <w:tabs>
          <w:tab w:val="left" w:pos="9835"/>
        </w:tabs>
        <w:snapToGrid w:val="0"/>
        <w:spacing w:before="14"/>
        <w:contextualSpacing/>
        <w:rPr>
          <w:rFonts w:ascii="Times New Roman" w:hAnsi="Times New Roman" w:eastAsia="Helvetica" w:cs="Times New Roman"/>
          <w:sz w:val="20"/>
          <w:szCs w:val="20"/>
        </w:rPr>
      </w:pPr>
    </w:p>
    <w:tbl>
      <w:tblPr>
        <w:tblStyle w:val="13"/>
        <w:tblpPr w:leftFromText="180" w:rightFromText="180" w:vertAnchor="text" w:horzAnchor="page" w:tblpX="609" w:tblpY="388"/>
        <w:tblOverlap w:val="never"/>
        <w:tblW w:w="112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2"/>
        <w:gridCol w:w="2108"/>
        <w:gridCol w:w="3504"/>
      </w:tblGrid>
      <w:tr w14:paraId="582D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5" w:hRule="atLeast"/>
          <w:jc w:val="center"/>
        </w:trPr>
        <w:tc>
          <w:tcPr>
            <w:tcW w:w="7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49DEB5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 xml:space="preserve">China Merchant Bank - </w:t>
            </w:r>
            <w:r>
              <w:rPr>
                <w:rFonts w:ascii="Times New Roman" w:hAnsi="Times New Roman" w:eastAsia="Helvetica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System Develop Engineer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8F8672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Shenzhen, Guangdong | 07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/202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Present</w:t>
            </w:r>
          </w:p>
        </w:tc>
      </w:tr>
      <w:tr w14:paraId="3CF2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FD5B6B">
            <w:pPr>
              <w:pStyle w:val="20"/>
              <w:numPr>
                <w:ilvl w:val="0"/>
                <w:numId w:val="1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eastAsia="zh-CN"/>
              </w:rPr>
              <w:t>Lead the development of a large language model (LLM) Agent to augment the traditional front-end/back-end software development lifecycle with AI-driven automation and intelligent assistance.</w:t>
            </w:r>
          </w:p>
          <w:p w14:paraId="1A8C5AA1">
            <w:pPr>
              <w:pStyle w:val="20"/>
              <w:numPr>
                <w:ilvl w:val="0"/>
                <w:numId w:val="1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Spearheaded the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demand analysis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and product R&amp;D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 of AI-driven applications in the team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. Key projects included: information extraction from Family Trust contracts using LLMs, AI-powered loan application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material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review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, complex document/table data extraction, and AI-assisted insurance claims document review.</w:t>
            </w:r>
          </w:p>
          <w:p w14:paraId="40BEE273">
            <w:pPr>
              <w:pStyle w:val="20"/>
              <w:numPr>
                <w:ilvl w:val="0"/>
                <w:numId w:val="1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Participated in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the development and architectural design for the Fund Online Trading and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Transaction </w:t>
            </w:r>
            <w:bookmarkStart w:id="0" w:name="_GoBack"/>
            <w:bookmarkEnd w:id="0"/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Clearing systems. These mission-critical platforms served a customer base of 10M+ and handled a daily transaction volume exceeding 100 million.</w:t>
            </w:r>
          </w:p>
        </w:tc>
      </w:tr>
      <w:tr w14:paraId="29F5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D7D967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</w:p>
        </w:tc>
      </w:tr>
      <w:tr w14:paraId="2E43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7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5ED3F3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 xml:space="preserve">Carnegie Mellon University - </w:t>
            </w:r>
            <w:r>
              <w:rPr>
                <w:rFonts w:ascii="Times New Roman" w:hAnsi="Times New Roman" w:eastAsia="Helvetica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Research Assistant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1CBE2F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Pittsburgh, PA |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0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9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/202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– 0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/202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3</w:t>
            </w:r>
          </w:p>
        </w:tc>
      </w:tr>
      <w:tr w14:paraId="0020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B04F544">
            <w:pPr>
              <w:pStyle w:val="20"/>
              <w:numPr>
                <w:ilvl w:val="0"/>
                <w:numId w:val="1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I</w:t>
            </w: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eastAsia="zh-CN"/>
              </w:rPr>
              <w:t>ntroduce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d</w:t>
            </w: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eastAsia="zh-CN"/>
              </w:rPr>
              <w:t xml:space="preserve"> a novel, lightweight method that allows 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mobile application</w:t>
            </w: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eastAsia="zh-CN"/>
              </w:rPr>
              <w:t xml:space="preserve"> developers to elicit scenarios and privacy risk scores from users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.</w:t>
            </w:r>
          </w:p>
          <w:p w14:paraId="2C0FC87A">
            <w:pPr>
              <w:pStyle w:val="20"/>
              <w:numPr>
                <w:ilvl w:val="0"/>
                <w:numId w:val="1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Built a labeled 300-user-scenario corpus, and t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rained a BERT-based Named Entity Recognition (NER) model 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to identify information types in the scenarios. The NER model predicts information types with a weighted average precision of 0.70 and recall of 0.72.</w:t>
            </w:r>
          </w:p>
          <w:p w14:paraId="2688E7AA">
            <w:pPr>
              <w:pStyle w:val="20"/>
              <w:numPr>
                <w:ilvl w:val="0"/>
                <w:numId w:val="1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Published at 31st IEEE International Requirements Engineering 2023 conference: </w:t>
            </w:r>
            <w:r>
              <w:rPr>
                <w:rFonts w:hint="eastAsia" w:ascii="Times New Roman" w:hAnsi="Times New Roman" w:eastAsiaTheme="majorEastAsia"/>
                <w:bCs/>
                <w:i/>
                <w:iCs/>
                <w:sz w:val="18"/>
                <w:szCs w:val="18"/>
                <w:lang w:val="en-US" w:eastAsia="zh-CN"/>
              </w:rPr>
              <w:t>Mobile Application Privacy Risk Assessments from User-authored Scenarios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 in IEEE RE 2023.</w:t>
            </w:r>
          </w:p>
        </w:tc>
      </w:tr>
      <w:tr w14:paraId="6E52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0870F4">
            <w:pPr>
              <w:pStyle w:val="20"/>
              <w:numPr>
                <w:ilvl w:val="0"/>
                <w:numId w:val="0"/>
              </w:numPr>
              <w:tabs>
                <w:tab w:val="left" w:pos="9835"/>
              </w:tabs>
              <w:snapToGrid w:val="0"/>
              <w:spacing w:before="14"/>
              <w:ind w:left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</w:p>
        </w:tc>
      </w:tr>
      <w:tr w14:paraId="6FA5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63B8C2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VMware -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i w:val="0"/>
                <w:iCs w:val="0"/>
                <w:sz w:val="18"/>
                <w:szCs w:val="18"/>
                <w:lang w:val="en-US" w:eastAsia="zh-CN"/>
              </w:rPr>
              <w:t>Software Engineer Intern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B8681E">
            <w:pPr>
              <w:tabs>
                <w:tab w:val="left" w:pos="9835"/>
              </w:tabs>
              <w:wordWrap w:val="0"/>
              <w:snapToGrid w:val="0"/>
              <w:spacing w:before="14"/>
              <w:contextualSpacing/>
              <w:jc w:val="right"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Palo Alto, CA | 05/2022 - 08/2022</w:t>
            </w:r>
          </w:p>
        </w:tc>
      </w:tr>
      <w:tr w14:paraId="4295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3BB113">
            <w:pPr>
              <w:pStyle w:val="20"/>
              <w:numPr>
                <w:ilvl w:val="0"/>
                <w:numId w:val="2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Using gRPC framework with multiple languages (</w:t>
            </w:r>
            <w:r>
              <w:rPr>
                <w:rFonts w:hint="eastAsia" w:ascii="Times New Roman" w:hAnsi="Times New Roman" w:eastAsiaTheme="majorEastAsia"/>
                <w:b w:val="0"/>
                <w:bCs/>
                <w:sz w:val="18"/>
                <w:szCs w:val="18"/>
                <w:lang w:val="en-US" w:eastAsia="zh-CN"/>
              </w:rPr>
              <w:t>C, java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, etc.), implemented a</w:t>
            </w:r>
            <w:r>
              <w:rPr>
                <w:rFonts w:hint="eastAsia" w:ascii="Times New Roman" w:hAnsi="Times New Roman" w:eastAsiaTheme="majorEastAsia"/>
                <w:b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Theme="majorEastAsia"/>
                <w:b w:val="0"/>
                <w:bCs/>
                <w:sz w:val="18"/>
                <w:szCs w:val="18"/>
                <w:lang w:val="en-US" w:eastAsia="zh-CN"/>
              </w:rPr>
              <w:t>task-reporting service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 that recorded key status of backup tasks; improved the scale of Site Recovery task status tracking</w:t>
            </w:r>
            <w:r>
              <w:rPr>
                <w:rFonts w:hint="eastAsia" w:ascii="Times New Roman" w:hAnsi="Times New Roman" w:eastAsiaTheme="majorEastAsia"/>
                <w:b w:val="0"/>
                <w:bCs/>
                <w:sz w:val="18"/>
                <w:szCs w:val="18"/>
                <w:lang w:val="en-US" w:eastAsia="zh-CN"/>
              </w:rPr>
              <w:t xml:space="preserve"> from protection-group-level(multiple VMs) to VM-level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>.</w:t>
            </w:r>
          </w:p>
          <w:p w14:paraId="57D5498E">
            <w:pPr>
              <w:pStyle w:val="20"/>
              <w:numPr>
                <w:ilvl w:val="0"/>
                <w:numId w:val="2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eastAsia="zh-CN"/>
              </w:rPr>
              <w:t>Improved the</w:t>
            </w:r>
            <w:r>
              <w:rPr>
                <w:rFonts w:hint="default" w:ascii="Times New Roman" w:hAnsi="Times New Roman" w:eastAsiaTheme="majorEastAsia"/>
                <w:b w:val="0"/>
                <w:bCs/>
                <w:sz w:val="18"/>
                <w:szCs w:val="18"/>
                <w:lang w:eastAsia="zh-CN"/>
              </w:rPr>
              <w:t xml:space="preserve"> CLI tools for VMware Cloud Disaster Recovery (VCDR)</w:t>
            </w:r>
            <w:r>
              <w:rPr>
                <w:rFonts w:hint="default" w:ascii="Times New Roman" w:hAnsi="Times New Roman" w:eastAsiaTheme="majorEastAsia"/>
                <w:bCs/>
                <w:sz w:val="18"/>
                <w:szCs w:val="18"/>
                <w:lang w:eastAsia="zh-CN"/>
              </w:rPr>
              <w:t xml:space="preserve"> to display backup status, and to present data with access control; the new CLI tools provides </w:t>
            </w:r>
            <w:r>
              <w:rPr>
                <w:rFonts w:hint="default" w:ascii="Times New Roman" w:hAnsi="Times New Roman" w:eastAsiaTheme="majorEastAsia"/>
                <w:b w:val="0"/>
                <w:bCs/>
                <w:sz w:val="18"/>
                <w:szCs w:val="18"/>
                <w:lang w:eastAsia="zh-CN"/>
              </w:rPr>
              <w:t>detailed views of tasks and enhanced customer interaction and debugging experience.</w:t>
            </w:r>
          </w:p>
          <w:p w14:paraId="2206166E">
            <w:pPr>
              <w:pStyle w:val="20"/>
              <w:numPr>
                <w:ilvl w:val="0"/>
                <w:numId w:val="2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Refactored source code for </w:t>
            </w:r>
            <w:r>
              <w:rPr>
                <w:rFonts w:hint="eastAsia" w:ascii="Times New Roman" w:hAnsi="Times New Roman" w:eastAsiaTheme="majorEastAsia"/>
                <w:b w:val="0"/>
                <w:bCs/>
                <w:sz w:val="18"/>
                <w:szCs w:val="18"/>
                <w:lang w:val="en-US" w:eastAsia="zh-CN"/>
              </w:rPr>
              <w:t>Docker-managed backup and restore service; improved readability and consistency</w:t>
            </w:r>
            <w:r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  <w:t xml:space="preserve"> of source code.</w:t>
            </w:r>
          </w:p>
        </w:tc>
      </w:tr>
      <w:tr w14:paraId="74B8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5E040D">
            <w:pPr>
              <w:pStyle w:val="20"/>
              <w:numPr>
                <w:numId w:val="0"/>
              </w:numPr>
              <w:tabs>
                <w:tab w:val="left" w:pos="9835"/>
              </w:tabs>
              <w:snapToGrid w:val="0"/>
              <w:spacing w:before="14"/>
              <w:ind w:leftChars="0"/>
              <w:contextualSpacing/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</w:pPr>
          </w:p>
        </w:tc>
      </w:tr>
      <w:tr w14:paraId="3DE5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1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6F994CA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eastAsia" w:ascii="Times New Roman" w:hAnsi="Times New Roman" w:eastAsia="宋体" w:cs="Times New Roman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0"/>
                <w:szCs w:val="20"/>
                <w:lang w:val="en-US" w:eastAsia="zh-CN"/>
              </w:rPr>
              <w:t xml:space="preserve">Carnegie Mellon University - </w:t>
            </w:r>
            <w:r>
              <w:rPr>
                <w:rFonts w:ascii="Times New Roman" w:hAnsi="Times New Roman" w:eastAsia="Helvetica" w:cs="Times New Roman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Research Intern</w:t>
            </w:r>
          </w:p>
        </w:tc>
        <w:tc>
          <w:tcPr>
            <w:tcW w:w="56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4B2F8B6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hint="eastAsia"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Pittsburgh, PA | 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06/2020 – 08/2020</w:t>
            </w:r>
          </w:p>
        </w:tc>
      </w:tr>
      <w:tr w14:paraId="1F46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72C9FCA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Wrote Python scripts to extract &amp; format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GB-level VERBOSE</w:t>
            </w:r>
            <w:r>
              <w:rPr>
                <w:rFonts w:hint="default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log data of RoboTutor (an Android tablet tutoring APP)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.</w:t>
            </w:r>
          </w:p>
          <w:p w14:paraId="3F6B60BC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Used 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Disco (a process mining tool)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 to c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reate process models for RoboTutor’s log data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, performed 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educational process mining (EPM), and summarized children-tutor interaction behavior patterns.</w:t>
            </w:r>
          </w:p>
          <w:p w14:paraId="375B7880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hint="eastAsia"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Published on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9"/>
                <w:szCs w:val="19"/>
                <w:lang w:val="en-US" w:eastAsia="zh-CN" w:bidi="ar"/>
              </w:rPr>
              <w:t>RISS Journal 2020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19"/>
                <w:szCs w:val="19"/>
                <w:lang w:val="en-US" w:eastAsia="zh-CN" w:bidi="ar"/>
              </w:rPr>
              <w:t>Using Process Mining to Analyze Children’s Interactions with RoboTutor.</w:t>
            </w:r>
          </w:p>
        </w:tc>
      </w:tr>
      <w:tr w14:paraId="35A6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F59829">
            <w:pPr>
              <w:pStyle w:val="20"/>
              <w:numPr>
                <w:numId w:val="0"/>
              </w:numPr>
              <w:tabs>
                <w:tab w:val="left" w:pos="9835"/>
              </w:tabs>
              <w:snapToGrid w:val="0"/>
              <w:spacing w:before="14"/>
              <w:ind w:leftChars="0"/>
              <w:contextualSpacing/>
              <w:rPr>
                <w:rFonts w:hint="eastAsia" w:ascii="Times New Roman" w:hAnsi="Times New Roman" w:eastAsiaTheme="majorEastAsia"/>
                <w:bCs/>
                <w:sz w:val="18"/>
                <w:szCs w:val="18"/>
                <w:lang w:val="en-US" w:eastAsia="zh-CN"/>
              </w:rPr>
            </w:pPr>
          </w:p>
        </w:tc>
      </w:tr>
      <w:tr w14:paraId="4548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FFA47B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eastAsia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CUHKSZ</w:t>
            </w:r>
            <w:r>
              <w:rPr>
                <w:rFonts w:ascii="Times New Roman" w:hAnsi="Times New Roman" w:cs="Times New Roman" w:eastAsiaTheme="majorEastAsia"/>
                <w:b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/>
                <w:i w:val="0"/>
                <w:iCs w:val="0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default" w:ascii="Times New Roman" w:hAnsi="Times New Roman" w:cs="Times New Roman" w:eastAsiaTheme="majorEastAsia"/>
                <w:bCs/>
                <w:i w:val="0"/>
                <w:iCs w:val="0"/>
                <w:sz w:val="18"/>
                <w:szCs w:val="18"/>
                <w:lang w:val="en-US" w:eastAsia="zh-CN"/>
              </w:rPr>
              <w:t>Robot Software Engineer</w:t>
            </w:r>
            <w:r>
              <w:rPr>
                <w:rFonts w:hint="eastAsia" w:ascii="Times New Roman" w:hAnsi="Times New Roman" w:cs="Times New Roman" w:eastAsiaTheme="majorEastAsia"/>
                <w:bCs/>
                <w:i w:val="0"/>
                <w:iCs w:val="0"/>
                <w:sz w:val="18"/>
                <w:szCs w:val="18"/>
                <w:lang w:val="en-US" w:eastAsia="zh-CN"/>
              </w:rPr>
              <w:t>ing Intern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B4FB2BA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hint="eastAsia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Shenzhen, Guangdong|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06/2019 – 01/2020</w:t>
            </w:r>
          </w:p>
        </w:tc>
      </w:tr>
      <w:tr w14:paraId="52C1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E2AD4FB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Built a Linux environment for running Robot Operating System (ROS) on Raspberry Pi 3 Model B, and tailored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 xml:space="preserve">C++ 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ROS packages to </w:t>
            </w:r>
            <w:r>
              <w:rPr>
                <w:rFonts w:ascii="Times New Roman" w:hAnsi="Times New Roman" w:cs="Times New Roman" w:eastAsiaTheme="majorEastAsia"/>
                <w:b w:val="0"/>
                <w:bCs/>
                <w:sz w:val="18"/>
                <w:szCs w:val="18"/>
                <w:lang w:eastAsia="zh-CN"/>
              </w:rPr>
              <w:t>increase image processing speed from 5 FPS to 10~15 FPS.</w:t>
            </w:r>
          </w:p>
          <w:p w14:paraId="71BDCEB3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Set up a simulation platform using Gazebo simulator, and constructed a 3D testing car model in Gazebo using URDF.</w:t>
            </w:r>
          </w:p>
          <w:p w14:paraId="01060E9A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hint="eastAsia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Developed visual navigation algorithms on a real hardware platform in order to conduct global path planning using monocular vision and Quick Response (QR) codes.</w:t>
            </w:r>
          </w:p>
        </w:tc>
      </w:tr>
    </w:tbl>
    <w:p w14:paraId="54E737D4">
      <w:pPr>
        <w:tabs>
          <w:tab w:val="left" w:pos="9000"/>
        </w:tabs>
        <w:autoSpaceDE w:val="0"/>
        <w:autoSpaceDN w:val="0"/>
        <w:adjustRightInd w:val="0"/>
        <w:snapToGrid w:val="0"/>
        <w:spacing w:before="14" w:line="40" w:lineRule="atLeast"/>
        <w:contextualSpacing/>
        <w:rPr>
          <w:rFonts w:ascii="Times New Roman" w:hAnsi="Times New Roman" w:eastAsia="Garamond" w:cs="Times New Roman"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PROFESSIONAL</w:t>
      </w:r>
      <w:r>
        <w:rPr>
          <w:rFonts w:hint="default" w:ascii="Times New Roman" w:hAnsi="Times New Roman" w:eastAsia="Helvetica" w:cs="Times New Roman"/>
          <w:b/>
          <w:bCs/>
          <w:sz w:val="20"/>
          <w:szCs w:val="20"/>
          <w:lang w:val="en-US"/>
        </w:rPr>
        <w:t xml:space="preserve"> EXPERIENCE</w:t>
      </w:r>
      <w:r>
        <w:rPr>
          <w:rFonts w:ascii="Times New Roman" w:hAnsi="Times New Roman" w:eastAsia="Helvetica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Garamond" w:cs="Times New Roman"/>
          <w:sz w:val="20"/>
          <w:szCs w:val="20"/>
        </w:rPr>
        <mc:AlternateContent>
          <mc:Choice Requires="wpg">
            <w:drawing>
              <wp:inline distT="0" distB="0" distL="0" distR="0">
                <wp:extent cx="7004050" cy="45085"/>
                <wp:effectExtent l="0" t="0" r="0" b="0"/>
                <wp:docPr id="2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004538" cy="45719"/>
                          <a:chOff x="0" y="0"/>
                          <a:chExt cx="10829" cy="29"/>
                        </a:xfrm>
                      </wpg:grpSpPr>
                      <wpg:grpSp>
                        <wpg:cNvPr id="29" name="Group 6"/>
                        <wpg:cNvGrpSpPr/>
                        <wpg:grpSpPr>
                          <a:xfrm>
                            <a:off x="14" y="14"/>
                            <a:ext cx="10800" cy="2"/>
                            <a:chOff x="14" y="14"/>
                            <a:chExt cx="10800" cy="2"/>
                          </a:xfrm>
                        </wpg:grpSpPr>
                        <wps:wsp>
                          <wps:cNvPr id="30" name="Freeform 7"/>
                          <wps:cNvSpPr/>
                          <wps:spPr bwMode="auto">
                            <a:xfrm>
                              <a:off x="14" y="14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0800"/>
                                <a:gd name="T2" fmla="+- 0 10814 14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flip:y;height:3.55pt;width:551.5pt;" coordsize="10829,29" o:gfxdata="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DVRWS/SAAAABAEAAA8AAAAAAAAAAQAgAAAAIgAAAGRy&#10;cy9kb3ducmV2LnhtbFBLAQIUABQAAAAIAIdO4kBHic+gKAMAABkIAAAOAAAAAAAAAAEAIAAAACEB&#10;AABkcnMvZTJvRG9jLnhtbFBLBQYAAAAABgAGAFkBAAC7BgAAAAA=&#10;">
                <o:lock v:ext="edit" aspectratio="f"/>
                <v:group id="Group 6" o:spid="_x0000_s1026" o:spt="203" style="position:absolute;left:14;top:14;height:2;width:10800;" coordorigin="14,14" coordsize="10800,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7" o:spid="_x0000_s1026" o:spt="100" style="position:absolute;left:14;top:14;height:2;width:10800;" filled="f" stroked="t" coordsize="10800,1" o:gfxdata="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bnXHugAAANsA&#10;AAAPAAAAAAAAAAEAIAAAACIAAABkcnMvZG93bnJldi54bWxQSwECFAAUAAAACACHTuJAMy8FnjsA&#10;AAA5AAAAEAAAAAAAAAABACAAAAAJAQAAZHJzL3NoYXBleG1sLnhtbFBLBQYAAAAABgAGAFsBAACz&#10;AwAAAAA=&#10;" path="m0,0l10800,0e">
                    <v:path o:connectlocs="0,0;10800,0" o:connectangles="0,0"/>
                    <v:fill on="f" focussize="0,0"/>
                    <v:stroke weight="1.44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5884965">
      <w:pPr>
        <w:tabs>
          <w:tab w:val="left" w:pos="9000"/>
        </w:tabs>
        <w:autoSpaceDE w:val="0"/>
        <w:autoSpaceDN w:val="0"/>
        <w:adjustRightInd w:val="0"/>
        <w:snapToGrid w:val="0"/>
        <w:spacing w:before="14" w:line="40" w:lineRule="atLeast"/>
        <w:contextualSpacing/>
        <w:rPr>
          <w:rFonts w:ascii="Times New Roman" w:hAnsi="Times New Roman" w:eastAsia="Garamond" w:cs="Times New Roman"/>
          <w:sz w:val="20"/>
          <w:szCs w:val="20"/>
          <w:lang w:eastAsia="zh-CN"/>
        </w:rPr>
      </w:pPr>
    </w:p>
    <w:p w14:paraId="62C49163">
      <w:pPr>
        <w:tabs>
          <w:tab w:val="left" w:pos="9000"/>
        </w:tabs>
        <w:autoSpaceDE w:val="0"/>
        <w:autoSpaceDN w:val="0"/>
        <w:adjustRightInd w:val="0"/>
        <w:snapToGrid w:val="0"/>
        <w:spacing w:before="14" w:line="40" w:lineRule="atLeast"/>
        <w:contextualSpacing/>
        <w:rPr>
          <w:rFonts w:ascii="Times New Roman" w:hAnsi="Times New Roman" w:cs="Times New Roman" w:eastAsiaTheme="majorEastAsia"/>
          <w:b/>
          <w:sz w:val="20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COURSE</w:t>
      </w:r>
      <w:r>
        <w:rPr>
          <w:rFonts w:ascii="Times New Roman" w:hAnsi="Times New Roman" w:eastAsia="Helvetica" w:cs="Times New Roman"/>
          <w:b/>
          <w:bCs/>
          <w:sz w:val="20"/>
          <w:szCs w:val="20"/>
        </w:rPr>
        <w:t xml:space="preserve"> PROJECTS </w:t>
      </w:r>
      <w:r>
        <w:rPr>
          <w:rFonts w:ascii="Times New Roman" w:hAnsi="Times New Roman" w:eastAsia="Garamond" w:cs="Times New Roman"/>
          <w:sz w:val="20"/>
          <w:szCs w:val="20"/>
        </w:rPr>
        <mc:AlternateContent>
          <mc:Choice Requires="wpg">
            <w:drawing>
              <wp:inline distT="0" distB="0" distL="0" distR="0">
                <wp:extent cx="7004050" cy="45085"/>
                <wp:effectExtent l="0" t="0" r="0" b="0"/>
                <wp:docPr id="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004538" cy="45719"/>
                          <a:chOff x="0" y="0"/>
                          <a:chExt cx="10829" cy="29"/>
                        </a:xfrm>
                      </wpg:grpSpPr>
                      <wpg:grpSp>
                        <wpg:cNvPr id="2" name="Group 6"/>
                        <wpg:cNvGrpSpPr/>
                        <wpg:grpSpPr>
                          <a:xfrm>
                            <a:off x="14" y="14"/>
                            <a:ext cx="10800" cy="2"/>
                            <a:chOff x="14" y="14"/>
                            <a:chExt cx="10800" cy="2"/>
                          </a:xfrm>
                        </wpg:grpSpPr>
                        <wps:wsp>
                          <wps:cNvPr id="31" name="Freeform 7"/>
                          <wps:cNvSpPr/>
                          <wps:spPr bwMode="auto">
                            <a:xfrm>
                              <a:off x="14" y="14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0800"/>
                                <a:gd name="T2" fmla="+- 0 10814 14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flip:y;height:3.55pt;width:551.5pt;" coordsize="10829,29" o:gfxdata="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1UVkv0gAAAAQBAAAPAAAAAAAAAAEAIAAAACIAAABkcnMvZG93&#10;bnJldi54bWxQSwECFAAUAAAACACHTuJAzhG8YiMDAAAXCAAADgAAAAAAAAABACAAAAAhAQAAZHJz&#10;L2Uyb0RvYy54bWxQSwUGAAAAAAYABgBZAQAAtgYAAAAA&#10;">
                <o:lock v:ext="edit" aspectratio="f"/>
                <v:group id="Group 6" o:spid="_x0000_s1026" o:spt="203" style="position:absolute;left:14;top:14;height:2;width:10800;" coordorigin="14,14" coordsize="10800,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7" o:spid="_x0000_s1026" o:spt="100" style="position:absolute;left:14;top:14;height:2;width:10800;" filled="f" stroked="t" coordsize="10800,1" o:gfxdata="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ItBcvQAA&#10;ANsAAAAPAAAAAAAAAAEAIAAAACIAAABkcnMvZG93bnJldi54bWxQSwECFAAUAAAACACHTuJAMy8F&#10;njsAAAA5AAAAEAAAAAAAAAABACAAAAAMAQAAZHJzL3NoYXBleG1sLnhtbFBLBQYAAAAABgAGAFsB&#10;AAC2AwAAAAA=&#10;" path="m0,0l10800,0e">
                    <v:path o:connectlocs="0,0;10800,0" o:connectangles="0,0"/>
                    <v:fill on="f" focussize="0,0"/>
                    <v:stroke weight="1.44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tbl>
      <w:tblPr>
        <w:tblStyle w:val="13"/>
        <w:tblW w:w="11229" w:type="dxa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4"/>
        <w:gridCol w:w="3043"/>
        <w:gridCol w:w="2572"/>
      </w:tblGrid>
      <w:tr w14:paraId="5DCA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38" w:hRule="atLeast"/>
        </w:trPr>
        <w:tc>
          <w:tcPr>
            <w:tcW w:w="112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13"/>
              <w:tblpPr w:leftFromText="180" w:rightFromText="180" w:vertAnchor="text" w:horzAnchor="page" w:tblpX="-6" w:tblpY="124"/>
              <w:tblOverlap w:val="never"/>
              <w:tblW w:w="1122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57"/>
              <w:gridCol w:w="2572"/>
            </w:tblGrid>
            <w:tr w14:paraId="5F9EA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865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 w14:paraId="102B9148">
                  <w:pPr>
                    <w:tabs>
                      <w:tab w:val="left" w:pos="9835"/>
                    </w:tabs>
                    <w:snapToGrid w:val="0"/>
                    <w:spacing w:before="14"/>
                    <w:contextualSpacing/>
                    <w:jc w:val="left"/>
                    <w:rPr>
                      <w:rFonts w:hint="default" w:ascii="Times New Roman" w:hAnsi="Times New Roman" w:eastAsia="Helvetica" w:cs="Times New Roman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eastAsia" w:ascii="Times New Roman" w:hAnsi="Times New Roman" w:cs="Times New Roman" w:eastAsiaTheme="majorEastAsia"/>
                      <w:b/>
                      <w:sz w:val="18"/>
                      <w:szCs w:val="18"/>
                      <w:lang w:val="en-US" w:eastAsia="zh-CN"/>
                    </w:rPr>
                    <w:t>BusTub DBMS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 w14:paraId="4388493F">
                  <w:pPr>
                    <w:tabs>
                      <w:tab w:val="left" w:pos="9835"/>
                    </w:tabs>
                    <w:snapToGrid w:val="0"/>
                    <w:spacing w:before="14"/>
                    <w:contextualSpacing/>
                    <w:jc w:val="right"/>
                    <w:rPr>
                      <w:rFonts w:hint="default" w:ascii="Times New Roman" w:hAnsi="Times New Roman" w:eastAsia="Helvetica" w:cs="Times New Roman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ascii="Times New Roman" w:hAnsi="Times New Roman" w:cs="Times New Roman" w:eastAsiaTheme="majorEastAsia"/>
                      <w:bCs/>
                      <w:sz w:val="18"/>
                      <w:szCs w:val="18"/>
                      <w:lang w:eastAsia="zh-CN"/>
                    </w:rPr>
                    <w:t>0</w:t>
                  </w:r>
                  <w:r>
                    <w:rPr>
                      <w:rFonts w:hint="eastAsia" w:ascii="Times New Roman" w:hAnsi="Times New Roman" w:cs="Times New Roman" w:eastAsiaTheme="majorEastAsia"/>
                      <w:bCs/>
                      <w:sz w:val="18"/>
                      <w:szCs w:val="18"/>
                      <w:lang w:val="en-US" w:eastAsia="zh-CN"/>
                    </w:rPr>
                    <w:t>1/2023</w:t>
                  </w:r>
                  <w:r>
                    <w:rPr>
                      <w:rFonts w:ascii="Times New Roman" w:hAnsi="Times New Roman" w:cs="Times New Roman" w:eastAsiaTheme="majorEastAsia"/>
                      <w:bCs/>
                      <w:sz w:val="18"/>
                      <w:szCs w:val="18"/>
                      <w:lang w:eastAsia="zh-CN"/>
                    </w:rPr>
                    <w:t xml:space="preserve"> – 0</w:t>
                  </w:r>
                  <w:r>
                    <w:rPr>
                      <w:rFonts w:hint="eastAsia" w:ascii="Times New Roman" w:hAnsi="Times New Roman" w:cs="Times New Roman" w:eastAsiaTheme="majorEastAsia"/>
                      <w:bCs/>
                      <w:sz w:val="18"/>
                      <w:szCs w:val="18"/>
                      <w:lang w:val="en-US" w:eastAsia="zh-CN"/>
                    </w:rPr>
                    <w:t>5</w:t>
                  </w:r>
                  <w:r>
                    <w:rPr>
                      <w:rFonts w:ascii="Times New Roman" w:hAnsi="Times New Roman" w:cs="Times New Roman" w:eastAsiaTheme="majorEastAsia"/>
                      <w:bCs/>
                      <w:sz w:val="18"/>
                      <w:szCs w:val="18"/>
                      <w:lang w:eastAsia="zh-CN"/>
                    </w:rPr>
                    <w:t>/202</w:t>
                  </w:r>
                  <w:r>
                    <w:rPr>
                      <w:rFonts w:hint="eastAsia" w:ascii="Times New Roman" w:hAnsi="Times New Roman" w:cs="Times New Roman" w:eastAsiaTheme="majorEastAsia"/>
                      <w:bCs/>
                      <w:sz w:val="18"/>
                      <w:szCs w:val="18"/>
                      <w:lang w:val="en-US" w:eastAsia="zh-CN"/>
                    </w:rPr>
                    <w:t>3</w:t>
                  </w:r>
                </w:p>
              </w:tc>
            </w:tr>
            <w:tr w14:paraId="205067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112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 w14:paraId="00FA5AD8">
                  <w:pPr>
                    <w:pStyle w:val="20"/>
                    <w:numPr>
                      <w:ilvl w:val="0"/>
                      <w:numId w:val="4"/>
                    </w:numPr>
                    <w:tabs>
                      <w:tab w:val="left" w:pos="9835"/>
                    </w:tabs>
                    <w:snapToGrid w:val="0"/>
                    <w:spacing w:before="14"/>
                    <w:ind w:left="283" w:leftChars="0" w:hanging="283" w:firstLineChars="0"/>
                    <w:contextualSpacing/>
                    <w:rPr>
                      <w:rFonts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/>
                    </w:rPr>
                    <w:t>D</w:t>
                  </w: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>evelop</w:t>
                  </w: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/>
                    </w:rPr>
                    <w:t>ed</w:t>
                  </w: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 xml:space="preserve"> key components for a C++ relational DBMS, encompassing:</w:t>
                  </w:r>
                </w:p>
                <w:p w14:paraId="0EFDC970">
                  <w:pPr>
                    <w:pStyle w:val="20"/>
                    <w:numPr>
                      <w:ilvl w:val="0"/>
                      <w:numId w:val="5"/>
                    </w:numPr>
                    <w:tabs>
                      <w:tab w:val="left" w:pos="420"/>
                      <w:tab w:val="left" w:pos="9835"/>
                    </w:tabs>
                    <w:snapToGrid w:val="0"/>
                    <w:spacing w:before="14"/>
                    <w:ind w:left="510" w:leftChars="0" w:hanging="227" w:firstLineChars="0"/>
                    <w:contextualSpacing/>
                    <w:jc w:val="left"/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 xml:space="preserve">An LRU-K Buffer Pool </w:t>
                  </w: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>anager for overseeing in-memory database pages, bolstered by Page Guards that facilitate read/write lock controls and scope management.</w:t>
                  </w:r>
                </w:p>
                <w:p w14:paraId="7A059C15">
                  <w:pPr>
                    <w:pStyle w:val="20"/>
                    <w:numPr>
                      <w:ilvl w:val="0"/>
                      <w:numId w:val="5"/>
                    </w:numPr>
                    <w:tabs>
                      <w:tab w:val="left" w:pos="420"/>
                      <w:tab w:val="left" w:pos="9835"/>
                    </w:tabs>
                    <w:snapToGrid w:val="0"/>
                    <w:spacing w:before="14"/>
                    <w:ind w:left="510" w:leftChars="0" w:hanging="227" w:firstLineChars="0"/>
                    <w:contextualSpacing/>
                    <w:jc w:val="left"/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>A B+Tree index, designed to expedite access to data pages while supporting leaf scans and concurrent operations such as search, insertion, and deletion.</w:t>
                  </w:r>
                </w:p>
                <w:p w14:paraId="0D40E49F">
                  <w:pPr>
                    <w:pStyle w:val="20"/>
                    <w:numPr>
                      <w:ilvl w:val="0"/>
                      <w:numId w:val="5"/>
                    </w:numPr>
                    <w:tabs>
                      <w:tab w:val="left" w:pos="420"/>
                      <w:tab w:val="left" w:pos="9835"/>
                    </w:tabs>
                    <w:snapToGrid w:val="0"/>
                    <w:spacing w:before="14"/>
                    <w:ind w:left="510" w:leftChars="0" w:hanging="227" w:firstLineChars="0"/>
                    <w:contextualSpacing/>
                    <w:jc w:val="left"/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>Fundamental SQL query executors, encompassing concurrent sequential scan, CRUD operations, aggregations, joins, and sort &amp; limit functionalities with top-N optimizations.</w:t>
                  </w:r>
                </w:p>
                <w:p w14:paraId="043F7EE3">
                  <w:pPr>
                    <w:pStyle w:val="20"/>
                    <w:numPr>
                      <w:ilvl w:val="0"/>
                      <w:numId w:val="5"/>
                    </w:numPr>
                    <w:tabs>
                      <w:tab w:val="left" w:pos="420"/>
                      <w:tab w:val="left" w:pos="9835"/>
                    </w:tabs>
                    <w:snapToGrid w:val="0"/>
                    <w:spacing w:before="14"/>
                    <w:ind w:left="510" w:leftChars="0" w:hanging="227" w:firstLineChars="0"/>
                    <w:contextualSpacing/>
                    <w:jc w:val="left"/>
                    <w:rPr>
                      <w:rFonts w:ascii="Times New Roman" w:hAnsi="Times New Roman" w:eastAsia="Helvetica" w:cs="Times New Roman"/>
                      <w:b/>
                      <w:bCs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 w:ascii="Times New Roman" w:hAnsi="Times New Roman" w:eastAsia="Helvetica" w:cs="Times New Roman"/>
                      <w:b w:val="0"/>
                      <w:bCs w:val="0"/>
                      <w:sz w:val="18"/>
                      <w:szCs w:val="18"/>
                      <w:vertAlign w:val="baseline"/>
                    </w:rPr>
                    <w:t>Implemented concurrency control, incorporating a 2PL lock manager operative under various isolation levels, and a system for deadlock detection and recovery.</w:t>
                  </w:r>
                </w:p>
              </w:tc>
            </w:tr>
            <w:tr w14:paraId="7A8631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112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0C13BB">
                  <w:pPr>
                    <w:pStyle w:val="20"/>
                    <w:numPr>
                      <w:ilvl w:val="0"/>
                      <w:numId w:val="0"/>
                    </w:numPr>
                    <w:tabs>
                      <w:tab w:val="left" w:pos="9835"/>
                    </w:tabs>
                    <w:snapToGrid w:val="0"/>
                    <w:spacing w:before="14"/>
                    <w:ind w:leftChars="0"/>
                    <w:contextualSpacing/>
                    <w:rPr>
                      <w:rFonts w:ascii="Times New Roman" w:hAnsi="Times New Roman" w:cs="Times New Roman" w:eastAsiaTheme="majorEastAsia"/>
                      <w:bCs/>
                      <w:sz w:val="18"/>
                      <w:szCs w:val="18"/>
                      <w:lang w:eastAsia="zh-CN"/>
                    </w:rPr>
                  </w:pPr>
                </w:p>
              </w:tc>
            </w:tr>
          </w:tbl>
          <w:p w14:paraId="2231583C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</w:pPr>
          </w:p>
        </w:tc>
      </w:tr>
      <w:tr w14:paraId="1A9FB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69" w:hRule="atLeast"/>
        </w:trPr>
        <w:tc>
          <w:tcPr>
            <w:tcW w:w="86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4C0DDA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Deep Learning Framework</w:t>
            </w:r>
          </w:p>
        </w:tc>
        <w:tc>
          <w:tcPr>
            <w:tcW w:w="257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F100D1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0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9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/202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12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/202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2</w:t>
            </w:r>
          </w:p>
        </w:tc>
      </w:tr>
      <w:tr w14:paraId="6CDD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263" w:hRule="atLeast"/>
        </w:trPr>
        <w:tc>
          <w:tcPr>
            <w:tcW w:w="112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B0CE66">
            <w:pPr>
              <w:pStyle w:val="20"/>
              <w:numPr>
                <w:ilvl w:val="0"/>
                <w:numId w:val="6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 xml:space="preserve">Designed and 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implemented</w:t>
            </w: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Needle: </w:t>
            </w: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 xml:space="preserve">a 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non-trivial Python and C++ deep learning framework.</w:t>
            </w:r>
          </w:p>
          <w:p w14:paraId="1EF72298">
            <w:pPr>
              <w:pStyle w:val="20"/>
              <w:numPr>
                <w:ilvl w:val="0"/>
                <w:numId w:val="6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 xml:space="preserve">Developed a 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Tensor library: implemented the Tensorflow Computational Graph schema, supports common matrix operations with automatic differentiation, and supports two types of C++ NDArray backend (CPU/CUDA).</w:t>
            </w:r>
          </w:p>
          <w:p w14:paraId="1C4D3184">
            <w:pPr>
              <w:pStyle w:val="20"/>
              <w:numPr>
                <w:ilvl w:val="0"/>
                <w:numId w:val="6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 w:val="0"/>
                <w:sz w:val="18"/>
                <w:szCs w:val="18"/>
                <w:lang w:val="en-US" w:eastAsia="zh-CN"/>
              </w:rPr>
              <w:t>Developed a Neural Network framework with Needle, which supports sequence modeling, SGD and Adam optimizer.</w:t>
            </w:r>
          </w:p>
          <w:p w14:paraId="1DB6F1E9">
            <w:pPr>
              <w:pStyle w:val="20"/>
              <w:numPr>
                <w:ilvl w:val="0"/>
                <w:numId w:val="6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 w:val="0"/>
                <w:sz w:val="18"/>
                <w:szCs w:val="18"/>
                <w:lang w:val="en-US" w:eastAsia="zh-CN"/>
              </w:rPr>
              <w:t>Implemented modules that support CNN and sparse matrix; tested on Penn Treebank Dataset and Cora Dataset, and achieves loss and accuracy performance comparable to Pytorch library.</w:t>
            </w:r>
          </w:p>
        </w:tc>
      </w:tr>
      <w:tr w14:paraId="441C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0" w:hRule="atLeast"/>
        </w:trPr>
        <w:tc>
          <w:tcPr>
            <w:tcW w:w="112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E49337">
            <w:pPr>
              <w:pStyle w:val="20"/>
              <w:numPr>
                <w:ilvl w:val="0"/>
                <w:numId w:val="0"/>
              </w:numPr>
              <w:tabs>
                <w:tab w:val="left" w:pos="9835"/>
              </w:tabs>
              <w:snapToGrid w:val="0"/>
              <w:spacing w:before="14"/>
              <w:ind w:leftChars="0"/>
              <w:contextualSpacing/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</w:pPr>
          </w:p>
        </w:tc>
      </w:tr>
      <w:tr w14:paraId="1C46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1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332938E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20"/>
                <w:szCs w:val="20"/>
                <w:lang w:val="en-US" w:eastAsia="zh-CN"/>
              </w:rPr>
              <w:t>Cloud Computing</w:t>
            </w:r>
          </w:p>
        </w:tc>
        <w:tc>
          <w:tcPr>
            <w:tcW w:w="56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95266F5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hint="eastAsia" w:ascii="Times New Roman" w:hAnsi="Times New Roman" w:cs="Times New Roman" w:eastAsiaTheme="majorEastAsia"/>
                <w:b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0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1/2022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 xml:space="preserve"> – 0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cs="Times New Roman" w:eastAsiaTheme="majorEastAsia"/>
                <w:bCs/>
                <w:sz w:val="20"/>
                <w:szCs w:val="20"/>
                <w:lang w:eastAsia="zh-CN"/>
              </w:rPr>
              <w:t>/202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2</w:t>
            </w:r>
          </w:p>
        </w:tc>
      </w:tr>
      <w:tr w14:paraId="6752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0" w:hRule="atLeast"/>
        </w:trPr>
        <w:tc>
          <w:tcPr>
            <w:tcW w:w="112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C1D710A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Used 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0"/>
                <w:szCs w:val="20"/>
                <w:lang w:val="en-US" w:eastAsia="zh-CN"/>
              </w:rPr>
              <w:t>Terraform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 to deploy image classification services on AWS EC2 instances and to manage AWS auto-scaling policies.</w:t>
            </w:r>
          </w:p>
          <w:p w14:paraId="0461E864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Implemented workload-aware auto-scaling controller and request-based microservices with 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0"/>
                <w:szCs w:val="20"/>
                <w:lang w:val="en-US" w:eastAsia="zh-CN"/>
              </w:rPr>
              <w:t>AWS Lambda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.</w:t>
            </w:r>
          </w:p>
          <w:p w14:paraId="5FCA121D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Designed and implemented a distributed Common Crawl ELT program with 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0"/>
                <w:szCs w:val="20"/>
                <w:lang w:val="en-US" w:eastAsia="zh-CN"/>
              </w:rPr>
              <w:t>Apache Spark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.</w:t>
            </w:r>
          </w:p>
          <w:p w14:paraId="76BE6B12">
            <w:pPr>
              <w:pStyle w:val="20"/>
              <w:numPr>
                <w:ilvl w:val="0"/>
                <w:numId w:val="3"/>
              </w:numPr>
              <w:tabs>
                <w:tab w:val="left" w:pos="9835"/>
              </w:tabs>
              <w:snapToGrid w:val="0"/>
              <w:spacing w:before="14"/>
              <w:ind w:left="418" w:leftChars="0" w:hanging="418" w:firstLineChars="0"/>
              <w:contextualSpacing/>
              <w:rPr>
                <w:rFonts w:hint="default" w:ascii="Times New Roman" w:hAnsi="Times New Roman" w:eastAsia="Helvetica" w:cs="Times New Roman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Learned basic 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0"/>
                <w:szCs w:val="20"/>
                <w:lang w:val="en-US" w:eastAsia="zh-CN"/>
              </w:rPr>
              <w:t>Kubernetes Scheduler Extender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 xml:space="preserve"> and 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0"/>
                <w:szCs w:val="20"/>
                <w:lang w:val="en-US" w:eastAsia="zh-CN"/>
              </w:rPr>
              <w:t>Kube-batch API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0"/>
                <w:szCs w:val="20"/>
                <w:lang w:val="en-US" w:eastAsia="zh-CN"/>
              </w:rPr>
              <w:t>; imp</w:t>
            </w:r>
            <w:r>
              <w:rPr>
                <w:rFonts w:hint="eastAsia" w:ascii="Times New Roman" w:hAnsi="Times New Roman" w:cs="Times New Roman" w:eastAsiaTheme="majorEastAsia"/>
                <w:bCs/>
                <w:sz w:val="20"/>
                <w:szCs w:val="20"/>
                <w:lang w:val="en-US" w:eastAsia="zh-CN"/>
              </w:rPr>
              <w:t>lemented heterogeneity-aware, shortest-job-first scheduling policy that aimed at minimizing job completion time.</w:t>
            </w:r>
          </w:p>
        </w:tc>
      </w:tr>
      <w:tr w14:paraId="7F50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0" w:hRule="atLeast"/>
        </w:trPr>
        <w:tc>
          <w:tcPr>
            <w:tcW w:w="112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C4F53C">
            <w:pPr>
              <w:pStyle w:val="20"/>
              <w:numPr>
                <w:ilvl w:val="0"/>
                <w:numId w:val="0"/>
              </w:numPr>
              <w:tabs>
                <w:tab w:val="left" w:pos="9835"/>
              </w:tabs>
              <w:snapToGrid w:val="0"/>
              <w:spacing w:before="14"/>
              <w:ind w:leftChars="0"/>
              <w:contextualSpacing/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</w:pPr>
          </w:p>
        </w:tc>
      </w:tr>
      <w:tr w14:paraId="621F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69" w:hRule="atLeast"/>
        </w:trPr>
        <w:tc>
          <w:tcPr>
            <w:tcW w:w="86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21C1A0">
            <w:pPr>
              <w:tabs>
                <w:tab w:val="left" w:pos="9835"/>
              </w:tabs>
              <w:snapToGrid w:val="0"/>
              <w:spacing w:before="14"/>
              <w:contextualSpacing/>
              <w:jc w:val="left"/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 w:val="18"/>
                <w:szCs w:val="18"/>
                <w:lang w:val="en-US" w:eastAsia="zh-CN"/>
              </w:rPr>
              <w:t>Cloud File System</w:t>
            </w:r>
          </w:p>
        </w:tc>
        <w:tc>
          <w:tcPr>
            <w:tcW w:w="257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4D325A">
            <w:pPr>
              <w:tabs>
                <w:tab w:val="left" w:pos="9835"/>
              </w:tabs>
              <w:snapToGrid w:val="0"/>
              <w:spacing w:before="14"/>
              <w:contextualSpacing/>
              <w:jc w:val="right"/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10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 xml:space="preserve">/2021 – </w:t>
            </w:r>
            <w:r>
              <w:rPr>
                <w:rFonts w:hint="eastAsia" w:ascii="Times New Roman" w:hAnsi="Times New Roman" w:cs="Times New Roman" w:eastAsiaTheme="majorEastAsia"/>
                <w:bCs/>
                <w:sz w:val="18"/>
                <w:szCs w:val="18"/>
                <w:lang w:val="en-US" w:eastAsia="zh-CN"/>
              </w:rPr>
              <w:t>12</w:t>
            </w:r>
            <w:r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  <w:t>/2021</w:t>
            </w:r>
          </w:p>
        </w:tc>
      </w:tr>
      <w:tr w14:paraId="74B1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0" w:hRule="atLeast"/>
        </w:trPr>
        <w:tc>
          <w:tcPr>
            <w:tcW w:w="112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E8ED15">
            <w:pPr>
              <w:pStyle w:val="20"/>
              <w:numPr>
                <w:ilvl w:val="0"/>
                <w:numId w:val="7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18"/>
                <w:szCs w:val="18"/>
                <w:lang w:eastAsia="zh-CN"/>
              </w:rPr>
              <w:t xml:space="preserve">Built a simple hybrid cloud file system (CloudFS) that stored small files and metadata on local SSD and large file contents in cloud via 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 xml:space="preserve">FUSE and 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18"/>
                <w:szCs w:val="18"/>
                <w:lang w:eastAsia="zh-CN"/>
              </w:rPr>
              <w:t>the Amazon S3 C API.</w:t>
            </w:r>
          </w:p>
          <w:p w14:paraId="361BC3D3">
            <w:pPr>
              <w:pStyle w:val="20"/>
              <w:numPr>
                <w:ilvl w:val="0"/>
                <w:numId w:val="7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>Performed file-content-based deduplication using Rabin Fingerprinting algorithm, achieving reduction of cloud storage cost.</w:t>
            </w:r>
          </w:p>
          <w:p w14:paraId="76E0DC67">
            <w:pPr>
              <w:pStyle w:val="20"/>
              <w:numPr>
                <w:ilvl w:val="0"/>
                <w:numId w:val="7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eastAsia="Helvetica" w:cs="Times New Roman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>Developed file system snapshot functionality, supporting backup/restore of the entire CloudFS and snapshot previewing.</w:t>
            </w:r>
          </w:p>
          <w:p w14:paraId="6C6D2864">
            <w:pPr>
              <w:pStyle w:val="20"/>
              <w:numPr>
                <w:ilvl w:val="0"/>
                <w:numId w:val="7"/>
              </w:numPr>
              <w:tabs>
                <w:tab w:val="left" w:pos="9835"/>
              </w:tabs>
              <w:snapToGrid w:val="0"/>
              <w:spacing w:before="14"/>
              <w:ind w:left="283" w:leftChars="0" w:hanging="283" w:firstLineChars="0"/>
              <w:contextualSpacing/>
              <w:rPr>
                <w:rFonts w:ascii="Times New Roman" w:hAnsi="Times New Roman" w:cs="Times New Roman" w:eastAsiaTheme="majorEastAsia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>Implemented local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>caching for cloud fil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e</w:t>
            </w: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 xml:space="preserve"> contents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, which</w:t>
            </w:r>
            <w:r>
              <w:rPr>
                <w:rFonts w:hint="default" w:ascii="Times New Roman" w:hAnsi="Times New Roman" w:eastAsia="Helvetica"/>
                <w:b w:val="0"/>
                <w:bCs w:val="0"/>
                <w:sz w:val="18"/>
                <w:szCs w:val="18"/>
                <w:vertAlign w:val="baseline"/>
              </w:rPr>
              <w:t xml:space="preserve"> reduced total cloud cost by 43.6% compared with the benchmark.</w:t>
            </w:r>
          </w:p>
        </w:tc>
      </w:tr>
    </w:tbl>
    <w:p w14:paraId="66168938">
      <w:pPr>
        <w:tabs>
          <w:tab w:val="left" w:pos="9000"/>
        </w:tabs>
        <w:autoSpaceDE w:val="0"/>
        <w:autoSpaceDN w:val="0"/>
        <w:adjustRightInd w:val="0"/>
        <w:snapToGrid w:val="0"/>
        <w:spacing w:before="14" w:line="40" w:lineRule="atLeast"/>
        <w:contextualSpacing/>
        <w:rPr>
          <w:rFonts w:ascii="Times New Roman" w:hAnsi="Times New Roman" w:eastAsia="Garamond" w:cs="Times New Roman"/>
          <w:sz w:val="20"/>
          <w:szCs w:val="20"/>
          <w:lang w:eastAsia="zh-CN"/>
        </w:rPr>
      </w:pPr>
    </w:p>
    <w:sectPr>
      <w:type w:val="continuous"/>
      <w:pgSz w:w="12240" w:h="15840"/>
      <w:pgMar w:top="640" w:right="600" w:bottom="280" w:left="6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KSOFE99145AC">
    <w:panose1 w:val="020B060402020209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80305"/>
    <w:multiLevelType w:val="multilevel"/>
    <w:tmpl w:val="95A80305"/>
    <w:lvl w:ilvl="0" w:tentative="0">
      <w:start w:val="1"/>
      <w:numFmt w:val="bullet"/>
      <w:lvlText w:val="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5B6D88F"/>
    <w:multiLevelType w:val="singleLevel"/>
    <w:tmpl w:val="B5B6D8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</w:rPr>
    </w:lvl>
  </w:abstractNum>
  <w:abstractNum w:abstractNumId="2">
    <w:nsid w:val="CC2D825B"/>
    <w:multiLevelType w:val="multilevel"/>
    <w:tmpl w:val="CC2D825B"/>
    <w:lvl w:ilvl="0" w:tentative="0">
      <w:start w:val="1"/>
      <w:numFmt w:val="bullet"/>
      <w:lvlText w:val="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0B0D8F1"/>
    <w:multiLevelType w:val="multilevel"/>
    <w:tmpl w:val="F0B0D8F1"/>
    <w:lvl w:ilvl="0" w:tentative="0">
      <w:start w:val="1"/>
      <w:numFmt w:val="bullet"/>
      <w:lvlText w:val="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05BB40A6"/>
    <w:multiLevelType w:val="singleLevel"/>
    <w:tmpl w:val="05BB40A6"/>
    <w:lvl w:ilvl="0" w:tentative="0">
      <w:start w:val="1"/>
      <w:numFmt w:val="bullet"/>
      <w:lvlText w:val=""/>
      <w:lvlJc w:val="left"/>
      <w:pPr>
        <w:tabs>
          <w:tab w:val="left" w:pos="510"/>
        </w:tabs>
        <w:ind w:left="510" w:leftChars="0" w:hanging="227" w:firstLineChars="0"/>
      </w:pPr>
      <w:rPr>
        <w:rFonts w:hint="default" w:ascii="Wingdings" w:hAnsi="Wingdings"/>
      </w:rPr>
    </w:lvl>
  </w:abstractNum>
  <w:abstractNum w:abstractNumId="5">
    <w:nsid w:val="1E422E13"/>
    <w:multiLevelType w:val="multilevel"/>
    <w:tmpl w:val="1E422E13"/>
    <w:lvl w:ilvl="0" w:tentative="0">
      <w:start w:val="1"/>
      <w:numFmt w:val="bullet"/>
      <w:lvlText w:val="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783732B2"/>
    <w:multiLevelType w:val="multilevel"/>
    <w:tmpl w:val="783732B2"/>
    <w:lvl w:ilvl="0" w:tentative="0">
      <w:start w:val="1"/>
      <w:numFmt w:val="bullet"/>
      <w:lvlText w:val="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95C"/>
    <w:rsid w:val="000162E1"/>
    <w:rsid w:val="00021F39"/>
    <w:rsid w:val="00022909"/>
    <w:rsid w:val="00026151"/>
    <w:rsid w:val="0005466C"/>
    <w:rsid w:val="00056EC0"/>
    <w:rsid w:val="000656F2"/>
    <w:rsid w:val="00077393"/>
    <w:rsid w:val="0008309A"/>
    <w:rsid w:val="000843DC"/>
    <w:rsid w:val="000856FB"/>
    <w:rsid w:val="00085EA2"/>
    <w:rsid w:val="000974AA"/>
    <w:rsid w:val="000C3570"/>
    <w:rsid w:val="000C570F"/>
    <w:rsid w:val="000E4A84"/>
    <w:rsid w:val="000E6628"/>
    <w:rsid w:val="000F5D00"/>
    <w:rsid w:val="00104D7C"/>
    <w:rsid w:val="00145848"/>
    <w:rsid w:val="00152B8E"/>
    <w:rsid w:val="00164AE4"/>
    <w:rsid w:val="00174625"/>
    <w:rsid w:val="001757CD"/>
    <w:rsid w:val="00185247"/>
    <w:rsid w:val="00187EC5"/>
    <w:rsid w:val="001B218E"/>
    <w:rsid w:val="001C1771"/>
    <w:rsid w:val="00211283"/>
    <w:rsid w:val="002115C5"/>
    <w:rsid w:val="0021185A"/>
    <w:rsid w:val="0021362B"/>
    <w:rsid w:val="00225DAB"/>
    <w:rsid w:val="00235B7E"/>
    <w:rsid w:val="0024349B"/>
    <w:rsid w:val="002507D6"/>
    <w:rsid w:val="0025295C"/>
    <w:rsid w:val="002613D1"/>
    <w:rsid w:val="00263504"/>
    <w:rsid w:val="00276170"/>
    <w:rsid w:val="002772DC"/>
    <w:rsid w:val="002A028D"/>
    <w:rsid w:val="002A07E1"/>
    <w:rsid w:val="002A2BA1"/>
    <w:rsid w:val="002A58A6"/>
    <w:rsid w:val="002A6408"/>
    <w:rsid w:val="002B25B7"/>
    <w:rsid w:val="002B7EB8"/>
    <w:rsid w:val="002C0B8A"/>
    <w:rsid w:val="002D02BF"/>
    <w:rsid w:val="002D6C14"/>
    <w:rsid w:val="002F77A0"/>
    <w:rsid w:val="00302FDA"/>
    <w:rsid w:val="00304BE6"/>
    <w:rsid w:val="003063C9"/>
    <w:rsid w:val="00306AA5"/>
    <w:rsid w:val="00306AC2"/>
    <w:rsid w:val="00324706"/>
    <w:rsid w:val="00346B70"/>
    <w:rsid w:val="00382895"/>
    <w:rsid w:val="00386449"/>
    <w:rsid w:val="0038703D"/>
    <w:rsid w:val="003874D7"/>
    <w:rsid w:val="00392894"/>
    <w:rsid w:val="00394764"/>
    <w:rsid w:val="0039493F"/>
    <w:rsid w:val="003A7104"/>
    <w:rsid w:val="003B7E37"/>
    <w:rsid w:val="003C135F"/>
    <w:rsid w:val="003D17A4"/>
    <w:rsid w:val="003D419C"/>
    <w:rsid w:val="00401BE5"/>
    <w:rsid w:val="00420D83"/>
    <w:rsid w:val="004275EE"/>
    <w:rsid w:val="00433276"/>
    <w:rsid w:val="00446715"/>
    <w:rsid w:val="00464251"/>
    <w:rsid w:val="0046477E"/>
    <w:rsid w:val="00484D2D"/>
    <w:rsid w:val="004B6C22"/>
    <w:rsid w:val="004C11FE"/>
    <w:rsid w:val="004C2EB0"/>
    <w:rsid w:val="004D4CDB"/>
    <w:rsid w:val="004E38BD"/>
    <w:rsid w:val="004F5B3B"/>
    <w:rsid w:val="004F6348"/>
    <w:rsid w:val="004F73CF"/>
    <w:rsid w:val="005058EB"/>
    <w:rsid w:val="00521E3E"/>
    <w:rsid w:val="005235CD"/>
    <w:rsid w:val="0052658A"/>
    <w:rsid w:val="005306A3"/>
    <w:rsid w:val="0053106E"/>
    <w:rsid w:val="00531B19"/>
    <w:rsid w:val="005634FF"/>
    <w:rsid w:val="005801B9"/>
    <w:rsid w:val="005871F9"/>
    <w:rsid w:val="00591BB1"/>
    <w:rsid w:val="005B1EF0"/>
    <w:rsid w:val="005E5165"/>
    <w:rsid w:val="005E6D28"/>
    <w:rsid w:val="005F1EC5"/>
    <w:rsid w:val="00601FCF"/>
    <w:rsid w:val="00617B89"/>
    <w:rsid w:val="0062419E"/>
    <w:rsid w:val="00630424"/>
    <w:rsid w:val="0063161C"/>
    <w:rsid w:val="00636B6A"/>
    <w:rsid w:val="0065520B"/>
    <w:rsid w:val="006820CC"/>
    <w:rsid w:val="006826B8"/>
    <w:rsid w:val="00694158"/>
    <w:rsid w:val="00696E21"/>
    <w:rsid w:val="006A1F90"/>
    <w:rsid w:val="006A683D"/>
    <w:rsid w:val="006B2C71"/>
    <w:rsid w:val="006D4E9A"/>
    <w:rsid w:val="0073498C"/>
    <w:rsid w:val="00760CBB"/>
    <w:rsid w:val="00765C3A"/>
    <w:rsid w:val="00777379"/>
    <w:rsid w:val="00777D02"/>
    <w:rsid w:val="0078304F"/>
    <w:rsid w:val="00784987"/>
    <w:rsid w:val="00784AD4"/>
    <w:rsid w:val="007B6777"/>
    <w:rsid w:val="007C69C1"/>
    <w:rsid w:val="007E048D"/>
    <w:rsid w:val="007E4B4E"/>
    <w:rsid w:val="007F0500"/>
    <w:rsid w:val="00800C85"/>
    <w:rsid w:val="008126C6"/>
    <w:rsid w:val="00827F0E"/>
    <w:rsid w:val="00834DF3"/>
    <w:rsid w:val="0085226C"/>
    <w:rsid w:val="0086747B"/>
    <w:rsid w:val="00874DA2"/>
    <w:rsid w:val="00890AC1"/>
    <w:rsid w:val="00891924"/>
    <w:rsid w:val="0089287D"/>
    <w:rsid w:val="00896FFD"/>
    <w:rsid w:val="008A0F9F"/>
    <w:rsid w:val="008B064D"/>
    <w:rsid w:val="008B5450"/>
    <w:rsid w:val="008C1429"/>
    <w:rsid w:val="008D4AA1"/>
    <w:rsid w:val="008D6828"/>
    <w:rsid w:val="008E3A98"/>
    <w:rsid w:val="008F0F5A"/>
    <w:rsid w:val="008F5D9D"/>
    <w:rsid w:val="008F6A80"/>
    <w:rsid w:val="008F7AD0"/>
    <w:rsid w:val="00905018"/>
    <w:rsid w:val="00916BC2"/>
    <w:rsid w:val="0094151E"/>
    <w:rsid w:val="00943B26"/>
    <w:rsid w:val="00954BB5"/>
    <w:rsid w:val="00963EA7"/>
    <w:rsid w:val="0096665F"/>
    <w:rsid w:val="00990357"/>
    <w:rsid w:val="009A0025"/>
    <w:rsid w:val="009B0687"/>
    <w:rsid w:val="009B553E"/>
    <w:rsid w:val="009D20BC"/>
    <w:rsid w:val="009E3029"/>
    <w:rsid w:val="009F0E10"/>
    <w:rsid w:val="009F18A9"/>
    <w:rsid w:val="00A0414C"/>
    <w:rsid w:val="00A14806"/>
    <w:rsid w:val="00A14E7C"/>
    <w:rsid w:val="00A405D9"/>
    <w:rsid w:val="00A4218C"/>
    <w:rsid w:val="00A43C88"/>
    <w:rsid w:val="00A47739"/>
    <w:rsid w:val="00A5291F"/>
    <w:rsid w:val="00A53B43"/>
    <w:rsid w:val="00A85353"/>
    <w:rsid w:val="00A96EBD"/>
    <w:rsid w:val="00A97445"/>
    <w:rsid w:val="00AA52B9"/>
    <w:rsid w:val="00AB60D8"/>
    <w:rsid w:val="00AC738A"/>
    <w:rsid w:val="00AE6906"/>
    <w:rsid w:val="00B01A3A"/>
    <w:rsid w:val="00B02925"/>
    <w:rsid w:val="00B03AA1"/>
    <w:rsid w:val="00B05719"/>
    <w:rsid w:val="00B365C3"/>
    <w:rsid w:val="00B4143A"/>
    <w:rsid w:val="00B430D7"/>
    <w:rsid w:val="00B44361"/>
    <w:rsid w:val="00B5156F"/>
    <w:rsid w:val="00B61CC4"/>
    <w:rsid w:val="00B85A1B"/>
    <w:rsid w:val="00B85C7F"/>
    <w:rsid w:val="00B955A6"/>
    <w:rsid w:val="00BA1473"/>
    <w:rsid w:val="00BB00EC"/>
    <w:rsid w:val="00BB25C3"/>
    <w:rsid w:val="00BC0B22"/>
    <w:rsid w:val="00BD677F"/>
    <w:rsid w:val="00BE2C6C"/>
    <w:rsid w:val="00BF7BDE"/>
    <w:rsid w:val="00C02D36"/>
    <w:rsid w:val="00C12077"/>
    <w:rsid w:val="00C14975"/>
    <w:rsid w:val="00C21D12"/>
    <w:rsid w:val="00C232B6"/>
    <w:rsid w:val="00C34EDB"/>
    <w:rsid w:val="00C36EC4"/>
    <w:rsid w:val="00C41FD3"/>
    <w:rsid w:val="00C61BE8"/>
    <w:rsid w:val="00C62815"/>
    <w:rsid w:val="00C631F7"/>
    <w:rsid w:val="00C64013"/>
    <w:rsid w:val="00CA65E5"/>
    <w:rsid w:val="00CB4661"/>
    <w:rsid w:val="00CC3A07"/>
    <w:rsid w:val="00CD5782"/>
    <w:rsid w:val="00CE7113"/>
    <w:rsid w:val="00CF1339"/>
    <w:rsid w:val="00CF4D8F"/>
    <w:rsid w:val="00CF513F"/>
    <w:rsid w:val="00D04242"/>
    <w:rsid w:val="00D1477C"/>
    <w:rsid w:val="00D22E51"/>
    <w:rsid w:val="00D32341"/>
    <w:rsid w:val="00D323F4"/>
    <w:rsid w:val="00D44747"/>
    <w:rsid w:val="00D53949"/>
    <w:rsid w:val="00D63D64"/>
    <w:rsid w:val="00D76D11"/>
    <w:rsid w:val="00D76FBD"/>
    <w:rsid w:val="00D80422"/>
    <w:rsid w:val="00D86DCC"/>
    <w:rsid w:val="00DA0721"/>
    <w:rsid w:val="00DA7FF9"/>
    <w:rsid w:val="00DB00BD"/>
    <w:rsid w:val="00DB71C0"/>
    <w:rsid w:val="00DD771B"/>
    <w:rsid w:val="00DF1213"/>
    <w:rsid w:val="00DF7DF6"/>
    <w:rsid w:val="00E06E1C"/>
    <w:rsid w:val="00E17477"/>
    <w:rsid w:val="00E255EB"/>
    <w:rsid w:val="00E326F6"/>
    <w:rsid w:val="00E3769E"/>
    <w:rsid w:val="00E4651A"/>
    <w:rsid w:val="00E46E8F"/>
    <w:rsid w:val="00E56E84"/>
    <w:rsid w:val="00E70FC9"/>
    <w:rsid w:val="00E808B1"/>
    <w:rsid w:val="00EA1936"/>
    <w:rsid w:val="00EB4FFC"/>
    <w:rsid w:val="00EC7723"/>
    <w:rsid w:val="00ED4ABC"/>
    <w:rsid w:val="00EF6AB0"/>
    <w:rsid w:val="00F015DC"/>
    <w:rsid w:val="00F033A3"/>
    <w:rsid w:val="00F042EB"/>
    <w:rsid w:val="00F32714"/>
    <w:rsid w:val="00F34916"/>
    <w:rsid w:val="00F54195"/>
    <w:rsid w:val="00F54B59"/>
    <w:rsid w:val="00F70AB8"/>
    <w:rsid w:val="00F77586"/>
    <w:rsid w:val="00F82A96"/>
    <w:rsid w:val="00F9562B"/>
    <w:rsid w:val="00FB6F92"/>
    <w:rsid w:val="00FC5DC7"/>
    <w:rsid w:val="00FE3FB9"/>
    <w:rsid w:val="00FE402F"/>
    <w:rsid w:val="00FE55F9"/>
    <w:rsid w:val="00FE7B8B"/>
    <w:rsid w:val="00FF28DC"/>
    <w:rsid w:val="00FF3727"/>
    <w:rsid w:val="0103484B"/>
    <w:rsid w:val="013C33D9"/>
    <w:rsid w:val="02D037B2"/>
    <w:rsid w:val="0328496C"/>
    <w:rsid w:val="03593905"/>
    <w:rsid w:val="037F638D"/>
    <w:rsid w:val="045A0117"/>
    <w:rsid w:val="05350D8E"/>
    <w:rsid w:val="05634333"/>
    <w:rsid w:val="0644360C"/>
    <w:rsid w:val="06AC61FC"/>
    <w:rsid w:val="07C126AA"/>
    <w:rsid w:val="08240595"/>
    <w:rsid w:val="0871551B"/>
    <w:rsid w:val="0920671A"/>
    <w:rsid w:val="09AC3D37"/>
    <w:rsid w:val="09B8432B"/>
    <w:rsid w:val="0A643107"/>
    <w:rsid w:val="0A7C4213"/>
    <w:rsid w:val="0AB44ED8"/>
    <w:rsid w:val="0BCA3494"/>
    <w:rsid w:val="0BE34556"/>
    <w:rsid w:val="0C4A29C6"/>
    <w:rsid w:val="0C7A120C"/>
    <w:rsid w:val="0C90262F"/>
    <w:rsid w:val="0CBD0D49"/>
    <w:rsid w:val="0E460AB6"/>
    <w:rsid w:val="0F207E9C"/>
    <w:rsid w:val="0FD50659"/>
    <w:rsid w:val="0FF5578B"/>
    <w:rsid w:val="11547FC8"/>
    <w:rsid w:val="11B61715"/>
    <w:rsid w:val="129E005D"/>
    <w:rsid w:val="12EF7AF8"/>
    <w:rsid w:val="12F62C0D"/>
    <w:rsid w:val="13675A6C"/>
    <w:rsid w:val="13F834C8"/>
    <w:rsid w:val="144D3964"/>
    <w:rsid w:val="15390ED2"/>
    <w:rsid w:val="17622B95"/>
    <w:rsid w:val="18D87FBB"/>
    <w:rsid w:val="1A4563DB"/>
    <w:rsid w:val="1A625037"/>
    <w:rsid w:val="1A7C0956"/>
    <w:rsid w:val="1AC7716B"/>
    <w:rsid w:val="1B276711"/>
    <w:rsid w:val="1D375CE9"/>
    <w:rsid w:val="1E6D7CAF"/>
    <w:rsid w:val="1EA91755"/>
    <w:rsid w:val="1F8C72C4"/>
    <w:rsid w:val="20190F8F"/>
    <w:rsid w:val="208B58E0"/>
    <w:rsid w:val="20BD4225"/>
    <w:rsid w:val="21404190"/>
    <w:rsid w:val="21740123"/>
    <w:rsid w:val="22445DA9"/>
    <w:rsid w:val="24276E29"/>
    <w:rsid w:val="243F5F33"/>
    <w:rsid w:val="2520064A"/>
    <w:rsid w:val="25903E5D"/>
    <w:rsid w:val="25EF0C78"/>
    <w:rsid w:val="26195D94"/>
    <w:rsid w:val="27AE16B8"/>
    <w:rsid w:val="27B31B84"/>
    <w:rsid w:val="28A17D4C"/>
    <w:rsid w:val="28B5545B"/>
    <w:rsid w:val="29D61EC1"/>
    <w:rsid w:val="2A5A2575"/>
    <w:rsid w:val="2ACF7DDB"/>
    <w:rsid w:val="2AE02006"/>
    <w:rsid w:val="2BA2543C"/>
    <w:rsid w:val="2BA80F17"/>
    <w:rsid w:val="2C931C9C"/>
    <w:rsid w:val="2CB82E20"/>
    <w:rsid w:val="2CE708FA"/>
    <w:rsid w:val="2D0637A8"/>
    <w:rsid w:val="2D6A52A4"/>
    <w:rsid w:val="2DB25117"/>
    <w:rsid w:val="2DD825F1"/>
    <w:rsid w:val="2FD116D9"/>
    <w:rsid w:val="30335887"/>
    <w:rsid w:val="303408AC"/>
    <w:rsid w:val="3071362F"/>
    <w:rsid w:val="3150615C"/>
    <w:rsid w:val="32160202"/>
    <w:rsid w:val="32A73338"/>
    <w:rsid w:val="32C71C2C"/>
    <w:rsid w:val="32E17E07"/>
    <w:rsid w:val="34635AFD"/>
    <w:rsid w:val="347B77C3"/>
    <w:rsid w:val="35241E87"/>
    <w:rsid w:val="356E213E"/>
    <w:rsid w:val="357632AE"/>
    <w:rsid w:val="3645246D"/>
    <w:rsid w:val="367671B6"/>
    <w:rsid w:val="3699743B"/>
    <w:rsid w:val="37407C15"/>
    <w:rsid w:val="37D7450B"/>
    <w:rsid w:val="387B329C"/>
    <w:rsid w:val="39325596"/>
    <w:rsid w:val="3AE65937"/>
    <w:rsid w:val="3B313B7E"/>
    <w:rsid w:val="3C744333"/>
    <w:rsid w:val="3D244D11"/>
    <w:rsid w:val="3D7B5CF5"/>
    <w:rsid w:val="3F2E4CC9"/>
    <w:rsid w:val="412A5093"/>
    <w:rsid w:val="41862775"/>
    <w:rsid w:val="41967399"/>
    <w:rsid w:val="41AA48A9"/>
    <w:rsid w:val="41AD58F2"/>
    <w:rsid w:val="421E20FF"/>
    <w:rsid w:val="4266151A"/>
    <w:rsid w:val="42E709FD"/>
    <w:rsid w:val="430C1F09"/>
    <w:rsid w:val="435F11A2"/>
    <w:rsid w:val="440400A9"/>
    <w:rsid w:val="446217B4"/>
    <w:rsid w:val="44760DBC"/>
    <w:rsid w:val="45A01D15"/>
    <w:rsid w:val="4644057C"/>
    <w:rsid w:val="46DF0C3A"/>
    <w:rsid w:val="472E1592"/>
    <w:rsid w:val="48355BAA"/>
    <w:rsid w:val="485A64DA"/>
    <w:rsid w:val="49174F39"/>
    <w:rsid w:val="4A103EE2"/>
    <w:rsid w:val="4A2A42E9"/>
    <w:rsid w:val="4B500246"/>
    <w:rsid w:val="4C5E69F7"/>
    <w:rsid w:val="4DB4423E"/>
    <w:rsid w:val="4E23142A"/>
    <w:rsid w:val="4F487E27"/>
    <w:rsid w:val="502E3DF2"/>
    <w:rsid w:val="504474F4"/>
    <w:rsid w:val="52C5006C"/>
    <w:rsid w:val="551E6B2A"/>
    <w:rsid w:val="562621F1"/>
    <w:rsid w:val="57A85DA9"/>
    <w:rsid w:val="58D778DD"/>
    <w:rsid w:val="596B3A0E"/>
    <w:rsid w:val="596D1089"/>
    <w:rsid w:val="597C33C3"/>
    <w:rsid w:val="5B445A5D"/>
    <w:rsid w:val="5B693004"/>
    <w:rsid w:val="5C5F7192"/>
    <w:rsid w:val="5C6533DA"/>
    <w:rsid w:val="5D3D0354"/>
    <w:rsid w:val="5DD11BFE"/>
    <w:rsid w:val="5E946E3B"/>
    <w:rsid w:val="5EF62BC7"/>
    <w:rsid w:val="5F226D8D"/>
    <w:rsid w:val="5F3B5E09"/>
    <w:rsid w:val="62992718"/>
    <w:rsid w:val="63BE5566"/>
    <w:rsid w:val="63CD67F3"/>
    <w:rsid w:val="64156D39"/>
    <w:rsid w:val="656C64A7"/>
    <w:rsid w:val="657A4758"/>
    <w:rsid w:val="659F3FB0"/>
    <w:rsid w:val="65BF4536"/>
    <w:rsid w:val="678278F4"/>
    <w:rsid w:val="67B8531B"/>
    <w:rsid w:val="67C80106"/>
    <w:rsid w:val="687E3027"/>
    <w:rsid w:val="68AE2977"/>
    <w:rsid w:val="68F83285"/>
    <w:rsid w:val="69335504"/>
    <w:rsid w:val="6A5F3F1C"/>
    <w:rsid w:val="6A954530"/>
    <w:rsid w:val="6B164AB2"/>
    <w:rsid w:val="6C9D5854"/>
    <w:rsid w:val="6D214102"/>
    <w:rsid w:val="6D3424C6"/>
    <w:rsid w:val="6D876E07"/>
    <w:rsid w:val="6E3D3880"/>
    <w:rsid w:val="6F3C2A7E"/>
    <w:rsid w:val="6F5234B4"/>
    <w:rsid w:val="6F546B41"/>
    <w:rsid w:val="6FCD7043"/>
    <w:rsid w:val="6FE50A20"/>
    <w:rsid w:val="70F10441"/>
    <w:rsid w:val="713D242E"/>
    <w:rsid w:val="730E2053"/>
    <w:rsid w:val="737F48B2"/>
    <w:rsid w:val="74A71267"/>
    <w:rsid w:val="75FC4EA6"/>
    <w:rsid w:val="76487490"/>
    <w:rsid w:val="76DE7EB0"/>
    <w:rsid w:val="76EC57D9"/>
    <w:rsid w:val="77FC5892"/>
    <w:rsid w:val="78DA51D0"/>
    <w:rsid w:val="79412081"/>
    <w:rsid w:val="795D404B"/>
    <w:rsid w:val="79BA2DF5"/>
    <w:rsid w:val="79F4497E"/>
    <w:rsid w:val="7A1563A6"/>
    <w:rsid w:val="7B3F2F03"/>
    <w:rsid w:val="7CAB6CF8"/>
    <w:rsid w:val="7D767FF4"/>
    <w:rsid w:val="7DC6144D"/>
    <w:rsid w:val="7E1660E0"/>
    <w:rsid w:val="7E462E3B"/>
    <w:rsid w:val="7EE30820"/>
    <w:rsid w:val="7EF5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20"/>
      <w:outlineLvl w:val="0"/>
    </w:pPr>
    <w:rPr>
      <w:rFonts w:ascii="Garamond" w:hAnsi="Garamond" w:eastAsia="Garamond"/>
      <w:b/>
      <w:bCs/>
      <w:sz w:val="21"/>
      <w:szCs w:val="21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5">
    <w:name w:val="Body Text"/>
    <w:basedOn w:val="1"/>
    <w:qFormat/>
    <w:uiPriority w:val="1"/>
    <w:pPr>
      <w:ind w:left="336" w:hanging="216"/>
    </w:pPr>
    <w:rPr>
      <w:rFonts w:ascii="Garamond" w:hAnsi="Garamond" w:eastAsia="Garamond"/>
      <w:sz w:val="21"/>
      <w:szCs w:val="21"/>
    </w:rPr>
  </w:style>
  <w:style w:type="paragraph" w:styleId="6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1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Emphasis"/>
    <w:basedOn w:val="14"/>
    <w:qFormat/>
    <w:uiPriority w:val="20"/>
    <w:rPr>
      <w:i/>
    </w:rPr>
  </w:style>
  <w:style w:type="character" w:styleId="17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4"/>
    <w:semiHidden/>
    <w:unhideWhenUsed/>
    <w:qFormat/>
    <w:uiPriority w:val="99"/>
    <w:rPr>
      <w:sz w:val="16"/>
      <w:szCs w:val="16"/>
    </w:rPr>
  </w:style>
  <w:style w:type="table" w:customStyle="1" w:styleId="1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34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HTML 预设格式 字符"/>
    <w:basedOn w:val="14"/>
    <w:link w:val="9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3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24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5">
    <w:name w:val="批注框文本 字符"/>
    <w:basedOn w:val="14"/>
    <w:link w:val="6"/>
    <w:semiHidden/>
    <w:qFormat/>
    <w:uiPriority w:val="99"/>
    <w:rPr>
      <w:sz w:val="18"/>
      <w:szCs w:val="18"/>
    </w:rPr>
  </w:style>
  <w:style w:type="character" w:customStyle="1" w:styleId="26">
    <w:name w:val="批注文字 字符"/>
    <w:basedOn w:val="14"/>
    <w:link w:val="4"/>
    <w:semiHidden/>
    <w:qFormat/>
    <w:uiPriority w:val="99"/>
    <w:rPr>
      <w:sz w:val="20"/>
      <w:szCs w:val="20"/>
    </w:rPr>
  </w:style>
  <w:style w:type="character" w:customStyle="1" w:styleId="27">
    <w:name w:val="批注主题 字符"/>
    <w:basedOn w:val="26"/>
    <w:link w:val="11"/>
    <w:semiHidden/>
    <w:qFormat/>
    <w:uiPriority w:val="99"/>
    <w:rPr>
      <w:b/>
      <w:bCs/>
      <w:sz w:val="20"/>
      <w:szCs w:val="20"/>
    </w:rPr>
  </w:style>
  <w:style w:type="character" w:customStyle="1" w:styleId="28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9">
    <w:name w:val="修订1"/>
    <w:hidden/>
    <w:semiHidden/>
    <w:qFormat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0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F5BE0A-495C-4823-A471-85C263D0BC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679</Words>
  <Characters>4258</Characters>
  <Lines>42</Lines>
  <Paragraphs>11</Paragraphs>
  <TotalTime>11</TotalTime>
  <ScaleCrop>false</ScaleCrop>
  <LinksUpToDate>false</LinksUpToDate>
  <CharactersWithSpaces>4901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2021-04-16T11:51:00Z</dcterms:created>
  <dc:creator>atchentsov</dc:creator>
  <cp:lastModifiedBy>李四大侠</cp:lastModifiedBy>
  <cp:lastPrinted>2021-08-21T21:04:00Z</cp:lastPrinted>
  <dcterms:modified xsi:type="dcterms:W3CDTF">2026-03-29T03:47:48Z</dcterms:modified>
  <dc:title>ATchentsov - resume</dc:title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2019-02-26T00:00:00Z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1EFB2249CFA64E0BBB37175875D041E1</vt:lpwstr>
  </property>
  <property fmtid="{D5CDD505-2E9C-101B-9397-08002B2CF9AE}" pid="7" name="KSOTemplateDocerSaveRecord">
    <vt:lpwstr>eyJoZGlkIjoiZWNhNjRkYTdlOWQ5ZjAzODI1ZWU0NWM2MDY3MjE2NzUiLCJ1c2VySWQiOiIxMTAzNzA2OTgxIn0=</vt:lpwstr>
  </property>
</Properties>
</file>